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城市轨道交通信息化行业相关公司设立可行性研究报告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26" w:history="1">
        <w:r>
          <w:rPr>
            <w:rFonts w:ascii="仿宋" w:eastAsia="仿宋" w:hAnsi="仿宋" w:cs="仿宋" w:hint="eastAsia"/>
            <w:lang w:eastAsia="zh-CN"/>
          </w:rPr>
          <w:t>概论</w:t>
        </w:r>
        <w:r>
          <w:tab/>
        </w:r>
        <w:r>
          <w:fldChar w:fldCharType="begin"/>
        </w:r>
        <w:r>
          <w:instrText xml:space="preserve"> PAGEREF _Toc22726 \h </w:instrText>
        </w:r>
        <w:r>
          <w:fldChar w:fldCharType="separate"/>
        </w:r>
        <w:r>
          <w:t>3</w:t>
        </w:r>
        <w:r>
          <w:fldChar w:fldCharType="end"/>
        </w:r>
      </w:hyperlink>
    </w:p>
    <w:p>
      <w:pPr>
        <w:pStyle w:val="TOC1"/>
        <w:tabs>
          <w:tab w:val="right" w:leader="dot" w:pos="8306"/>
        </w:tabs>
      </w:pPr>
      <w:hyperlink w:anchor="_Toc608" w:history="1">
        <w:r>
          <w:rPr>
            <w:rFonts w:ascii="仿宋" w:eastAsia="仿宋" w:hAnsi="仿宋" w:cs="仿宋" w:hint="eastAsia"/>
            <w:lang w:eastAsia="zh-CN"/>
          </w:rPr>
          <w:t>一、发展规划</w:t>
        </w:r>
        <w:r>
          <w:tab/>
        </w:r>
        <w:r>
          <w:fldChar w:fldCharType="begin"/>
        </w:r>
        <w:r>
          <w:instrText xml:space="preserve"> PAGEREF _Toc608 \h </w:instrText>
        </w:r>
        <w:r>
          <w:fldChar w:fldCharType="separate"/>
        </w:r>
        <w:r>
          <w:t>3</w:t>
        </w:r>
        <w:r>
          <w:fldChar w:fldCharType="end"/>
        </w:r>
      </w:hyperlink>
    </w:p>
    <w:p>
      <w:pPr>
        <w:pStyle w:val="TOC2"/>
        <w:tabs>
          <w:tab w:val="right" w:leader="dot" w:pos="8306"/>
        </w:tabs>
      </w:pPr>
      <w:hyperlink w:anchor="_Toc32109" w:history="1">
        <w:r>
          <w:rPr>
            <w:rFonts w:ascii="仿宋" w:eastAsia="仿宋" w:hAnsi="仿宋" w:cs="仿宋" w:hint="eastAsia"/>
            <w:lang w:eastAsia="zh-CN"/>
          </w:rPr>
          <w:t>(一)、公司发展规划</w:t>
        </w:r>
        <w:r>
          <w:tab/>
        </w:r>
        <w:r>
          <w:fldChar w:fldCharType="begin"/>
        </w:r>
        <w:r>
          <w:instrText xml:space="preserve"> PAGEREF _Toc32109 \h </w:instrText>
        </w:r>
        <w:r>
          <w:fldChar w:fldCharType="separate"/>
        </w:r>
        <w:r>
          <w:t>3</w:t>
        </w:r>
        <w:r>
          <w:fldChar w:fldCharType="end"/>
        </w:r>
      </w:hyperlink>
    </w:p>
    <w:p>
      <w:pPr>
        <w:pStyle w:val="TOC2"/>
        <w:tabs>
          <w:tab w:val="right" w:leader="dot" w:pos="8306"/>
        </w:tabs>
      </w:pPr>
      <w:hyperlink w:anchor="_Toc24677" w:history="1">
        <w:r>
          <w:rPr>
            <w:rFonts w:ascii="仿宋" w:eastAsia="仿宋" w:hAnsi="仿宋" w:cs="仿宋" w:hint="eastAsia"/>
            <w:lang w:eastAsia="zh-CN"/>
          </w:rPr>
          <w:t>(二)、保障措施</w:t>
        </w:r>
        <w:r>
          <w:tab/>
        </w:r>
        <w:r>
          <w:fldChar w:fldCharType="begin"/>
        </w:r>
        <w:r>
          <w:instrText xml:space="preserve"> PAGEREF _Toc24677 \h </w:instrText>
        </w:r>
        <w:r>
          <w:fldChar w:fldCharType="separate"/>
        </w:r>
        <w:r>
          <w:t>4</w:t>
        </w:r>
        <w:r>
          <w:fldChar w:fldCharType="end"/>
        </w:r>
      </w:hyperlink>
    </w:p>
    <w:p>
      <w:pPr>
        <w:pStyle w:val="TOC1"/>
        <w:tabs>
          <w:tab w:val="right" w:leader="dot" w:pos="8306"/>
        </w:tabs>
      </w:pPr>
      <w:hyperlink w:anchor="_Toc18452" w:history="1">
        <w:r>
          <w:rPr>
            <w:rFonts w:ascii="仿宋" w:eastAsia="仿宋" w:hAnsi="仿宋" w:cs="仿宋" w:hint="eastAsia"/>
            <w:lang w:eastAsia="zh-CN"/>
          </w:rPr>
          <w:t>二、公司成立背景及可行性分析</w:t>
        </w:r>
        <w:r>
          <w:tab/>
        </w:r>
        <w:r>
          <w:fldChar w:fldCharType="begin"/>
        </w:r>
        <w:r>
          <w:instrText xml:space="preserve"> PAGEREF _Toc18452 \h </w:instrText>
        </w:r>
        <w:r>
          <w:fldChar w:fldCharType="separate"/>
        </w:r>
        <w:r>
          <w:t>9</w:t>
        </w:r>
        <w:r>
          <w:fldChar w:fldCharType="end"/>
        </w:r>
      </w:hyperlink>
    </w:p>
    <w:p>
      <w:pPr>
        <w:pStyle w:val="TOC2"/>
        <w:tabs>
          <w:tab w:val="right" w:leader="dot" w:pos="8306"/>
        </w:tabs>
      </w:pPr>
      <w:hyperlink w:anchor="_Toc30841" w:history="1">
        <w:r>
          <w:rPr>
            <w:rFonts w:ascii="仿宋" w:eastAsia="仿宋" w:hAnsi="仿宋" w:cs="仿宋" w:hint="eastAsia"/>
            <w:lang w:eastAsia="zh-CN"/>
          </w:rPr>
          <w:t>(一)、发展思路</w:t>
        </w:r>
        <w:r>
          <w:tab/>
        </w:r>
        <w:r>
          <w:fldChar w:fldCharType="begin"/>
        </w:r>
        <w:r>
          <w:instrText xml:space="preserve"> PAGEREF _Toc30841 \h </w:instrText>
        </w:r>
        <w:r>
          <w:fldChar w:fldCharType="separate"/>
        </w:r>
        <w:r>
          <w:t>9</w:t>
        </w:r>
        <w:r>
          <w:fldChar w:fldCharType="end"/>
        </w:r>
      </w:hyperlink>
    </w:p>
    <w:p>
      <w:pPr>
        <w:pStyle w:val="TOC2"/>
        <w:tabs>
          <w:tab w:val="right" w:leader="dot" w:pos="8306"/>
        </w:tabs>
      </w:pPr>
      <w:hyperlink w:anchor="_Toc9571" w:history="1">
        <w:r>
          <w:rPr>
            <w:rFonts w:ascii="仿宋" w:eastAsia="仿宋" w:hAnsi="仿宋" w:cs="仿宋" w:hint="eastAsia"/>
            <w:lang w:eastAsia="zh-CN"/>
          </w:rPr>
          <w:t>(二)、产业发展背景分析</w:t>
        </w:r>
        <w:r>
          <w:tab/>
        </w:r>
        <w:r>
          <w:fldChar w:fldCharType="begin"/>
        </w:r>
        <w:r>
          <w:instrText xml:space="preserve"> PAGEREF _Toc9571 \h </w:instrText>
        </w:r>
        <w:r>
          <w:fldChar w:fldCharType="separate"/>
        </w:r>
        <w:r>
          <w:t>10</w:t>
        </w:r>
        <w:r>
          <w:fldChar w:fldCharType="end"/>
        </w:r>
      </w:hyperlink>
    </w:p>
    <w:p>
      <w:pPr>
        <w:pStyle w:val="TOC2"/>
        <w:tabs>
          <w:tab w:val="right" w:leader="dot" w:pos="8306"/>
        </w:tabs>
      </w:pPr>
      <w:hyperlink w:anchor="_Toc18186" w:history="1">
        <w:r>
          <w:rPr>
            <w:rFonts w:ascii="仿宋" w:eastAsia="仿宋" w:hAnsi="仿宋" w:cs="仿宋" w:hint="eastAsia"/>
            <w:lang w:eastAsia="zh-CN"/>
          </w:rPr>
          <w:t>(三)、产业发展原则</w:t>
        </w:r>
        <w:r>
          <w:tab/>
        </w:r>
        <w:r>
          <w:fldChar w:fldCharType="begin"/>
        </w:r>
        <w:r>
          <w:instrText xml:space="preserve"> PAGEREF _Toc18186 \h </w:instrText>
        </w:r>
        <w:r>
          <w:fldChar w:fldCharType="separate"/>
        </w:r>
        <w:r>
          <w:t>11</w:t>
        </w:r>
        <w:r>
          <w:fldChar w:fldCharType="end"/>
        </w:r>
      </w:hyperlink>
    </w:p>
    <w:p>
      <w:pPr>
        <w:pStyle w:val="TOC2"/>
        <w:tabs>
          <w:tab w:val="right" w:leader="dot" w:pos="8306"/>
        </w:tabs>
      </w:pPr>
      <w:hyperlink w:anchor="_Toc212" w:history="1">
        <w:r>
          <w:rPr>
            <w:rFonts w:ascii="仿宋" w:eastAsia="仿宋" w:hAnsi="仿宋" w:cs="仿宋" w:hint="eastAsia"/>
            <w:lang w:eastAsia="zh-CN"/>
          </w:rPr>
          <w:t>(四)、区域产业环境分析</w:t>
        </w:r>
        <w:r>
          <w:tab/>
        </w:r>
        <w:r>
          <w:fldChar w:fldCharType="begin"/>
        </w:r>
        <w:r>
          <w:instrText xml:space="preserve"> PAGEREF _Toc212 \h </w:instrText>
        </w:r>
        <w:r>
          <w:fldChar w:fldCharType="separate"/>
        </w:r>
        <w:r>
          <w:t>12</w:t>
        </w:r>
        <w:r>
          <w:fldChar w:fldCharType="end"/>
        </w:r>
      </w:hyperlink>
    </w:p>
    <w:p>
      <w:pPr>
        <w:pStyle w:val="TOC2"/>
        <w:tabs>
          <w:tab w:val="right" w:leader="dot" w:pos="8306"/>
        </w:tabs>
      </w:pPr>
      <w:hyperlink w:anchor="_Toc28516" w:history="1">
        <w:r>
          <w:rPr>
            <w:rFonts w:ascii="仿宋" w:eastAsia="仿宋" w:hAnsi="仿宋" w:cs="仿宋" w:hint="eastAsia"/>
            <w:lang w:eastAsia="zh-CN"/>
          </w:rPr>
          <w:t>(五)、可行性分析</w:t>
        </w:r>
        <w:r>
          <w:tab/>
        </w:r>
        <w:r>
          <w:fldChar w:fldCharType="begin"/>
        </w:r>
        <w:r>
          <w:instrText xml:space="preserve"> PAGEREF _Toc28516 \h </w:instrText>
        </w:r>
        <w:r>
          <w:fldChar w:fldCharType="separate"/>
        </w:r>
        <w:r>
          <w:t>14</w:t>
        </w:r>
        <w:r>
          <w:fldChar w:fldCharType="end"/>
        </w:r>
      </w:hyperlink>
    </w:p>
    <w:p>
      <w:pPr>
        <w:pStyle w:val="TOC2"/>
        <w:tabs>
          <w:tab w:val="right" w:leader="dot" w:pos="8306"/>
        </w:tabs>
      </w:pPr>
      <w:hyperlink w:anchor="_Toc10073" w:history="1">
        <w:r>
          <w:rPr>
            <w:rFonts w:ascii="仿宋" w:eastAsia="仿宋" w:hAnsi="仿宋" w:cs="仿宋" w:hint="eastAsia"/>
            <w:lang w:eastAsia="zh-CN"/>
          </w:rPr>
          <w:t>(六)、产业发展重点任务</w:t>
        </w:r>
        <w:r>
          <w:tab/>
        </w:r>
        <w:r>
          <w:fldChar w:fldCharType="begin"/>
        </w:r>
        <w:r>
          <w:instrText xml:space="preserve"> PAGEREF _Toc10073 \h </w:instrText>
        </w:r>
        <w:r>
          <w:fldChar w:fldCharType="separate"/>
        </w:r>
        <w:r>
          <w:t>15</w:t>
        </w:r>
        <w:r>
          <w:fldChar w:fldCharType="end"/>
        </w:r>
      </w:hyperlink>
    </w:p>
    <w:p>
      <w:pPr>
        <w:pStyle w:val="TOC2"/>
        <w:tabs>
          <w:tab w:val="right" w:leader="dot" w:pos="8306"/>
        </w:tabs>
      </w:pPr>
      <w:hyperlink w:anchor="_Toc11842" w:history="1">
        <w:r>
          <w:rPr>
            <w:rFonts w:ascii="仿宋" w:eastAsia="仿宋" w:hAnsi="仿宋" w:cs="仿宋" w:hint="eastAsia"/>
            <w:lang w:eastAsia="zh-CN"/>
          </w:rPr>
          <w:t>(七)、城市轨道交通信息化项目建设必要性分析</w:t>
        </w:r>
        <w:r>
          <w:tab/>
        </w:r>
        <w:r>
          <w:fldChar w:fldCharType="begin"/>
        </w:r>
        <w:r>
          <w:instrText xml:space="preserve"> PAGEREF _Toc11842 \h </w:instrText>
        </w:r>
        <w:r>
          <w:fldChar w:fldCharType="separate"/>
        </w:r>
        <w:r>
          <w:t>17</w:t>
        </w:r>
        <w:r>
          <w:fldChar w:fldCharType="end"/>
        </w:r>
      </w:hyperlink>
    </w:p>
    <w:p>
      <w:pPr>
        <w:pStyle w:val="TOC1"/>
        <w:tabs>
          <w:tab w:val="right" w:leader="dot" w:pos="8306"/>
        </w:tabs>
      </w:pPr>
      <w:hyperlink w:anchor="_Toc8221" w:history="1">
        <w:r>
          <w:rPr>
            <w:rFonts w:ascii="仿宋" w:eastAsia="仿宋" w:hAnsi="仿宋" w:cs="仿宋" w:hint="eastAsia"/>
            <w:lang w:eastAsia="zh-CN"/>
          </w:rPr>
          <w:t>三、法人治理</w:t>
        </w:r>
        <w:r>
          <w:tab/>
        </w:r>
        <w:r>
          <w:fldChar w:fldCharType="begin"/>
        </w:r>
        <w:r>
          <w:instrText xml:space="preserve"> PAGEREF _Toc8221 \h </w:instrText>
        </w:r>
        <w:r>
          <w:fldChar w:fldCharType="separate"/>
        </w:r>
        <w:r>
          <w:t>19</w:t>
        </w:r>
        <w:r>
          <w:fldChar w:fldCharType="end"/>
        </w:r>
      </w:hyperlink>
    </w:p>
    <w:p>
      <w:pPr>
        <w:pStyle w:val="TOC2"/>
        <w:tabs>
          <w:tab w:val="right" w:leader="dot" w:pos="8306"/>
        </w:tabs>
      </w:pPr>
      <w:hyperlink w:anchor="_Toc15861" w:history="1">
        <w:r>
          <w:rPr>
            <w:rFonts w:ascii="仿宋" w:eastAsia="仿宋" w:hAnsi="仿宋" w:cs="仿宋" w:hint="eastAsia"/>
            <w:lang w:eastAsia="zh-CN"/>
          </w:rPr>
          <w:t>(一)、股东权利及义务</w:t>
        </w:r>
        <w:r>
          <w:tab/>
        </w:r>
        <w:r>
          <w:fldChar w:fldCharType="begin"/>
        </w:r>
        <w:r>
          <w:instrText xml:space="preserve"> PAGEREF _Toc15861 \h </w:instrText>
        </w:r>
        <w:r>
          <w:fldChar w:fldCharType="separate"/>
        </w:r>
        <w:r>
          <w:t>19</w:t>
        </w:r>
        <w:r>
          <w:fldChar w:fldCharType="end"/>
        </w:r>
      </w:hyperlink>
    </w:p>
    <w:p>
      <w:pPr>
        <w:pStyle w:val="TOC2"/>
        <w:tabs>
          <w:tab w:val="right" w:leader="dot" w:pos="8306"/>
        </w:tabs>
      </w:pPr>
      <w:hyperlink w:anchor="_Toc13477" w:history="1">
        <w:r>
          <w:rPr>
            <w:rFonts w:ascii="仿宋" w:eastAsia="仿宋" w:hAnsi="仿宋" w:cs="仿宋" w:hint="eastAsia"/>
            <w:lang w:eastAsia="zh-CN"/>
          </w:rPr>
          <w:t>(二)、董事</w:t>
        </w:r>
        <w:r>
          <w:tab/>
        </w:r>
        <w:r>
          <w:fldChar w:fldCharType="begin"/>
        </w:r>
        <w:r>
          <w:instrText xml:space="preserve"> PAGEREF _Toc13477 \h </w:instrText>
        </w:r>
        <w:r>
          <w:fldChar w:fldCharType="separate"/>
        </w:r>
        <w:r>
          <w:t>21</w:t>
        </w:r>
        <w:r>
          <w:fldChar w:fldCharType="end"/>
        </w:r>
      </w:hyperlink>
    </w:p>
    <w:p>
      <w:pPr>
        <w:pStyle w:val="TOC2"/>
        <w:tabs>
          <w:tab w:val="right" w:leader="dot" w:pos="8306"/>
        </w:tabs>
      </w:pPr>
      <w:hyperlink w:anchor="_Toc8347" w:history="1">
        <w:r>
          <w:rPr>
            <w:rFonts w:ascii="仿宋" w:eastAsia="仿宋" w:hAnsi="仿宋" w:cs="仿宋" w:hint="eastAsia"/>
            <w:lang w:eastAsia="zh-CN"/>
          </w:rPr>
          <w:t>(三)、高级管理人员</w:t>
        </w:r>
        <w:r>
          <w:tab/>
        </w:r>
        <w:r>
          <w:fldChar w:fldCharType="begin"/>
        </w:r>
        <w:r>
          <w:instrText xml:space="preserve"> PAGEREF _Toc8347 \h </w:instrText>
        </w:r>
        <w:r>
          <w:fldChar w:fldCharType="separate"/>
        </w:r>
        <w:r>
          <w:t>26</w:t>
        </w:r>
        <w:r>
          <w:fldChar w:fldCharType="end"/>
        </w:r>
      </w:hyperlink>
    </w:p>
    <w:p>
      <w:pPr>
        <w:pStyle w:val="TOC2"/>
        <w:tabs>
          <w:tab w:val="right" w:leader="dot" w:pos="8306"/>
        </w:tabs>
      </w:pPr>
      <w:hyperlink w:anchor="_Toc27287" w:history="1">
        <w:r>
          <w:rPr>
            <w:rFonts w:ascii="仿宋" w:eastAsia="仿宋" w:hAnsi="仿宋" w:cs="仿宋" w:hint="eastAsia"/>
            <w:lang w:eastAsia="zh-CN"/>
          </w:rPr>
          <w:t>(四)、监事</w:t>
        </w:r>
        <w:r>
          <w:tab/>
        </w:r>
        <w:r>
          <w:fldChar w:fldCharType="begin"/>
        </w:r>
        <w:r>
          <w:instrText xml:space="preserve"> PAGEREF _Toc27287 \h </w:instrText>
        </w:r>
        <w:r>
          <w:fldChar w:fldCharType="separate"/>
        </w:r>
        <w:r>
          <w:t>27</w:t>
        </w:r>
        <w:r>
          <w:fldChar w:fldCharType="end"/>
        </w:r>
      </w:hyperlink>
    </w:p>
    <w:p>
      <w:pPr>
        <w:pStyle w:val="TOC1"/>
        <w:tabs>
          <w:tab w:val="right" w:leader="dot" w:pos="8306"/>
        </w:tabs>
      </w:pPr>
      <w:hyperlink w:anchor="_Toc10560" w:history="1">
        <w:r>
          <w:rPr>
            <w:rFonts w:ascii="仿宋" w:eastAsia="仿宋" w:hAnsi="仿宋" w:cs="仿宋" w:hint="eastAsia"/>
            <w:lang w:eastAsia="zh-CN"/>
          </w:rPr>
          <w:t>四、城市轨道交通信息化项目概况</w:t>
        </w:r>
        <w:r>
          <w:tab/>
        </w:r>
        <w:r>
          <w:fldChar w:fldCharType="begin"/>
        </w:r>
        <w:r>
          <w:instrText xml:space="preserve"> PAGEREF _Toc10560 \h </w:instrText>
        </w:r>
        <w:r>
          <w:fldChar w:fldCharType="separate"/>
        </w:r>
        <w:r>
          <w:t>29</w:t>
        </w:r>
        <w:r>
          <w:fldChar w:fldCharType="end"/>
        </w:r>
      </w:hyperlink>
    </w:p>
    <w:p>
      <w:pPr>
        <w:pStyle w:val="TOC2"/>
        <w:tabs>
          <w:tab w:val="right" w:leader="dot" w:pos="8306"/>
        </w:tabs>
      </w:pPr>
      <w:hyperlink w:anchor="_Toc1247" w:history="1">
        <w:r>
          <w:rPr>
            <w:rFonts w:ascii="仿宋" w:eastAsia="仿宋" w:hAnsi="仿宋" w:cs="仿宋" w:hint="eastAsia"/>
            <w:lang w:eastAsia="zh-CN"/>
          </w:rPr>
          <w:t>(一)、投资路径</w:t>
        </w:r>
        <w:r>
          <w:tab/>
        </w:r>
        <w:r>
          <w:fldChar w:fldCharType="begin"/>
        </w:r>
        <w:r>
          <w:instrText xml:space="preserve"> PAGEREF _Toc1247 \h </w:instrText>
        </w:r>
        <w:r>
          <w:fldChar w:fldCharType="separate"/>
        </w:r>
        <w:r>
          <w:t>29</w:t>
        </w:r>
        <w:r>
          <w:fldChar w:fldCharType="end"/>
        </w:r>
      </w:hyperlink>
    </w:p>
    <w:p>
      <w:pPr>
        <w:pStyle w:val="TOC2"/>
        <w:tabs>
          <w:tab w:val="right" w:leader="dot" w:pos="8306"/>
        </w:tabs>
      </w:pPr>
      <w:hyperlink w:anchor="_Toc8930" w:history="1">
        <w:r>
          <w:rPr>
            <w:rFonts w:ascii="仿宋" w:eastAsia="仿宋" w:hAnsi="仿宋" w:cs="仿宋" w:hint="eastAsia"/>
            <w:lang w:eastAsia="zh-CN"/>
          </w:rPr>
          <w:t>(二)、城市轨道交通信息化项目提出的理由</w:t>
        </w:r>
        <w:r>
          <w:tab/>
        </w:r>
        <w:r>
          <w:fldChar w:fldCharType="begin"/>
        </w:r>
        <w:r>
          <w:instrText xml:space="preserve"> PAGEREF _Toc8930 \h </w:instrText>
        </w:r>
        <w:r>
          <w:fldChar w:fldCharType="separate"/>
        </w:r>
        <w:r>
          <w:t>29</w:t>
        </w:r>
        <w:r>
          <w:fldChar w:fldCharType="end"/>
        </w:r>
      </w:hyperlink>
    </w:p>
    <w:p>
      <w:pPr>
        <w:pStyle w:val="TOC2"/>
        <w:tabs>
          <w:tab w:val="right" w:leader="dot" w:pos="8306"/>
        </w:tabs>
      </w:pPr>
      <w:hyperlink w:anchor="_Toc3876" w:history="1">
        <w:r>
          <w:rPr>
            <w:rFonts w:ascii="仿宋" w:eastAsia="仿宋" w:hAnsi="仿宋" w:cs="仿宋" w:hint="eastAsia"/>
            <w:lang w:eastAsia="zh-CN"/>
          </w:rPr>
          <w:t>(三)、城市轨道交通信息化项目选址</w:t>
        </w:r>
        <w:r>
          <w:tab/>
        </w:r>
        <w:r>
          <w:fldChar w:fldCharType="begin"/>
        </w:r>
        <w:r>
          <w:instrText xml:space="preserve"> PAGEREF _Toc3876 \h </w:instrText>
        </w:r>
        <w:r>
          <w:fldChar w:fldCharType="separate"/>
        </w:r>
        <w:r>
          <w:t>30</w:t>
        </w:r>
        <w:r>
          <w:fldChar w:fldCharType="end"/>
        </w:r>
      </w:hyperlink>
    </w:p>
    <w:p>
      <w:pPr>
        <w:pStyle w:val="TOC2"/>
        <w:tabs>
          <w:tab w:val="right" w:leader="dot" w:pos="8306"/>
        </w:tabs>
      </w:pPr>
      <w:hyperlink w:anchor="_Toc11435" w:history="1">
        <w:r>
          <w:rPr>
            <w:rFonts w:ascii="仿宋" w:eastAsia="仿宋" w:hAnsi="仿宋" w:cs="仿宋" w:hint="eastAsia"/>
            <w:lang w:eastAsia="zh-CN"/>
          </w:rPr>
          <w:t>(四)、生产规模</w:t>
        </w:r>
        <w:r>
          <w:tab/>
        </w:r>
        <w:r>
          <w:fldChar w:fldCharType="begin"/>
        </w:r>
        <w:r>
          <w:instrText xml:space="preserve"> PAGEREF _Toc11435 \h </w:instrText>
        </w:r>
        <w:r>
          <w:fldChar w:fldCharType="separate"/>
        </w:r>
        <w:r>
          <w:t>30</w:t>
        </w:r>
        <w:r>
          <w:fldChar w:fldCharType="end"/>
        </w:r>
      </w:hyperlink>
    </w:p>
    <w:p>
      <w:pPr>
        <w:pStyle w:val="TOC2"/>
        <w:tabs>
          <w:tab w:val="right" w:leader="dot" w:pos="8306"/>
        </w:tabs>
      </w:pPr>
      <w:hyperlink w:anchor="_Toc19870" w:history="1">
        <w:r>
          <w:rPr>
            <w:rFonts w:ascii="仿宋" w:eastAsia="仿宋" w:hAnsi="仿宋" w:cs="仿宋" w:hint="eastAsia"/>
            <w:lang w:eastAsia="zh-CN"/>
          </w:rPr>
          <w:t>(五)、建设规模</w:t>
        </w:r>
        <w:r>
          <w:tab/>
        </w:r>
        <w:r>
          <w:fldChar w:fldCharType="begin"/>
        </w:r>
        <w:r>
          <w:instrText xml:space="preserve"> PAGEREF _Toc19870 \h </w:instrText>
        </w:r>
        <w:r>
          <w:fldChar w:fldCharType="separate"/>
        </w:r>
        <w:r>
          <w:t>31</w:t>
        </w:r>
        <w:r>
          <w:fldChar w:fldCharType="end"/>
        </w:r>
      </w:hyperlink>
    </w:p>
    <w:p>
      <w:pPr>
        <w:pStyle w:val="TOC2"/>
        <w:tabs>
          <w:tab w:val="right" w:leader="dot" w:pos="8306"/>
        </w:tabs>
      </w:pPr>
      <w:hyperlink w:anchor="_Toc23774" w:history="1">
        <w:r>
          <w:rPr>
            <w:rFonts w:ascii="仿宋" w:eastAsia="仿宋" w:hAnsi="仿宋" w:cs="仿宋" w:hint="eastAsia"/>
            <w:lang w:eastAsia="zh-CN"/>
          </w:rPr>
          <w:t>(六)、城市轨道交通信息化项目投资</w:t>
        </w:r>
        <w:r>
          <w:tab/>
        </w:r>
        <w:r>
          <w:fldChar w:fldCharType="begin"/>
        </w:r>
        <w:r>
          <w:instrText xml:space="preserve"> PAGEREF _Toc23774 \h </w:instrText>
        </w:r>
        <w:r>
          <w:fldChar w:fldCharType="separate"/>
        </w:r>
        <w:r>
          <w:t>31</w:t>
        </w:r>
        <w:r>
          <w:fldChar w:fldCharType="end"/>
        </w:r>
      </w:hyperlink>
    </w:p>
    <w:p>
      <w:pPr>
        <w:pStyle w:val="TOC2"/>
        <w:tabs>
          <w:tab w:val="right" w:leader="dot" w:pos="8306"/>
        </w:tabs>
      </w:pPr>
      <w:hyperlink w:anchor="_Toc31942" w:history="1">
        <w:r>
          <w:rPr>
            <w:rFonts w:ascii="仿宋" w:eastAsia="仿宋" w:hAnsi="仿宋" w:cs="仿宋" w:hint="eastAsia"/>
            <w:lang w:eastAsia="zh-CN"/>
          </w:rPr>
          <w:t>(七)、城市轨道交通信息化项目进度规划</w:t>
        </w:r>
        <w:r>
          <w:tab/>
        </w:r>
        <w:r>
          <w:fldChar w:fldCharType="begin"/>
        </w:r>
        <w:r>
          <w:instrText xml:space="preserve"> PAGEREF _Toc31942 \h </w:instrText>
        </w:r>
        <w:r>
          <w:fldChar w:fldCharType="separate"/>
        </w:r>
        <w:r>
          <w:t>32</w:t>
        </w:r>
        <w:r>
          <w:fldChar w:fldCharType="end"/>
        </w:r>
      </w:hyperlink>
    </w:p>
    <w:p>
      <w:pPr>
        <w:pStyle w:val="TOC2"/>
        <w:tabs>
          <w:tab w:val="right" w:leader="dot" w:pos="8306"/>
        </w:tabs>
      </w:pPr>
      <w:hyperlink w:anchor="_Toc2120" w:history="1">
        <w:r>
          <w:rPr>
            <w:rFonts w:ascii="仿宋" w:eastAsia="仿宋" w:hAnsi="仿宋" w:cs="仿宋" w:hint="eastAsia"/>
            <w:lang w:eastAsia="zh-CN"/>
          </w:rPr>
          <w:t>(八)、经济效益(正常经营年份)</w:t>
        </w:r>
        <w:r>
          <w:tab/>
        </w:r>
        <w:r>
          <w:fldChar w:fldCharType="begin"/>
        </w:r>
        <w:r>
          <w:instrText xml:space="preserve"> PAGEREF _Toc2120 \h </w:instrText>
        </w:r>
        <w:r>
          <w:fldChar w:fldCharType="separate"/>
        </w:r>
        <w:r>
          <w:t>32</w:t>
        </w:r>
        <w:r>
          <w:fldChar w:fldCharType="end"/>
        </w:r>
      </w:hyperlink>
    </w:p>
    <w:p>
      <w:pPr>
        <w:pStyle w:val="TOC2"/>
        <w:tabs>
          <w:tab w:val="right" w:leader="dot" w:pos="8306"/>
        </w:tabs>
      </w:pPr>
      <w:hyperlink w:anchor="_Toc26499" w:history="1">
        <w:r>
          <w:rPr>
            <w:rFonts w:ascii="仿宋" w:eastAsia="仿宋" w:hAnsi="仿宋" w:cs="仿宋" w:hint="eastAsia"/>
            <w:lang w:eastAsia="zh-CN"/>
          </w:rPr>
          <w:t>(九)、城市轨道交通信息化项目综合评价</w:t>
        </w:r>
        <w:r>
          <w:tab/>
        </w:r>
        <w:r>
          <w:fldChar w:fldCharType="begin"/>
        </w:r>
        <w:r>
          <w:instrText xml:space="preserve"> PAGEREF _Toc26499 \h </w:instrText>
        </w:r>
        <w:r>
          <w:fldChar w:fldCharType="separate"/>
        </w:r>
        <w:r>
          <w:t>33</w:t>
        </w:r>
        <w:r>
          <w:fldChar w:fldCharType="end"/>
        </w:r>
      </w:hyperlink>
    </w:p>
    <w:p>
      <w:pPr>
        <w:pStyle w:val="TOC1"/>
        <w:tabs>
          <w:tab w:val="right" w:leader="dot" w:pos="8306"/>
        </w:tabs>
      </w:pPr>
      <w:hyperlink w:anchor="_Toc14910" w:history="1">
        <w:r>
          <w:rPr>
            <w:rFonts w:ascii="仿宋" w:eastAsia="仿宋" w:hAnsi="仿宋" w:cs="仿宋" w:hint="eastAsia"/>
            <w:lang w:eastAsia="zh-CN"/>
          </w:rPr>
          <w:t>五、公司成立方案</w:t>
        </w:r>
        <w:r>
          <w:tab/>
        </w:r>
        <w:r>
          <w:fldChar w:fldCharType="begin"/>
        </w:r>
        <w:r>
          <w:instrText xml:space="preserve"> PAGEREF _Toc14910 \h </w:instrText>
        </w:r>
        <w:r>
          <w:fldChar w:fldCharType="separate"/>
        </w:r>
        <w:r>
          <w:t>33</w:t>
        </w:r>
        <w:r>
          <w:fldChar w:fldCharType="end"/>
        </w:r>
      </w:hyperlink>
    </w:p>
    <w:p>
      <w:pPr>
        <w:pStyle w:val="TOC2"/>
        <w:tabs>
          <w:tab w:val="right" w:leader="dot" w:pos="8306"/>
        </w:tabs>
      </w:pPr>
      <w:hyperlink w:anchor="_Toc20413" w:history="1">
        <w:r>
          <w:rPr>
            <w:rFonts w:ascii="仿宋" w:eastAsia="仿宋" w:hAnsi="仿宋" w:cs="仿宋" w:hint="eastAsia"/>
            <w:lang w:eastAsia="zh-CN"/>
          </w:rPr>
          <w:t>(一)、公司经营宗旨</w:t>
        </w:r>
        <w:r>
          <w:tab/>
        </w:r>
        <w:r>
          <w:fldChar w:fldCharType="begin"/>
        </w:r>
        <w:r>
          <w:instrText xml:space="preserve"> PAGEREF _Toc20413 \h </w:instrText>
        </w:r>
        <w:r>
          <w:fldChar w:fldCharType="separate"/>
        </w:r>
        <w:r>
          <w:t>33</w:t>
        </w:r>
        <w:r>
          <w:fldChar w:fldCharType="end"/>
        </w:r>
      </w:hyperlink>
    </w:p>
    <w:p>
      <w:pPr>
        <w:pStyle w:val="TOC2"/>
        <w:tabs>
          <w:tab w:val="right" w:leader="dot" w:pos="8306"/>
        </w:tabs>
      </w:pPr>
      <w:hyperlink w:anchor="_Toc2402" w:history="1">
        <w:r>
          <w:rPr>
            <w:rFonts w:ascii="仿宋" w:eastAsia="仿宋" w:hAnsi="仿宋" w:cs="仿宋" w:hint="eastAsia"/>
            <w:lang w:eastAsia="zh-CN"/>
          </w:rPr>
          <w:t>(二)、公司的目标、主要职责</w:t>
        </w:r>
        <w:r>
          <w:tab/>
        </w:r>
        <w:r>
          <w:fldChar w:fldCharType="begin"/>
        </w:r>
        <w:r>
          <w:instrText xml:space="preserve"> PAGEREF _Toc2402 \h </w:instrText>
        </w:r>
        <w:r>
          <w:fldChar w:fldCharType="separate"/>
        </w:r>
        <w:r>
          <w:t>34</w:t>
        </w:r>
        <w:r>
          <w:fldChar w:fldCharType="end"/>
        </w:r>
      </w:hyperlink>
    </w:p>
    <w:p>
      <w:pPr>
        <w:pStyle w:val="TOC2"/>
        <w:tabs>
          <w:tab w:val="right" w:leader="dot" w:pos="8306"/>
        </w:tabs>
      </w:pPr>
      <w:hyperlink w:anchor="_Toc17529" w:history="1">
        <w:r>
          <w:rPr>
            <w:rFonts w:ascii="仿宋" w:eastAsia="仿宋" w:hAnsi="仿宋" w:cs="仿宋" w:hint="eastAsia"/>
            <w:lang w:eastAsia="zh-CN"/>
          </w:rPr>
          <w:t>(三)、公司组建方式</w:t>
        </w:r>
        <w:r>
          <w:tab/>
        </w:r>
        <w:r>
          <w:fldChar w:fldCharType="begin"/>
        </w:r>
        <w:r>
          <w:instrText xml:space="preserve"> PAGEREF _Toc17529 \h </w:instrText>
        </w:r>
        <w:r>
          <w:fldChar w:fldCharType="separate"/>
        </w:r>
        <w:r>
          <w:t>37</w:t>
        </w:r>
        <w:r>
          <w:fldChar w:fldCharType="end"/>
        </w:r>
      </w:hyperlink>
    </w:p>
    <w:p>
      <w:pPr>
        <w:pStyle w:val="TOC2"/>
        <w:tabs>
          <w:tab w:val="right" w:leader="dot" w:pos="8306"/>
        </w:tabs>
      </w:pPr>
      <w:hyperlink w:anchor="_Toc6095" w:history="1">
        <w:r>
          <w:rPr>
            <w:rFonts w:ascii="仿宋" w:eastAsia="仿宋" w:hAnsi="仿宋" w:cs="仿宋" w:hint="eastAsia"/>
            <w:lang w:eastAsia="zh-CN"/>
          </w:rPr>
          <w:t>(四)、公司管理体制</w:t>
        </w:r>
        <w:r>
          <w:tab/>
        </w:r>
        <w:r>
          <w:fldChar w:fldCharType="begin"/>
        </w:r>
        <w:r>
          <w:instrText xml:space="preserve"> PAGEREF _Toc6095 \h </w:instrText>
        </w:r>
        <w:r>
          <w:fldChar w:fldCharType="separate"/>
        </w:r>
        <w:r>
          <w:t>38</w:t>
        </w:r>
        <w:r>
          <w:fldChar w:fldCharType="end"/>
        </w:r>
      </w:hyperlink>
    </w:p>
    <w:p>
      <w:pPr>
        <w:pStyle w:val="TOC2"/>
        <w:tabs>
          <w:tab w:val="right" w:leader="dot" w:pos="8306"/>
        </w:tabs>
      </w:pPr>
      <w:hyperlink w:anchor="_Toc6639" w:history="1">
        <w:r>
          <w:rPr>
            <w:rFonts w:ascii="仿宋" w:eastAsia="仿宋" w:hAnsi="仿宋" w:cs="仿宋" w:hint="eastAsia"/>
            <w:lang w:eastAsia="zh-CN"/>
          </w:rPr>
          <w:t>(五)、部门职责及权限</w:t>
        </w:r>
        <w:r>
          <w:tab/>
        </w:r>
        <w:r>
          <w:fldChar w:fldCharType="begin"/>
        </w:r>
        <w:r>
          <w:instrText xml:space="preserve"> PAGEREF _Toc6639 \h </w:instrText>
        </w:r>
        <w:r>
          <w:fldChar w:fldCharType="separate"/>
        </w:r>
        <w:r>
          <w:t>39</w:t>
        </w:r>
        <w:r>
          <w:fldChar w:fldCharType="end"/>
        </w:r>
      </w:hyperlink>
    </w:p>
    <w:p>
      <w:pPr>
        <w:pStyle w:val="TOC2"/>
        <w:tabs>
          <w:tab w:val="right" w:leader="dot" w:pos="8306"/>
        </w:tabs>
      </w:pPr>
      <w:hyperlink w:anchor="_Toc16726" w:history="1">
        <w:r>
          <w:rPr>
            <w:rFonts w:ascii="仿宋" w:eastAsia="仿宋" w:hAnsi="仿宋" w:cs="仿宋" w:hint="eastAsia"/>
            <w:lang w:eastAsia="zh-CN"/>
          </w:rPr>
          <w:t>(六)、核心人员介绍</w:t>
        </w:r>
        <w:r>
          <w:tab/>
        </w:r>
        <w:r>
          <w:fldChar w:fldCharType="begin"/>
        </w:r>
        <w:r>
          <w:instrText xml:space="preserve"> PAGEREF _Toc16726 \h </w:instrText>
        </w:r>
        <w:r>
          <w:fldChar w:fldCharType="separate"/>
        </w:r>
        <w:r>
          <w:t>41</w:t>
        </w:r>
        <w:r>
          <w:fldChar w:fldCharType="end"/>
        </w:r>
      </w:hyperlink>
    </w:p>
    <w:p>
      <w:pPr>
        <w:pStyle w:val="TOC2"/>
        <w:tabs>
          <w:tab w:val="right" w:leader="dot" w:pos="8306"/>
        </w:tabs>
      </w:pPr>
      <w:hyperlink w:anchor="_Toc6970" w:history="1">
        <w:r>
          <w:rPr>
            <w:rFonts w:ascii="仿宋" w:eastAsia="仿宋" w:hAnsi="仿宋" w:cs="仿宋" w:hint="eastAsia"/>
            <w:lang w:eastAsia="zh-CN"/>
          </w:rPr>
          <w:t>(七)、财务会计制度</w:t>
        </w:r>
        <w:r>
          <w:tab/>
        </w:r>
        <w:r>
          <w:fldChar w:fldCharType="begin"/>
        </w:r>
        <w:r>
          <w:instrText xml:space="preserve"> PAGEREF _Toc6970 \h </w:instrText>
        </w:r>
        <w:r>
          <w:fldChar w:fldCharType="separate"/>
        </w:r>
        <w:r>
          <w:t>43</w:t>
        </w:r>
        <w:r>
          <w:fldChar w:fldCharType="end"/>
        </w:r>
      </w:hyperlink>
    </w:p>
    <w:p>
      <w:pPr>
        <w:pStyle w:val="TOC1"/>
        <w:tabs>
          <w:tab w:val="right" w:leader="dot" w:pos="8306"/>
        </w:tabs>
      </w:pPr>
      <w:hyperlink w:anchor="_Toc20722" w:history="1">
        <w:r>
          <w:rPr>
            <w:rFonts w:ascii="仿宋" w:eastAsia="仿宋" w:hAnsi="仿宋" w:cs="仿宋" w:hint="eastAsia"/>
            <w:lang w:eastAsia="zh-CN"/>
          </w:rPr>
          <w:t>六、公司组建背景分析</w:t>
        </w:r>
        <w:r>
          <w:tab/>
        </w:r>
        <w:r>
          <w:fldChar w:fldCharType="begin"/>
        </w:r>
        <w:r>
          <w:instrText xml:space="preserve"> PAGEREF _Toc20722 \h </w:instrText>
        </w:r>
        <w:r>
          <w:fldChar w:fldCharType="separate"/>
        </w:r>
        <w:r>
          <w:t>49</w:t>
        </w:r>
        <w:r>
          <w:fldChar w:fldCharType="end"/>
        </w:r>
      </w:hyperlink>
    </w:p>
    <w:p>
      <w:pPr>
        <w:pStyle w:val="TOC2"/>
        <w:tabs>
          <w:tab w:val="right" w:leader="dot" w:pos="8306"/>
        </w:tabs>
      </w:pPr>
      <w:hyperlink w:anchor="_Toc2701" w:history="1">
        <w:r>
          <w:rPr>
            <w:rFonts w:ascii="仿宋" w:eastAsia="仿宋" w:hAnsi="仿宋" w:cs="仿宋" w:hint="eastAsia"/>
            <w:lang w:eastAsia="zh-CN"/>
          </w:rPr>
          <w:t>(一)、城市轨道交通信息化项目背景分析</w:t>
        </w:r>
        <w:r>
          <w:tab/>
        </w:r>
        <w:r>
          <w:fldChar w:fldCharType="begin"/>
        </w:r>
        <w:r>
          <w:instrText xml:space="preserve"> PAGEREF _Toc2701 \h </w:instrText>
        </w:r>
        <w:r>
          <w:fldChar w:fldCharType="separate"/>
        </w:r>
        <w:r>
          <w:t>49</w:t>
        </w:r>
        <w:r>
          <w:fldChar w:fldCharType="end"/>
        </w:r>
      </w:hyperlink>
    </w:p>
    <w:p>
      <w:pPr>
        <w:pStyle w:val="TOC2"/>
        <w:tabs>
          <w:tab w:val="right" w:leader="dot" w:pos="8306"/>
        </w:tabs>
      </w:pPr>
      <w:hyperlink w:anchor="_Toc7844" w:history="1">
        <w:r>
          <w:rPr>
            <w:rFonts w:ascii="仿宋" w:eastAsia="仿宋" w:hAnsi="仿宋" w:cs="仿宋" w:hint="eastAsia"/>
            <w:lang w:eastAsia="zh-CN"/>
          </w:rPr>
          <w:t>(二)、城市轨道交通信息化项目建设必要性分析</w:t>
        </w:r>
        <w:r>
          <w:tab/>
        </w:r>
        <w:r>
          <w:fldChar w:fldCharType="begin"/>
        </w:r>
        <w:r>
          <w:instrText xml:space="preserve"> PAGEREF _Toc7844 \h </w:instrText>
        </w:r>
        <w:r>
          <w:fldChar w:fldCharType="separate"/>
        </w:r>
        <w:r>
          <w:t>50</w:t>
        </w:r>
        <w:r>
          <w:fldChar w:fldCharType="end"/>
        </w:r>
      </w:hyperlink>
    </w:p>
    <w:p>
      <w:pPr>
        <w:pStyle w:val="TOC2"/>
        <w:tabs>
          <w:tab w:val="right" w:leader="dot" w:pos="8306"/>
        </w:tabs>
      </w:pPr>
      <w:hyperlink w:anchor="_Toc27670" w:history="1">
        <w:r>
          <w:rPr>
            <w:rFonts w:ascii="仿宋" w:eastAsia="仿宋" w:hAnsi="仿宋" w:cs="仿宋" w:hint="eastAsia"/>
            <w:lang w:eastAsia="zh-CN"/>
          </w:rPr>
          <w:t>(三)、鼓励中小企业发展</w:t>
        </w:r>
        <w:r>
          <w:tab/>
        </w:r>
        <w:r>
          <w:fldChar w:fldCharType="begin"/>
        </w:r>
        <w:r>
          <w:instrText xml:space="preserve"> PAGEREF _Toc27670 \h </w:instrText>
        </w:r>
        <w:r>
          <w:fldChar w:fldCharType="separate"/>
        </w:r>
        <w:r>
          <w:t>51</w:t>
        </w:r>
        <w:r>
          <w:fldChar w:fldCharType="end"/>
        </w:r>
      </w:hyperlink>
    </w:p>
    <w:p>
      <w:pPr>
        <w:pStyle w:val="TOC2"/>
        <w:tabs>
          <w:tab w:val="right" w:leader="dot" w:pos="8306"/>
        </w:tabs>
      </w:pPr>
      <w:hyperlink w:anchor="_Toc16718" w:history="1">
        <w:r>
          <w:rPr>
            <w:rFonts w:ascii="仿宋" w:eastAsia="仿宋" w:hAnsi="仿宋" w:cs="仿宋" w:hint="eastAsia"/>
            <w:lang w:eastAsia="zh-CN"/>
          </w:rPr>
          <w:t>(四)、宏观经济形势分析</w:t>
        </w:r>
        <w:r>
          <w:tab/>
        </w:r>
        <w:r>
          <w:fldChar w:fldCharType="begin"/>
        </w:r>
        <w:r>
          <w:instrText xml:space="preserve"> PAGEREF _Toc16718 \h </w:instrText>
        </w:r>
        <w:r>
          <w:fldChar w:fldCharType="separate"/>
        </w:r>
        <w:r>
          <w:t>52</w:t>
        </w:r>
        <w:r>
          <w:fldChar w:fldCharType="end"/>
        </w:r>
      </w:hyperlink>
    </w:p>
    <w:p>
      <w:pPr>
        <w:pStyle w:val="TOC1"/>
        <w:tabs>
          <w:tab w:val="right" w:leader="dot" w:pos="8306"/>
        </w:tabs>
      </w:pPr>
      <w:hyperlink w:anchor="_Toc14580" w:history="1">
        <w:r>
          <w:rPr>
            <w:rFonts w:ascii="仿宋" w:eastAsia="仿宋" w:hAnsi="仿宋" w:cs="仿宋" w:hint="eastAsia"/>
            <w:lang w:eastAsia="zh-CN"/>
          </w:rPr>
          <w:t>七、城市轨道交通信息化项目经济效益</w:t>
        </w:r>
        <w:r>
          <w:tab/>
        </w:r>
        <w:r>
          <w:fldChar w:fldCharType="begin"/>
        </w:r>
        <w:r>
          <w:instrText xml:space="preserve"> PAGEREF _Toc14580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38" w:history="1">
        <w:r>
          <w:rPr>
            <w:rFonts w:ascii="仿宋" w:eastAsia="仿宋" w:hAnsi="仿宋" w:cs="仿宋" w:hint="eastAsia"/>
            <w:lang w:eastAsia="zh-CN"/>
          </w:rPr>
          <w:t>(一)、基本假设及基础参数选取</w:t>
        </w:r>
        <w:r>
          <w:tab/>
        </w:r>
        <w:r>
          <w:fldChar w:fldCharType="begin"/>
        </w:r>
        <w:r>
          <w:instrText xml:space="preserve"> PAGEREF _Toc7238 \h </w:instrText>
        </w:r>
        <w:r>
          <w:fldChar w:fldCharType="separate"/>
        </w:r>
        <w:r>
          <w:t>53</w:t>
        </w:r>
        <w:r>
          <w:fldChar w:fldCharType="end"/>
        </w:r>
      </w:hyperlink>
    </w:p>
    <w:p>
      <w:pPr>
        <w:pStyle w:val="TOC2"/>
        <w:tabs>
          <w:tab w:val="right" w:leader="dot" w:pos="8306"/>
        </w:tabs>
      </w:pPr>
      <w:hyperlink w:anchor="_Toc17136" w:history="1">
        <w:r>
          <w:rPr>
            <w:rFonts w:ascii="仿宋" w:eastAsia="仿宋" w:hAnsi="仿宋" w:cs="仿宋" w:hint="eastAsia"/>
            <w:lang w:eastAsia="zh-CN"/>
          </w:rPr>
          <w:t>(二)、经济评价财务测算</w:t>
        </w:r>
        <w:r>
          <w:tab/>
        </w:r>
        <w:r>
          <w:fldChar w:fldCharType="begin"/>
        </w:r>
        <w:r>
          <w:instrText xml:space="preserve"> PAGEREF _Toc17136 \h </w:instrText>
        </w:r>
        <w:r>
          <w:fldChar w:fldCharType="separate"/>
        </w:r>
        <w:r>
          <w:t>54</w:t>
        </w:r>
        <w:r>
          <w:fldChar w:fldCharType="end"/>
        </w:r>
      </w:hyperlink>
    </w:p>
    <w:p>
      <w:pPr>
        <w:pStyle w:val="TOC2"/>
        <w:tabs>
          <w:tab w:val="right" w:leader="dot" w:pos="8306"/>
        </w:tabs>
      </w:pPr>
      <w:hyperlink w:anchor="_Toc3778" w:history="1">
        <w:r>
          <w:rPr>
            <w:rFonts w:ascii="仿宋" w:eastAsia="仿宋" w:hAnsi="仿宋" w:cs="仿宋" w:hint="eastAsia"/>
            <w:lang w:eastAsia="zh-CN"/>
          </w:rPr>
          <w:t>(三)、城市轨道交通信息化项目盈利能力分析</w:t>
        </w:r>
        <w:r>
          <w:tab/>
        </w:r>
        <w:r>
          <w:fldChar w:fldCharType="begin"/>
        </w:r>
        <w:r>
          <w:instrText xml:space="preserve"> PAGEREF _Toc3778 \h </w:instrText>
        </w:r>
        <w:r>
          <w:fldChar w:fldCharType="separate"/>
        </w:r>
        <w:r>
          <w:t>55</w:t>
        </w:r>
        <w:r>
          <w:fldChar w:fldCharType="end"/>
        </w:r>
      </w:hyperlink>
    </w:p>
    <w:p>
      <w:pPr>
        <w:pStyle w:val="TOC2"/>
        <w:tabs>
          <w:tab w:val="right" w:leader="dot" w:pos="8306"/>
        </w:tabs>
      </w:pPr>
      <w:hyperlink w:anchor="_Toc5841" w:history="1">
        <w:r>
          <w:rPr>
            <w:rFonts w:ascii="仿宋" w:eastAsia="仿宋" w:hAnsi="仿宋" w:cs="仿宋" w:hint="eastAsia"/>
            <w:lang w:eastAsia="zh-CN"/>
          </w:rPr>
          <w:t>(四)、财务生存能力分析</w:t>
        </w:r>
        <w:r>
          <w:tab/>
        </w:r>
        <w:r>
          <w:fldChar w:fldCharType="begin"/>
        </w:r>
        <w:r>
          <w:instrText xml:space="preserve"> PAGEREF _Toc5841 \h </w:instrText>
        </w:r>
        <w:r>
          <w:fldChar w:fldCharType="separate"/>
        </w:r>
        <w:r>
          <w:t>57</w:t>
        </w:r>
        <w:r>
          <w:fldChar w:fldCharType="end"/>
        </w:r>
      </w:hyperlink>
    </w:p>
    <w:p>
      <w:pPr>
        <w:pStyle w:val="TOC2"/>
        <w:tabs>
          <w:tab w:val="right" w:leader="dot" w:pos="8306"/>
        </w:tabs>
      </w:pPr>
      <w:hyperlink w:anchor="_Toc31553" w:history="1">
        <w:r>
          <w:rPr>
            <w:rFonts w:ascii="仿宋" w:eastAsia="仿宋" w:hAnsi="仿宋" w:cs="仿宋" w:hint="eastAsia"/>
            <w:lang w:eastAsia="zh-CN"/>
          </w:rPr>
          <w:t>(五)、偿债能力分析</w:t>
        </w:r>
        <w:r>
          <w:tab/>
        </w:r>
        <w:r>
          <w:fldChar w:fldCharType="begin"/>
        </w:r>
        <w:r>
          <w:instrText xml:space="preserve"> PAGEREF _Toc31553 \h </w:instrText>
        </w:r>
        <w:r>
          <w:fldChar w:fldCharType="separate"/>
        </w:r>
        <w:r>
          <w:t>57</w:t>
        </w:r>
        <w:r>
          <w:fldChar w:fldCharType="end"/>
        </w:r>
      </w:hyperlink>
    </w:p>
    <w:p>
      <w:pPr>
        <w:pStyle w:val="TOC2"/>
        <w:tabs>
          <w:tab w:val="right" w:leader="dot" w:pos="8306"/>
        </w:tabs>
      </w:pPr>
      <w:hyperlink w:anchor="_Toc23177" w:history="1">
        <w:r>
          <w:rPr>
            <w:rFonts w:ascii="仿宋" w:eastAsia="仿宋" w:hAnsi="仿宋" w:cs="仿宋" w:hint="eastAsia"/>
            <w:lang w:eastAsia="zh-CN"/>
          </w:rPr>
          <w:t>(六)、经济评价结论</w:t>
        </w:r>
        <w:r>
          <w:tab/>
        </w:r>
        <w:r>
          <w:fldChar w:fldCharType="begin"/>
        </w:r>
        <w:r>
          <w:instrText xml:space="preserve"> PAGEREF _Toc23177 \h </w:instrText>
        </w:r>
        <w:r>
          <w:fldChar w:fldCharType="separate"/>
        </w:r>
        <w:r>
          <w:t>59</w:t>
        </w:r>
        <w:r>
          <w:fldChar w:fldCharType="end"/>
        </w:r>
      </w:hyperlink>
    </w:p>
    <w:p>
      <w:pPr>
        <w:pStyle w:val="TOC1"/>
        <w:tabs>
          <w:tab w:val="right" w:leader="dot" w:pos="8306"/>
        </w:tabs>
      </w:pPr>
      <w:hyperlink w:anchor="_Toc20381" w:history="1">
        <w:r>
          <w:rPr>
            <w:rFonts w:ascii="仿宋" w:eastAsia="仿宋" w:hAnsi="仿宋" w:cs="仿宋" w:hint="eastAsia"/>
            <w:lang w:eastAsia="zh-CN"/>
          </w:rPr>
          <w:t>八、投资方案分析</w:t>
        </w:r>
        <w:r>
          <w:tab/>
        </w:r>
        <w:r>
          <w:fldChar w:fldCharType="begin"/>
        </w:r>
        <w:r>
          <w:instrText xml:space="preserve"> PAGEREF _Toc20381 \h </w:instrText>
        </w:r>
        <w:r>
          <w:fldChar w:fldCharType="separate"/>
        </w:r>
        <w:r>
          <w:t>59</w:t>
        </w:r>
        <w:r>
          <w:fldChar w:fldCharType="end"/>
        </w:r>
      </w:hyperlink>
    </w:p>
    <w:p>
      <w:pPr>
        <w:pStyle w:val="TOC2"/>
        <w:tabs>
          <w:tab w:val="right" w:leader="dot" w:pos="8306"/>
        </w:tabs>
      </w:pPr>
      <w:hyperlink w:anchor="_Toc19849" w:history="1">
        <w:r>
          <w:rPr>
            <w:rFonts w:ascii="仿宋" w:eastAsia="仿宋" w:hAnsi="仿宋" w:cs="仿宋" w:hint="eastAsia"/>
            <w:lang w:eastAsia="zh-CN"/>
          </w:rPr>
          <w:t>(一)、编制说明</w:t>
        </w:r>
        <w:r>
          <w:tab/>
        </w:r>
        <w:r>
          <w:fldChar w:fldCharType="begin"/>
        </w:r>
        <w:r>
          <w:instrText xml:space="preserve"> PAGEREF _Toc19849 \h </w:instrText>
        </w:r>
        <w:r>
          <w:fldChar w:fldCharType="separate"/>
        </w:r>
        <w:r>
          <w:t>59</w:t>
        </w:r>
        <w:r>
          <w:fldChar w:fldCharType="end"/>
        </w:r>
      </w:hyperlink>
    </w:p>
    <w:p>
      <w:pPr>
        <w:pStyle w:val="TOC2"/>
        <w:tabs>
          <w:tab w:val="right" w:leader="dot" w:pos="8306"/>
        </w:tabs>
      </w:pPr>
      <w:hyperlink w:anchor="_Toc14969" w:history="1">
        <w:r>
          <w:rPr>
            <w:rFonts w:ascii="仿宋" w:eastAsia="仿宋" w:hAnsi="仿宋" w:cs="仿宋" w:hint="eastAsia"/>
            <w:lang w:eastAsia="zh-CN"/>
          </w:rPr>
          <w:t>(二)、建设投资</w:t>
        </w:r>
        <w:r>
          <w:tab/>
        </w:r>
        <w:r>
          <w:fldChar w:fldCharType="begin"/>
        </w:r>
        <w:r>
          <w:instrText xml:space="preserve"> PAGEREF _Toc14969 \h </w:instrText>
        </w:r>
        <w:r>
          <w:fldChar w:fldCharType="separate"/>
        </w:r>
        <w:r>
          <w:t>60</w:t>
        </w:r>
        <w:r>
          <w:fldChar w:fldCharType="end"/>
        </w:r>
      </w:hyperlink>
    </w:p>
    <w:p>
      <w:pPr>
        <w:pStyle w:val="TOC2"/>
        <w:tabs>
          <w:tab w:val="right" w:leader="dot" w:pos="8306"/>
        </w:tabs>
      </w:pPr>
      <w:hyperlink w:anchor="_Toc1281" w:history="1">
        <w:r>
          <w:rPr>
            <w:rFonts w:ascii="仿宋" w:eastAsia="仿宋" w:hAnsi="仿宋" w:cs="仿宋" w:hint="eastAsia"/>
            <w:lang w:eastAsia="zh-CN"/>
          </w:rPr>
          <w:t>(三)、建设期利息</w:t>
        </w:r>
        <w:r>
          <w:tab/>
        </w:r>
        <w:r>
          <w:fldChar w:fldCharType="begin"/>
        </w:r>
        <w:r>
          <w:instrText xml:space="preserve"> PAGEREF _Toc1281 \h </w:instrText>
        </w:r>
        <w:r>
          <w:fldChar w:fldCharType="separate"/>
        </w:r>
        <w:r>
          <w:t>60</w:t>
        </w:r>
        <w:r>
          <w:fldChar w:fldCharType="end"/>
        </w:r>
      </w:hyperlink>
    </w:p>
    <w:p>
      <w:pPr>
        <w:pStyle w:val="TOC2"/>
        <w:tabs>
          <w:tab w:val="right" w:leader="dot" w:pos="8306"/>
        </w:tabs>
      </w:pPr>
      <w:hyperlink w:anchor="_Toc24850" w:history="1">
        <w:r>
          <w:rPr>
            <w:rFonts w:ascii="仿宋" w:eastAsia="仿宋" w:hAnsi="仿宋" w:cs="仿宋" w:hint="eastAsia"/>
            <w:lang w:eastAsia="zh-CN"/>
          </w:rPr>
          <w:t>(四)、流动资金</w:t>
        </w:r>
        <w:r>
          <w:tab/>
        </w:r>
        <w:r>
          <w:fldChar w:fldCharType="begin"/>
        </w:r>
        <w:r>
          <w:instrText xml:space="preserve"> PAGEREF _Toc24850 \h </w:instrText>
        </w:r>
        <w:r>
          <w:fldChar w:fldCharType="separate"/>
        </w:r>
        <w:r>
          <w:t>61</w:t>
        </w:r>
        <w:r>
          <w:fldChar w:fldCharType="end"/>
        </w:r>
      </w:hyperlink>
    </w:p>
    <w:p>
      <w:pPr>
        <w:pStyle w:val="TOC2"/>
        <w:tabs>
          <w:tab w:val="right" w:leader="dot" w:pos="8306"/>
        </w:tabs>
      </w:pPr>
      <w:hyperlink w:anchor="_Toc2776" w:history="1">
        <w:r>
          <w:rPr>
            <w:rFonts w:ascii="仿宋" w:eastAsia="仿宋" w:hAnsi="仿宋" w:cs="仿宋" w:hint="eastAsia"/>
            <w:lang w:eastAsia="zh-CN"/>
          </w:rPr>
          <w:t>(五)、城市轨道交通信息化项目总投资</w:t>
        </w:r>
        <w:r>
          <w:tab/>
        </w:r>
        <w:r>
          <w:fldChar w:fldCharType="begin"/>
        </w:r>
        <w:r>
          <w:instrText xml:space="preserve"> PAGEREF _Toc2776 \h </w:instrText>
        </w:r>
        <w:r>
          <w:fldChar w:fldCharType="separate"/>
        </w:r>
        <w:r>
          <w:t>61</w:t>
        </w:r>
        <w:r>
          <w:fldChar w:fldCharType="end"/>
        </w:r>
      </w:hyperlink>
    </w:p>
    <w:p>
      <w:pPr>
        <w:pStyle w:val="TOC2"/>
        <w:tabs>
          <w:tab w:val="right" w:leader="dot" w:pos="8306"/>
        </w:tabs>
      </w:pPr>
      <w:hyperlink w:anchor="_Toc16585" w:history="1">
        <w:r>
          <w:rPr>
            <w:rFonts w:ascii="仿宋" w:eastAsia="仿宋" w:hAnsi="仿宋" w:cs="仿宋" w:hint="eastAsia"/>
            <w:lang w:eastAsia="zh-CN"/>
          </w:rPr>
          <w:t>(六)、资金筹措与投资计划</w:t>
        </w:r>
        <w:r>
          <w:tab/>
        </w:r>
        <w:r>
          <w:fldChar w:fldCharType="begin"/>
        </w:r>
        <w:r>
          <w:instrText xml:space="preserve"> PAGEREF _Toc16585 \h </w:instrText>
        </w:r>
        <w:r>
          <w:fldChar w:fldCharType="separate"/>
        </w:r>
        <w:r>
          <w:t>61</w:t>
        </w:r>
        <w:r>
          <w:fldChar w:fldCharType="end"/>
        </w:r>
      </w:hyperlink>
    </w:p>
    <w:p>
      <w:pPr>
        <w:pStyle w:val="TOC1"/>
        <w:tabs>
          <w:tab w:val="right" w:leader="dot" w:pos="8306"/>
        </w:tabs>
      </w:pPr>
      <w:hyperlink w:anchor="_Toc32154" w:history="1">
        <w:r>
          <w:rPr>
            <w:rFonts w:ascii="仿宋" w:eastAsia="仿宋" w:hAnsi="仿宋" w:cs="仿宋" w:hint="eastAsia"/>
            <w:lang w:eastAsia="zh-CN"/>
          </w:rPr>
          <w:t>九、建设进度分析</w:t>
        </w:r>
        <w:r>
          <w:tab/>
        </w:r>
        <w:r>
          <w:fldChar w:fldCharType="begin"/>
        </w:r>
        <w:r>
          <w:instrText xml:space="preserve"> PAGEREF _Toc32154 \h </w:instrText>
        </w:r>
        <w:r>
          <w:fldChar w:fldCharType="separate"/>
        </w:r>
        <w:r>
          <w:t>62</w:t>
        </w:r>
        <w:r>
          <w:fldChar w:fldCharType="end"/>
        </w:r>
      </w:hyperlink>
    </w:p>
    <w:p>
      <w:pPr>
        <w:pStyle w:val="TOC2"/>
        <w:tabs>
          <w:tab w:val="right" w:leader="dot" w:pos="8306"/>
        </w:tabs>
      </w:pPr>
      <w:hyperlink w:anchor="_Toc486" w:history="1">
        <w:r>
          <w:rPr>
            <w:rFonts w:ascii="仿宋" w:eastAsia="仿宋" w:hAnsi="仿宋" w:cs="仿宋" w:hint="eastAsia"/>
            <w:lang w:eastAsia="zh-CN"/>
          </w:rPr>
          <w:t>(一)、城市轨道交通信息化项目进度安排</w:t>
        </w:r>
        <w:r>
          <w:tab/>
        </w:r>
        <w:r>
          <w:fldChar w:fldCharType="begin"/>
        </w:r>
        <w:r>
          <w:instrText xml:space="preserve"> PAGEREF _Toc486 \h </w:instrText>
        </w:r>
        <w:r>
          <w:fldChar w:fldCharType="separate"/>
        </w:r>
        <w:r>
          <w:t>62</w:t>
        </w:r>
        <w:r>
          <w:fldChar w:fldCharType="end"/>
        </w:r>
      </w:hyperlink>
    </w:p>
    <w:p>
      <w:pPr>
        <w:pStyle w:val="TOC2"/>
        <w:tabs>
          <w:tab w:val="right" w:leader="dot" w:pos="8306"/>
        </w:tabs>
      </w:pPr>
      <w:hyperlink w:anchor="_Toc184" w:history="1">
        <w:r>
          <w:rPr>
            <w:rFonts w:ascii="仿宋" w:eastAsia="仿宋" w:hAnsi="仿宋" w:cs="仿宋" w:hint="eastAsia"/>
            <w:lang w:eastAsia="zh-CN"/>
          </w:rPr>
          <w:t>(二)、城市轨道交通信息化项目实施保障措施</w:t>
        </w:r>
        <w:r>
          <w:tab/>
        </w:r>
        <w:r>
          <w:fldChar w:fldCharType="begin"/>
        </w:r>
        <w:r>
          <w:instrText xml:space="preserve"> PAGEREF _Toc184 \h </w:instrText>
        </w:r>
        <w:r>
          <w:fldChar w:fldCharType="separate"/>
        </w:r>
        <w:r>
          <w:t>63</w:t>
        </w:r>
        <w:r>
          <w:fldChar w:fldCharType="end"/>
        </w:r>
      </w:hyperlink>
    </w:p>
    <w:p>
      <w:pPr>
        <w:pStyle w:val="TOC1"/>
        <w:tabs>
          <w:tab w:val="right" w:leader="dot" w:pos="8306"/>
        </w:tabs>
      </w:pPr>
      <w:hyperlink w:anchor="_Toc27987" w:history="1">
        <w:r>
          <w:rPr>
            <w:rFonts w:ascii="仿宋" w:eastAsia="仿宋" w:hAnsi="仿宋" w:cs="仿宋" w:hint="eastAsia"/>
            <w:lang w:eastAsia="zh-CN"/>
          </w:rPr>
          <w:t>十、城市轨道交通信息化项目风险分析</w:t>
        </w:r>
        <w:r>
          <w:tab/>
        </w:r>
        <w:r>
          <w:fldChar w:fldCharType="begin"/>
        </w:r>
        <w:r>
          <w:instrText xml:space="preserve"> PAGEREF _Toc27987 \h </w:instrText>
        </w:r>
        <w:r>
          <w:fldChar w:fldCharType="separate"/>
        </w:r>
        <w:r>
          <w:t>64</w:t>
        </w:r>
        <w:r>
          <w:fldChar w:fldCharType="end"/>
        </w:r>
      </w:hyperlink>
    </w:p>
    <w:p>
      <w:pPr>
        <w:pStyle w:val="TOC2"/>
        <w:tabs>
          <w:tab w:val="right" w:leader="dot" w:pos="8306"/>
        </w:tabs>
      </w:pPr>
      <w:hyperlink w:anchor="_Toc1984" w:history="1">
        <w:r>
          <w:rPr>
            <w:rFonts w:ascii="仿宋" w:eastAsia="仿宋" w:hAnsi="仿宋" w:cs="仿宋" w:hint="eastAsia"/>
            <w:lang w:eastAsia="zh-CN"/>
          </w:rPr>
          <w:t>(一)、城市轨道交通信息化项目风险分析</w:t>
        </w:r>
        <w:r>
          <w:tab/>
        </w:r>
        <w:r>
          <w:fldChar w:fldCharType="begin"/>
        </w:r>
        <w:r>
          <w:instrText xml:space="preserve"> PAGEREF _Toc1984 \h </w:instrText>
        </w:r>
        <w:r>
          <w:fldChar w:fldCharType="separate"/>
        </w:r>
        <w:r>
          <w:t>64</w:t>
        </w:r>
        <w:r>
          <w:fldChar w:fldCharType="end"/>
        </w:r>
      </w:hyperlink>
    </w:p>
    <w:p>
      <w:pPr>
        <w:pStyle w:val="TOC2"/>
        <w:tabs>
          <w:tab w:val="right" w:leader="dot" w:pos="8306"/>
        </w:tabs>
      </w:pPr>
      <w:hyperlink w:anchor="_Toc1388" w:history="1">
        <w:r>
          <w:rPr>
            <w:rFonts w:ascii="仿宋" w:eastAsia="仿宋" w:hAnsi="仿宋" w:cs="仿宋" w:hint="eastAsia"/>
            <w:lang w:eastAsia="zh-CN"/>
          </w:rPr>
          <w:t>(二)、城市轨道交通信息化项目风险对策</w:t>
        </w:r>
        <w:r>
          <w:tab/>
        </w:r>
        <w:r>
          <w:fldChar w:fldCharType="begin"/>
        </w:r>
        <w:r>
          <w:instrText xml:space="preserve"> PAGEREF _Toc1388 \h </w:instrText>
        </w:r>
        <w:r>
          <w:fldChar w:fldCharType="separate"/>
        </w:r>
        <w:r>
          <w:t>65</w:t>
        </w:r>
        <w:r>
          <w:fldChar w:fldCharType="end"/>
        </w:r>
      </w:hyperlink>
    </w:p>
    <w:p>
      <w:pPr>
        <w:pStyle w:val="TOC1"/>
        <w:tabs>
          <w:tab w:val="right" w:leader="dot" w:pos="8306"/>
        </w:tabs>
      </w:pPr>
      <w:hyperlink w:anchor="_Toc7300" w:history="1">
        <w:r>
          <w:rPr>
            <w:rFonts w:ascii="仿宋" w:eastAsia="仿宋" w:hAnsi="仿宋" w:cs="仿宋" w:hint="eastAsia"/>
            <w:lang w:eastAsia="zh-CN"/>
          </w:rPr>
          <w:t>十一、推进公司成立的必要性分析</w:t>
        </w:r>
        <w:r>
          <w:tab/>
        </w:r>
        <w:r>
          <w:fldChar w:fldCharType="begin"/>
        </w:r>
        <w:r>
          <w:instrText xml:space="preserve"> PAGEREF _Toc7300 \h </w:instrText>
        </w:r>
        <w:r>
          <w:fldChar w:fldCharType="separate"/>
        </w:r>
        <w:r>
          <w:t>66</w:t>
        </w:r>
        <w:r>
          <w:fldChar w:fldCharType="end"/>
        </w:r>
      </w:hyperlink>
    </w:p>
    <w:p>
      <w:pPr>
        <w:pStyle w:val="TOC2"/>
        <w:tabs>
          <w:tab w:val="right" w:leader="dot" w:pos="8306"/>
        </w:tabs>
      </w:pPr>
      <w:hyperlink w:anchor="_Toc533" w:history="1">
        <w:r>
          <w:rPr>
            <w:rFonts w:ascii="仿宋" w:eastAsia="仿宋" w:hAnsi="仿宋" w:cs="仿宋" w:hint="eastAsia"/>
            <w:lang w:eastAsia="zh-CN"/>
          </w:rPr>
          <w:t>(一)、市场需求和机会</w:t>
        </w:r>
        <w:r>
          <w:tab/>
        </w:r>
        <w:r>
          <w:fldChar w:fldCharType="begin"/>
        </w:r>
        <w:r>
          <w:instrText xml:space="preserve"> PAGEREF _Toc533 \h </w:instrText>
        </w:r>
        <w:r>
          <w:fldChar w:fldCharType="separate"/>
        </w:r>
        <w:r>
          <w:t>66</w:t>
        </w:r>
        <w:r>
          <w:fldChar w:fldCharType="end"/>
        </w:r>
      </w:hyperlink>
    </w:p>
    <w:p>
      <w:pPr>
        <w:pStyle w:val="TOC2"/>
        <w:tabs>
          <w:tab w:val="right" w:leader="dot" w:pos="8306"/>
        </w:tabs>
      </w:pPr>
      <w:hyperlink w:anchor="_Toc32582" w:history="1">
        <w:r>
          <w:rPr>
            <w:rFonts w:ascii="仿宋" w:eastAsia="仿宋" w:hAnsi="仿宋" w:cs="仿宋" w:hint="eastAsia"/>
            <w:lang w:eastAsia="zh-CN"/>
          </w:rPr>
          <w:t>(二)、公司目标和战略</w:t>
        </w:r>
        <w:r>
          <w:tab/>
        </w:r>
        <w:r>
          <w:fldChar w:fldCharType="begin"/>
        </w:r>
        <w:r>
          <w:instrText xml:space="preserve"> PAGEREF _Toc32582 \h </w:instrText>
        </w:r>
        <w:r>
          <w:fldChar w:fldCharType="separate"/>
        </w:r>
        <w:r>
          <w:t>67</w:t>
        </w:r>
        <w:r>
          <w:fldChar w:fldCharType="end"/>
        </w:r>
      </w:hyperlink>
    </w:p>
    <w:p>
      <w:pPr>
        <w:pStyle w:val="TOC2"/>
        <w:tabs>
          <w:tab w:val="right" w:leader="dot" w:pos="8306"/>
        </w:tabs>
      </w:pPr>
      <w:hyperlink w:anchor="_Toc12979" w:history="1">
        <w:r>
          <w:rPr>
            <w:rFonts w:ascii="仿宋" w:eastAsia="仿宋" w:hAnsi="仿宋" w:cs="仿宋" w:hint="eastAsia"/>
            <w:lang w:eastAsia="zh-CN"/>
          </w:rPr>
          <w:t>(三)、公司竞争优势</w:t>
        </w:r>
        <w:r>
          <w:tab/>
        </w:r>
        <w:r>
          <w:fldChar w:fldCharType="begin"/>
        </w:r>
        <w:r>
          <w:instrText xml:space="preserve"> PAGEREF _Toc12979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0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10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67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https://d.book118.com/028025043016006031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8025043016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2024-01-02T16:24:00Z</dcterms:created>
  <dcterms:modified xsi:type="dcterms:W3CDTF">2024-01-02T16:24:47Z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53A4A8F425514CB7B483B22A5262B360_11</vt:lpwstr>
  </property>
  <property fmtid="{D5CDD505-2E9C-101B-9397-08002B2CF9AE}" pid="3" name="KSOProductBuildVer">
    <vt:lpwstr>2052-12.1.0.16120</vt:lpwstr>
  </property>
</Properties>
</file>