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11531600</wp:posOffset>
            </wp:positionH>
            <wp:positionV relativeFrom="topMargin">
              <wp:posOffset>12001500</wp:posOffset>
            </wp:positionV>
            <wp:extent cx="266700" cy="3810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xmlns:r="http://schemas.openxmlformats.org/officeDocument/2006/relationships" r:embed="rId5"/>
                    <a:stretch>
                      <a:fillRect/>
                    </a:stretch>
                  </pic:blipFill>
                  <pic:spPr>
                    <a:xfrm>
                      <a:off x="0" y="0"/>
                      <a:ext cx="266700" cy="381000"/>
                    </a:xfrm>
                    <a:prstGeom prst="rect">
                      <a:avLst/>
                    </a:prstGeom>
                  </pic:spPr>
                </pic:pic>
              </a:graphicData>
            </a:graphic>
          </wp:anchor>
        </w:drawing>
      </w:r>
      <w:r>
        <w:rPr>
          <w:rFonts w:ascii="Times New Roman" w:eastAsia="Times New Roman" w:hAnsi="Times New Roman" w:cs="Times New Roman"/>
          <w:b/>
          <w:color w:val="auto"/>
          <w:sz w:val="32"/>
        </w:rPr>
        <w:t>2023-2024</w:t>
      </w:r>
      <w:r>
        <w:rPr>
          <w:rFonts w:ascii="宋体" w:eastAsia="宋体" w:hAnsi="宋体" w:cs="宋体"/>
          <w:b/>
          <w:color w:val="auto"/>
          <w:sz w:val="32"/>
        </w:rPr>
        <w:t>学年同济一附中高三上</w:t>
      </w:r>
      <w:r>
        <w:rPr>
          <w:rFonts w:ascii="Times New Roman" w:eastAsia="Times New Roman" w:hAnsi="Times New Roman" w:cs="Times New Roman"/>
          <w:b/>
          <w:color w:val="auto"/>
          <w:sz w:val="32"/>
        </w:rPr>
        <w:t>10</w:t>
      </w:r>
      <w:r>
        <w:rPr>
          <w:rFonts w:ascii="宋体" w:eastAsia="宋体" w:hAnsi="宋体" w:cs="宋体"/>
          <w:b/>
          <w:color w:val="auto"/>
          <w:sz w:val="32"/>
        </w:rPr>
        <w:t>月考试</w:t>
      </w:r>
    </w:p>
    <w:p>
      <w:pPr>
        <w:spacing w:line="360" w:lineRule="auto"/>
        <w:jc w:val="both"/>
      </w:pPr>
      <w:r>
        <w:rPr>
          <w:rFonts w:ascii="Times New Roman" w:eastAsia="Times New Roman" w:hAnsi="Times New Roman" w:cs="Times New Roman"/>
          <w:b/>
          <w:color w:val="auto"/>
          <w:sz w:val="24"/>
        </w:rPr>
        <w:t xml:space="preserve">II. Grammar and Vocabulary </w:t>
      </w:r>
    </w:p>
    <w:p>
      <w:pPr>
        <w:spacing w:line="360" w:lineRule="auto"/>
        <w:jc w:val="both"/>
      </w:pPr>
      <w:r>
        <w:rPr>
          <w:rFonts w:ascii="Times New Roman" w:eastAsia="Times New Roman" w:hAnsi="Times New Roman" w:cs="Times New Roman"/>
          <w:b/>
          <w:color w:val="auto"/>
          <w:sz w:val="24"/>
        </w:rPr>
        <w:t>Section A</w:t>
      </w:r>
    </w:p>
    <w:p>
      <w:pPr>
        <w:spacing w:line="360" w:lineRule="auto"/>
        <w:jc w:val="both"/>
        <w:rPr>
          <w:i/>
          <w:iCs/>
        </w:rPr>
      </w:pPr>
      <w:r>
        <w:rPr>
          <w:rFonts w:ascii="Times New Roman" w:eastAsia="Times New Roman" w:hAnsi="Times New Roman" w:cs="Times New Roman"/>
          <w:i/>
          <w:iCs/>
          <w:color w:val="auto"/>
        </w:rPr>
        <w:t xml:space="preserve">Directions: After reading the passage below, fill in the blanks to make the passages coherent and grammatically correct. For the blanks with a given word, fill in each blank with the proper form of the given word; for the other blanks, use one word that best fits each blank. </w:t>
      </w:r>
    </w:p>
    <w:p>
      <w:pPr>
        <w:spacing w:line="360" w:lineRule="auto"/>
        <w:ind w:firstLine="420"/>
        <w:jc w:val="both"/>
      </w:pPr>
      <w:r>
        <w:rPr>
          <w:rFonts w:ascii="Times New Roman" w:eastAsia="Times New Roman" w:hAnsi="Times New Roman" w:cs="Times New Roman"/>
          <w:color w:val="auto"/>
        </w:rPr>
        <w:t xml:space="preserve">Young people in the U. S. are experiencing a mental health crisis. Reports from the surgeon general, and the American Psychological Association highlight the phenomenon, with families and children trying to get a moment with </w:t>
      </w:r>
      <w:r>
        <w:rPr>
          <w:u w:val="single"/>
        </w:rPr>
        <w:t>___1___</w:t>
      </w:r>
      <w:r>
        <w:rPr>
          <w:rFonts w:ascii="Times New Roman" w:eastAsia="Times New Roman" w:hAnsi="Times New Roman" w:cs="Times New Roman"/>
          <w:color w:val="auto"/>
        </w:rPr>
        <w:t xml:space="preserve"> (exhaust) counselors, psychologists or social workers. </w:t>
      </w:r>
    </w:p>
    <w:p>
      <w:pPr>
        <w:spacing w:line="360" w:lineRule="auto"/>
        <w:ind w:firstLine="420"/>
        <w:jc w:val="both"/>
      </w:pPr>
      <w:r>
        <w:rPr>
          <w:rFonts w:ascii="Times New Roman" w:eastAsia="Times New Roman" w:hAnsi="Times New Roman" w:cs="Times New Roman"/>
          <w:color w:val="auto"/>
        </w:rPr>
        <w:t>Scientific advances have identified effective school-based mental health practices, such as emotional-regulation training that teaches children</w:t>
      </w:r>
      <w:r>
        <w:rPr>
          <w:u w:val="single"/>
        </w:rPr>
        <w:t>___2___</w:t>
      </w:r>
      <w:r>
        <w:rPr>
          <w:rFonts w:ascii="Times New Roman" w:eastAsia="Times New Roman" w:hAnsi="Times New Roman" w:cs="Times New Roman"/>
          <w:color w:val="auto"/>
        </w:rPr>
        <w:t xml:space="preserve"> to cope with strong feelings, or screenings to detect mental health crises before they occur. These insights and practices have largely been ignored. Now is the time to act on them.</w:t>
      </w:r>
      <w:r>
        <w:rPr>
          <w:u w:val="single"/>
        </w:rPr>
        <w:t>___3___</w:t>
      </w:r>
      <w:r>
        <w:rPr>
          <w:rFonts w:ascii="Times New Roman" w:eastAsia="Times New Roman" w:hAnsi="Times New Roman" w:cs="Times New Roman"/>
          <w:color w:val="auto"/>
        </w:rPr>
        <w:t xml:space="preserve"> long-disproved theories of physical and mental health as being two independent system have motivated the annual investment of billion in medical research and physician training, few resources are available to advance psychological science or a mental health workforce. </w:t>
      </w:r>
    </w:p>
    <w:p>
      <w:pPr>
        <w:spacing w:line="360" w:lineRule="auto"/>
        <w:ind w:firstLine="420"/>
        <w:jc w:val="both"/>
      </w:pPr>
      <w:r>
        <w:rPr>
          <w:rFonts w:ascii="Times New Roman" w:eastAsia="Times New Roman" w:hAnsi="Times New Roman" w:cs="Times New Roman"/>
          <w:color w:val="auto"/>
        </w:rPr>
        <w:t xml:space="preserve">The need is clear. Data from the Centers for Disease Control and Prevention, </w:t>
      </w:r>
      <w:r>
        <w:rPr>
          <w:u w:val="single"/>
        </w:rPr>
        <w:t>___4___</w:t>
      </w:r>
      <w:r>
        <w:rPr>
          <w:rFonts w:ascii="Times New Roman" w:eastAsia="Times New Roman" w:hAnsi="Times New Roman" w:cs="Times New Roman"/>
          <w:color w:val="auto"/>
        </w:rPr>
        <w:t xml:space="preserve"> one of us, Kathleen A. Ethier, is director of adolescent and school health, reveal that in 2009 -2019, a remarkably high number of young people reported </w:t>
      </w:r>
      <w:r>
        <w:rPr>
          <w:u w:val="single"/>
        </w:rPr>
        <w:t>___5___</w:t>
      </w:r>
      <w:r>
        <w:rPr>
          <w:rFonts w:ascii="Times New Roman" w:eastAsia="Times New Roman" w:hAnsi="Times New Roman" w:cs="Times New Roman"/>
          <w:color w:val="auto"/>
        </w:rPr>
        <w:t xml:space="preserve"> (feel) severe emotional distress. Specifically, in 2019, so sad and hopeless</w:t>
      </w:r>
      <w:r>
        <w:rPr>
          <w:u w:val="single"/>
        </w:rPr>
        <w:t>___6___</w:t>
      </w:r>
      <w:r>
        <w:rPr>
          <w:rFonts w:ascii="Times New Roman" w:eastAsia="Times New Roman" w:hAnsi="Times New Roman" w:cs="Times New Roman"/>
          <w:color w:val="auto"/>
        </w:rPr>
        <w:t xml:space="preserve"> 37 percent of high school students feel that they couldn't participate in regular activities.</w:t>
      </w:r>
    </w:p>
    <w:p>
      <w:pPr>
        <w:spacing w:line="360" w:lineRule="auto"/>
        <w:ind w:firstLine="420"/>
        <w:jc w:val="both"/>
      </w:pPr>
      <w:r>
        <w:rPr>
          <w:rFonts w:ascii="Times New Roman" w:eastAsia="Times New Roman" w:hAnsi="Times New Roman" w:cs="Times New Roman"/>
          <w:color w:val="auto"/>
        </w:rPr>
        <w:t xml:space="preserve">The way forward can be found in science-based psycho-social approaches that one of us, Mitch Prinstein and our psychologist colleagues </w:t>
      </w:r>
      <w:r>
        <w:rPr>
          <w:u w:val="single"/>
        </w:rPr>
        <w:t>___7___</w:t>
      </w:r>
      <w:r>
        <w:rPr>
          <w:rFonts w:ascii="Times New Roman" w:eastAsia="Times New Roman" w:hAnsi="Times New Roman" w:cs="Times New Roman"/>
          <w:color w:val="auto"/>
        </w:rPr>
        <w:t xml:space="preserve"> (develop) over recent decades. We have identified effective methods to prevent emotional or behavioral distress by teaching children skills to cope with stressors, develop healthy social relationships and spot depression warning signs. For instance, during the pandemic, students who felt connected to others in school were  </w:t>
      </w:r>
      <w:r>
        <w:rPr>
          <w:u w:val="single"/>
        </w:rPr>
        <w:t>___8___</w:t>
      </w:r>
      <w:r>
        <w:rPr>
          <w:rFonts w:ascii="Times New Roman" w:eastAsia="Times New Roman" w:hAnsi="Times New Roman" w:cs="Times New Roman"/>
          <w:color w:val="auto"/>
        </w:rPr>
        <w:t xml:space="preserve"> (likely) to experience indicators of poor mental health. </w:t>
      </w:r>
    </w:p>
    <w:p>
      <w:pPr>
        <w:spacing w:line="360" w:lineRule="auto"/>
        <w:ind w:firstLine="420"/>
        <w:jc w:val="both"/>
        <w:rPr>
          <w:color w:val="000000"/>
        </w:rPr>
      </w:pPr>
      <w:r>
        <w:rPr>
          <w:rFonts w:ascii="Times New Roman" w:eastAsia="Times New Roman" w:hAnsi="Times New Roman" w:cs="Times New Roman"/>
          <w:color w:val="auto"/>
        </w:rPr>
        <w:t>These programs require a commitment to the science of behavior and the implementation of innovative initiatives. And they need resources - to implement these prevention approaches at scale and among populations most at need. Failure</w:t>
      </w:r>
      <w:r>
        <w:rPr>
          <w:u w:val="single"/>
        </w:rPr>
        <w:t>___9___</w:t>
      </w:r>
      <w:r>
        <w:rPr>
          <w:rFonts w:ascii="Times New Roman" w:eastAsia="Times New Roman" w:hAnsi="Times New Roman" w:cs="Times New Roman"/>
          <w:color w:val="auto"/>
        </w:rPr>
        <w:t xml:space="preserve"> (address) this mental health crisis will result in not only the distress of millions of U. S. youth today but a change in the productivity, success and wellness of U. S. citizens at large </w:t>
      </w:r>
      <w:r>
        <w:rPr>
          <w:u w:val="single"/>
        </w:rPr>
        <w:t>____10____</w:t>
      </w:r>
      <w:r>
        <w:rPr>
          <w:rFonts w:ascii="Times New Roman" w:eastAsia="Times New Roman" w:hAnsi="Times New Roman" w:cs="Times New Roman"/>
          <w:color w:val="auto"/>
        </w:rPr>
        <w:t xml:space="preserve"> this generation matures.</w:t>
      </w:r>
    </w:p>
    <w:p>
      <w:pPr>
        <w:spacing w:line="360" w:lineRule="auto"/>
        <w:jc w:val="both"/>
        <w:textAlignment w:val="center"/>
        <w:rPr>
          <w:color w:val="FF0000"/>
        </w:rPr>
        <w:sectPr>
          <w:footerReference w:type="default" r:id="rId6"/>
          <w:pgSz w:w="11906" w:h="16838"/>
          <w:pgMar w:top="910" w:right="1080" w:bottom="1440" w:left="1080" w:header="152" w:footer="620" w:gutter="0"/>
          <w:pgNumType w:fmt="decimal"/>
          <w:cols w:num="1" w:space="720"/>
          <w:docGrid w:type="lines" w:linePitch="312" w:charSpace="0"/>
        </w:sectPr>
      </w:pPr>
      <w:r>
        <w:rPr>
          <w:color w:val="FF0000"/>
        </w:rPr>
        <w:t xml:space="preserve">【答案】1. </w:t>
      </w:r>
      <w:r>
        <w:rPr>
          <w:rFonts w:ascii="Times New Roman" w:eastAsia="Times New Roman" w:hAnsi="Times New Roman" w:cs="Times New Roman"/>
          <w:color w:val="FF0000"/>
        </w:rPr>
        <w:t>exhausted</w:t>
      </w:r>
      <w:r>
        <w:rPr>
          <w:color w:val="FF0000"/>
        </w:rPr>
        <w:t xml:space="preserve">    2. </w:t>
      </w:r>
      <w:r>
        <w:rPr>
          <w:rFonts w:ascii="Times New Roman" w:eastAsia="Times New Roman" w:hAnsi="Times New Roman" w:cs="Times New Roman"/>
          <w:color w:val="FF0000"/>
        </w:rPr>
        <w:t>how</w:t>
      </w:r>
      <w:r>
        <w:rPr>
          <w:color w:val="FF0000"/>
        </w:rPr>
        <w:t xml:space="preserve">    3. </w:t>
      </w:r>
      <w:r>
        <w:rPr>
          <w:rFonts w:ascii="Times New Roman" w:eastAsia="Times New Roman" w:hAnsi="Times New Roman" w:cs="Times New Roman"/>
          <w:color w:val="FF0000"/>
        </w:rPr>
        <w:t>Although</w:t>
      </w:r>
      <w:r>
        <w:rPr>
          <w:rFonts w:cs="Times New Roman" w:hint="eastAsia"/>
          <w:color w:val="FF0000"/>
          <w:lang w:val="en-US" w:eastAsia="zh-CN"/>
        </w:rPr>
        <w:t>/</w:t>
      </w:r>
      <w:r>
        <w:rPr>
          <w:rFonts w:ascii="Times New Roman" w:eastAsia="Times New Roman" w:hAnsi="Times New Roman" w:cs="Times New Roman"/>
          <w:color w:val="FF0000"/>
        </w:rPr>
        <w:t>Though</w:t>
      </w:r>
      <w:r>
        <w:rPr>
          <w:rFonts w:cs="Times New Roman" w:hint="eastAsia"/>
          <w:color w:val="FF0000"/>
          <w:lang w:val="en-US" w:eastAsia="zh-CN"/>
        </w:rPr>
        <w:t>/</w:t>
      </w:r>
      <w:r>
        <w:rPr>
          <w:rFonts w:ascii="Times New Roman" w:eastAsia="Times New Roman" w:hAnsi="Times New Roman" w:cs="Times New Roman"/>
          <w:color w:val="FF0000"/>
        </w:rPr>
        <w:t>While</w:t>
      </w:r>
      <w:r>
        <w:rPr>
          <w:color w:val="FF0000"/>
        </w:rPr>
        <w:t xml:space="preserve"> </w:t>
      </w:r>
      <w:r>
        <w:rPr>
          <w:rFonts w:hint="eastAsia"/>
          <w:color w:val="FF0000"/>
          <w:lang w:val="en-US" w:eastAsia="zh-CN"/>
        </w:rPr>
        <w:t xml:space="preserve">  </w:t>
      </w:r>
      <w:r>
        <w:rPr>
          <w:color w:val="FF0000"/>
        </w:rPr>
        <w:t xml:space="preserve">4. </w:t>
      </w:r>
      <w:r>
        <w:rPr>
          <w:rFonts w:ascii="Times New Roman" w:eastAsia="Times New Roman" w:hAnsi="Times New Roman" w:cs="Times New Roman"/>
          <w:color w:val="FF0000"/>
        </w:rPr>
        <w:t>where</w:t>
      </w:r>
      <w:r>
        <w:rPr>
          <w:color w:val="FF0000"/>
        </w:rPr>
        <w:t xml:space="preserve">    5. </w:t>
      </w:r>
      <w:r>
        <w:rPr>
          <w:rFonts w:ascii="Times New Roman" w:eastAsia="Times New Roman" w:hAnsi="Times New Roman" w:cs="Times New Roman"/>
          <w:color w:val="FF0000"/>
        </w:rPr>
        <w:t>having felt</w:t>
      </w:r>
      <w:r>
        <w:rPr>
          <w:color w:val="FF0000"/>
        </w:rPr>
        <w:t xml:space="preserve">    6. </w:t>
      </w:r>
      <w:r>
        <w:rPr>
          <w:rFonts w:ascii="Times New Roman" w:eastAsia="Times New Roman" w:hAnsi="Times New Roman" w:cs="Times New Roman"/>
          <w:color w:val="FF0000"/>
        </w:rPr>
        <w:t>did</w:t>
      </w:r>
      <w:r>
        <w:rPr>
          <w:color w:val="FF0000"/>
        </w:rPr>
        <w:t xml:space="preserve">    </w:t>
      </w:r>
    </w:p>
    <w:p>
      <w:pPr>
        <w:spacing w:line="360" w:lineRule="auto"/>
        <w:jc w:val="both"/>
        <w:textAlignment w:val="center"/>
        <w:rPr>
          <w:color w:val="FF0000"/>
        </w:rPr>
      </w:pPr>
      <w:r>
        <w:rPr>
          <w:color w:val="FF0000"/>
        </w:rPr>
        <w:t xml:space="preserve">7. </w:t>
      </w:r>
      <w:r>
        <w:rPr>
          <w:rFonts w:ascii="Times New Roman" w:eastAsia="Times New Roman" w:hAnsi="Times New Roman" w:cs="Times New Roman"/>
          <w:color w:val="FF0000"/>
        </w:rPr>
        <w:t>have developed</w:t>
      </w:r>
      <w:r>
        <w:rPr>
          <w:color w:val="FF0000"/>
        </w:rPr>
        <w:t xml:space="preserve">    8. </w:t>
      </w:r>
      <w:r>
        <w:rPr>
          <w:rFonts w:ascii="Times New Roman" w:eastAsia="Times New Roman" w:hAnsi="Times New Roman" w:cs="Times New Roman"/>
          <w:color w:val="FF0000"/>
        </w:rPr>
        <w:t>less likely</w:t>
      </w:r>
      <w:r>
        <w:rPr>
          <w:color w:val="FF0000"/>
        </w:rPr>
        <w:t xml:space="preserve">   9. </w:t>
      </w:r>
      <w:r>
        <w:rPr>
          <w:rFonts w:ascii="Times New Roman" w:eastAsia="Times New Roman" w:hAnsi="Times New Roman" w:cs="Times New Roman"/>
          <w:color w:val="FF0000"/>
        </w:rPr>
        <w:t>to address</w:t>
      </w:r>
      <w:r>
        <w:rPr>
          <w:color w:val="FF0000"/>
        </w:rPr>
        <w:t xml:space="preserve">    10. </w:t>
      </w:r>
      <w:r>
        <w:rPr>
          <w:rFonts w:ascii="Times New Roman" w:eastAsia="Times New Roman" w:hAnsi="Times New Roman" w:cs="Times New Roman"/>
          <w:color w:val="FF0000"/>
        </w:rPr>
        <w:t>when</w:t>
      </w:r>
      <w:r>
        <w:rPr>
          <w:rFonts w:cs="Times New Roman" w:hint="eastAsia"/>
          <w:color w:val="FF0000"/>
          <w:lang w:val="en-US" w:eastAsia="zh-CN"/>
        </w:rPr>
        <w:t>/</w:t>
      </w:r>
      <w:r>
        <w:rPr>
          <w:rFonts w:ascii="Times New Roman" w:eastAsia="Times New Roman" w:hAnsi="Times New Roman" w:cs="Times New Roman"/>
          <w:color w:val="FF0000"/>
        </w:rPr>
        <w:t>as</w:t>
      </w:r>
    </w:p>
    <w:p>
      <w:pPr>
        <w:spacing w:line="360" w:lineRule="auto"/>
        <w:jc w:val="both"/>
        <w:textAlignment w:val="center"/>
        <w:rPr>
          <w:color w:val="FF0000"/>
        </w:rPr>
      </w:pPr>
      <w:r>
        <w:rPr>
          <w:color w:val="FF0000"/>
        </w:rPr>
        <w:t>【导语】</w:t>
      </w:r>
      <w:r>
        <w:rPr>
          <w:rFonts w:ascii="宋体" w:eastAsia="宋体" w:hAnsi="宋体" w:cs="宋体"/>
          <w:color w:val="FF0000"/>
        </w:rPr>
        <w:t>这是一篇说明文。主要讲述美国的年轻人正在经历精神健康危机，不能解决这些精神健康危机不仅将会导致如今美国数百万的年轻人的痛苦，当这一代人成熟的时候，还会导致广大美国市民在生产力，成功以及身心健康方面的改变。</w:t>
      </w:r>
    </w:p>
    <w:p>
      <w:pPr>
        <w:spacing w:line="360" w:lineRule="auto"/>
        <w:jc w:val="both"/>
        <w:textAlignment w:val="center"/>
        <w:rPr>
          <w:color w:val="FF0000"/>
        </w:rPr>
      </w:pPr>
      <w:r>
        <w:rPr>
          <w:color w:val="FF0000"/>
        </w:rPr>
        <w:t>【1题详解】</w:t>
      </w:r>
    </w:p>
    <w:p>
      <w:pPr>
        <w:spacing w:line="360" w:lineRule="auto"/>
        <w:jc w:val="both"/>
        <w:textAlignment w:val="center"/>
        <w:rPr>
          <w:color w:val="FF0000"/>
        </w:rPr>
      </w:pPr>
      <w:r>
        <w:rPr>
          <w:rFonts w:ascii="宋体" w:eastAsia="宋体" w:hAnsi="宋体" w:cs="宋体"/>
          <w:color w:val="FF0000"/>
        </w:rPr>
        <w:t>考查形容词。句意：来自卫生总监的报告和美国心理学协会强调了这一现象，家人和孩子都想和精疲力尽的心理咨询师，心理学家或者社工独处一会儿。分析句子结构可知，空格处应填形容词作定语修饰名词，</w:t>
      </w:r>
      <w:r>
        <w:rPr>
          <w:rFonts w:ascii="Times New Roman" w:eastAsia="Times New Roman" w:hAnsi="Times New Roman" w:cs="Times New Roman"/>
          <w:color w:val="FF0000"/>
        </w:rPr>
        <w:t>exhaust</w:t>
      </w:r>
      <w:r>
        <w:rPr>
          <w:rFonts w:ascii="宋体" w:eastAsia="宋体" w:hAnsi="宋体" w:cs="宋体"/>
          <w:color w:val="FF0000"/>
        </w:rPr>
        <w:t>的形容词为</w:t>
      </w:r>
      <w:r>
        <w:rPr>
          <w:rFonts w:ascii="Times New Roman" w:eastAsia="Times New Roman" w:hAnsi="Times New Roman" w:cs="Times New Roman"/>
          <w:color w:val="FF0000"/>
        </w:rPr>
        <w:t>exhausting</w:t>
      </w:r>
      <w:r>
        <w:rPr>
          <w:rFonts w:ascii="宋体" w:eastAsia="宋体" w:hAnsi="宋体" w:cs="宋体"/>
          <w:color w:val="FF0000"/>
        </w:rPr>
        <w:t>表示“令人疲惫的”和</w:t>
      </w:r>
      <w:r>
        <w:rPr>
          <w:rFonts w:ascii="Times New Roman" w:eastAsia="Times New Roman" w:hAnsi="Times New Roman" w:cs="Times New Roman"/>
          <w:color w:val="FF0000"/>
        </w:rPr>
        <w:t>exhausted表</w:t>
      </w:r>
      <w:r>
        <w:rPr>
          <w:rFonts w:ascii="宋体" w:eastAsia="宋体" w:hAnsi="宋体" w:cs="宋体"/>
          <w:color w:val="FF0000"/>
        </w:rPr>
        <w:t>示“疲惫的，精疲力尽的”，根据句意可知，此处表示“精疲力尽的”，所以应填</w:t>
      </w:r>
      <w:r>
        <w:rPr>
          <w:rFonts w:ascii="Times New Roman" w:eastAsia="Times New Roman" w:hAnsi="Times New Roman" w:cs="Times New Roman"/>
          <w:color w:val="FF0000"/>
        </w:rPr>
        <w:t>exhausted</w:t>
      </w:r>
      <w:r>
        <w:rPr>
          <w:rFonts w:ascii="宋体" w:eastAsia="宋体" w:hAnsi="宋体" w:cs="宋体"/>
          <w:color w:val="FF0000"/>
        </w:rPr>
        <w:t>。故填</w:t>
      </w:r>
      <w:r>
        <w:rPr>
          <w:rFonts w:ascii="Times New Roman" w:eastAsia="Times New Roman" w:hAnsi="Times New Roman" w:cs="Times New Roman"/>
          <w:color w:val="FF0000"/>
        </w:rPr>
        <w:t>exhausted</w:t>
      </w:r>
      <w:r>
        <w:rPr>
          <w:rFonts w:ascii="宋体" w:eastAsia="宋体" w:hAnsi="宋体" w:cs="宋体"/>
          <w:color w:val="FF0000"/>
        </w:rPr>
        <w:t>。</w:t>
      </w:r>
    </w:p>
    <w:p>
      <w:pPr>
        <w:spacing w:line="360" w:lineRule="auto"/>
        <w:jc w:val="both"/>
        <w:textAlignment w:val="center"/>
        <w:rPr>
          <w:color w:val="FF0000"/>
        </w:rPr>
      </w:pPr>
      <w:r>
        <w:rPr>
          <w:color w:val="FF0000"/>
        </w:rPr>
        <w:t>【2题详解】</w:t>
      </w:r>
    </w:p>
    <w:p>
      <w:pPr>
        <w:spacing w:line="360" w:lineRule="auto"/>
        <w:jc w:val="both"/>
        <w:textAlignment w:val="center"/>
        <w:rPr>
          <w:color w:val="FF0000"/>
        </w:rPr>
      </w:pPr>
      <w:r>
        <w:rPr>
          <w:rFonts w:ascii="宋体" w:eastAsia="宋体" w:hAnsi="宋体" w:cs="宋体"/>
          <w:color w:val="FF0000"/>
        </w:rPr>
        <w:t>考查疑问词。句意：科学进步已经确定了有效的以学校为基础的心理健康实践，例如，教孩子如何应对强烈情感的情绪调节训练或者在心理健康危机发生之前进行筛查。分析句子结构可知，空格处应填疑问词，疑问词+动词不定式，可以在句中作主语，宾语或者宾语补足语等，结合句意可知，空格处应填</w:t>
      </w:r>
      <w:r>
        <w:rPr>
          <w:rFonts w:ascii="Times New Roman" w:eastAsia="Times New Roman" w:hAnsi="Times New Roman" w:cs="Times New Roman"/>
          <w:color w:val="FF0000"/>
        </w:rPr>
        <w:t>how</w:t>
      </w:r>
      <w:r>
        <w:rPr>
          <w:rFonts w:ascii="宋体" w:eastAsia="宋体" w:hAnsi="宋体" w:cs="宋体"/>
          <w:color w:val="FF0000"/>
        </w:rPr>
        <w:t>。故填</w:t>
      </w:r>
      <w:r>
        <w:rPr>
          <w:rFonts w:ascii="Times New Roman" w:eastAsia="Times New Roman" w:hAnsi="Times New Roman" w:cs="Times New Roman"/>
          <w:color w:val="FF0000"/>
        </w:rPr>
        <w:t>how</w:t>
      </w:r>
      <w:r>
        <w:rPr>
          <w:rFonts w:ascii="宋体" w:eastAsia="宋体" w:hAnsi="宋体" w:cs="宋体"/>
          <w:color w:val="FF0000"/>
        </w:rPr>
        <w:t>。</w:t>
      </w:r>
    </w:p>
    <w:p>
      <w:pPr>
        <w:spacing w:line="360" w:lineRule="auto"/>
        <w:jc w:val="both"/>
        <w:textAlignment w:val="center"/>
        <w:rPr>
          <w:color w:val="FF0000"/>
        </w:rPr>
      </w:pPr>
      <w:r>
        <w:rPr>
          <w:color w:val="FF0000"/>
        </w:rPr>
        <w:t>【3题详解】</w:t>
      </w:r>
    </w:p>
    <w:p>
      <w:pPr>
        <w:spacing w:line="360" w:lineRule="auto"/>
        <w:jc w:val="both"/>
        <w:textAlignment w:val="center"/>
        <w:rPr>
          <w:color w:val="FF0000"/>
        </w:rPr>
      </w:pPr>
      <w:r>
        <w:rPr>
          <w:rFonts w:ascii="宋体" w:eastAsia="宋体" w:hAnsi="宋体" w:cs="宋体"/>
          <w:color w:val="FF0000"/>
        </w:rPr>
        <w:t>考查连词。句意：虽然被长期否定的作为两个独立的系统的身心健康理论已经激发了每年在医学研究和医师培训方面投入数十亿美元，但是很少有资源用于发展心理科学或心理健康工作队伍。分析句子结构可知，空格处应填状语从句的引导词，根据句意可知，此处表示“虽然，尽管”，所以应填</w:t>
      </w:r>
      <w:r>
        <w:rPr>
          <w:rFonts w:ascii="Times New Roman" w:eastAsia="Times New Roman" w:hAnsi="Times New Roman" w:cs="Times New Roman"/>
          <w:color w:val="FF0000"/>
        </w:rPr>
        <w:t>although/though/while</w:t>
      </w:r>
      <w:r>
        <w:rPr>
          <w:rFonts w:ascii="宋体" w:eastAsia="宋体" w:hAnsi="宋体" w:cs="宋体"/>
          <w:color w:val="FF0000"/>
        </w:rPr>
        <w:t>，放句首时首字母大写。故填</w:t>
      </w:r>
      <w:r>
        <w:rPr>
          <w:rFonts w:ascii="Times New Roman" w:eastAsia="Times New Roman" w:hAnsi="Times New Roman" w:cs="Times New Roman"/>
          <w:color w:val="FF0000"/>
        </w:rPr>
        <w:t>Although/Though/While</w:t>
      </w:r>
      <w:r>
        <w:rPr>
          <w:rFonts w:ascii="宋体" w:eastAsia="宋体" w:hAnsi="宋体" w:cs="宋体"/>
          <w:color w:val="FF0000"/>
        </w:rPr>
        <w:t>。</w:t>
      </w:r>
    </w:p>
    <w:p>
      <w:pPr>
        <w:spacing w:line="360" w:lineRule="auto"/>
        <w:jc w:val="both"/>
        <w:textAlignment w:val="center"/>
        <w:rPr>
          <w:color w:val="FF0000"/>
        </w:rPr>
      </w:pPr>
      <w:r>
        <w:rPr>
          <w:color w:val="FF0000"/>
        </w:rPr>
        <w:t>【4题详解】</w:t>
      </w:r>
    </w:p>
    <w:p>
      <w:pPr>
        <w:spacing w:line="360" w:lineRule="auto"/>
        <w:jc w:val="both"/>
        <w:textAlignment w:val="center"/>
        <w:rPr>
          <w:color w:val="FF0000"/>
        </w:rPr>
      </w:pPr>
      <w:r>
        <w:rPr>
          <w:rFonts w:ascii="宋体" w:eastAsia="宋体" w:hAnsi="宋体" w:cs="宋体"/>
          <w:color w:val="FF0000"/>
        </w:rPr>
        <w:t>考查定语从句。句意：我们当中的一员</w:t>
      </w:r>
      <w:r>
        <w:rPr>
          <w:rFonts w:ascii="Times New Roman" w:eastAsia="Times New Roman" w:hAnsi="Times New Roman" w:cs="Times New Roman"/>
          <w:color w:val="FF0000"/>
        </w:rPr>
        <w:t>Kathleen A. Ethier</w:t>
      </w:r>
      <w:r>
        <w:rPr>
          <w:rFonts w:ascii="宋体" w:eastAsia="宋体" w:hAnsi="宋体" w:cs="宋体"/>
          <w:color w:val="FF0000"/>
        </w:rPr>
        <w:t>是疾病控制和预防中心的青少年和学校卫生主任，来自它的数据表明，在2009到2019年间有相当多的年轻人报告感到严重的情绪困扰。分析句子结构可知，空格处应填定语从句的引导词，先行词为</w:t>
      </w:r>
      <w:r>
        <w:rPr>
          <w:rFonts w:ascii="Times New Roman" w:eastAsia="Times New Roman" w:hAnsi="Times New Roman" w:cs="Times New Roman"/>
          <w:color w:val="FF0000"/>
        </w:rPr>
        <w:t>the Centers for Disease Control and Prevention,</w:t>
      </w:r>
      <w:r>
        <w:rPr>
          <w:rFonts w:ascii="宋体" w:eastAsia="宋体" w:hAnsi="宋体" w:cs="宋体"/>
          <w:color w:val="FF0000"/>
        </w:rPr>
        <w:t>，为地点，且从句中缺少状语，所以应填关系副词</w:t>
      </w:r>
      <w:r>
        <w:rPr>
          <w:rFonts w:ascii="Times New Roman" w:eastAsia="Times New Roman" w:hAnsi="Times New Roman" w:cs="Times New Roman"/>
          <w:color w:val="FF0000"/>
        </w:rPr>
        <w:t>where</w:t>
      </w:r>
      <w:r>
        <w:rPr>
          <w:rFonts w:ascii="宋体" w:eastAsia="宋体" w:hAnsi="宋体" w:cs="宋体"/>
          <w:color w:val="FF0000"/>
        </w:rPr>
        <w:t>。故填</w:t>
      </w:r>
      <w:r>
        <w:rPr>
          <w:rFonts w:ascii="Times New Roman" w:eastAsia="Times New Roman" w:hAnsi="Times New Roman" w:cs="Times New Roman"/>
          <w:color w:val="FF0000"/>
        </w:rPr>
        <w:t>where</w:t>
      </w:r>
      <w:r>
        <w:rPr>
          <w:rFonts w:ascii="宋体" w:eastAsia="宋体" w:hAnsi="宋体" w:cs="宋体"/>
          <w:color w:val="FF0000"/>
        </w:rPr>
        <w:t>。</w:t>
      </w:r>
    </w:p>
    <w:p>
      <w:pPr>
        <w:spacing w:line="360" w:lineRule="auto"/>
        <w:jc w:val="both"/>
        <w:textAlignment w:val="center"/>
        <w:rPr>
          <w:color w:val="FF0000"/>
        </w:rPr>
      </w:pPr>
      <w:r>
        <w:rPr>
          <w:color w:val="FF0000"/>
        </w:rPr>
        <w:t>【5题详解】</w:t>
      </w:r>
    </w:p>
    <w:p>
      <w:pPr>
        <w:spacing w:line="360" w:lineRule="auto"/>
        <w:jc w:val="both"/>
        <w:textAlignment w:val="center"/>
        <w:rPr>
          <w:color w:val="FF0000"/>
        </w:rPr>
      </w:pPr>
      <w:r>
        <w:rPr>
          <w:rFonts w:ascii="宋体" w:eastAsia="宋体" w:hAnsi="宋体" w:cs="宋体"/>
          <w:color w:val="FF0000"/>
        </w:rPr>
        <w:t>考查非谓语动词。句意：我们当中的一员</w:t>
      </w:r>
      <w:r>
        <w:rPr>
          <w:rFonts w:ascii="Times New Roman" w:eastAsia="Times New Roman" w:hAnsi="Times New Roman" w:cs="Times New Roman"/>
          <w:color w:val="FF0000"/>
        </w:rPr>
        <w:t>Kathleen A. Ethier</w:t>
      </w:r>
      <w:r>
        <w:rPr>
          <w:rFonts w:ascii="宋体" w:eastAsia="宋体" w:hAnsi="宋体" w:cs="宋体"/>
          <w:color w:val="FF0000"/>
        </w:rPr>
        <w:t>是疾病控制和预防中心的青少年和学校卫生主任，来自它的数据表明，在</w:t>
      </w:r>
      <w:r>
        <w:rPr>
          <w:rFonts w:ascii="Times New Roman" w:eastAsia="Times New Roman" w:hAnsi="Times New Roman" w:cs="Times New Roman"/>
          <w:color w:val="FF0000"/>
        </w:rPr>
        <w:t>2009</w:t>
      </w:r>
      <w:r>
        <w:rPr>
          <w:rFonts w:ascii="宋体" w:eastAsia="宋体" w:hAnsi="宋体" w:cs="宋体"/>
          <w:color w:val="FF0000"/>
        </w:rPr>
        <w:t>到</w:t>
      </w:r>
      <w:r>
        <w:rPr>
          <w:rFonts w:ascii="Times New Roman" w:eastAsia="Times New Roman" w:hAnsi="Times New Roman" w:cs="Times New Roman"/>
          <w:color w:val="FF0000"/>
        </w:rPr>
        <w:t>2019</w:t>
      </w:r>
      <w:r>
        <w:rPr>
          <w:rFonts w:ascii="宋体" w:eastAsia="宋体" w:hAnsi="宋体" w:cs="宋体"/>
          <w:color w:val="FF0000"/>
        </w:rPr>
        <w:t>年间有相当多的年轻人报告感到严重的情绪困扰。分析句子结构可知，空格处应填非谓语动词，根据句意可知，此处的动作先于</w:t>
      </w:r>
      <w:r>
        <w:rPr>
          <w:rFonts w:ascii="Times New Roman" w:eastAsia="Times New Roman" w:hAnsi="Times New Roman" w:cs="Times New Roman"/>
          <w:color w:val="FF0000"/>
        </w:rPr>
        <w:t>reported</w:t>
      </w:r>
      <w:r>
        <w:rPr>
          <w:rFonts w:ascii="宋体" w:eastAsia="宋体" w:hAnsi="宋体" w:cs="宋体"/>
          <w:color w:val="FF0000"/>
        </w:rPr>
        <w:t>发生，所以应填</w:t>
      </w:r>
      <w:r>
        <w:rPr>
          <w:rFonts w:ascii="Times New Roman" w:eastAsia="Times New Roman" w:hAnsi="Times New Roman" w:cs="Times New Roman"/>
          <w:color w:val="FF0000"/>
        </w:rPr>
        <w:t>having felt</w:t>
      </w:r>
      <w:r>
        <w:rPr>
          <w:rFonts w:ascii="宋体" w:eastAsia="宋体" w:hAnsi="宋体" w:cs="宋体"/>
          <w:color w:val="FF0000"/>
        </w:rPr>
        <w:t>。故填</w:t>
      </w:r>
      <w:r>
        <w:rPr>
          <w:rFonts w:ascii="Times New Roman" w:eastAsia="Times New Roman" w:hAnsi="Times New Roman" w:cs="Times New Roman"/>
          <w:color w:val="FF0000"/>
        </w:rPr>
        <w:t>having felt</w:t>
      </w:r>
      <w:r>
        <w:rPr>
          <w:rFonts w:ascii="宋体" w:eastAsia="宋体" w:hAnsi="宋体" w:cs="宋体"/>
          <w:color w:val="FF0000"/>
        </w:rPr>
        <w:t>。</w:t>
      </w:r>
    </w:p>
    <w:p>
      <w:pPr>
        <w:spacing w:line="360" w:lineRule="auto"/>
        <w:jc w:val="both"/>
        <w:textAlignment w:val="center"/>
        <w:rPr>
          <w:color w:val="FF0000"/>
        </w:rPr>
      </w:pPr>
      <w:r>
        <w:rPr>
          <w:color w:val="FF0000"/>
        </w:rPr>
        <w:t>【6题详解】</w:t>
      </w:r>
    </w:p>
    <w:p>
      <w:pPr>
        <w:spacing w:line="360" w:lineRule="auto"/>
        <w:jc w:val="both"/>
        <w:textAlignment w:val="center"/>
        <w:rPr>
          <w:color w:val="FF0000"/>
        </w:rPr>
        <w:sectPr>
          <w:footerReference w:type="default" r:id="rId7"/>
          <w:type w:val="nextPage"/>
          <w:pgSz w:w="11906" w:h="16838"/>
          <w:pgMar w:top="910" w:right="1080" w:bottom="1440" w:left="1080" w:header="152" w:footer="620" w:gutter="0"/>
          <w:pgNumType w:fmt="decimal" w:start="2"/>
          <w:cols w:num="1" w:space="720"/>
          <w:titlePg w:val="0"/>
          <w:docGrid w:type="lines" w:linePitch="312" w:charSpace="0"/>
        </w:sectPr>
      </w:pPr>
      <w:r>
        <w:rPr>
          <w:rFonts w:ascii="宋体" w:eastAsia="宋体" w:hAnsi="宋体" w:cs="宋体"/>
          <w:color w:val="FF0000"/>
        </w:rPr>
        <w:t>考查倒装。句意：特别是在</w:t>
      </w:r>
      <w:r>
        <w:rPr>
          <w:rFonts w:ascii="Times New Roman" w:eastAsia="Times New Roman" w:hAnsi="Times New Roman" w:cs="Times New Roman"/>
          <w:color w:val="FF0000"/>
        </w:rPr>
        <w:t>2019</w:t>
      </w:r>
      <w:r>
        <w:rPr>
          <w:rFonts w:ascii="宋体" w:eastAsia="宋体" w:hAnsi="宋体" w:cs="宋体"/>
          <w:color w:val="FF0000"/>
        </w:rPr>
        <w:t>年，</w:t>
      </w:r>
      <w:r>
        <w:rPr>
          <w:rFonts w:ascii="Times New Roman" w:eastAsia="Times New Roman" w:hAnsi="Times New Roman" w:cs="Times New Roman"/>
          <w:color w:val="FF0000"/>
        </w:rPr>
        <w:t>37%</w:t>
      </w:r>
      <w:r>
        <w:rPr>
          <w:rFonts w:ascii="宋体" w:eastAsia="宋体" w:hAnsi="宋体" w:cs="宋体"/>
          <w:color w:val="FF0000"/>
        </w:rPr>
        <w:t>的高中生感到太难过和绝望以至于他们不能参加日常的活动。</w:t>
      </w:r>
    </w:p>
    <w:p>
      <w:pPr>
        <w:spacing w:line="360" w:lineRule="auto"/>
        <w:jc w:val="both"/>
        <w:textAlignment w:val="center"/>
        <w:rPr>
          <w:color w:val="FF0000"/>
        </w:rPr>
      </w:pPr>
      <w:r>
        <w:rPr>
          <w:rFonts w:ascii="Times New Roman" w:eastAsia="Times New Roman" w:hAnsi="Times New Roman" w:cs="Times New Roman"/>
          <w:color w:val="FF0000"/>
        </w:rPr>
        <w:t>so...that...</w:t>
      </w:r>
      <w:r>
        <w:rPr>
          <w:rFonts w:ascii="宋体" w:eastAsia="宋体" w:hAnsi="宋体" w:cs="宋体"/>
          <w:color w:val="FF0000"/>
        </w:rPr>
        <w:t>表示“如此……以至于……”，</w:t>
      </w:r>
      <w:r>
        <w:rPr>
          <w:rFonts w:ascii="Times New Roman" w:eastAsia="Times New Roman" w:hAnsi="Times New Roman" w:cs="Times New Roman"/>
          <w:color w:val="FF0000"/>
        </w:rPr>
        <w:t>so+</w:t>
      </w:r>
      <w:r>
        <w:rPr>
          <w:rFonts w:ascii="宋体" w:eastAsia="宋体" w:hAnsi="宋体" w:cs="宋体"/>
          <w:color w:val="FF0000"/>
        </w:rPr>
        <w:t>形容词部分放句首时引起部分倒装：把助动词、情态动词或者系动词放主语之前；分析句子结构可知，此处应填助动词，结合所给时间状语</w:t>
      </w:r>
      <w:r>
        <w:rPr>
          <w:rFonts w:ascii="Times New Roman" w:eastAsia="Times New Roman" w:hAnsi="Times New Roman" w:cs="Times New Roman"/>
          <w:color w:val="FF0000"/>
        </w:rPr>
        <w:t>in 2019</w:t>
      </w:r>
      <w:r>
        <w:rPr>
          <w:rFonts w:ascii="宋体" w:eastAsia="宋体" w:hAnsi="宋体" w:cs="宋体"/>
          <w:color w:val="FF0000"/>
        </w:rPr>
        <w:t>可知，空格处应填</w:t>
      </w:r>
      <w:r>
        <w:rPr>
          <w:rFonts w:ascii="Times New Roman" w:eastAsia="Times New Roman" w:hAnsi="Times New Roman" w:cs="Times New Roman"/>
          <w:color w:val="FF0000"/>
        </w:rPr>
        <w:t>did</w:t>
      </w:r>
      <w:r>
        <w:rPr>
          <w:rFonts w:ascii="宋体" w:eastAsia="宋体" w:hAnsi="宋体" w:cs="宋体"/>
          <w:color w:val="FF0000"/>
        </w:rPr>
        <w:t>。故填</w:t>
      </w:r>
      <w:r>
        <w:rPr>
          <w:rFonts w:ascii="Times New Roman" w:eastAsia="Times New Roman" w:hAnsi="Times New Roman" w:cs="Times New Roman"/>
          <w:color w:val="FF0000"/>
        </w:rPr>
        <w:t>did</w:t>
      </w:r>
      <w:r>
        <w:rPr>
          <w:rFonts w:ascii="宋体" w:eastAsia="宋体" w:hAnsi="宋体" w:cs="宋体"/>
          <w:color w:val="FF0000"/>
        </w:rPr>
        <w:t>。</w:t>
      </w:r>
    </w:p>
    <w:p>
      <w:pPr>
        <w:spacing w:line="360" w:lineRule="auto"/>
        <w:jc w:val="both"/>
        <w:textAlignment w:val="center"/>
        <w:rPr>
          <w:color w:val="FF0000"/>
        </w:rPr>
      </w:pPr>
      <w:r>
        <w:rPr>
          <w:color w:val="FF0000"/>
        </w:rPr>
        <w:t>【7题详解】</w:t>
      </w:r>
    </w:p>
    <w:p>
      <w:pPr>
        <w:spacing w:line="360" w:lineRule="auto"/>
        <w:jc w:val="both"/>
        <w:textAlignment w:val="center"/>
        <w:rPr>
          <w:color w:val="FF0000"/>
        </w:rPr>
      </w:pPr>
      <w:r>
        <w:rPr>
          <w:rFonts w:ascii="宋体" w:eastAsia="宋体" w:hAnsi="宋体" w:cs="宋体"/>
          <w:color w:val="FF0000"/>
        </w:rPr>
        <w:t>考查时态。句意：前进的道路可以在以科学为基础的心理社会方法中找到，这些方法，我们当中的一员</w:t>
      </w:r>
      <w:r>
        <w:rPr>
          <w:rFonts w:ascii="Times New Roman" w:eastAsia="Times New Roman" w:hAnsi="Times New Roman" w:cs="Times New Roman"/>
          <w:color w:val="FF0000"/>
        </w:rPr>
        <w:t>Mitch Prinstein</w:t>
      </w:r>
      <w:r>
        <w:rPr>
          <w:rFonts w:ascii="宋体" w:eastAsia="宋体" w:hAnsi="宋体" w:cs="宋体"/>
          <w:color w:val="FF0000"/>
        </w:rPr>
        <w:t>和我们的心理学家同事们最近几十年一直在研究。分析句子结构可知，空格处应填谓语动词，结合所给时间状语</w:t>
      </w:r>
      <w:r>
        <w:rPr>
          <w:rFonts w:ascii="Times New Roman" w:eastAsia="Times New Roman" w:hAnsi="Times New Roman" w:cs="Times New Roman"/>
          <w:color w:val="FF0000"/>
        </w:rPr>
        <w:t>over recent decades</w:t>
      </w:r>
      <w:r>
        <w:rPr>
          <w:rFonts w:ascii="宋体" w:eastAsia="宋体" w:hAnsi="宋体" w:cs="宋体"/>
          <w:color w:val="FF0000"/>
        </w:rPr>
        <w:t>可知，应用现在完成时，从句中主语</w:t>
      </w:r>
      <w:r>
        <w:rPr>
          <w:rFonts w:ascii="Times New Roman" w:eastAsia="Times New Roman" w:hAnsi="Times New Roman" w:cs="Times New Roman"/>
          <w:color w:val="FF0000"/>
        </w:rPr>
        <w:t>that</w:t>
      </w:r>
      <w:r>
        <w:rPr>
          <w:rFonts w:ascii="宋体" w:eastAsia="宋体" w:hAnsi="宋体" w:cs="宋体"/>
          <w:color w:val="FF0000"/>
        </w:rPr>
        <w:t>指代先行词</w:t>
      </w:r>
      <w:r>
        <w:rPr>
          <w:rFonts w:ascii="Times New Roman" w:eastAsia="Times New Roman" w:hAnsi="Times New Roman" w:cs="Times New Roman"/>
          <w:color w:val="FF0000"/>
        </w:rPr>
        <w:t>approaches</w:t>
      </w:r>
      <w:r>
        <w:rPr>
          <w:rFonts w:ascii="宋体" w:eastAsia="宋体" w:hAnsi="宋体" w:cs="宋体"/>
          <w:color w:val="FF0000"/>
        </w:rPr>
        <w:t>为复数，且与</w:t>
      </w:r>
      <w:r>
        <w:rPr>
          <w:rFonts w:ascii="Times New Roman" w:eastAsia="Times New Roman" w:hAnsi="Times New Roman" w:cs="Times New Roman"/>
          <w:color w:val="FF0000"/>
        </w:rPr>
        <w:t>develop</w:t>
      </w:r>
      <w:r>
        <w:rPr>
          <w:rFonts w:ascii="宋体" w:eastAsia="宋体" w:hAnsi="宋体" w:cs="宋体"/>
          <w:color w:val="FF0000"/>
        </w:rPr>
        <w:t>之间关系为主动，所以应填</w:t>
      </w:r>
      <w:r>
        <w:rPr>
          <w:rFonts w:ascii="Times New Roman" w:eastAsia="Times New Roman" w:hAnsi="Times New Roman" w:cs="Times New Roman"/>
          <w:color w:val="FF0000"/>
        </w:rPr>
        <w:t>have developed</w:t>
      </w:r>
      <w:r>
        <w:rPr>
          <w:rFonts w:ascii="宋体" w:eastAsia="宋体" w:hAnsi="宋体" w:cs="宋体"/>
          <w:color w:val="FF0000"/>
        </w:rPr>
        <w:t>。故填</w:t>
      </w:r>
      <w:r>
        <w:rPr>
          <w:rFonts w:ascii="Times New Roman" w:eastAsia="Times New Roman" w:hAnsi="Times New Roman" w:cs="Times New Roman"/>
          <w:color w:val="FF0000"/>
        </w:rPr>
        <w:t>have developed</w:t>
      </w:r>
      <w:r>
        <w:rPr>
          <w:rFonts w:ascii="宋体" w:eastAsia="宋体" w:hAnsi="宋体" w:cs="宋体"/>
          <w:color w:val="FF0000"/>
        </w:rPr>
        <w:t>。</w:t>
      </w:r>
    </w:p>
    <w:p>
      <w:pPr>
        <w:spacing w:line="360" w:lineRule="auto"/>
        <w:jc w:val="both"/>
        <w:textAlignment w:val="center"/>
        <w:rPr>
          <w:color w:val="FF0000"/>
        </w:rPr>
      </w:pPr>
      <w:r>
        <w:rPr>
          <w:color w:val="FF0000"/>
        </w:rPr>
        <w:t>【8题详解】</w:t>
      </w:r>
    </w:p>
    <w:p>
      <w:pPr>
        <w:spacing w:line="360" w:lineRule="auto"/>
        <w:jc w:val="both"/>
        <w:textAlignment w:val="center"/>
        <w:rPr>
          <w:color w:val="FF0000"/>
        </w:rPr>
      </w:pPr>
      <w:r>
        <w:rPr>
          <w:rFonts w:ascii="宋体" w:eastAsia="宋体" w:hAnsi="宋体" w:cs="宋体"/>
          <w:color w:val="FF0000"/>
        </w:rPr>
        <w:t>考查形容词比较级。句意：例如，在新冠期间，在学校里与他人有联系的学生很少有心理健康状况不佳的反映。分析句子结构可知，空格处应填形容词的比较级，结合句意可知，应填</w:t>
      </w:r>
      <w:r>
        <w:rPr>
          <w:rFonts w:ascii="Times New Roman" w:eastAsia="Times New Roman" w:hAnsi="Times New Roman" w:cs="Times New Roman"/>
          <w:color w:val="FF0000"/>
        </w:rPr>
        <w:t>less likely</w:t>
      </w:r>
      <w:r>
        <w:rPr>
          <w:rFonts w:ascii="宋体" w:eastAsia="宋体" w:hAnsi="宋体" w:cs="宋体"/>
          <w:color w:val="FF0000"/>
        </w:rPr>
        <w:t>。故填</w:t>
      </w:r>
      <w:r>
        <w:rPr>
          <w:rFonts w:ascii="Times New Roman" w:eastAsia="Times New Roman" w:hAnsi="Times New Roman" w:cs="Times New Roman"/>
          <w:color w:val="FF0000"/>
        </w:rPr>
        <w:t>less likely</w:t>
      </w:r>
      <w:r>
        <w:rPr>
          <w:rFonts w:ascii="宋体" w:eastAsia="宋体" w:hAnsi="宋体" w:cs="宋体"/>
          <w:color w:val="FF0000"/>
        </w:rPr>
        <w:t>。</w:t>
      </w:r>
    </w:p>
    <w:p>
      <w:pPr>
        <w:spacing w:line="360" w:lineRule="auto"/>
        <w:jc w:val="both"/>
        <w:textAlignment w:val="center"/>
        <w:rPr>
          <w:color w:val="FF0000"/>
        </w:rPr>
      </w:pPr>
      <w:r>
        <w:rPr>
          <w:color w:val="FF0000"/>
        </w:rPr>
        <w:t>【9题详解】</w:t>
      </w:r>
    </w:p>
    <w:p>
      <w:pPr>
        <w:spacing w:line="360" w:lineRule="auto"/>
        <w:jc w:val="both"/>
        <w:textAlignment w:val="center"/>
        <w:rPr>
          <w:color w:val="FF0000"/>
        </w:rPr>
      </w:pPr>
      <w:r>
        <w:rPr>
          <w:rFonts w:ascii="宋体" w:eastAsia="宋体" w:hAnsi="宋体" w:cs="宋体"/>
          <w:color w:val="FF0000"/>
        </w:rPr>
        <w:t>考查非谓语动词。句意：不能解决这些精神健康危机不仅将会导致如今美国数百万的年轻人的痛苦，当这一代人成熟的时候，还会导致广大美国市民在生产力，成功以及身心健康方面的改变。分析句子结构可知，空格处应填非谓语动词，</w:t>
      </w:r>
      <w:r>
        <w:rPr>
          <w:rFonts w:ascii="Times New Roman" w:eastAsia="Times New Roman" w:hAnsi="Times New Roman" w:cs="Times New Roman"/>
          <w:color w:val="FF0000"/>
        </w:rPr>
        <w:t>failure to do sth.表示</w:t>
      </w:r>
      <w:r>
        <w:rPr>
          <w:rFonts w:ascii="宋体" w:eastAsia="宋体" w:hAnsi="宋体" w:cs="宋体"/>
          <w:color w:val="FF0000"/>
        </w:rPr>
        <w:t>“做某事的不成功”，所以应填</w:t>
      </w:r>
      <w:r>
        <w:rPr>
          <w:rFonts w:ascii="Times New Roman" w:eastAsia="Times New Roman" w:hAnsi="Times New Roman" w:cs="Times New Roman"/>
          <w:color w:val="FF0000"/>
        </w:rPr>
        <w:t>to address</w:t>
      </w:r>
      <w:r>
        <w:rPr>
          <w:rFonts w:ascii="宋体" w:eastAsia="宋体" w:hAnsi="宋体" w:cs="宋体"/>
          <w:color w:val="FF0000"/>
        </w:rPr>
        <w:t>。故填</w:t>
      </w:r>
      <w:r>
        <w:rPr>
          <w:rFonts w:ascii="Times New Roman" w:eastAsia="Times New Roman" w:hAnsi="Times New Roman" w:cs="Times New Roman"/>
          <w:color w:val="FF0000"/>
        </w:rPr>
        <w:t>to address</w:t>
      </w:r>
      <w:r>
        <w:rPr>
          <w:rFonts w:ascii="宋体" w:eastAsia="宋体" w:hAnsi="宋体" w:cs="宋体"/>
          <w:color w:val="FF0000"/>
        </w:rPr>
        <w:t>。</w:t>
      </w:r>
    </w:p>
    <w:p>
      <w:pPr>
        <w:spacing w:line="360" w:lineRule="auto"/>
        <w:jc w:val="both"/>
        <w:textAlignment w:val="center"/>
        <w:rPr>
          <w:color w:val="FF0000"/>
        </w:rPr>
      </w:pPr>
      <w:r>
        <w:rPr>
          <w:color w:val="FF0000"/>
        </w:rPr>
        <w:t>【10题详解】</w:t>
      </w:r>
    </w:p>
    <w:p>
      <w:pPr>
        <w:spacing w:line="360" w:lineRule="auto"/>
        <w:jc w:val="both"/>
        <w:textAlignment w:val="center"/>
        <w:rPr>
          <w:color w:val="FF0000"/>
        </w:rPr>
      </w:pPr>
      <w:r>
        <w:rPr>
          <w:rFonts w:ascii="宋体" w:eastAsia="宋体" w:hAnsi="宋体" w:cs="宋体"/>
          <w:color w:val="FF0000"/>
        </w:rPr>
        <w:t>考查连词。句意：不能解决这些精神健康危机不仅将会导致如今美国数百万的年轻人的痛苦，当这一代人成熟的时候，还会导致广大美国市民在生产力，成功以及身心健康方面的改变。分析句子结构可知，空格处应填连词连接两个句子，根据句意可知，此处表示“当……时”，所以应填</w:t>
      </w:r>
      <w:r>
        <w:rPr>
          <w:rFonts w:ascii="Times New Roman" w:eastAsia="Times New Roman" w:hAnsi="Times New Roman" w:cs="Times New Roman"/>
          <w:color w:val="FF0000"/>
        </w:rPr>
        <w:t>when/ as</w:t>
      </w:r>
      <w:r>
        <w:rPr>
          <w:rFonts w:ascii="宋体" w:eastAsia="宋体" w:hAnsi="宋体" w:cs="宋体"/>
          <w:color w:val="FF0000"/>
        </w:rPr>
        <w:t>。故填</w:t>
      </w:r>
      <w:r>
        <w:rPr>
          <w:rFonts w:ascii="Times New Roman" w:eastAsia="Times New Roman" w:hAnsi="Times New Roman" w:cs="Times New Roman"/>
          <w:color w:val="FF0000"/>
        </w:rPr>
        <w:t>when/ as</w:t>
      </w:r>
      <w:r>
        <w:rPr>
          <w:rFonts w:ascii="宋体" w:eastAsia="宋体" w:hAnsi="宋体" w:cs="宋体"/>
          <w:color w:val="FF0000"/>
        </w:rPr>
        <w:t>。</w:t>
      </w:r>
    </w:p>
    <w:p>
      <w:pPr>
        <w:spacing w:line="360" w:lineRule="auto"/>
        <w:jc w:val="both"/>
        <w:textAlignment w:val="center"/>
        <w:rPr>
          <w:rFonts w:eastAsia="Times New Roman" w:cs="Times New Roman"/>
          <w:b/>
          <w:color w:val="000000"/>
          <w:sz w:val="24"/>
        </w:rPr>
      </w:pPr>
    </w:p>
    <w:p>
      <w:pPr>
        <w:spacing w:line="360" w:lineRule="auto"/>
        <w:jc w:val="both"/>
        <w:textAlignment w:val="center"/>
        <w:rPr>
          <w:color w:val="000000"/>
        </w:rPr>
      </w:pPr>
      <w:r>
        <w:rPr>
          <w:rFonts w:ascii="Times New Roman" w:eastAsia="Times New Roman" w:hAnsi="Times New Roman" w:cs="Times New Roman"/>
          <w:b/>
          <w:color w:val="000000"/>
          <w:sz w:val="24"/>
        </w:rPr>
        <w:t>Section B</w:t>
      </w:r>
    </w:p>
    <w:p>
      <w:pPr>
        <w:spacing w:line="360" w:lineRule="auto"/>
        <w:jc w:val="both"/>
        <w:textAlignment w:val="center"/>
        <w:rPr>
          <w:i/>
          <w:iCs/>
          <w:color w:val="000000"/>
        </w:rPr>
      </w:pPr>
      <w:r>
        <w:rPr>
          <w:rFonts w:ascii="Times New Roman" w:eastAsia="Times New Roman" w:hAnsi="Times New Roman" w:cs="Times New Roman"/>
          <w:i/>
          <w:iCs/>
          <w:color w:val="000000"/>
        </w:rPr>
        <w:t>Directions: Fill in each blank with a proper word chosen from the box. Each word can only be used once. Note that there is one word more than you need.</w:t>
      </w:r>
    </w:p>
    <w:tbl>
      <w:tblPr>
        <w:tblStyle w:val="TableNormal"/>
        <w:tblW w:w="97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743"/>
      </w:tblGrid>
      <w:tr>
        <w:tblPrEx>
          <w:tblW w:w="97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974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A. assigned       B. attractive        C. bridge        D. cooperating      E. exposed   F. possessions</w:t>
            </w:r>
          </w:p>
          <w:p>
            <w:pPr>
              <w:spacing w:line="360" w:lineRule="auto"/>
              <w:jc w:val="both"/>
              <w:textAlignment w:val="center"/>
              <w:rPr>
                <w:color w:val="000000"/>
              </w:rPr>
            </w:pPr>
            <w:r>
              <w:rPr>
                <w:rFonts w:ascii="Times New Roman" w:eastAsia="Times New Roman" w:hAnsi="Times New Roman" w:cs="Times New Roman"/>
                <w:color w:val="000000"/>
              </w:rPr>
              <w:t xml:space="preserve">G. requests        H. screen           I. socializing     J. unappealing      K. virtual </w:t>
            </w:r>
          </w:p>
        </w:tc>
      </w:tr>
    </w:tbl>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office used to be a place people went because they had to. Meetings happened in conference rooms and in person. Desks took up most of the space. The kingdom of Dilbert and of David Brent is now under threat. The pandemic has </w:t>
      </w:r>
      <w:r>
        <w:rPr>
          <w:color w:val="000000"/>
          <w:u w:val="single"/>
        </w:rPr>
        <w:t>___11___</w:t>
      </w:r>
      <w:r>
        <w:rPr>
          <w:rFonts w:ascii="Times New Roman" w:eastAsia="Times New Roman" w:hAnsi="Times New Roman" w:cs="Times New Roman"/>
          <w:color w:val="000000"/>
        </w:rPr>
        <w:t xml:space="preserve"> the office to competition from remote working, and brought up questions about how it should be designed in the future. </w:t>
      </w:r>
    </w:p>
    <w:p>
      <w:pPr>
        <w:spacing w:line="360" w:lineRule="auto"/>
        <w:ind w:firstLine="420"/>
        <w:jc w:val="both"/>
        <w:textAlignment w:val="center"/>
        <w:rPr>
          <w:color w:val="000000"/>
        </w:rPr>
        <w:sectPr>
          <w:footerReference w:type="default" r:id="rId8"/>
          <w:type w:val="nextPage"/>
          <w:pgSz w:w="11906" w:h="16838"/>
          <w:pgMar w:top="910" w:right="1080" w:bottom="1440" w:left="1080" w:header="152" w:footer="620" w:gutter="0"/>
          <w:pgNumType w:fmt="decimal" w:start="3"/>
          <w:cols w:num="1" w:space="720"/>
          <w:titlePg w:val="0"/>
          <w:docGrid w:type="lines" w:linePitch="312" w:charSpace="0"/>
        </w:sectPr>
      </w:pPr>
      <w:r>
        <w:rPr>
          <w:rFonts w:ascii="Times New Roman" w:eastAsia="Times New Roman" w:hAnsi="Times New Roman" w:cs="Times New Roman"/>
          <w:color w:val="000000"/>
        </w:rPr>
        <w:t>Start with what the office is for. In the past it was a place for employees to get their work done</w:t>
      </w:r>
      <w:r>
        <w:rPr>
          <w:rFonts w:ascii="Times New Roman" w:eastAsia="Times New Roman" w:hAnsi="Times New Roman" w:cs="Times New Roman"/>
          <w:color w:val="000000"/>
          <w:position w:val="-22"/>
        </w:rPr>
        <w:drawing>
          <wp:inline distT="0" distB="0" distL="114300" distR="114300">
            <wp:extent cx="50800" cy="88900"/>
            <wp:effectExtent l="0" t="0" r="6350" b="5080"/>
            <wp:docPr id="720976408" name="图片 72097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6408" name="图片 720976408"/>
                    <pic:cNvPicPr>
                      <a:picLocks noChangeAspect="1"/>
                    </pic:cNvPicPr>
                  </pic:nvPicPr>
                  <pic:blipFill>
                    <a:blip xmlns:r="http://schemas.openxmlformats.org/officeDocument/2006/relationships" r:embed="rId9"/>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whateve</w:t>
      </w:r>
      <w:r>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form</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took.</w:t>
      </w:r>
      <w:r>
        <w:rPr>
          <w:rFonts w:ascii="Times New Roman" w:eastAsia="Times New Roman" w:hAnsi="Times New Roman" w:cs="Times New Roman"/>
          <w:color w:val="000000"/>
        </w:rPr>
        <w:t xml:space="preserve"> Now</w:t>
      </w:r>
      <w:r>
        <w:rPr>
          <w:rFonts w:ascii="Times New Roman" w:eastAsia="Times New Roman" w:hAnsi="Times New Roman" w:cs="Times New Roman"/>
          <w:color w:val="000000"/>
        </w:rPr>
        <w:t xml:space="preserve"> other</w:t>
      </w:r>
      <w:r>
        <w:rPr>
          <w:rFonts w:ascii="Times New Roman" w:eastAsia="Times New Roman" w:hAnsi="Times New Roman" w:cs="Times New Roman"/>
          <w:color w:val="000000"/>
        </w:rPr>
        <w:t xml:space="preserve"> conceptions</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its</w:t>
      </w:r>
      <w:r>
        <w:rPr>
          <w:rFonts w:ascii="Times New Roman" w:eastAsia="Times New Roman" w:hAnsi="Times New Roman" w:cs="Times New Roman"/>
          <w:color w:val="000000"/>
        </w:rPr>
        <w:t xml:space="preserve"> role</w:t>
      </w:r>
      <w:r>
        <w:rPr>
          <w:rFonts w:ascii="Times New Roman" w:eastAsia="Times New Roman" w:hAnsi="Times New Roman" w:cs="Times New Roman"/>
          <w:color w:val="000000"/>
        </w:rPr>
        <w:t xml:space="preserve"> strive</w:t>
      </w:r>
      <w:r>
        <w:rPr>
          <w:rFonts w:ascii="Times New Roman" w:eastAsia="Times New Roman" w:hAnsi="Times New Roman" w:cs="Times New Roman"/>
          <w:color w:val="000000"/>
        </w:rPr>
        <w:t xml:space="preserve"> for</w:t>
      </w:r>
      <w:r>
        <w:rPr>
          <w:rFonts w:ascii="Times New Roman" w:eastAsia="Times New Roman" w:hAnsi="Times New Roman" w:cs="Times New Roman"/>
          <w:color w:val="000000"/>
        </w:rPr>
        <w:t xml:space="preserve"> attention.</w:t>
      </w:r>
      <w:r>
        <w:rPr>
          <w:rFonts w:ascii="Times New Roman" w:eastAsia="Times New Roman" w:hAnsi="Times New Roman" w:cs="Times New Roman"/>
          <w:color w:val="000000"/>
        </w:rPr>
        <w:t xml:space="preserve"> Some</w:t>
      </w:r>
      <w:r>
        <w:rPr>
          <w:rFonts w:ascii="Times New Roman" w:eastAsia="Times New Roman" w:hAnsi="Times New Roman" w:cs="Times New Roman"/>
          <w:color w:val="000000"/>
        </w:rPr>
        <w:t xml:space="preserve"> think</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office</w:t>
      </w:r>
      <w:r>
        <w:rPr>
          <w:rFonts w:ascii="Times New Roman" w:eastAsia="Times New Roman" w:hAnsi="Times New Roman" w:cs="Times New Roman"/>
          <w:color w:val="000000"/>
        </w:rPr>
        <w:t xml:space="preserve"> as</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new</w:t>
      </w:r>
      <w:r>
        <w:rPr>
          <w:rFonts w:ascii="Times New Roman" w:eastAsia="Times New Roman" w:hAnsi="Times New Roman" w:cs="Times New Roman"/>
          <w:color w:val="000000"/>
        </w:rPr>
        <w:t xml:space="preserve"> offsite</w:t>
      </w:r>
      <w:r>
        <w:rPr>
          <w:rFonts w:ascii="Times New Roman" w:eastAsia="Times New Roman" w:hAnsi="Times New Roman" w:cs="Times New Roman"/>
          <w:color w:val="000000"/>
        </w:rPr>
        <w:t xml:space="preserve"> (</w:t>
      </w:r>
      <w:r>
        <w:rPr>
          <w:rFonts w:ascii="宋体" w:eastAsia="宋体" w:hAnsi="宋体" w:cs="宋体"/>
          <w:color w:val="000000"/>
        </w:rPr>
        <w:t>异地活动</w:t>
      </w:r>
      <w:r>
        <w:rPr>
          <w:rFonts w:ascii="Times New Roman" w:eastAsia="Times New Roman" w:hAnsi="Times New Roman" w:cs="Times New Roman"/>
          <w:color w:val="000000"/>
        </w:rPr>
        <w:t xml:space="preserve">) . Its purpose is to get people together in person so they can do the things that remote working makes harder: establishing deeper relationships or </w:t>
      </w:r>
      <w:r>
        <w:rPr>
          <w:color w:val="000000"/>
          <w:u w:val="single"/>
        </w:rPr>
        <w:t>___12___</w:t>
      </w:r>
      <w:r>
        <w:rPr>
          <w:rFonts w:ascii="Times New Roman" w:eastAsia="Times New Roman" w:hAnsi="Times New Roman" w:cs="Times New Roman"/>
          <w:color w:val="000000"/>
        </w:rPr>
        <w:t xml:space="preserve"> in real time on specific projects. Others talk of the office as a destination, a place that has to make the idea of getting out of bed earlier, in order to socialize with people who may have covid-19, seem </w:t>
      </w:r>
      <w:r>
        <w:rPr>
          <w:color w:val="000000"/>
          <w:u w:val="single"/>
        </w:rPr>
        <w:t>___13___</w:t>
      </w:r>
      <w:r>
        <w:rPr>
          <w:rFonts w:ascii="Times New Roman" w:eastAsia="Times New Roman" w:hAnsi="Times New Roman" w:cs="Times New Roman"/>
          <w:color w:val="000000"/>
        </w:rPr>
        <w:t xml:space="preserv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In other words, a layout that is largely devoted to people working at desks alongside the same colleagues each day all feels very 2019. With fewer people coming in and more emphasis on cooperation, fewer desks will be  </w:t>
      </w:r>
      <w:r>
        <w:rPr>
          <w:color w:val="000000"/>
          <w:u w:val="single"/>
        </w:rPr>
        <w:t>___14___</w:t>
      </w:r>
      <w:r>
        <w:rPr>
          <w:rFonts w:ascii="Times New Roman" w:eastAsia="Times New Roman" w:hAnsi="Times New Roman" w:cs="Times New Roman"/>
          <w:color w:val="000000"/>
        </w:rPr>
        <w:t xml:space="preserve"> to individuals. Instead, there will be more shared areas, where people in a team can work together flexible. More hot-desking (</w:t>
      </w:r>
      <w:r>
        <w:rPr>
          <w:rFonts w:ascii="宋体" w:eastAsia="宋体" w:hAnsi="宋体" w:cs="宋体"/>
          <w:color w:val="000000"/>
        </w:rPr>
        <w:t>轮用办公桌</w:t>
      </w:r>
      <w:r>
        <w:rPr>
          <w:rFonts w:ascii="Times New Roman" w:eastAsia="Times New Roman" w:hAnsi="Times New Roman" w:cs="Times New Roman"/>
          <w:color w:val="000000"/>
        </w:rPr>
        <w:t xml:space="preserve">) will also necessitate storage space for personal </w:t>
      </w:r>
      <w:r>
        <w:rPr>
          <w:color w:val="000000"/>
          <w:u w:val="single"/>
        </w:rPr>
        <w:t>___15___</w:t>
      </w:r>
      <w:r>
        <w:rPr>
          <w:rFonts w:ascii="Times New Roman" w:eastAsia="Times New Roman" w:hAnsi="Times New Roman" w:cs="Times New Roman"/>
          <w:color w:val="000000"/>
        </w:rPr>
        <w:t xml:space="preserve"> : lockers may soon be back in your life.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To </w:t>
      </w:r>
      <w:r>
        <w:rPr>
          <w:color w:val="000000"/>
          <w:u w:val="single"/>
        </w:rPr>
        <w:t>___16___</w:t>
      </w:r>
      <w:r>
        <w:rPr>
          <w:rFonts w:ascii="Times New Roman" w:eastAsia="Times New Roman" w:hAnsi="Times New Roman" w:cs="Times New Roman"/>
          <w:color w:val="000000"/>
        </w:rPr>
        <w:t xml:space="preserve"> gaps between teams, one strategy is to set aside more of the office to present the work of each department. Another option is to provide everyone with drink. Expect more space to be set aside for </w:t>
      </w:r>
      <w:r>
        <w:rPr>
          <w:color w:val="000000"/>
          <w:u w:val="single"/>
        </w:rPr>
        <w:t>___17___</w:t>
      </w:r>
      <w:r>
        <w:rPr>
          <w:rFonts w:ascii="Times New Roman" w:eastAsia="Times New Roman" w:hAnsi="Times New Roman" w:cs="Times New Roman"/>
          <w:color w:val="000000"/>
        </w:rPr>
        <w:t xml:space="preserve"> and events. Bars in offices are apparently going to be a thing. Robin Avia of Gensler, an architecture firm, says she is seeing lots of  </w:t>
      </w:r>
      <w:r>
        <w:rPr>
          <w:color w:val="000000"/>
          <w:u w:val="single"/>
        </w:rPr>
        <w:t>___18___</w:t>
      </w:r>
      <w:r>
        <w:rPr>
          <w:rFonts w:ascii="Times New Roman" w:eastAsia="Times New Roman" w:hAnsi="Times New Roman" w:cs="Times New Roman"/>
          <w:color w:val="000000"/>
        </w:rPr>
        <w:t xml:space="preserve"> for places, like large auditoriums, where a company's clients can have “experiences”.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Designs for the post-covid office must also allow for hybrid work. Meetings have to work for  </w:t>
      </w:r>
      <w:r>
        <w:rPr>
          <w:color w:val="000000"/>
          <w:u w:val="single"/>
        </w:rPr>
        <w:t>___19___</w:t>
      </w:r>
      <w:r>
        <w:rPr>
          <w:rFonts w:ascii="Times New Roman" w:eastAsia="Times New Roman" w:hAnsi="Times New Roman" w:cs="Times New Roman"/>
          <w:color w:val="000000"/>
        </w:rPr>
        <w:t xml:space="preserve"> participants as well as for in-person contributors; cameras, screens and microphones will multiply. Gensler's New York offices feature mini-meeting rooms that have a monitor and a half-table sticking out from the wall below it, with seating for 4 or 5 people arranged to face the  </w:t>
      </w:r>
      <w:r>
        <w:rPr>
          <w:color w:val="000000"/>
          <w:u w:val="single"/>
        </w:rPr>
        <w:t>___20___</w:t>
      </w:r>
      <w:r>
        <w:rPr>
          <w:rFonts w:ascii="Times New Roman" w:eastAsia="Times New Roman" w:hAnsi="Times New Roman" w:cs="Times New Roman"/>
          <w:color w:val="000000"/>
        </w:rPr>
        <w:t>, not each other.</w:t>
      </w:r>
    </w:p>
    <w:p>
      <w:pPr>
        <w:spacing w:line="360" w:lineRule="auto"/>
        <w:jc w:val="both"/>
        <w:textAlignment w:val="center"/>
        <w:rPr>
          <w:color w:val="FF0000"/>
        </w:rPr>
      </w:pPr>
      <w:r>
        <w:rPr>
          <w:color w:val="FF0000"/>
        </w:rPr>
        <w:t xml:space="preserve">【答案】11. </w:t>
      </w:r>
      <w:r>
        <w:rPr>
          <w:rFonts w:ascii="Times New Roman" w:eastAsia="Times New Roman" w:hAnsi="Times New Roman" w:cs="Times New Roman"/>
          <w:color w:val="FF0000"/>
        </w:rPr>
        <w:t>E</w:t>
      </w:r>
      <w:r>
        <w:rPr>
          <w:color w:val="FF0000"/>
        </w:rPr>
        <w:t xml:space="preserve">    12. </w:t>
      </w:r>
      <w:r>
        <w:rPr>
          <w:rFonts w:ascii="Times New Roman" w:eastAsia="Times New Roman" w:hAnsi="Times New Roman" w:cs="Times New Roman"/>
          <w:color w:val="FF0000"/>
        </w:rPr>
        <w:t>D</w:t>
      </w:r>
      <w:r>
        <w:rPr>
          <w:color w:val="FF0000"/>
        </w:rPr>
        <w:t xml:space="preserve">    13. </w:t>
      </w:r>
      <w:r>
        <w:rPr>
          <w:rFonts w:ascii="Times New Roman" w:eastAsia="Times New Roman" w:hAnsi="Times New Roman" w:cs="Times New Roman"/>
          <w:color w:val="FF0000"/>
        </w:rPr>
        <w:t>B</w:t>
      </w:r>
      <w:r>
        <w:rPr>
          <w:color w:val="FF0000"/>
        </w:rPr>
        <w:t xml:space="preserve">    14. </w:t>
      </w:r>
      <w:r>
        <w:rPr>
          <w:rFonts w:ascii="Times New Roman" w:eastAsia="Times New Roman" w:hAnsi="Times New Roman" w:cs="Times New Roman"/>
          <w:color w:val="FF0000"/>
        </w:rPr>
        <w:t>A</w:t>
      </w:r>
      <w:r>
        <w:rPr>
          <w:color w:val="FF0000"/>
        </w:rPr>
        <w:t xml:space="preserve">    15. </w:t>
      </w:r>
      <w:r>
        <w:rPr>
          <w:rFonts w:ascii="Times New Roman" w:eastAsia="Times New Roman" w:hAnsi="Times New Roman" w:cs="Times New Roman"/>
          <w:color w:val="FF0000"/>
        </w:rPr>
        <w:t>F</w:t>
      </w:r>
      <w:r>
        <w:rPr>
          <w:color w:val="FF0000"/>
        </w:rPr>
        <w:t xml:space="preserve">    16. </w:t>
      </w:r>
      <w:r>
        <w:rPr>
          <w:rFonts w:ascii="Times New Roman" w:eastAsia="Times New Roman" w:hAnsi="Times New Roman" w:cs="Times New Roman"/>
          <w:color w:val="FF0000"/>
        </w:rPr>
        <w:t>C</w:t>
      </w:r>
      <w:r>
        <w:rPr>
          <w:color w:val="FF0000"/>
        </w:rPr>
        <w:t xml:space="preserve">    17. </w:t>
      </w:r>
      <w:r>
        <w:rPr>
          <w:rFonts w:ascii="Times New Roman" w:eastAsia="Times New Roman" w:hAnsi="Times New Roman" w:cs="Times New Roman"/>
          <w:color w:val="FF0000"/>
        </w:rPr>
        <w:t>I</w:t>
      </w:r>
      <w:r>
        <w:rPr>
          <w:color w:val="FF0000"/>
        </w:rPr>
        <w:t xml:space="preserve">    18. </w:t>
      </w:r>
      <w:r>
        <w:rPr>
          <w:rFonts w:ascii="Times New Roman" w:eastAsia="Times New Roman" w:hAnsi="Times New Roman" w:cs="Times New Roman"/>
          <w:color w:val="FF0000"/>
        </w:rPr>
        <w:t>G</w:t>
      </w:r>
      <w:r>
        <w:rPr>
          <w:color w:val="FF0000"/>
        </w:rPr>
        <w:t xml:space="preserve">    19. </w:t>
      </w:r>
      <w:r>
        <w:rPr>
          <w:rFonts w:ascii="Times New Roman" w:eastAsia="Times New Roman" w:hAnsi="Times New Roman" w:cs="Times New Roman"/>
          <w:color w:val="FF0000"/>
        </w:rPr>
        <w:t>K</w:t>
      </w:r>
      <w:r>
        <w:rPr>
          <w:color w:val="FF0000"/>
        </w:rPr>
        <w:t xml:space="preserve">    20. </w:t>
      </w:r>
      <w:r>
        <w:rPr>
          <w:rFonts w:ascii="Times New Roman" w:eastAsia="Times New Roman" w:hAnsi="Times New Roman" w:cs="Times New Roman"/>
          <w:color w:val="FF0000"/>
        </w:rPr>
        <w:t>H</w:t>
      </w:r>
    </w:p>
    <w:p>
      <w:pPr>
        <w:spacing w:line="360" w:lineRule="auto"/>
        <w:jc w:val="both"/>
        <w:textAlignment w:val="center"/>
        <w:rPr>
          <w:color w:val="FF0000"/>
        </w:rPr>
      </w:pPr>
      <w:r>
        <w:rPr>
          <w:color w:val="FF0000"/>
        </w:rPr>
        <w:t>【导语】这是一篇说明文。文章主要说明了疫情导致的办公室布置和格局的变化。</w:t>
      </w:r>
    </w:p>
    <w:p>
      <w:pPr>
        <w:spacing w:line="360" w:lineRule="auto"/>
        <w:jc w:val="both"/>
        <w:textAlignment w:val="center"/>
        <w:rPr>
          <w:color w:val="FF0000"/>
        </w:rPr>
      </w:pPr>
      <w:r>
        <w:rPr>
          <w:color w:val="FF0000"/>
        </w:rPr>
        <w:t>【11题详解】</w:t>
      </w:r>
    </w:p>
    <w:p>
      <w:pPr>
        <w:spacing w:line="360" w:lineRule="auto"/>
        <w:jc w:val="both"/>
        <w:textAlignment w:val="center"/>
        <w:rPr>
          <w:color w:val="FF0000"/>
        </w:rPr>
      </w:pPr>
      <w:r>
        <w:rPr>
          <w:color w:val="FF0000"/>
        </w:rPr>
        <w:t>考查动词。句意：疫情使办公室面临远程办公的竞争，并提出了未来如何设计办公室的问题。结合下文的介词to可知，此处构成固定搭配expose sth. to...意思</w:t>
      </w:r>
      <w:r>
        <w:rPr>
          <w:rFonts w:ascii="宋体" w:eastAsia="宋体" w:hAnsi="宋体" w:cs="宋体"/>
          <w:color w:val="FF0000"/>
        </w:rPr>
        <w:t>为“将某物暴露于”</w:t>
      </w:r>
      <w:r>
        <w:rPr>
          <w:color w:val="FF0000"/>
        </w:rPr>
        <w:t>，故用过去分词exposed，与前面的has构成现在完成时。故选E。</w:t>
      </w:r>
    </w:p>
    <w:p>
      <w:pPr>
        <w:spacing w:line="360" w:lineRule="auto"/>
        <w:jc w:val="both"/>
        <w:textAlignment w:val="center"/>
        <w:rPr>
          <w:color w:val="FF0000"/>
        </w:rPr>
      </w:pPr>
      <w:r>
        <w:rPr>
          <w:color w:val="FF0000"/>
        </w:rPr>
        <w:t>【12题详解】</w:t>
      </w:r>
    </w:p>
    <w:p>
      <w:pPr>
        <w:spacing w:line="360" w:lineRule="auto"/>
        <w:jc w:val="both"/>
        <w:textAlignment w:val="center"/>
        <w:rPr>
          <w:color w:val="FF0000"/>
        </w:rPr>
      </w:pPr>
      <w:r>
        <w:rPr>
          <w:color w:val="FF0000"/>
        </w:rPr>
        <w:t>考查动词。句意：它的目的是让人们聚在一起，这样他们就可以完成远程工作变得更加困难的事情；建立更深层次的关系或在特定项目上进行实时合作。结合上</w:t>
      </w:r>
      <w:r>
        <w:rPr>
          <w:rFonts w:ascii="宋体" w:eastAsia="宋体" w:hAnsi="宋体" w:cs="宋体"/>
          <w:color w:val="FF0000"/>
        </w:rPr>
        <w:t>文“</w:t>
      </w:r>
      <w:r>
        <w:rPr>
          <w:color w:val="FF0000"/>
        </w:rPr>
        <w:t>get people together in person (让人们聚在一起)</w:t>
      </w:r>
      <w:r>
        <w:rPr>
          <w:rFonts w:ascii="宋体" w:eastAsia="宋体" w:hAnsi="宋体" w:cs="宋体"/>
          <w:color w:val="FF0000"/>
        </w:rPr>
        <w:t>”可</w:t>
      </w:r>
      <w:r>
        <w:rPr>
          <w:color w:val="FF0000"/>
        </w:rPr>
        <w:t>知，在办公室人们可以聚到一起，目的之一是进行实时合作。故该空处意思</w:t>
      </w:r>
      <w:r>
        <w:rPr>
          <w:rFonts w:ascii="宋体" w:eastAsia="宋体" w:hAnsi="宋体" w:cs="宋体"/>
          <w:color w:val="FF0000"/>
        </w:rPr>
        <w:t>为“合作”</w:t>
      </w:r>
      <w:r>
        <w:rPr>
          <w:color w:val="FF0000"/>
        </w:rPr>
        <w:t>，故用cooperating，与or前面的establishing构成选择关系。故选D。</w:t>
      </w:r>
    </w:p>
    <w:p>
      <w:pPr>
        <w:spacing w:line="360" w:lineRule="auto"/>
        <w:jc w:val="both"/>
        <w:textAlignment w:val="center"/>
        <w:rPr>
          <w:color w:val="FF0000"/>
        </w:rPr>
      </w:pPr>
      <w:r>
        <w:rPr>
          <w:color w:val="FF0000"/>
        </w:rPr>
        <w:t>【13题详解】</w:t>
      </w:r>
    </w:p>
    <w:p>
      <w:pPr>
        <w:spacing w:line="360" w:lineRule="auto"/>
        <w:jc w:val="both"/>
        <w:textAlignment w:val="center"/>
        <w:rPr>
          <w:color w:val="FF0000"/>
        </w:rPr>
        <w:sectPr>
          <w:footerReference w:type="default" r:id="rId10"/>
          <w:type w:val="nextPage"/>
          <w:pgSz w:w="11906" w:h="16838"/>
          <w:pgMar w:top="910" w:right="1080" w:bottom="1440" w:left="1080" w:header="152" w:footer="620" w:gutter="0"/>
          <w:pgNumType w:fmt="decimal" w:start="4"/>
          <w:cols w:num="1" w:space="720"/>
          <w:titlePg w:val="0"/>
          <w:docGrid w:type="lines" w:linePitch="312" w:charSpace="0"/>
        </w:sectPr>
      </w:pPr>
    </w:p>
    <w:p>
      <w:pPr>
        <w:spacing w:line="360" w:lineRule="auto"/>
        <w:jc w:val="both"/>
        <w:textAlignment w:val="center"/>
        <w:rPr>
          <w:color w:val="FF0000"/>
        </w:rPr>
      </w:pPr>
      <w:r>
        <w:rPr>
          <w:color w:val="FF0000"/>
        </w:rPr>
        <w:t>考查形容词。句意：其他人则将办公室视为一个目的地，一个必须让人们早点起床，以便与可能患有新冠肺炎的人交往的地方，这似乎很有吸引力。结合上</w:t>
      </w:r>
      <w:r>
        <w:rPr>
          <w:rFonts w:ascii="宋体" w:eastAsia="宋体" w:hAnsi="宋体" w:cs="宋体"/>
          <w:color w:val="FF0000"/>
        </w:rPr>
        <w:t>文“</w:t>
      </w:r>
      <w:r>
        <w:rPr>
          <w:color w:val="FF0000"/>
        </w:rPr>
        <w:t>seem</w:t>
      </w:r>
      <w:r>
        <w:rPr>
          <w:rFonts w:ascii="宋体" w:eastAsia="宋体" w:hAnsi="宋体" w:cs="宋体"/>
          <w:color w:val="FF0000"/>
        </w:rPr>
        <w:t>”和句子意思可</w:t>
      </w:r>
      <w:r>
        <w:rPr>
          <w:color w:val="FF0000"/>
        </w:rPr>
        <w:t>知，该空处意</w:t>
      </w:r>
      <w:r>
        <w:rPr>
          <w:rFonts w:ascii="宋体" w:eastAsia="宋体" w:hAnsi="宋体" w:cs="宋体"/>
          <w:color w:val="FF0000"/>
        </w:rPr>
        <w:t>思为“有吸引力的”</w:t>
      </w:r>
      <w:r>
        <w:rPr>
          <w:color w:val="FF0000"/>
        </w:rPr>
        <w:t>，故用形容词attractive，作表语。故选B。</w:t>
      </w:r>
    </w:p>
    <w:p>
      <w:pPr>
        <w:spacing w:line="360" w:lineRule="auto"/>
        <w:jc w:val="both"/>
        <w:textAlignment w:val="center"/>
        <w:rPr>
          <w:color w:val="FF0000"/>
        </w:rPr>
      </w:pPr>
      <w:r>
        <w:rPr>
          <w:color w:val="FF0000"/>
        </w:rPr>
        <w:t>【14题详解】</w:t>
      </w:r>
    </w:p>
    <w:p>
      <w:pPr>
        <w:spacing w:line="360" w:lineRule="auto"/>
        <w:jc w:val="both"/>
        <w:textAlignment w:val="center"/>
        <w:rPr>
          <w:color w:val="FF0000"/>
        </w:rPr>
      </w:pPr>
      <w:r>
        <w:rPr>
          <w:color w:val="FF0000"/>
        </w:rPr>
        <w:t>考查动词。句意：随着进来的人越来越少，越来越强调合作，分配给个人的办公桌将越来越少。结合下文</w:t>
      </w:r>
      <w:r>
        <w:rPr>
          <w:rFonts w:ascii="宋体" w:eastAsia="宋体" w:hAnsi="宋体" w:cs="宋体"/>
          <w:color w:val="FF0000"/>
        </w:rPr>
        <w:t>“</w:t>
      </w:r>
      <w:r>
        <w:rPr>
          <w:color w:val="FF0000"/>
        </w:rPr>
        <w:t>Instead, there will be more shared areas, where people in a team can work together flexible. More hot-desking will also necessitate storage space for personal possessions (相反，将会有更多的共享区域，团队中的人们可以灵活地在一起工作。更多的办公桌轮换制也将需要储存个人物品的空间)</w:t>
      </w:r>
      <w:r>
        <w:rPr>
          <w:rFonts w:ascii="宋体" w:eastAsia="宋体" w:hAnsi="宋体" w:cs="宋体"/>
          <w:color w:val="FF0000"/>
        </w:rPr>
        <w:t>”可</w:t>
      </w:r>
      <w:r>
        <w:rPr>
          <w:color w:val="FF0000"/>
        </w:rPr>
        <w:t>知，分配给个人的办公桌将越来越少，故该空处意思</w:t>
      </w:r>
      <w:r>
        <w:rPr>
          <w:rFonts w:ascii="宋体" w:eastAsia="宋体" w:hAnsi="宋体" w:cs="宋体"/>
          <w:color w:val="FF0000"/>
        </w:rPr>
        <w:t>为“分配”</w:t>
      </w:r>
      <w:r>
        <w:rPr>
          <w:color w:val="FF0000"/>
        </w:rPr>
        <w:t>，且主语fewer desks与动词assign为被动关系，故用过去分词assigned，will be assigned，为一般将来时的被动语态。故选A。</w:t>
      </w:r>
    </w:p>
    <w:p>
      <w:pPr>
        <w:spacing w:line="360" w:lineRule="auto"/>
        <w:jc w:val="both"/>
        <w:textAlignment w:val="center"/>
        <w:rPr>
          <w:color w:val="FF0000"/>
        </w:rPr>
      </w:pPr>
      <w:r>
        <w:rPr>
          <w:color w:val="FF0000"/>
        </w:rPr>
        <w:t>【15题详解】</w:t>
      </w:r>
    </w:p>
    <w:p>
      <w:pPr>
        <w:spacing w:line="360" w:lineRule="auto"/>
        <w:jc w:val="both"/>
        <w:textAlignment w:val="center"/>
        <w:rPr>
          <w:color w:val="FF0000"/>
        </w:rPr>
      </w:pPr>
      <w:r>
        <w:rPr>
          <w:color w:val="FF0000"/>
        </w:rPr>
        <w:t>考查名词。句意：更多的办公桌轮换制也将需要储存个人物品的空间：储物柜可能很快就会回到你的生活中。结合上文的</w:t>
      </w:r>
      <w:r>
        <w:rPr>
          <w:rFonts w:ascii="宋体" w:eastAsia="宋体" w:hAnsi="宋体" w:cs="宋体"/>
          <w:color w:val="FF0000"/>
        </w:rPr>
        <w:t>“</w:t>
      </w:r>
      <w:r>
        <w:rPr>
          <w:color w:val="FF0000"/>
        </w:rPr>
        <w:t>necessitate storage space (需要存储空间)</w:t>
      </w:r>
      <w:r>
        <w:rPr>
          <w:rFonts w:ascii="宋体" w:eastAsia="宋体" w:hAnsi="宋体" w:cs="宋体"/>
          <w:color w:val="FF0000"/>
        </w:rPr>
        <w:t>”和下文“</w:t>
      </w:r>
      <w:r>
        <w:rPr>
          <w:color w:val="FF0000"/>
        </w:rPr>
        <w:t>lockers may soon be back in your life (储物柜可能很快就会回到你的生活中)</w:t>
      </w:r>
      <w:r>
        <w:rPr>
          <w:rFonts w:ascii="宋体" w:eastAsia="宋体" w:hAnsi="宋体" w:cs="宋体"/>
          <w:color w:val="FF0000"/>
        </w:rPr>
        <w:t>”可</w:t>
      </w:r>
      <w:r>
        <w:rPr>
          <w:color w:val="FF0000"/>
        </w:rPr>
        <w:t>知，该空处意思</w:t>
      </w:r>
      <w:r>
        <w:rPr>
          <w:rFonts w:ascii="宋体" w:eastAsia="宋体" w:hAnsi="宋体" w:cs="宋体"/>
          <w:color w:val="FF0000"/>
        </w:rPr>
        <w:t>为“个人财产”</w:t>
      </w:r>
      <w:r>
        <w:rPr>
          <w:color w:val="FF0000"/>
        </w:rPr>
        <w:t>，故用名词possession，用</w:t>
      </w:r>
      <w:r>
        <w:rPr>
          <w:rFonts w:ascii="宋体" w:eastAsia="宋体" w:hAnsi="宋体" w:cs="宋体"/>
          <w:color w:val="FF0000"/>
        </w:rPr>
        <w:t>作“个人财产”之意时</w:t>
      </w:r>
      <w:r>
        <w:rPr>
          <w:color w:val="FF0000"/>
        </w:rPr>
        <w:t>通常用复数形式possessions，作介词for的宾语。故选F。</w:t>
      </w:r>
    </w:p>
    <w:p>
      <w:pPr>
        <w:spacing w:line="360" w:lineRule="auto"/>
        <w:jc w:val="both"/>
        <w:textAlignment w:val="center"/>
        <w:rPr>
          <w:color w:val="FF0000"/>
        </w:rPr>
      </w:pPr>
      <w:r>
        <w:rPr>
          <w:color w:val="FF0000"/>
        </w:rPr>
        <w:t>【16题详解】</w:t>
      </w:r>
    </w:p>
    <w:p>
      <w:pPr>
        <w:spacing w:line="360" w:lineRule="auto"/>
        <w:jc w:val="both"/>
        <w:textAlignment w:val="center"/>
        <w:rPr>
          <w:color w:val="FF0000"/>
        </w:rPr>
      </w:pPr>
      <w:r>
        <w:rPr>
          <w:color w:val="FF0000"/>
        </w:rPr>
        <w:t>考查动词。句意：为了消除团队之间的差距，一种策略是留出更多的办公室来展示每个部门的工作。结合上文</w:t>
      </w:r>
      <w:r>
        <w:rPr>
          <w:rFonts w:ascii="宋体" w:eastAsia="宋体" w:hAnsi="宋体" w:cs="宋体"/>
          <w:color w:val="FF0000"/>
        </w:rPr>
        <w:t>“</w:t>
      </w:r>
      <w:r>
        <w:rPr>
          <w:color w:val="FF0000"/>
        </w:rPr>
        <w:t>gaps between teams(团队之间的差距)</w:t>
      </w:r>
      <w:r>
        <w:rPr>
          <w:rFonts w:ascii="宋体" w:eastAsia="宋体" w:hAnsi="宋体" w:cs="宋体"/>
          <w:color w:val="FF0000"/>
        </w:rPr>
        <w:t>”可</w:t>
      </w:r>
      <w:r>
        <w:rPr>
          <w:color w:val="FF0000"/>
        </w:rPr>
        <w:t>知，该空处意</w:t>
      </w:r>
      <w:r>
        <w:rPr>
          <w:rFonts w:ascii="宋体" w:eastAsia="宋体" w:hAnsi="宋体" w:cs="宋体"/>
          <w:color w:val="FF0000"/>
        </w:rPr>
        <w:t>思为“消除”</w:t>
      </w:r>
      <w:r>
        <w:rPr>
          <w:color w:val="FF0000"/>
        </w:rPr>
        <w:t>，故用动词bridge，to bridge gaps between teams作目的状语。故选C。</w:t>
      </w:r>
    </w:p>
    <w:p>
      <w:pPr>
        <w:spacing w:line="360" w:lineRule="auto"/>
        <w:jc w:val="both"/>
        <w:textAlignment w:val="center"/>
        <w:rPr>
          <w:color w:val="FF0000"/>
        </w:rPr>
      </w:pPr>
      <w:r>
        <w:rPr>
          <w:color w:val="FF0000"/>
        </w:rPr>
        <w:t>【17题详解】</w:t>
      </w:r>
    </w:p>
    <w:p>
      <w:pPr>
        <w:spacing w:line="360" w:lineRule="auto"/>
        <w:jc w:val="both"/>
        <w:textAlignment w:val="center"/>
        <w:rPr>
          <w:color w:val="FF0000"/>
        </w:rPr>
      </w:pPr>
      <w:r>
        <w:rPr>
          <w:color w:val="FF0000"/>
        </w:rPr>
        <w:t>考查名词。句意：预计会有更多的空间留给社交和活动。结合下</w:t>
      </w:r>
      <w:r>
        <w:rPr>
          <w:rFonts w:ascii="宋体" w:eastAsia="宋体" w:hAnsi="宋体" w:cs="宋体"/>
          <w:color w:val="FF0000"/>
        </w:rPr>
        <w:t>文“</w:t>
      </w:r>
      <w:r>
        <w:rPr>
          <w:color w:val="FF0000"/>
        </w:rPr>
        <w:t>Bars in offices are apparently going to be a thing. (办公室里的酒吧显然将成为一种风尚。)</w:t>
      </w:r>
      <w:r>
        <w:rPr>
          <w:rFonts w:ascii="宋体" w:eastAsia="宋体" w:hAnsi="宋体" w:cs="宋体"/>
          <w:color w:val="FF0000"/>
        </w:rPr>
        <w:t>”可</w:t>
      </w:r>
      <w:r>
        <w:rPr>
          <w:color w:val="FF0000"/>
        </w:rPr>
        <w:t>知，办公室里的酒吧是让人社交的地方，故该空处意思为</w:t>
      </w:r>
      <w:r>
        <w:rPr>
          <w:rFonts w:ascii="宋体" w:eastAsia="宋体" w:hAnsi="宋体" w:cs="宋体"/>
          <w:color w:val="FF0000"/>
        </w:rPr>
        <w:t>“社交”</w:t>
      </w:r>
      <w:r>
        <w:rPr>
          <w:color w:val="FF0000"/>
        </w:rPr>
        <w:t>，故用名词socializing，作介词for的宾语。故选I。</w:t>
      </w:r>
    </w:p>
    <w:p>
      <w:pPr>
        <w:spacing w:line="360" w:lineRule="auto"/>
        <w:jc w:val="both"/>
        <w:textAlignment w:val="center"/>
        <w:rPr>
          <w:color w:val="FF0000"/>
        </w:rPr>
      </w:pPr>
      <w:r>
        <w:rPr>
          <w:color w:val="FF0000"/>
        </w:rPr>
        <w:t>【18题详解】</w:t>
      </w:r>
    </w:p>
    <w:p>
      <w:pPr>
        <w:spacing w:line="360" w:lineRule="auto"/>
        <w:jc w:val="both"/>
        <w:textAlignment w:val="center"/>
        <w:rPr>
          <w:color w:val="FF0000"/>
        </w:rPr>
      </w:pPr>
      <w:r>
        <w:rPr>
          <w:color w:val="FF0000"/>
        </w:rPr>
        <w:t>考查名词。句意：一家名为Gensler的建筑公司的Robin Avia说，她看到了很多对场地的需求，比如大型礼堂，公司的客户可以在那</w:t>
      </w:r>
      <w:r>
        <w:rPr>
          <w:rFonts w:ascii="宋体" w:eastAsia="宋体" w:hAnsi="宋体" w:cs="宋体"/>
          <w:color w:val="FF0000"/>
        </w:rPr>
        <w:t>里“体验”</w:t>
      </w:r>
      <w:r>
        <w:rPr>
          <w:color w:val="FF0000"/>
        </w:rPr>
        <w:t>。结合下文</w:t>
      </w:r>
      <w:r>
        <w:rPr>
          <w:rFonts w:ascii="宋体" w:eastAsia="宋体" w:hAnsi="宋体" w:cs="宋体"/>
          <w:color w:val="FF0000"/>
        </w:rPr>
        <w:t>“</w:t>
      </w:r>
      <w:r>
        <w:rPr>
          <w:color w:val="FF0000"/>
        </w:rPr>
        <w:t xml:space="preserve">like large auditoriums, where a company’s clients can have “experiences ”. </w:t>
      </w:r>
      <w:r>
        <w:rPr>
          <w:rFonts w:ascii="Times New Roman" w:eastAsia="Times New Roman" w:hAnsi="Times New Roman" w:cs="Times New Roman"/>
          <w:color w:val="FF0000"/>
        </w:rPr>
        <w:t>(</w:t>
      </w:r>
      <w:r>
        <w:rPr>
          <w:color w:val="FF0000"/>
        </w:rPr>
        <w:t>比如大型礼堂，公司的客户可以在那</w:t>
      </w:r>
      <w:r>
        <w:rPr>
          <w:rFonts w:ascii="宋体" w:eastAsia="宋体" w:hAnsi="宋体" w:cs="宋体"/>
          <w:color w:val="FF0000"/>
        </w:rPr>
        <w:t>里“体验”。</w:t>
      </w:r>
      <w:r>
        <w:rPr>
          <w:color w:val="FF0000"/>
        </w:rPr>
        <w:t>)</w:t>
      </w:r>
      <w:r>
        <w:rPr>
          <w:rFonts w:ascii="宋体" w:eastAsia="宋体" w:hAnsi="宋体" w:cs="宋体"/>
          <w:color w:val="FF0000"/>
        </w:rPr>
        <w:t>”</w:t>
      </w:r>
      <w:r>
        <w:rPr>
          <w:color w:val="FF0000"/>
        </w:rPr>
        <w:t>可知，空后举例说明了对新用途的空间的需求，故该空处意思</w:t>
      </w:r>
      <w:r>
        <w:rPr>
          <w:rFonts w:ascii="宋体" w:eastAsia="宋体" w:hAnsi="宋体" w:cs="宋体"/>
          <w:color w:val="FF0000"/>
        </w:rPr>
        <w:t>为“需求”</w:t>
      </w:r>
      <w:r>
        <w:rPr>
          <w:color w:val="FF0000"/>
        </w:rPr>
        <w:t>，且用于lots of后，故用可数名词复数requests，作宾语。故选G。</w:t>
      </w:r>
    </w:p>
    <w:p>
      <w:pPr>
        <w:spacing w:line="360" w:lineRule="auto"/>
        <w:jc w:val="both"/>
        <w:textAlignment w:val="center"/>
        <w:rPr>
          <w:color w:val="FF0000"/>
        </w:rPr>
      </w:pPr>
      <w:r>
        <w:rPr>
          <w:color w:val="FF0000"/>
        </w:rPr>
        <w:t>【19题详解】</w:t>
      </w:r>
    </w:p>
    <w:p>
      <w:pPr>
        <w:spacing w:line="360" w:lineRule="auto"/>
        <w:jc w:val="both"/>
        <w:textAlignment w:val="center"/>
        <w:rPr>
          <w:color w:val="FF0000"/>
        </w:rPr>
        <w:sectPr>
          <w:footerReference w:type="default" r:id="rId11"/>
          <w:type w:val="nextPage"/>
          <w:pgSz w:w="11906" w:h="16838"/>
          <w:pgMar w:top="910" w:right="1080" w:bottom="1440" w:left="1080" w:header="152" w:footer="620" w:gutter="0"/>
          <w:pgNumType w:fmt="decimal" w:start="5"/>
          <w:cols w:num="1" w:space="720"/>
          <w:titlePg w:val="0"/>
          <w:docGrid w:type="lines" w:linePitch="312" w:charSpace="0"/>
        </w:sectPr>
      </w:pPr>
      <w:r>
        <w:rPr>
          <w:color w:val="FF0000"/>
        </w:rPr>
        <w:t>考查形容词。句意：会议必须既适用于虚拟参与者，也适用于现场贡献者；摄像头、屏幕和麦克风将成倍增加。结合下</w:t>
      </w:r>
      <w:r>
        <w:rPr>
          <w:rFonts w:ascii="宋体" w:eastAsia="宋体" w:hAnsi="宋体" w:cs="宋体"/>
          <w:color w:val="FF0000"/>
        </w:rPr>
        <w:t>文“</w:t>
      </w:r>
      <w:r>
        <w:rPr>
          <w:color w:val="FF0000"/>
        </w:rPr>
        <w:t>as well as for in-person contributors ( 以及现场贡献者)</w:t>
      </w:r>
      <w:r>
        <w:rPr>
          <w:rFonts w:ascii="宋体" w:eastAsia="宋体" w:hAnsi="宋体" w:cs="宋体"/>
          <w:color w:val="FF0000"/>
        </w:rPr>
        <w:t>”可知</w:t>
      </w:r>
      <w:r>
        <w:rPr>
          <w:color w:val="FF0000"/>
        </w:rPr>
        <w:t>，会议必须既适用于虚拟参与者，也适用于现场贡献者，故该空处意思</w:t>
      </w:r>
      <w:r>
        <w:rPr>
          <w:rFonts w:ascii="宋体" w:eastAsia="宋体" w:hAnsi="宋体" w:cs="宋体"/>
          <w:color w:val="FF0000"/>
        </w:rPr>
        <w:t>为“虚拟的”</w:t>
      </w:r>
    </w:p>
    <w:p>
      <w:pPr>
        <w:spacing w:line="360" w:lineRule="auto"/>
        <w:jc w:val="both"/>
        <w:textAlignment w:val="center"/>
        <w:rPr>
          <w:color w:val="FF0000"/>
        </w:rPr>
      </w:pPr>
      <w:r>
        <w:rPr>
          <w:color w:val="FF0000"/>
        </w:rPr>
        <w:t>，故用形容词virtual，作定语，修饰后面的名词participants。故选K。</w:t>
      </w:r>
    </w:p>
    <w:p>
      <w:pPr>
        <w:spacing w:line="360" w:lineRule="auto"/>
        <w:jc w:val="both"/>
        <w:textAlignment w:val="center"/>
        <w:rPr>
          <w:color w:val="FF0000"/>
        </w:rPr>
      </w:pPr>
      <w:r>
        <w:rPr>
          <w:color w:val="FF0000"/>
        </w:rPr>
        <w:t>【20题详解】</w:t>
      </w:r>
    </w:p>
    <w:p>
      <w:pPr>
        <w:spacing w:line="360" w:lineRule="auto"/>
        <w:jc w:val="both"/>
        <w:textAlignment w:val="center"/>
        <w:rPr>
          <w:color w:val="FF0000"/>
        </w:rPr>
      </w:pPr>
      <w:r>
        <w:rPr>
          <w:color w:val="FF0000"/>
        </w:rPr>
        <w:t>考查名词。句意：Gensler在纽约的办公室有一个迷你会议室，里面有一个显示器和一张半张桌子，桌子下面的墙伸出来，座位可以容纳4到5人，他们面对着屏幕，而不是彼此。结合</w:t>
      </w:r>
      <w:r>
        <w:rPr>
          <w:rFonts w:ascii="宋体" w:eastAsia="宋体" w:hAnsi="宋体" w:cs="宋体"/>
          <w:color w:val="FF0000"/>
        </w:rPr>
        <w:t>上文“</w:t>
      </w:r>
      <w:r>
        <w:rPr>
          <w:color w:val="FF0000"/>
        </w:rPr>
        <w:t>have a monitor (有一个显示器)</w:t>
      </w:r>
      <w:r>
        <w:rPr>
          <w:rFonts w:ascii="宋体" w:eastAsia="宋体" w:hAnsi="宋体" w:cs="宋体"/>
          <w:color w:val="FF0000"/>
        </w:rPr>
        <w:t>”和下文“</w:t>
      </w:r>
      <w:r>
        <w:rPr>
          <w:color w:val="FF0000"/>
        </w:rPr>
        <w:t>not each other (而不是彼此)</w:t>
      </w:r>
      <w:r>
        <w:rPr>
          <w:rFonts w:ascii="宋体" w:eastAsia="宋体" w:hAnsi="宋体" w:cs="宋体"/>
          <w:color w:val="FF0000"/>
        </w:rPr>
        <w:t>”可</w:t>
      </w:r>
      <w:r>
        <w:rPr>
          <w:color w:val="FF0000"/>
        </w:rPr>
        <w:t>知，会议室有显示器，故开会的人会面对屏幕，故该空处意思</w:t>
      </w:r>
      <w:r>
        <w:rPr>
          <w:rFonts w:ascii="宋体" w:eastAsia="宋体" w:hAnsi="宋体" w:cs="宋体"/>
          <w:color w:val="FF0000"/>
        </w:rPr>
        <w:t>为“屏幕”</w:t>
      </w:r>
      <w:r>
        <w:rPr>
          <w:color w:val="FF0000"/>
        </w:rPr>
        <w:t>，故用名词screen ，结合前面的a monitor可知，screen也用单数形式。故选H。</w:t>
      </w:r>
    </w:p>
    <w:p>
      <w:pPr>
        <w:spacing w:line="360" w:lineRule="auto"/>
        <w:jc w:val="both"/>
        <w:textAlignment w:val="center"/>
        <w:rPr>
          <w:rFonts w:eastAsia="Times New Roman" w:cs="Times New Roman"/>
          <w:b/>
          <w:color w:val="000000"/>
          <w:sz w:val="24"/>
        </w:rPr>
      </w:pPr>
    </w:p>
    <w:p>
      <w:pPr>
        <w:spacing w:line="360" w:lineRule="auto"/>
        <w:jc w:val="both"/>
        <w:textAlignment w:val="center"/>
        <w:rPr>
          <w:color w:val="000000"/>
        </w:rPr>
      </w:pPr>
      <w:r>
        <w:rPr>
          <w:rFonts w:ascii="Times New Roman" w:eastAsia="Times New Roman" w:hAnsi="Times New Roman" w:cs="Times New Roman"/>
          <w:b/>
          <w:color w:val="000000"/>
          <w:sz w:val="24"/>
        </w:rPr>
        <w:t xml:space="preserve">Ⅲ. Reading Comprehensions </w:t>
      </w:r>
    </w:p>
    <w:p>
      <w:pPr>
        <w:spacing w:line="360" w:lineRule="auto"/>
        <w:jc w:val="both"/>
        <w:textAlignment w:val="center"/>
        <w:rPr>
          <w:color w:val="000000"/>
        </w:rPr>
      </w:pPr>
      <w:r>
        <w:rPr>
          <w:rFonts w:ascii="Times New Roman" w:eastAsia="Times New Roman" w:hAnsi="Times New Roman" w:cs="Times New Roman"/>
          <w:b/>
          <w:color w:val="000000"/>
          <w:sz w:val="24"/>
        </w:rPr>
        <w:t xml:space="preserve">Section A </w:t>
      </w:r>
    </w:p>
    <w:p>
      <w:pPr>
        <w:spacing w:line="360" w:lineRule="auto"/>
        <w:jc w:val="both"/>
        <w:textAlignment w:val="center"/>
        <w:rPr>
          <w:b w:val="0"/>
          <w:bCs/>
          <w:i/>
          <w:iCs/>
          <w:color w:val="000000"/>
          <w:szCs w:val="21"/>
        </w:rPr>
      </w:pPr>
      <w:r>
        <w:rPr>
          <w:rFonts w:ascii="Times New Roman" w:eastAsia="Times New Roman" w:hAnsi="Times New Roman" w:cs="Times New Roman"/>
          <w:b w:val="0"/>
          <w:bCs/>
          <w:i/>
          <w:iCs/>
          <w:color w:val="000000"/>
          <w:sz w:val="21"/>
          <w:szCs w:val="21"/>
        </w:rPr>
        <w:t xml:space="preserve">Directions: For each blank in the following passage, there are four words or phrases marked A, B, C and D. Fill in each blank with the word or phrase that best fits the context.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Restaurant and hotel bosses have had a tough year. Some 700, 000 hospitality workers threw in the </w:t>
      </w:r>
      <w:r>
        <w:rPr>
          <w:color w:val="000000"/>
          <w:u w:val="single"/>
        </w:rPr>
        <w:t>___21___</w:t>
      </w:r>
      <w:r>
        <w:rPr>
          <w:rFonts w:ascii="Times New Roman" w:eastAsia="Times New Roman" w:hAnsi="Times New Roman" w:cs="Times New Roman"/>
          <w:color w:val="000000"/>
        </w:rPr>
        <w:t xml:space="preserve"> on average each month in the past year. Bars, cafes and restaurants are 1.3m workers </w:t>
      </w:r>
      <w:r>
        <w:rPr>
          <w:color w:val="000000"/>
          <w:u w:val="single"/>
        </w:rPr>
        <w:t>___22___</w:t>
      </w:r>
      <w:r>
        <w:rPr>
          <w:rFonts w:ascii="Times New Roman" w:eastAsia="Times New Roman" w:hAnsi="Times New Roman" w:cs="Times New Roman"/>
          <w:color w:val="000000"/>
        </w:rPr>
        <w:t xml:space="preserve"> relative to the 16.9m employed before covid-19. The quite rate in leisure and hospitality jumped by a percentage point, to 6.4%. </w:t>
      </w:r>
      <w:r>
        <w:rPr>
          <w:color w:val="000000"/>
          <w:u w:val="single"/>
        </w:rPr>
        <w:t>___23___</w:t>
      </w:r>
      <w:r>
        <w:rPr>
          <w:rFonts w:ascii="Times New Roman" w:eastAsia="Times New Roman" w:hAnsi="Times New Roman" w:cs="Times New Roman"/>
          <w:color w:val="000000"/>
        </w:rPr>
        <w:t xml:space="preserve"> from the Omicron Variant may make matters worse; as cases increased greatly in December, restaurant footfall (</w:t>
      </w:r>
      <w:r>
        <w:rPr>
          <w:rFonts w:ascii="宋体" w:eastAsia="宋体" w:hAnsi="宋体" w:cs="宋体"/>
          <w:color w:val="000000"/>
        </w:rPr>
        <w:t>客流</w:t>
      </w:r>
      <w:r>
        <w:rPr>
          <w:rFonts w:ascii="Times New Roman" w:eastAsia="Times New Roman" w:hAnsi="Times New Roman" w:cs="Times New Roman"/>
          <w:color w:val="000000"/>
        </w:rPr>
        <w:t xml:space="preserve">) fell </w:t>
      </w:r>
      <w:r>
        <w:rPr>
          <w:color w:val="000000"/>
          <w:u w:val="single"/>
        </w:rPr>
        <w:t>___24___</w:t>
      </w:r>
      <w:r>
        <w:rPr>
          <w:rFonts w:ascii="Times New Roman" w:eastAsia="Times New Roman" w:hAnsi="Times New Roman" w:cs="Times New Roman"/>
          <w:color w:val="000000"/>
        </w:rPr>
        <w:t xml:space="preserv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in other industries, workers in hospitality are leaving for various reasons, from fear of infection to </w:t>
      </w:r>
      <w:r>
        <w:rPr>
          <w:color w:val="000000"/>
          <w:u w:val="single"/>
        </w:rPr>
        <w:t>___25___</w:t>
      </w:r>
      <w:r>
        <w:rPr>
          <w:rFonts w:ascii="Times New Roman" w:eastAsia="Times New Roman" w:hAnsi="Times New Roman" w:cs="Times New Roman"/>
          <w:color w:val="000000"/>
        </w:rPr>
        <w:t xml:space="preserve"> opportunities elsewhere. But one big motive is burnout. Surveys find that </w:t>
      </w:r>
      <w:r>
        <w:rPr>
          <w:color w:val="000000"/>
          <w:u w:val="single"/>
        </w:rPr>
        <w:t>___26___</w:t>
      </w:r>
      <w:r>
        <w:rPr>
          <w:rFonts w:ascii="Times New Roman" w:eastAsia="Times New Roman" w:hAnsi="Times New Roman" w:cs="Times New Roman"/>
          <w:color w:val="000000"/>
        </w:rPr>
        <w:t xml:space="preserve"> stress is a growing concern across the labour market, but dissatisfaction is especially high in service roles, where hybrid work is not possible. Data showed that employees </w:t>
      </w:r>
      <w:r>
        <w:rPr>
          <w:color w:val="000000"/>
          <w:u w:val="single"/>
        </w:rPr>
        <w:t>___27___</w:t>
      </w:r>
      <w:r>
        <w:rPr>
          <w:rFonts w:ascii="Times New Roman" w:eastAsia="Times New Roman" w:hAnsi="Times New Roman" w:cs="Times New Roman"/>
          <w:color w:val="000000"/>
        </w:rPr>
        <w:t xml:space="preserve"> the hospitality sector as one of the worst for work-life balance. Workers report that new tasks such as dealing with angry customers and </w:t>
      </w:r>
      <w:r>
        <w:rPr>
          <w:color w:val="000000"/>
          <w:u w:val="single"/>
        </w:rPr>
        <w:t>___28___</w:t>
      </w:r>
      <w:r>
        <w:rPr>
          <w:rFonts w:ascii="Times New Roman" w:eastAsia="Times New Roman" w:hAnsi="Times New Roman" w:cs="Times New Roman"/>
          <w:color w:val="000000"/>
        </w:rPr>
        <w:t xml:space="preserve"> health mandates (</w:t>
      </w:r>
      <w:r>
        <w:rPr>
          <w:rFonts w:ascii="宋体" w:eastAsia="宋体" w:hAnsi="宋体" w:cs="宋体"/>
          <w:color w:val="000000"/>
        </w:rPr>
        <w:t>指令</w:t>
      </w:r>
      <w:r>
        <w:rPr>
          <w:rFonts w:ascii="Times New Roman" w:eastAsia="Times New Roman" w:hAnsi="Times New Roman" w:cs="Times New Roman"/>
          <w:color w:val="000000"/>
        </w:rPr>
        <w:t>) have added to the burden.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Work in restaurants and hotels can be physically </w:t>
      </w:r>
      <w:r>
        <w:rPr>
          <w:color w:val="000000"/>
          <w:u w:val="single"/>
        </w:rPr>
        <w:t>___29___</w:t>
      </w:r>
      <w:r>
        <w:rPr>
          <w:rFonts w:ascii="Times New Roman" w:eastAsia="Times New Roman" w:hAnsi="Times New Roman" w:cs="Times New Roman"/>
          <w:color w:val="000000"/>
        </w:rPr>
        <w:t xml:space="preserve"> . poorly paid and unpredictable. Unlike white-collar workers, who suffer from needing to be constantly available, service workers burn out as a result of uncertain </w:t>
      </w:r>
      <w:r>
        <w:rPr>
          <w:color w:val="000000"/>
          <w:u w:val="single"/>
        </w:rPr>
        <w:t>___30___</w:t>
      </w:r>
      <w:r>
        <w:rPr>
          <w:rFonts w:ascii="Times New Roman" w:eastAsia="Times New Roman" w:hAnsi="Times New Roman" w:cs="Times New Roman"/>
          <w:color w:val="000000"/>
        </w:rPr>
        <w:t xml:space="preserve"> and a lack of control over time, says Ashley Whillans of Harvard Business School. Ian Cook of Visier, a human-resources-analytics firm, says that time off during lock-downs gave employees an opportunity to </w:t>
      </w:r>
      <w:r>
        <w:rPr>
          <w:color w:val="000000"/>
          <w:u w:val="single"/>
        </w:rPr>
        <w:t>___31___</w:t>
      </w:r>
      <w:r>
        <w:rPr>
          <w:rFonts w:ascii="Times New Roman" w:eastAsia="Times New Roman" w:hAnsi="Times New Roman" w:cs="Times New Roman"/>
          <w:color w:val="000000"/>
        </w:rPr>
        <w:t xml:space="preserve"> their relationship with “fragile and low paid work.”</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Firms have </w:t>
      </w:r>
      <w:r>
        <w:rPr>
          <w:color w:val="000000"/>
          <w:u w:val="single"/>
        </w:rPr>
        <w:t>___32___</w:t>
      </w:r>
      <w:r>
        <w:rPr>
          <w:rFonts w:ascii="Times New Roman" w:eastAsia="Times New Roman" w:hAnsi="Times New Roman" w:cs="Times New Roman"/>
          <w:color w:val="000000"/>
        </w:rPr>
        <w:t xml:space="preserve">  to respond. Many food and accommodation businesses have raised wages - by an average of 8. 1% year on year in the third quarter, the highest increase on record. </w:t>
      </w:r>
      <w:r>
        <w:rPr>
          <w:color w:val="000000"/>
          <w:u w:val="single"/>
        </w:rPr>
        <w:t>___33___</w:t>
      </w:r>
      <w:r>
        <w:rPr>
          <w:rFonts w:ascii="Times New Roman" w:eastAsia="Times New Roman" w:hAnsi="Times New Roman" w:cs="Times New Roman"/>
          <w:color w:val="000000"/>
        </w:rPr>
        <w:t xml:space="preserve"> , that many not be enough. In one poll of hospitality over half said higher pay will not tempt them back by itself. </w:t>
      </w:r>
    </w:p>
    <w:p>
      <w:pPr>
        <w:spacing w:line="360" w:lineRule="auto"/>
        <w:ind w:firstLine="420"/>
        <w:jc w:val="both"/>
        <w:textAlignment w:val="center"/>
        <w:rPr>
          <w:color w:val="000000"/>
        </w:rPr>
        <w:sectPr>
          <w:footerReference w:type="default" r:id="rId12"/>
          <w:type w:val="nextPage"/>
          <w:pgSz w:w="11906" w:h="16838"/>
          <w:pgMar w:top="910" w:right="1080" w:bottom="1440" w:left="1080" w:header="152" w:footer="620" w:gutter="0"/>
          <w:pgNumType w:fmt="decimal" w:start="6"/>
          <w:cols w:num="1" w:space="720"/>
          <w:titlePg w:val="0"/>
          <w:docGrid w:type="lines" w:linePitch="312" w:charSpace="0"/>
        </w:sectPr>
      </w:pPr>
      <w:r>
        <w:rPr>
          <w:rFonts w:ascii="Times New Roman" w:eastAsia="Times New Roman" w:hAnsi="Times New Roman" w:cs="Times New Roman"/>
          <w:color w:val="000000"/>
        </w:rPr>
        <w:t>Daniel</w:t>
      </w:r>
      <w:r>
        <w:rPr>
          <w:rFonts w:ascii="Times New Roman" w:eastAsia="Times New Roman" w:hAnsi="Times New Roman" w:cs="Times New Roman"/>
          <w:color w:val="000000"/>
        </w:rPr>
        <w:t xml:space="preserve"> Zhao,</w:t>
      </w:r>
      <w:r>
        <w:rPr>
          <w:rFonts w:ascii="Times New Roman" w:eastAsia="Times New Roman" w:hAnsi="Times New Roman" w:cs="Times New Roman"/>
          <w:color w:val="000000"/>
        </w:rPr>
        <w:t xml:space="preserve"> an</w:t>
      </w:r>
      <w:r>
        <w:rPr>
          <w:rFonts w:ascii="Times New Roman" w:eastAsia="Times New Roman" w:hAnsi="Times New Roman" w:cs="Times New Roman"/>
          <w:color w:val="000000"/>
        </w:rPr>
        <w:t xml:space="preserve"> economist</w:t>
      </w:r>
      <w:r>
        <w:rPr>
          <w:rFonts w:ascii="Times New Roman" w:eastAsia="Times New Roman" w:hAnsi="Times New Roman" w:cs="Times New Roman"/>
          <w:color w:val="000000"/>
        </w:rPr>
        <w:t xml:space="preserve"> At</w:t>
      </w:r>
      <w:r>
        <w:rPr>
          <w:rFonts w:ascii="Times New Roman" w:eastAsia="Times New Roman" w:hAnsi="Times New Roman" w:cs="Times New Roman"/>
          <w:color w:val="000000"/>
        </w:rPr>
        <w:t xml:space="preserve"> Glass-door,</w:t>
      </w:r>
      <w:r>
        <w:rPr>
          <w:rFonts w:ascii="Times New Roman" w:eastAsia="Times New Roman" w:hAnsi="Times New Roman" w:cs="Times New Roman"/>
          <w:color w:val="000000"/>
        </w:rPr>
        <w:t xml:space="preserve"> foresees</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permanent</w:t>
      </w:r>
      <w:r>
        <w:rPr>
          <w:rFonts w:ascii="Times New Roman" w:eastAsia="Times New Roman" w:hAnsi="Times New Roman" w:cs="Times New Roman"/>
          <w:color w:val="000000"/>
        </w:rPr>
        <w:t xml:space="preserve"> reduction</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hospitality</w:t>
      </w:r>
      <w:r>
        <w:rPr>
          <w:rFonts w:ascii="Times New Roman" w:eastAsia="Times New Roman" w:hAnsi="Times New Roman" w:cs="Times New Roman"/>
          <w:color w:val="000000"/>
        </w:rPr>
        <w:t xml:space="preserve"> workforce.</w:t>
      </w:r>
      <w:r>
        <w:rPr>
          <w:rFonts w:ascii="Times New Roman" w:eastAsia="Times New Roman" w:hAnsi="Times New Roman" w:cs="Times New Roman"/>
          <w:color w:val="000000"/>
        </w:rPr>
        <w:t xml:space="preserve"> As</w:t>
      </w:r>
      <w:r>
        <w:rPr>
          <w:rFonts w:ascii="Times New Roman" w:eastAsia="Times New Roman" w:hAnsi="Times New Roman" w:cs="Times New Roman"/>
          <w:color w:val="000000"/>
        </w:rPr>
        <w:t xml:space="preserve"> some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workers</w:t>
      </w:r>
      <w:r>
        <w:rPr>
          <w:rFonts w:ascii="Times New Roman" w:eastAsia="Times New Roman" w:hAnsi="Times New Roman" w:cs="Times New Roman"/>
          <w:color w:val="000000"/>
        </w:rPr>
        <w:t xml:space="preserve"> quite,</w:t>
      </w:r>
      <w:r>
        <w:rPr>
          <w:rFonts w:ascii="Times New Roman" w:eastAsia="Times New Roman" w:hAnsi="Times New Roman" w:cs="Times New Roman"/>
          <w:color w:val="000000"/>
        </w:rPr>
        <w:t xml:space="preserve"> those</w:t>
      </w:r>
      <w:r>
        <w:rPr>
          <w:rFonts w:ascii="Times New Roman" w:eastAsia="Times New Roman" w:hAnsi="Times New Roman" w:cs="Times New Roman"/>
          <w:color w:val="000000"/>
        </w:rPr>
        <w:t xml:space="preserve"> who</w:t>
      </w:r>
      <w:r>
        <w:rPr>
          <w:rFonts w:ascii="Times New Roman" w:eastAsia="Times New Roman" w:hAnsi="Times New Roman" w:cs="Times New Roman"/>
          <w:color w:val="000000"/>
        </w:rPr>
        <w:t xml:space="preserve"> remain</w:t>
      </w:r>
      <w:r>
        <w:rPr>
          <w:rFonts w:ascii="Times New Roman" w:eastAsia="Times New Roman" w:hAnsi="Times New Roman" w:cs="Times New Roman"/>
          <w:color w:val="000000"/>
        </w:rPr>
        <w:t xml:space="preserve"> must</w:t>
      </w:r>
      <w:r>
        <w:rPr>
          <w:rFonts w:ascii="Times New Roman" w:eastAsia="Times New Roman" w:hAnsi="Times New Roman" w:cs="Times New Roman"/>
          <w:color w:val="000000"/>
        </w:rPr>
        <w:t xml:space="preserve"> pick</w:t>
      </w:r>
      <w:r>
        <w:rPr>
          <w:rFonts w:ascii="Times New Roman" w:eastAsia="Times New Roman" w:hAnsi="Times New Roman" w:cs="Times New Roman"/>
          <w:color w:val="000000"/>
        </w:rPr>
        <w:t xml:space="preserve"> up</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slack,</w:t>
      </w:r>
      <w:r>
        <w:rPr>
          <w:rFonts w:ascii="Times New Roman" w:eastAsia="Times New Roman" w:hAnsi="Times New Roman" w:cs="Times New Roman"/>
          <w:color w:val="000000"/>
        </w:rPr>
        <w:t xml:space="preserve"> leading</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more</w:t>
      </w:r>
      <w:r>
        <w:rPr>
          <w:rFonts w:ascii="Times New Roman" w:eastAsia="Times New Roman" w:hAnsi="Times New Roman" w:cs="Times New Roman"/>
          <w:color w:val="000000"/>
        </w:rPr>
        <w:t xml:space="preserve"> stress.</w:t>
      </w:r>
      <w:r>
        <w:rPr>
          <w:rFonts w:ascii="Times New Roman" w:eastAsia="Times New Roman" w:hAnsi="Times New Roman" w:cs="Times New Roman"/>
          <w:color w:val="000000"/>
        </w:rPr>
        <w:t xml:space="preserve"> This</w:t>
      </w:r>
      <w:r>
        <w:rPr>
          <w:rFonts w:ascii="Times New Roman" w:eastAsia="Times New Roman" w:hAnsi="Times New Roman" w:cs="Times New Roman"/>
          <w:color w:val="000000"/>
        </w:rPr>
        <w:t xml:space="preserve"> </w:t>
      </w:r>
      <w:r>
        <w:rPr>
          <w:color w:val="000000"/>
          <w:u w:val="single"/>
        </w:rPr>
        <w:t>___34___</w:t>
      </w:r>
      <w:r>
        <w:rPr>
          <w:rFonts w:ascii="Times New Roman" w:eastAsia="Times New Roman" w:hAnsi="Times New Roman" w:cs="Times New Roman"/>
          <w:color w:val="000000"/>
        </w:rPr>
        <w:t xml:space="preserve"> gives birth to more exits, and so on. </w:t>
      </w:r>
      <w:r>
        <w:rPr>
          <w:color w:val="000000"/>
          <w:u w:val="single"/>
        </w:rPr>
        <w:t>___35___</w:t>
      </w:r>
      <w:r>
        <w:rPr>
          <w:rFonts w:ascii="Times New Roman" w:eastAsia="Times New Roman" w:hAnsi="Times New Roman" w:cs="Times New Roman"/>
          <w:color w:val="000000"/>
        </w:rPr>
        <w:t xml:space="preserve"> an ageing population, with decreasing numbers of young people prepared to work in kitchens or sweep hotel corridors, and hospitality businesses may be contending with (</w:t>
      </w:r>
      <w:r>
        <w:rPr>
          <w:rFonts w:ascii="宋体" w:eastAsia="宋体" w:hAnsi="宋体" w:cs="宋体"/>
          <w:color w:val="000000"/>
        </w:rPr>
        <w:t>难应对</w:t>
      </w:r>
      <w:r>
        <w:rPr>
          <w:rFonts w:ascii="Times New Roman" w:eastAsia="Times New Roman" w:hAnsi="Times New Roman" w:cs="Times New Roman"/>
          <w:color w:val="000000"/>
        </w:rPr>
        <w:t>) blue-collar burnout for years to come.</w:t>
      </w:r>
    </w:p>
    <w:p>
      <w:pPr>
        <w:spacing w:line="360" w:lineRule="auto"/>
        <w:jc w:val="both"/>
        <w:textAlignment w:val="center"/>
        <w:rPr>
          <w:color w:val="000000"/>
        </w:rPr>
      </w:pPr>
      <w:r>
        <w:rPr>
          <w:color w:val="000000"/>
        </w:rPr>
        <w:t xml:space="preserve">21.A. </w:t>
      </w:r>
      <w:r>
        <w:rPr>
          <w:rFonts w:ascii="Times New Roman" w:eastAsia="Times New Roman" w:hAnsi="Times New Roman" w:cs="Times New Roman"/>
          <w:color w:val="000000"/>
        </w:rPr>
        <w:t>wrap</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vacation</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towel</w:t>
      </w:r>
      <w:r>
        <w:rPr>
          <w:color w:val="000000"/>
        </w:rPr>
        <w:tab/>
      </w:r>
      <w:r>
        <w:rPr>
          <w:rFonts w:hint="eastAsia"/>
          <w:color w:val="000000"/>
          <w:lang w:val="en-US" w:eastAsia="zh-CN"/>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identity</w:t>
      </w:r>
    </w:p>
    <w:p>
      <w:pPr>
        <w:spacing w:line="360" w:lineRule="auto"/>
        <w:jc w:val="both"/>
        <w:textAlignment w:val="center"/>
        <w:rPr>
          <w:color w:val="000000"/>
        </w:rPr>
      </w:pPr>
      <w:r>
        <w:rPr>
          <w:color w:val="000000"/>
        </w:rPr>
        <w:t xml:space="preserve">22.A. </w:t>
      </w:r>
      <w:r>
        <w:rPr>
          <w:rFonts w:ascii="Times New Roman" w:eastAsia="Times New Roman" w:hAnsi="Times New Roman" w:cs="Times New Roman"/>
          <w:color w:val="000000"/>
        </w:rPr>
        <w:t>spare</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rich</w:t>
      </w:r>
      <w:r>
        <w:rPr>
          <w:color w:val="000000"/>
        </w:rPr>
        <w:tab/>
      </w:r>
      <w:r>
        <w:rPr>
          <w:rFonts w:hint="eastAsia"/>
          <w:color w:val="000000"/>
          <w:lang w:val="en-US" w:eastAsia="zh-CN"/>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short</w:t>
      </w:r>
      <w:r>
        <w:rPr>
          <w:color w:val="000000"/>
        </w:rPr>
        <w:tab/>
      </w:r>
      <w:r>
        <w:rPr>
          <w:rFonts w:hint="eastAsia"/>
          <w:color w:val="000000"/>
          <w:lang w:val="en-US" w:eastAsia="zh-CN"/>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scarce</w:t>
      </w:r>
    </w:p>
    <w:p>
      <w:pPr>
        <w:spacing w:line="360" w:lineRule="auto"/>
        <w:jc w:val="both"/>
        <w:textAlignment w:val="center"/>
        <w:rPr>
          <w:color w:val="000000"/>
        </w:rPr>
      </w:pPr>
      <w:r>
        <w:rPr>
          <w:color w:val="000000"/>
        </w:rPr>
        <w:t xml:space="preserve">23.A. </w:t>
      </w:r>
      <w:r>
        <w:rPr>
          <w:rFonts w:ascii="Times New Roman" w:eastAsia="Times New Roman" w:hAnsi="Times New Roman" w:cs="Times New Roman"/>
          <w:color w:val="000000"/>
        </w:rPr>
        <w:t>Contribution</w:t>
      </w:r>
      <w:r>
        <w:rPr>
          <w:color w:val="000000"/>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Uncertainty</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Remedy</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Consequence</w:t>
      </w:r>
    </w:p>
    <w:p>
      <w:pPr>
        <w:spacing w:line="360" w:lineRule="auto"/>
        <w:jc w:val="both"/>
        <w:textAlignment w:val="center"/>
        <w:rPr>
          <w:color w:val="000000"/>
        </w:rPr>
      </w:pPr>
      <w:r>
        <w:rPr>
          <w:color w:val="000000"/>
        </w:rPr>
        <w:t xml:space="preserve">24.A. </w:t>
      </w:r>
      <w:r>
        <w:rPr>
          <w:rFonts w:ascii="Times New Roman" w:eastAsia="Times New Roman" w:hAnsi="Times New Roman" w:cs="Times New Roman"/>
          <w:color w:val="000000"/>
        </w:rPr>
        <w:t>coincidentally</w:t>
      </w:r>
      <w:r>
        <w:rPr>
          <w:color w:val="000000"/>
        </w:rPr>
        <w:tab/>
      </w:r>
      <w:r>
        <w:rPr>
          <w:color w:val="000000"/>
        </w:rPr>
        <w:t xml:space="preserve">B. </w:t>
      </w:r>
      <w:r>
        <w:rPr>
          <w:rFonts w:ascii="Times New Roman" w:eastAsia="Times New Roman" w:hAnsi="Times New Roman" w:cs="Times New Roman"/>
          <w:color w:val="000000"/>
        </w:rPr>
        <w:t>sharply</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suddenly</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temporarily</w:t>
      </w:r>
    </w:p>
    <w:p>
      <w:pPr>
        <w:spacing w:line="360" w:lineRule="auto"/>
        <w:jc w:val="both"/>
        <w:textAlignment w:val="center"/>
        <w:rPr>
          <w:color w:val="000000"/>
        </w:rPr>
      </w:pPr>
      <w:r>
        <w:rPr>
          <w:color w:val="000000"/>
        </w:rPr>
        <w:t xml:space="preserve">25.A. </w:t>
      </w:r>
      <w:r>
        <w:rPr>
          <w:rFonts w:ascii="Times New Roman" w:eastAsia="Times New Roman" w:hAnsi="Times New Roman" w:cs="Times New Roman"/>
          <w:color w:val="000000"/>
        </w:rPr>
        <w:t>rare</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better</w:t>
      </w:r>
      <w:r>
        <w:rPr>
          <w:color w:val="000000"/>
        </w:rPr>
        <w:tab/>
      </w:r>
      <w:r>
        <w:rPr>
          <w:rFonts w:hint="eastAsia"/>
          <w:color w:val="000000"/>
          <w:lang w:val="en-US" w:eastAsia="zh-CN"/>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occasional</w:t>
      </w:r>
      <w:r>
        <w:rPr>
          <w:rFonts w:cs="Times New Roman" w:hint="eastAsia"/>
          <w:color w:val="000000"/>
          <w:lang w:val="en-US" w:eastAsia="zh-CN"/>
        </w:rPr>
        <w:tab/>
      </w:r>
      <w:r>
        <w:rPr>
          <w:color w:val="000000"/>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unclear</w:t>
      </w:r>
    </w:p>
    <w:p>
      <w:pPr>
        <w:spacing w:line="360" w:lineRule="auto"/>
        <w:jc w:val="both"/>
        <w:textAlignment w:val="center"/>
        <w:rPr>
          <w:color w:val="000000"/>
        </w:rPr>
      </w:pPr>
      <w:r>
        <w:rPr>
          <w:color w:val="000000"/>
        </w:rPr>
        <w:t xml:space="preserve">26.A. </w:t>
      </w:r>
      <w:r>
        <w:rPr>
          <w:rFonts w:ascii="Times New Roman" w:eastAsia="Times New Roman" w:hAnsi="Times New Roman" w:cs="Times New Roman"/>
          <w:color w:val="000000"/>
        </w:rPr>
        <w:t>primary</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pessimistic</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momentary</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long-term</w:t>
      </w:r>
    </w:p>
    <w:p>
      <w:pPr>
        <w:spacing w:line="360" w:lineRule="auto"/>
        <w:jc w:val="both"/>
        <w:textAlignment w:val="center"/>
        <w:rPr>
          <w:color w:val="000000"/>
        </w:rPr>
      </w:pPr>
      <w:r>
        <w:rPr>
          <w:color w:val="000000"/>
        </w:rPr>
        <w:t xml:space="preserve">27.A. </w:t>
      </w:r>
      <w:r>
        <w:rPr>
          <w:rFonts w:ascii="Times New Roman" w:eastAsia="Times New Roman" w:hAnsi="Times New Roman" w:cs="Times New Roman"/>
          <w:color w:val="000000"/>
        </w:rPr>
        <w:t>calculate</w:t>
      </w:r>
      <w:r>
        <w:rPr>
          <w:color w:val="000000"/>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approach</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inspect</w:t>
      </w:r>
      <w:r>
        <w:rPr>
          <w:color w:val="000000"/>
        </w:rPr>
        <w:tab/>
      </w:r>
      <w:r>
        <w:rPr>
          <w:rFonts w:hint="eastAsia"/>
          <w:color w:val="000000"/>
          <w:lang w:val="en-US" w:eastAsia="zh-CN"/>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rate</w:t>
      </w:r>
    </w:p>
    <w:p>
      <w:pPr>
        <w:spacing w:line="360" w:lineRule="auto"/>
        <w:jc w:val="both"/>
        <w:textAlignment w:val="center"/>
        <w:rPr>
          <w:color w:val="000000"/>
        </w:rPr>
      </w:pPr>
      <w:r>
        <w:rPr>
          <w:color w:val="000000"/>
        </w:rPr>
        <w:t xml:space="preserve">28.A. </w:t>
      </w:r>
      <w:r>
        <w:rPr>
          <w:rFonts w:ascii="Times New Roman" w:eastAsia="Times New Roman" w:hAnsi="Times New Roman" w:cs="Times New Roman"/>
          <w:color w:val="000000"/>
        </w:rPr>
        <w:t>reforming</w:t>
      </w:r>
      <w:r>
        <w:rPr>
          <w:color w:val="000000"/>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regulating</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enforcing</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engaging</w:t>
      </w:r>
    </w:p>
    <w:p>
      <w:pPr>
        <w:spacing w:line="360" w:lineRule="auto"/>
        <w:jc w:val="both"/>
        <w:textAlignment w:val="center"/>
        <w:rPr>
          <w:color w:val="000000"/>
        </w:rPr>
      </w:pPr>
      <w:r>
        <w:rPr>
          <w:color w:val="000000"/>
        </w:rPr>
        <w:t xml:space="preserve">29.A. </w:t>
      </w:r>
      <w:r>
        <w:rPr>
          <w:rFonts w:ascii="Times New Roman" w:eastAsia="Times New Roman" w:hAnsi="Times New Roman" w:cs="Times New Roman"/>
          <w:color w:val="000000"/>
        </w:rPr>
        <w:t>relaxing</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challenging</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draining</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inviting</w:t>
      </w:r>
    </w:p>
    <w:p>
      <w:pPr>
        <w:spacing w:line="360" w:lineRule="auto"/>
        <w:jc w:val="both"/>
        <w:textAlignment w:val="center"/>
        <w:rPr>
          <w:color w:val="000000"/>
        </w:rPr>
      </w:pPr>
      <w:r>
        <w:rPr>
          <w:color w:val="000000"/>
        </w:rPr>
        <w:t xml:space="preserve">30.A. </w:t>
      </w:r>
      <w:r>
        <w:rPr>
          <w:rFonts w:ascii="Times New Roman" w:eastAsia="Times New Roman" w:hAnsi="Times New Roman" w:cs="Times New Roman"/>
          <w:color w:val="000000"/>
        </w:rPr>
        <w:t>schedules</w:t>
      </w:r>
      <w:r>
        <w:rPr>
          <w:color w:val="000000"/>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payments</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exchanges</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prospects</w:t>
      </w:r>
    </w:p>
    <w:p>
      <w:pPr>
        <w:spacing w:line="360" w:lineRule="auto"/>
        <w:jc w:val="both"/>
        <w:textAlignment w:val="center"/>
        <w:rPr>
          <w:color w:val="000000"/>
        </w:rPr>
      </w:pPr>
      <w:r>
        <w:rPr>
          <w:color w:val="000000"/>
        </w:rPr>
        <w:t xml:space="preserve">31.A. </w:t>
      </w:r>
      <w:r>
        <w:rPr>
          <w:rFonts w:ascii="Times New Roman" w:eastAsia="Times New Roman" w:hAnsi="Times New Roman" w:cs="Times New Roman"/>
          <w:color w:val="000000"/>
        </w:rPr>
        <w:t>inquire into</w:t>
      </w:r>
      <w:r>
        <w:rPr>
          <w:color w:val="000000"/>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reflect on</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account for</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answer for</w:t>
      </w:r>
    </w:p>
    <w:p>
      <w:pPr>
        <w:spacing w:line="360" w:lineRule="auto"/>
        <w:jc w:val="both"/>
        <w:textAlignment w:val="center"/>
        <w:rPr>
          <w:color w:val="000000"/>
        </w:rPr>
      </w:pPr>
      <w:r>
        <w:rPr>
          <w:color w:val="000000"/>
        </w:rPr>
        <w:t xml:space="preserve">32.A. </w:t>
      </w:r>
      <w:r>
        <w:rPr>
          <w:rFonts w:ascii="Times New Roman" w:eastAsia="Times New Roman" w:hAnsi="Times New Roman" w:cs="Times New Roman"/>
          <w:color w:val="000000"/>
        </w:rPr>
        <w:t>rushed</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failed</w:t>
      </w:r>
      <w:r>
        <w:rPr>
          <w:color w:val="000000"/>
        </w:rPr>
        <w:tab/>
      </w:r>
      <w:r>
        <w:rPr>
          <w:rFonts w:hint="eastAsia"/>
          <w:color w:val="000000"/>
          <w:lang w:val="en-US" w:eastAsia="zh-CN"/>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hesitated</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expected</w:t>
      </w:r>
    </w:p>
    <w:p>
      <w:pPr>
        <w:spacing w:line="360" w:lineRule="auto"/>
        <w:jc w:val="both"/>
        <w:textAlignment w:val="center"/>
        <w:rPr>
          <w:color w:val="000000"/>
        </w:rPr>
      </w:pPr>
      <w:r>
        <w:rPr>
          <w:color w:val="000000"/>
        </w:rPr>
        <w:t xml:space="preserve">33.A. </w:t>
      </w:r>
      <w:r>
        <w:rPr>
          <w:rFonts w:ascii="Times New Roman" w:eastAsia="Times New Roman" w:hAnsi="Times New Roman" w:cs="Times New Roman"/>
          <w:color w:val="000000"/>
        </w:rPr>
        <w:t>Hence</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Moreover</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Similarly</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Nonetheless</w:t>
      </w:r>
    </w:p>
    <w:p>
      <w:pPr>
        <w:spacing w:line="360" w:lineRule="auto"/>
        <w:jc w:val="both"/>
        <w:textAlignment w:val="center"/>
        <w:rPr>
          <w:color w:val="000000"/>
        </w:rPr>
      </w:pPr>
      <w:r>
        <w:rPr>
          <w:color w:val="000000"/>
        </w:rPr>
        <w:t xml:space="preserve">34.A. </w:t>
      </w:r>
      <w:r>
        <w:rPr>
          <w:rFonts w:ascii="Times New Roman" w:eastAsia="Times New Roman" w:hAnsi="Times New Roman" w:cs="Times New Roman"/>
          <w:color w:val="000000"/>
        </w:rPr>
        <w:t>in return</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in a row</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in turn</w:t>
      </w:r>
      <w:r>
        <w:rPr>
          <w:color w:val="000000"/>
        </w:rPr>
        <w:tab/>
      </w:r>
      <w:r>
        <w:rPr>
          <w:rFonts w:hint="eastAsia"/>
          <w:color w:val="000000"/>
          <w:lang w:val="en-US" w:eastAsia="zh-CN"/>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in advance</w:t>
      </w:r>
    </w:p>
    <w:p>
      <w:pPr>
        <w:spacing w:line="360" w:lineRule="auto"/>
        <w:jc w:val="both"/>
        <w:textAlignment w:val="center"/>
        <w:rPr>
          <w:color w:val="000000"/>
        </w:rPr>
      </w:pPr>
      <w:r>
        <w:rPr>
          <w:color w:val="000000"/>
        </w:rPr>
        <w:t xml:space="preserve">35.A. </w:t>
      </w:r>
      <w:r>
        <w:rPr>
          <w:rFonts w:ascii="Times New Roman" w:eastAsia="Times New Roman" w:hAnsi="Times New Roman" w:cs="Times New Roman"/>
          <w:color w:val="000000"/>
        </w:rPr>
        <w:t>Exclude</w:t>
      </w:r>
      <w:r>
        <w:rPr>
          <w:color w:val="000000"/>
        </w:rPr>
        <w:tab/>
      </w:r>
      <w:r>
        <w:rPr>
          <w:rFonts w:hint="eastAsia"/>
          <w:color w:val="000000"/>
          <w:lang w:val="en-US" w:eastAsia="zh-CN"/>
        </w:rPr>
        <w:tab/>
      </w:r>
      <w:r>
        <w:rPr>
          <w:rFonts w:hint="eastAsia"/>
          <w:color w:val="000000"/>
          <w:lang w:val="en-US" w:eastAsia="zh-CN"/>
        </w:rPr>
        <w:tab/>
      </w:r>
      <w:r>
        <w:rPr>
          <w:color w:val="000000"/>
        </w:rPr>
        <w:t xml:space="preserve">B. </w:t>
      </w:r>
      <w:r>
        <w:rPr>
          <w:rFonts w:ascii="Times New Roman" w:eastAsia="Times New Roman" w:hAnsi="Times New Roman" w:cs="Times New Roman"/>
          <w:color w:val="000000"/>
        </w:rPr>
        <w:t>Follow</w:t>
      </w:r>
      <w:r>
        <w:rPr>
          <w:color w:val="000000"/>
        </w:rPr>
        <w:tab/>
      </w:r>
      <w:r>
        <w:rPr>
          <w:rFonts w:hint="eastAsia"/>
          <w:color w:val="000000"/>
          <w:lang w:val="en-US" w:eastAsia="zh-CN"/>
        </w:rPr>
        <w:tab/>
      </w:r>
      <w:r>
        <w:rPr>
          <w:rFonts w:hint="eastAsia"/>
          <w:color w:val="000000"/>
          <w:lang w:val="en-US" w:eastAsia="zh-CN"/>
        </w:rPr>
        <w:tab/>
      </w:r>
      <w:r>
        <w:rPr>
          <w:color w:val="000000"/>
        </w:rPr>
        <w:t xml:space="preserve">C. </w:t>
      </w:r>
      <w:r>
        <w:rPr>
          <w:rFonts w:ascii="Times New Roman" w:eastAsia="Times New Roman" w:hAnsi="Times New Roman" w:cs="Times New Roman"/>
          <w:color w:val="000000"/>
        </w:rPr>
        <w:t>Concern</w:t>
      </w:r>
      <w:r>
        <w:rPr>
          <w:color w:val="000000"/>
        </w:rPr>
        <w:tab/>
      </w:r>
      <w:r>
        <w:rPr>
          <w:rFonts w:hint="eastAsia"/>
          <w:color w:val="000000"/>
          <w:lang w:val="en-US" w:eastAsia="zh-CN"/>
        </w:rPr>
        <w:tab/>
      </w:r>
      <w:r>
        <w:rPr>
          <w:rFonts w:hint="eastAsia"/>
          <w:color w:val="000000"/>
          <w:lang w:val="en-US" w:eastAsia="zh-CN"/>
        </w:rPr>
        <w:tab/>
      </w:r>
      <w:r>
        <w:rPr>
          <w:color w:val="000000"/>
        </w:rPr>
        <w:t xml:space="preserve">D. </w:t>
      </w:r>
      <w:r>
        <w:rPr>
          <w:rFonts w:ascii="Times New Roman" w:eastAsia="Times New Roman" w:hAnsi="Times New Roman" w:cs="Times New Roman"/>
          <w:color w:val="000000"/>
        </w:rPr>
        <w:t>Add</w:t>
      </w:r>
    </w:p>
    <w:p>
      <w:pPr>
        <w:spacing w:line="360" w:lineRule="auto"/>
        <w:jc w:val="both"/>
        <w:textAlignment w:val="center"/>
        <w:rPr>
          <w:color w:val="FF0000"/>
        </w:rPr>
      </w:pPr>
      <w:r>
        <w:rPr>
          <w:color w:val="FF0000"/>
        </w:rPr>
        <w:t>【答案】21. C    22. C    23. B    24. B    25. B    26. D    27. D    28. C    29. C    30. A    31. B    32. A    33. D    34. C    35. D</w:t>
      </w:r>
    </w:p>
    <w:p>
      <w:pPr>
        <w:spacing w:line="360" w:lineRule="auto"/>
        <w:jc w:val="both"/>
        <w:textAlignment w:val="center"/>
        <w:rPr>
          <w:color w:val="FF0000"/>
        </w:rPr>
      </w:pPr>
      <w:r>
        <w:rPr>
          <w:color w:val="FF0000"/>
        </w:rPr>
        <w:t>【导语】这是一篇说明文。文章主要说明了酒吧、咖啡馆和餐馆等服务行业就业人数减少的原因。</w:t>
      </w:r>
    </w:p>
    <w:p>
      <w:pPr>
        <w:spacing w:line="360" w:lineRule="auto"/>
        <w:jc w:val="both"/>
        <w:textAlignment w:val="center"/>
        <w:rPr>
          <w:color w:val="FF0000"/>
        </w:rPr>
      </w:pPr>
      <w:r>
        <w:rPr>
          <w:color w:val="FF0000"/>
        </w:rPr>
        <w:t>【21题详解】</w:t>
      </w:r>
    </w:p>
    <w:p>
      <w:pPr>
        <w:spacing w:line="360" w:lineRule="auto"/>
        <w:jc w:val="both"/>
        <w:textAlignment w:val="center"/>
        <w:rPr>
          <w:color w:val="FF0000"/>
        </w:rPr>
      </w:pPr>
      <w:r>
        <w:rPr>
          <w:color w:val="FF0000"/>
        </w:rPr>
        <w:t>考查名词词义辨析。句意：在过去的一年里，平均每个月大约有70万名酒店员工辞职。A. wrap包裹；B. vacation度假；C. towel毛巾；D. identity身份。根据后文的</w:t>
      </w:r>
      <w:r>
        <w:rPr>
          <w:rFonts w:ascii="宋体" w:eastAsia="宋体" w:hAnsi="宋体" w:cs="宋体"/>
          <w:color w:val="FF0000"/>
        </w:rPr>
        <w:t>“</w:t>
      </w:r>
      <w:r>
        <w:rPr>
          <w:color w:val="FF0000"/>
        </w:rPr>
        <w:t>Bars, cafes and restaurants are 1.3m workers ___2___ relative to the 16.9m employed before covid-19.</w:t>
      </w:r>
      <w:r>
        <w:rPr>
          <w:rFonts w:ascii="宋体" w:eastAsia="宋体" w:hAnsi="宋体" w:cs="宋体"/>
          <w:color w:val="FF0000"/>
        </w:rPr>
        <w:t>”可</w:t>
      </w:r>
      <w:r>
        <w:rPr>
          <w:color w:val="FF0000"/>
        </w:rPr>
        <w:t>知，与新冠疫情前相比，酒吧、咖啡馆和餐馆的员工缺口为130万人，故可推测员工纷纷辞职。throw in the towel意为</w:t>
      </w:r>
      <w:r>
        <w:rPr>
          <w:rFonts w:ascii="宋体" w:eastAsia="宋体" w:hAnsi="宋体" w:cs="宋体"/>
          <w:color w:val="FF0000"/>
        </w:rPr>
        <w:t>“放弃”</w:t>
      </w:r>
      <w:r>
        <w:rPr>
          <w:color w:val="FF0000"/>
        </w:rPr>
        <w:t>，在本句中指员工辞职。故选C项。</w:t>
      </w:r>
    </w:p>
    <w:p>
      <w:pPr>
        <w:spacing w:line="360" w:lineRule="auto"/>
        <w:jc w:val="both"/>
        <w:textAlignment w:val="center"/>
        <w:rPr>
          <w:color w:val="FF0000"/>
        </w:rPr>
      </w:pPr>
      <w:r>
        <w:rPr>
          <w:color w:val="FF0000"/>
        </w:rPr>
        <w:t>【22题详解】</w:t>
      </w:r>
    </w:p>
    <w:p>
      <w:pPr>
        <w:spacing w:line="360" w:lineRule="auto"/>
        <w:jc w:val="both"/>
        <w:textAlignment w:val="center"/>
        <w:rPr>
          <w:color w:val="FF0000"/>
        </w:rPr>
        <w:sectPr>
          <w:footerReference w:type="default" r:id="rId13"/>
          <w:type w:val="nextPage"/>
          <w:pgSz w:w="11906" w:h="16838"/>
          <w:pgMar w:top="910" w:right="1080" w:bottom="1440" w:left="1080" w:header="152" w:footer="620" w:gutter="0"/>
          <w:pgNumType w:fmt="decimal" w:start="7"/>
          <w:cols w:num="1" w:space="720"/>
          <w:titlePg w:val="0"/>
          <w:docGrid w:type="lines" w:linePitch="312" w:charSpace="0"/>
        </w:sectPr>
      </w:pPr>
      <w:r>
        <w:rPr>
          <w:color w:val="FF0000"/>
        </w:rPr>
        <w:t>考查形容词词义辨析。句意：酒吧、咖啡馆和餐馆的就业人数比新冠疫情前的1690万少了130万。 A. spare备用的；B. rich富有的；C. short短缺的；D. scarce缺乏的。根据后文的</w:t>
      </w:r>
      <w:r>
        <w:rPr>
          <w:rFonts w:ascii="宋体" w:eastAsia="宋体" w:hAnsi="宋体" w:cs="宋体"/>
          <w:color w:val="FF0000"/>
        </w:rPr>
        <w:t>“</w:t>
      </w:r>
      <w:r>
        <w:rPr>
          <w:color w:val="FF0000"/>
        </w:rPr>
        <w:t>The quite rate in leisure and hospitality jumped by a percentage point, to 6.4%.</w:t>
      </w:r>
      <w:r>
        <w:rPr>
          <w:rFonts w:ascii="宋体" w:eastAsia="宋体" w:hAnsi="宋体" w:cs="宋体"/>
          <w:color w:val="FF0000"/>
        </w:rPr>
        <w:t>”</w:t>
      </w:r>
    </w:p>
    <w:p>
      <w:pPr>
        <w:spacing w:line="360" w:lineRule="auto"/>
        <w:jc w:val="both"/>
        <w:textAlignment w:val="center"/>
        <w:rPr>
          <w:color w:val="FF0000"/>
        </w:rPr>
      </w:pPr>
      <w:r>
        <w:rPr>
          <w:color w:val="FF0000"/>
        </w:rPr>
        <w:t>可知，休闲和酒店业的辞职率上升了一个百分点，故可推测出员工比疫情前少了很多。故选C项。</w:t>
      </w:r>
    </w:p>
    <w:p>
      <w:pPr>
        <w:spacing w:line="360" w:lineRule="auto"/>
        <w:jc w:val="both"/>
        <w:textAlignment w:val="center"/>
        <w:rPr>
          <w:color w:val="FF0000"/>
        </w:rPr>
      </w:pPr>
      <w:r>
        <w:rPr>
          <w:color w:val="FF0000"/>
        </w:rPr>
        <w:t>【23题详解】</w:t>
      </w:r>
    </w:p>
    <w:p>
      <w:pPr>
        <w:spacing w:line="360" w:lineRule="auto"/>
        <w:jc w:val="both"/>
        <w:textAlignment w:val="center"/>
        <w:rPr>
          <w:color w:val="FF0000"/>
        </w:rPr>
      </w:pPr>
      <w:r>
        <w:rPr>
          <w:color w:val="FF0000"/>
        </w:rPr>
        <w:t>考查名词词义辨析。句意： 奥密克戎变异株的不确定性可能会让事情变得更糟；由于12月份病例大幅增加，餐馆客流量急剧下降。A. Contribution贡献；B. Uncertainty不确定性；C. Remedy救济，治疗；D. Consequence结果。根据后文</w:t>
      </w:r>
      <w:r>
        <w:rPr>
          <w:rFonts w:ascii="宋体" w:eastAsia="宋体" w:hAnsi="宋体" w:cs="宋体"/>
          <w:color w:val="FF0000"/>
        </w:rPr>
        <w:t>的“</w:t>
      </w:r>
      <w:r>
        <w:rPr>
          <w:color w:val="FF0000"/>
        </w:rPr>
        <w:t>from the Omicron Variant may make matters worse</w:t>
      </w:r>
      <w:r>
        <w:rPr>
          <w:rFonts w:ascii="宋体" w:eastAsia="宋体" w:hAnsi="宋体" w:cs="宋体"/>
          <w:color w:val="FF0000"/>
        </w:rPr>
        <w:t>”可</w:t>
      </w:r>
      <w:r>
        <w:rPr>
          <w:color w:val="FF0000"/>
        </w:rPr>
        <w:t>知，奥密克戎具有不确定性，而这可能会让事情变得更糟。故选B项。</w:t>
      </w:r>
    </w:p>
    <w:p>
      <w:pPr>
        <w:spacing w:line="360" w:lineRule="auto"/>
        <w:jc w:val="both"/>
        <w:textAlignment w:val="center"/>
        <w:rPr>
          <w:color w:val="FF0000"/>
        </w:rPr>
      </w:pPr>
      <w:r>
        <w:rPr>
          <w:color w:val="FF0000"/>
        </w:rPr>
        <w:t>【24题详解】</w:t>
      </w:r>
    </w:p>
    <w:p>
      <w:pPr>
        <w:spacing w:line="360" w:lineRule="auto"/>
        <w:jc w:val="both"/>
        <w:textAlignment w:val="center"/>
        <w:rPr>
          <w:color w:val="FF0000"/>
        </w:rPr>
      </w:pPr>
      <w:r>
        <w:rPr>
          <w:color w:val="FF0000"/>
        </w:rPr>
        <w:t>考查副词词义辨析。句意：奥密克戎变异株的不确定性可能会让事情变得更糟；由于12月份病例大幅增加，餐馆客流量急剧下降。A. coincidentally巧合；B. sharply急剧地；C. suddenly突然；D. temporarily暂时。根据前文</w:t>
      </w:r>
      <w:r>
        <w:rPr>
          <w:rFonts w:ascii="宋体" w:eastAsia="宋体" w:hAnsi="宋体" w:cs="宋体"/>
          <w:color w:val="FF0000"/>
        </w:rPr>
        <w:t>的“</w:t>
      </w:r>
      <w:r>
        <w:rPr>
          <w:color w:val="FF0000"/>
        </w:rPr>
        <w:t>as cases increased greatly in December</w:t>
      </w:r>
      <w:r>
        <w:rPr>
          <w:rFonts w:ascii="宋体" w:eastAsia="宋体" w:hAnsi="宋体" w:cs="宋体"/>
          <w:color w:val="FF0000"/>
        </w:rPr>
        <w:t>”可</w:t>
      </w:r>
      <w:r>
        <w:rPr>
          <w:color w:val="FF0000"/>
        </w:rPr>
        <w:t>知，12月份病例大幅增加，所以餐馆客流量急剧下降。故选B项。</w:t>
      </w:r>
    </w:p>
    <w:p>
      <w:pPr>
        <w:spacing w:line="360" w:lineRule="auto"/>
        <w:jc w:val="both"/>
        <w:textAlignment w:val="center"/>
        <w:rPr>
          <w:color w:val="FF0000"/>
        </w:rPr>
      </w:pPr>
      <w:r>
        <w:rPr>
          <w:color w:val="FF0000"/>
        </w:rPr>
        <w:t>【25题详解】</w:t>
      </w:r>
    </w:p>
    <w:p>
      <w:pPr>
        <w:spacing w:line="360" w:lineRule="auto"/>
        <w:jc w:val="both"/>
        <w:textAlignment w:val="center"/>
        <w:rPr>
          <w:color w:val="FF0000"/>
        </w:rPr>
      </w:pPr>
      <w:r>
        <w:rPr>
          <w:color w:val="FF0000"/>
        </w:rPr>
        <w:t>考查形容词词义辨析。句意：与其他行业一样，酒店业的员工也因为各种原因离开，从害怕感染到到其他地方有更好的机会都有。A. rare稀有；B. better更好的；C. occasional偶尔；D. unclear不清楚。根据前文的</w:t>
      </w:r>
      <w:r>
        <w:rPr>
          <w:rFonts w:ascii="宋体" w:eastAsia="宋体" w:hAnsi="宋体" w:cs="宋体"/>
          <w:color w:val="FF0000"/>
        </w:rPr>
        <w:t>“</w:t>
      </w:r>
      <w:r>
        <w:rPr>
          <w:color w:val="FF0000"/>
        </w:rPr>
        <w:t>workers in hospitality are leaving for various reasons</w:t>
      </w:r>
      <w:r>
        <w:rPr>
          <w:rFonts w:ascii="宋体" w:eastAsia="宋体" w:hAnsi="宋体" w:cs="宋体"/>
          <w:color w:val="FF0000"/>
        </w:rPr>
        <w:t>”和后文的“</w:t>
      </w:r>
      <w:r>
        <w:rPr>
          <w:color w:val="FF0000"/>
        </w:rPr>
        <w:t>opportunities</w:t>
      </w:r>
      <w:r>
        <w:rPr>
          <w:rFonts w:ascii="宋体" w:eastAsia="宋体" w:hAnsi="宋体" w:cs="宋体"/>
          <w:color w:val="FF0000"/>
        </w:rPr>
        <w:t>”可知</w:t>
      </w:r>
      <w:r>
        <w:rPr>
          <w:color w:val="FF0000"/>
        </w:rPr>
        <w:t>，员工离开，有的是因为寻找更好的机会。故选B项。</w:t>
      </w:r>
    </w:p>
    <w:p>
      <w:pPr>
        <w:spacing w:line="360" w:lineRule="auto"/>
        <w:jc w:val="both"/>
        <w:textAlignment w:val="center"/>
        <w:rPr>
          <w:color w:val="FF0000"/>
        </w:rPr>
      </w:pPr>
      <w:r>
        <w:rPr>
          <w:color w:val="FF0000"/>
        </w:rPr>
        <w:t>【26题详解】</w:t>
      </w:r>
    </w:p>
    <w:p>
      <w:pPr>
        <w:spacing w:line="360" w:lineRule="auto"/>
        <w:jc w:val="both"/>
        <w:textAlignment w:val="center"/>
        <w:rPr>
          <w:color w:val="FF0000"/>
        </w:rPr>
      </w:pPr>
      <w:r>
        <w:rPr>
          <w:color w:val="FF0000"/>
        </w:rPr>
        <w:t>考查形容词词义辨析。句意：调查发现，长期压力是整个劳动力市场日益关注的问题，但服务业的不满情绪尤其高，因为服务业不可能实现混合工作。A. primary初级的；B. pessimistic悲观的；C. momentary瞬时；D. long-term长期的。根据后文</w:t>
      </w:r>
      <w:r>
        <w:rPr>
          <w:rFonts w:ascii="宋体" w:eastAsia="宋体" w:hAnsi="宋体" w:cs="宋体"/>
          <w:color w:val="FF0000"/>
        </w:rPr>
        <w:t>的“</w:t>
      </w:r>
      <w:r>
        <w:rPr>
          <w:color w:val="FF0000"/>
        </w:rPr>
        <w:t>stress is a growing concern across the labour market</w:t>
      </w:r>
      <w:r>
        <w:rPr>
          <w:rFonts w:ascii="宋体" w:eastAsia="宋体" w:hAnsi="宋体" w:cs="宋体"/>
          <w:color w:val="FF0000"/>
        </w:rPr>
        <w:t>”</w:t>
      </w:r>
      <w:r>
        <w:rPr>
          <w:color w:val="FF0000"/>
        </w:rPr>
        <w:t>可知，压力是整个劳动力市场日益关注的问题，而这种压力应是长期的，才会造成员工离开。故选D项。</w:t>
      </w:r>
    </w:p>
    <w:p>
      <w:pPr>
        <w:spacing w:line="360" w:lineRule="auto"/>
        <w:jc w:val="both"/>
        <w:textAlignment w:val="center"/>
        <w:rPr>
          <w:color w:val="FF0000"/>
        </w:rPr>
      </w:pPr>
      <w:r>
        <w:rPr>
          <w:color w:val="FF0000"/>
        </w:rPr>
        <w:t>【27题详解】</w:t>
      </w:r>
    </w:p>
    <w:p>
      <w:pPr>
        <w:spacing w:line="360" w:lineRule="auto"/>
        <w:jc w:val="both"/>
        <w:textAlignment w:val="center"/>
        <w:rPr>
          <w:color w:val="FF0000"/>
        </w:rPr>
      </w:pPr>
      <w:r>
        <w:rPr>
          <w:color w:val="FF0000"/>
        </w:rPr>
        <w:t>考查名词词义辨析。句意：数据显示，员工评价酒店业是工作与生活平衡最差的行业之一。 A. calculate计算；B. approach方法；C. inspect检查；D. rate评价。根据前文</w:t>
      </w:r>
      <w:r>
        <w:rPr>
          <w:rFonts w:ascii="宋体" w:eastAsia="宋体" w:hAnsi="宋体" w:cs="宋体"/>
          <w:color w:val="FF0000"/>
        </w:rPr>
        <w:t>的“</w:t>
      </w:r>
      <w:r>
        <w:rPr>
          <w:color w:val="FF0000"/>
        </w:rPr>
        <w:t>but dissatisfaction is especially high in service roles</w:t>
      </w:r>
      <w:r>
        <w:rPr>
          <w:rFonts w:ascii="宋体" w:eastAsia="宋体" w:hAnsi="宋体" w:cs="宋体"/>
          <w:color w:val="FF0000"/>
        </w:rPr>
        <w:t>”和后文的“</w:t>
      </w:r>
      <w:r>
        <w:rPr>
          <w:rFonts w:ascii="Times New Roman" w:eastAsia="Times New Roman" w:hAnsi="Times New Roman" w:cs="Times New Roman"/>
          <w:color w:val="FF0000"/>
        </w:rPr>
        <w:t>the hospitality sector as one of the worst for work-life balance</w:t>
      </w:r>
      <w:r>
        <w:rPr>
          <w:rFonts w:ascii="宋体" w:eastAsia="宋体" w:hAnsi="宋体" w:cs="宋体"/>
          <w:color w:val="FF0000"/>
        </w:rPr>
        <w:t>”可知，员工对酒店业的工作与生活平衡方面评价不高。</w:t>
      </w:r>
      <w:r>
        <w:rPr>
          <w:color w:val="FF0000"/>
        </w:rPr>
        <w:t>故选D项。</w:t>
      </w:r>
    </w:p>
    <w:p>
      <w:pPr>
        <w:spacing w:line="360" w:lineRule="auto"/>
        <w:jc w:val="both"/>
        <w:textAlignment w:val="center"/>
        <w:rPr>
          <w:color w:val="FF0000"/>
        </w:rPr>
      </w:pPr>
      <w:r>
        <w:rPr>
          <w:color w:val="FF0000"/>
        </w:rPr>
        <w:t>【28题详解】</w:t>
      </w:r>
    </w:p>
    <w:p>
      <w:pPr>
        <w:spacing w:line="360" w:lineRule="auto"/>
        <w:jc w:val="both"/>
        <w:textAlignment w:val="center"/>
        <w:rPr>
          <w:color w:val="FF0000"/>
        </w:rPr>
        <w:sectPr>
          <w:footerReference w:type="default" r:id="rId14"/>
          <w:type w:val="nextPage"/>
          <w:pgSz w:w="11906" w:h="16838"/>
          <w:pgMar w:top="910" w:right="1080" w:bottom="1440" w:left="1080" w:header="152" w:footer="620" w:gutter="0"/>
          <w:pgNumType w:fmt="decimal" w:start="8"/>
          <w:cols w:num="1" w:space="720"/>
          <w:titlePg w:val="0"/>
          <w:docGrid w:type="lines" w:linePitch="312" w:charSpace="0"/>
        </w:sectPr>
      </w:pPr>
      <w:r>
        <w:rPr>
          <w:color w:val="FF0000"/>
        </w:rPr>
        <w:t>考查动词词义辨析。句意：工人们报告说，处理愤怒的顾客和强制执行健康规定等新任务增加了他们的负担。A. reforming改革；B. regulating调节；C. enforcing强制执行；D. engaging从事。根据前文的</w:t>
      </w:r>
      <w:r>
        <w:rPr>
          <w:rFonts w:ascii="宋体" w:eastAsia="宋体" w:hAnsi="宋体" w:cs="宋体"/>
          <w:color w:val="FF0000"/>
        </w:rPr>
        <w:t>“</w:t>
      </w:r>
      <w:r>
        <w:rPr>
          <w:color w:val="FF0000"/>
        </w:rPr>
        <w:t>Bars, cafes and restaurants are 1. 3m workers</w:t>
      </w:r>
      <w:r>
        <w:rPr>
          <w:color w:val="FF0000"/>
          <w:u w:val="single"/>
        </w:rPr>
        <w:t xml:space="preserve">  2  </w:t>
      </w:r>
      <w:r>
        <w:rPr>
          <w:color w:val="FF0000"/>
        </w:rPr>
        <w:t>relative to the 16. 9m employed before covid-19.</w:t>
      </w:r>
      <w:r>
        <w:rPr>
          <w:rFonts w:ascii="宋体" w:eastAsia="宋体" w:hAnsi="宋体" w:cs="宋体"/>
          <w:color w:val="FF0000"/>
        </w:rPr>
        <w:t>”可知，疫情期间，服务业员工辞职率高，部分原因是疫情期间一些健康规定需要强制执行，这增加了他们的负担</w:t>
      </w:r>
      <w:r>
        <w:rPr>
          <w:color w:val="FF0000"/>
        </w:rPr>
        <w:t>。故选C项。</w:t>
      </w:r>
    </w:p>
    <w:p>
      <w:pPr>
        <w:spacing w:line="360" w:lineRule="auto"/>
        <w:jc w:val="both"/>
        <w:textAlignment w:val="center"/>
        <w:rPr>
          <w:color w:val="FF0000"/>
        </w:rPr>
      </w:pPr>
      <w:r>
        <w:rPr>
          <w:color w:val="FF0000"/>
        </w:rPr>
        <w:t>【29题详解】</w:t>
      </w:r>
    </w:p>
    <w:p>
      <w:pPr>
        <w:spacing w:line="360" w:lineRule="auto"/>
        <w:jc w:val="both"/>
        <w:textAlignment w:val="center"/>
        <w:rPr>
          <w:color w:val="FF0000"/>
        </w:rPr>
      </w:pPr>
      <w:r>
        <w:rPr>
          <w:color w:val="FF0000"/>
        </w:rPr>
        <w:t>考查形容词词义辨析。句意：在餐馆和酒店工作会让人精疲力竭。A. relaxing令人放松的；B. challenging挑战性的；C. draining使疲惫的；D. inviting吸引人的。根据后文</w:t>
      </w:r>
      <w:r>
        <w:rPr>
          <w:rFonts w:ascii="宋体" w:eastAsia="宋体" w:hAnsi="宋体" w:cs="宋体"/>
          <w:color w:val="FF0000"/>
        </w:rPr>
        <w:t>的“</w:t>
      </w:r>
      <w:r>
        <w:rPr>
          <w:color w:val="FF0000"/>
        </w:rPr>
        <w:t>service workers burn out</w:t>
      </w:r>
      <w:r>
        <w:rPr>
          <w:rFonts w:ascii="宋体" w:eastAsia="宋体" w:hAnsi="宋体" w:cs="宋体"/>
          <w:color w:val="FF0000"/>
        </w:rPr>
        <w:t>”可</w:t>
      </w:r>
      <w:r>
        <w:rPr>
          <w:color w:val="FF0000"/>
        </w:rPr>
        <w:t>知，服务工作者精疲力竭，故在餐馆和酒店工作会让人精疲力竭。故选C项。</w:t>
      </w:r>
    </w:p>
    <w:p>
      <w:pPr>
        <w:spacing w:line="360" w:lineRule="auto"/>
        <w:jc w:val="both"/>
        <w:textAlignment w:val="center"/>
        <w:rPr>
          <w:color w:val="FF0000"/>
        </w:rPr>
      </w:pPr>
      <w:r>
        <w:rPr>
          <w:color w:val="FF0000"/>
        </w:rPr>
        <w:t>【30题详解】</w:t>
      </w:r>
    </w:p>
    <w:p>
      <w:pPr>
        <w:spacing w:line="360" w:lineRule="auto"/>
        <w:jc w:val="both"/>
        <w:textAlignment w:val="center"/>
        <w:rPr>
          <w:color w:val="FF0000"/>
        </w:rPr>
      </w:pPr>
      <w:r>
        <w:rPr>
          <w:color w:val="FF0000"/>
        </w:rPr>
        <w:t>考查名词词义辨析。句意：哈佛商学院的阿什利•惠兰斯表示，与需要时刻保持联系的白领不同，服务工作者因不确定的日程安排和缺乏对时间的控制而精疲力竭。A. schedules日程安排；B. payments付款；C. exchanges交换；D. prospects前景。根据后文</w:t>
      </w:r>
      <w:r>
        <w:rPr>
          <w:rFonts w:ascii="宋体" w:eastAsia="宋体" w:hAnsi="宋体" w:cs="宋体"/>
          <w:color w:val="FF0000"/>
        </w:rPr>
        <w:t>的“</w:t>
      </w:r>
      <w:r>
        <w:rPr>
          <w:color w:val="FF0000"/>
        </w:rPr>
        <w:t>a lack of control over time</w:t>
      </w:r>
      <w:r>
        <w:rPr>
          <w:rFonts w:ascii="宋体" w:eastAsia="宋体" w:hAnsi="宋体" w:cs="宋体"/>
          <w:color w:val="FF0000"/>
        </w:rPr>
        <w:t>”可</w:t>
      </w:r>
      <w:r>
        <w:rPr>
          <w:color w:val="FF0000"/>
        </w:rPr>
        <w:t>知，服务工作者缺乏对时间的控制，这就意味着他们不确定的日程安排。故选A项。</w:t>
      </w:r>
    </w:p>
    <w:p>
      <w:pPr>
        <w:spacing w:line="360" w:lineRule="auto"/>
        <w:jc w:val="both"/>
        <w:textAlignment w:val="center"/>
        <w:rPr>
          <w:color w:val="FF0000"/>
        </w:rPr>
      </w:pPr>
      <w:r>
        <w:rPr>
          <w:color w:val="FF0000"/>
        </w:rPr>
        <w:t>【31题详解】</w:t>
      </w:r>
    </w:p>
    <w:p>
      <w:pPr>
        <w:spacing w:line="360" w:lineRule="auto"/>
        <w:jc w:val="both"/>
        <w:textAlignment w:val="center"/>
        <w:rPr>
          <w:color w:val="FF0000"/>
        </w:rPr>
      </w:pPr>
      <w:r>
        <w:rPr>
          <w:color w:val="FF0000"/>
        </w:rPr>
        <w:t>考查动词短语辨析。句意：维则人力资源分析公司的伊恩•库克表示，停工期间的休假让员工有机会反思他们与</w:t>
      </w:r>
      <w:r>
        <w:rPr>
          <w:rFonts w:ascii="宋体" w:eastAsia="宋体" w:hAnsi="宋体" w:cs="宋体"/>
          <w:color w:val="FF0000"/>
        </w:rPr>
        <w:t>“脆弱而低薪的工作”之</w:t>
      </w:r>
      <w:r>
        <w:rPr>
          <w:color w:val="FF0000"/>
        </w:rPr>
        <w:t>间的关系。A. inquire into调查；B. reflect on反思；C. account for说明；D. answer for（对问题）负有很大责任。根据后文</w:t>
      </w:r>
      <w:r>
        <w:rPr>
          <w:rFonts w:ascii="宋体" w:eastAsia="宋体" w:hAnsi="宋体" w:cs="宋体"/>
          <w:color w:val="FF0000"/>
        </w:rPr>
        <w:t>的“</w:t>
      </w:r>
      <w:r>
        <w:rPr>
          <w:color w:val="FF0000"/>
        </w:rPr>
        <w:t>their relationship with “fragile and low paid work.”</w:t>
      </w:r>
      <w:r>
        <w:rPr>
          <w:rFonts w:ascii="宋体" w:eastAsia="宋体" w:hAnsi="宋体" w:cs="宋体"/>
          <w:color w:val="FF0000"/>
        </w:rPr>
        <w:t>”</w:t>
      </w:r>
      <w:r>
        <w:rPr>
          <w:color w:val="FF0000"/>
        </w:rPr>
        <w:t>可知，员工对他们与工作的关系进行反思。故选B项。</w:t>
      </w:r>
    </w:p>
    <w:p>
      <w:pPr>
        <w:spacing w:line="360" w:lineRule="auto"/>
        <w:jc w:val="both"/>
        <w:textAlignment w:val="center"/>
        <w:rPr>
          <w:color w:val="FF0000"/>
        </w:rPr>
      </w:pPr>
      <w:r>
        <w:rPr>
          <w:color w:val="FF0000"/>
        </w:rPr>
        <w:t>【32题详解】</w:t>
      </w:r>
    </w:p>
    <w:p>
      <w:pPr>
        <w:spacing w:line="360" w:lineRule="auto"/>
        <w:jc w:val="both"/>
        <w:textAlignment w:val="center"/>
        <w:rPr>
          <w:color w:val="FF0000"/>
        </w:rPr>
      </w:pPr>
      <w:r>
        <w:rPr>
          <w:color w:val="FF0000"/>
        </w:rPr>
        <w:t>考查动词词义辨析。句意：各公司纷纷做出回应。A. rushed冲向；B. failed失败；C. hesitated犹豫；D. expected预期。根据后文的</w:t>
      </w:r>
      <w:r>
        <w:rPr>
          <w:rFonts w:ascii="宋体" w:eastAsia="宋体" w:hAnsi="宋体" w:cs="宋体"/>
          <w:color w:val="FF0000"/>
        </w:rPr>
        <w:t>“</w:t>
      </w:r>
      <w:r>
        <w:rPr>
          <w:color w:val="FF0000"/>
        </w:rPr>
        <w:t xml:space="preserve">Many food and accommodation businesses have raised wages - by an average of 8.1% year on year in the third quarter, the highest increase on record. </w:t>
      </w:r>
      <w:r>
        <w:rPr>
          <w:rFonts w:ascii="宋体" w:eastAsia="宋体" w:hAnsi="宋体" w:cs="宋体"/>
          <w:color w:val="FF0000"/>
        </w:rPr>
        <w:t>”可</w:t>
      </w:r>
      <w:r>
        <w:rPr>
          <w:color w:val="FF0000"/>
        </w:rPr>
        <w:t>知，许多食品和住宿企业已经提高了工资，这是针对员工辞职这件事各公司做出的回应。故选A项。</w:t>
      </w:r>
    </w:p>
    <w:p>
      <w:pPr>
        <w:spacing w:line="360" w:lineRule="auto"/>
        <w:jc w:val="both"/>
        <w:textAlignment w:val="center"/>
        <w:rPr>
          <w:color w:val="FF0000"/>
        </w:rPr>
      </w:pPr>
      <w:r>
        <w:rPr>
          <w:color w:val="FF0000"/>
        </w:rPr>
        <w:t>【33题详解】</w:t>
      </w:r>
    </w:p>
    <w:p>
      <w:pPr>
        <w:spacing w:line="360" w:lineRule="auto"/>
        <w:jc w:val="both"/>
        <w:textAlignment w:val="center"/>
        <w:rPr>
          <w:color w:val="FF0000"/>
        </w:rPr>
      </w:pPr>
      <w:r>
        <w:rPr>
          <w:color w:val="FF0000"/>
        </w:rPr>
        <w:t>考查副词词义辨析。句意：然而，这么多还不够。A. Hence因此；B. Moreover此外；C. Similarly类似地；D. Nonetheless尽管如此。根据后文的</w:t>
      </w:r>
      <w:r>
        <w:rPr>
          <w:rFonts w:ascii="宋体" w:eastAsia="宋体" w:hAnsi="宋体" w:cs="宋体"/>
          <w:color w:val="FF0000"/>
        </w:rPr>
        <w:t>“</w:t>
      </w:r>
      <w:r>
        <w:rPr>
          <w:color w:val="FF0000"/>
        </w:rPr>
        <w:t>In one poll of hospitality over half said higher pay will not tempt them back by itself.</w:t>
      </w:r>
      <w:r>
        <w:rPr>
          <w:rFonts w:ascii="宋体" w:eastAsia="宋体" w:hAnsi="宋体" w:cs="宋体"/>
          <w:color w:val="FF0000"/>
        </w:rPr>
        <w:t>”可</w:t>
      </w:r>
      <w:r>
        <w:rPr>
          <w:color w:val="FF0000"/>
        </w:rPr>
        <w:t>知，在一项关于酒店业的民意调查中，超过一半的人表示，高工资本身不会吸引他们回去，故可知各公司涨工资的行为是不够的，不足以吸引人们回去。故选D项。</w:t>
      </w:r>
    </w:p>
    <w:p>
      <w:pPr>
        <w:spacing w:line="360" w:lineRule="auto"/>
        <w:jc w:val="both"/>
        <w:textAlignment w:val="center"/>
        <w:rPr>
          <w:color w:val="FF0000"/>
        </w:rPr>
      </w:pPr>
      <w:r>
        <w:rPr>
          <w:color w:val="FF0000"/>
        </w:rPr>
        <w:t>【34题详解】</w:t>
      </w:r>
    </w:p>
    <w:p>
      <w:pPr>
        <w:spacing w:line="360" w:lineRule="auto"/>
        <w:jc w:val="both"/>
        <w:textAlignment w:val="center"/>
        <w:rPr>
          <w:color w:val="FF0000"/>
        </w:rPr>
      </w:pPr>
      <w:r>
        <w:rPr>
          <w:color w:val="FF0000"/>
        </w:rPr>
        <w:t>考查介词短语辨析。句意：这反过来又产生了更多的离去，以此类推。A. in return作为回报；B. in a row成一行；C. in turn反过来；D. in advance提前。根据前文的</w:t>
      </w:r>
      <w:r>
        <w:rPr>
          <w:rFonts w:ascii="宋体" w:eastAsia="宋体" w:hAnsi="宋体" w:cs="宋体"/>
          <w:color w:val="FF0000"/>
        </w:rPr>
        <w:t>“</w:t>
      </w:r>
      <w:r>
        <w:rPr>
          <w:color w:val="FF0000"/>
        </w:rPr>
        <w:t>As some workers quite, those who remain must pick up the slack, leading to more stress.</w:t>
      </w:r>
      <w:r>
        <w:rPr>
          <w:rFonts w:ascii="宋体" w:eastAsia="宋体" w:hAnsi="宋体" w:cs="宋体"/>
          <w:color w:val="FF0000"/>
        </w:rPr>
        <w:t>”</w:t>
      </w:r>
      <w:r>
        <w:rPr>
          <w:color w:val="FF0000"/>
        </w:rPr>
        <w:t>可知，随着一些员工离职，那些留下来的人必须收拾残局，从而导致更大的压力，反过来又导致更多人离去。故选C项。</w:t>
      </w:r>
    </w:p>
    <w:p>
      <w:pPr>
        <w:spacing w:line="360" w:lineRule="auto"/>
        <w:jc w:val="both"/>
        <w:textAlignment w:val="center"/>
        <w:rPr>
          <w:color w:val="FF0000"/>
        </w:rPr>
      </w:pPr>
      <w:r>
        <w:rPr>
          <w:color w:val="FF0000"/>
        </w:rPr>
        <w:t>【35题详解】</w:t>
      </w:r>
    </w:p>
    <w:p>
      <w:pPr>
        <w:spacing w:line="360" w:lineRule="auto"/>
        <w:jc w:val="both"/>
        <w:textAlignment w:val="center"/>
        <w:rPr>
          <w:color w:val="FF0000"/>
        </w:rPr>
        <w:sectPr>
          <w:footerReference w:type="default" r:id="rId15"/>
          <w:type w:val="nextPage"/>
          <w:pgSz w:w="11906" w:h="16838"/>
          <w:pgMar w:top="910" w:right="1080" w:bottom="1440" w:left="1080" w:header="152" w:footer="620" w:gutter="0"/>
          <w:pgNumType w:fmt="decimal" w:start="9"/>
          <w:cols w:num="1" w:space="720"/>
          <w:titlePg w:val="0"/>
          <w:docGrid w:type="lines" w:linePitch="312" w:charSpace="0"/>
        </w:sectPr>
      </w:pPr>
    </w:p>
    <w:p>
      <w:pPr>
        <w:spacing w:line="360" w:lineRule="auto"/>
        <w:jc w:val="both"/>
        <w:textAlignment w:val="center"/>
        <w:rPr>
          <w:color w:val="FF0000"/>
        </w:rPr>
      </w:pPr>
      <w:r>
        <w:rPr>
          <w:color w:val="FF0000"/>
        </w:rPr>
        <w:t>考查动词词义辨析。句意：再加上人口老龄化，准备在厨房工作或打扫酒店走廊的年轻人越来越少，酒店业可能会在未来几年里与蓝领倦怠作斗争。A.</w:t>
      </w:r>
      <w:r>
        <w:rPr>
          <w:color w:val="FF0000"/>
        </w:rPr>
        <w:t xml:space="preserve"> Exclude不包括；B.</w:t>
      </w:r>
      <w:r>
        <w:rPr>
          <w:color w:val="FF0000"/>
        </w:rPr>
        <w:t xml:space="preserve"> Follow跟随；C.</w:t>
      </w:r>
      <w:r>
        <w:rPr>
          <w:color w:val="FF0000"/>
        </w:rPr>
        <w:t xml:space="preserve"> Concern关注；D.</w:t>
      </w:r>
      <w:r>
        <w:rPr>
          <w:color w:val="FF0000"/>
        </w:rPr>
        <w:t xml:space="preserve"> Add添加。根据前文</w:t>
      </w:r>
      <w:r>
        <w:rPr>
          <w:rFonts w:ascii="宋体" w:eastAsia="宋体" w:hAnsi="宋体" w:cs="宋体"/>
          <w:color w:val="FF0000"/>
        </w:rPr>
        <w:t>的“</w:t>
      </w:r>
      <w:r>
        <w:rPr>
          <w:color w:val="FF0000"/>
        </w:rPr>
        <w:t>Daniel Zhao, an economist At Glass-door, foresees a permanent reduction to the hospitality workforce.</w:t>
      </w:r>
      <w:r>
        <w:rPr>
          <w:rFonts w:ascii="宋体" w:eastAsia="宋体" w:hAnsi="宋体" w:cs="宋体"/>
          <w:color w:val="FF0000"/>
        </w:rPr>
        <w:t>”</w:t>
      </w:r>
      <w:r>
        <w:rPr>
          <w:color w:val="FF0000"/>
        </w:rPr>
        <w:t>可知，酒店业的艰难运行，一个原因是酒店业的劳动力将永久性减少，人口老龄化也会增加人员不足的困难。故选D项。</w:t>
      </w:r>
    </w:p>
    <w:p>
      <w:pPr>
        <w:spacing w:line="360" w:lineRule="auto"/>
        <w:jc w:val="both"/>
        <w:textAlignment w:val="center"/>
        <w:rPr>
          <w:rFonts w:eastAsia="Times New Roman" w:cs="Times New Roman"/>
          <w:b/>
          <w:color w:val="000000"/>
          <w:sz w:val="24"/>
        </w:rPr>
      </w:pPr>
    </w:p>
    <w:p>
      <w:pPr>
        <w:spacing w:line="360" w:lineRule="auto"/>
        <w:jc w:val="both"/>
        <w:textAlignment w:val="center"/>
        <w:rPr>
          <w:color w:val="000000"/>
        </w:rPr>
      </w:pPr>
      <w:r>
        <w:rPr>
          <w:rFonts w:ascii="Times New Roman" w:eastAsia="Times New Roman" w:hAnsi="Times New Roman" w:cs="Times New Roman"/>
          <w:b/>
          <w:color w:val="000000"/>
          <w:sz w:val="24"/>
        </w:rPr>
        <w:t>Section B</w:t>
      </w:r>
    </w:p>
    <w:p>
      <w:pPr>
        <w:spacing w:line="360" w:lineRule="auto"/>
        <w:jc w:val="both"/>
        <w:textAlignment w:val="center"/>
        <w:rPr>
          <w:b w:val="0"/>
          <w:bCs/>
          <w:i/>
          <w:iCs/>
          <w:color w:val="000000"/>
          <w:szCs w:val="21"/>
        </w:rPr>
      </w:pPr>
      <w:r>
        <w:rPr>
          <w:rFonts w:ascii="Times New Roman" w:eastAsia="Times New Roman" w:hAnsi="Times New Roman" w:cs="Times New Roman"/>
          <w:b w:val="0"/>
          <w:bCs/>
          <w:i/>
          <w:iCs/>
          <w:color w:val="000000"/>
          <w:sz w:val="21"/>
          <w:szCs w:val="21"/>
        </w:rPr>
        <w:t xml:space="preserve">Directions: Read the following two passage. Each passage is followed by several questions or unfinished statements. For each of them there are four choices marked A, B, C and D. Choose the one that fits best according to the information given in the passage you have just read. </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ind w:firstLine="420"/>
        <w:jc w:val="both"/>
        <w:textAlignment w:val="center"/>
        <w:rPr>
          <w:color w:val="000000"/>
        </w:rPr>
      </w:pPr>
      <w:r>
        <w:rPr>
          <w:rFonts w:ascii="Times New Roman" w:eastAsia="Times New Roman" w:hAnsi="Times New Roman" w:cs="Times New Roman"/>
          <w:color w:val="000000"/>
        </w:rPr>
        <w:t>No woman can be too rich or too thin. This saying often attributed to the late Duchess (</w:t>
      </w:r>
      <w:r>
        <w:rPr>
          <w:rFonts w:ascii="宋体" w:eastAsia="宋体" w:hAnsi="宋体" w:cs="宋体"/>
          <w:color w:val="000000"/>
        </w:rPr>
        <w:t>公爵夫人</w:t>
      </w:r>
      <w:r>
        <w:rPr>
          <w:rFonts w:ascii="Times New Roman" w:eastAsia="Times New Roman" w:hAnsi="Times New Roman" w:cs="Times New Roman"/>
          <w:color w:val="000000"/>
        </w:rPr>
        <w:t xml:space="preserve">) of Windsor represents much of the odd spirit of our times. Being thin is considered as such virtue.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problem with such a view is that some people actually attempt to live by it. I myself have fantasies of slipping into narrow designer cloches. Consequently, I have been on a diet for the better or worse-part of my life. Being rich wouldn’t be bad either, but that won’t happen unless an unknown relative dies suddenly in some distant land, leaving me millions of dollars. </w:t>
      </w:r>
    </w:p>
    <w:p>
      <w:pPr>
        <w:spacing w:line="360" w:lineRule="auto"/>
        <w:ind w:firstLine="420"/>
        <w:jc w:val="both"/>
        <w:textAlignment w:val="center"/>
        <w:rPr>
          <w:color w:val="000000"/>
        </w:rPr>
      </w:pPr>
      <w:r>
        <w:rPr>
          <w:rFonts w:ascii="Times New Roman" w:eastAsia="Times New Roman" w:hAnsi="Times New Roman" w:cs="Times New Roman"/>
          <w:color w:val="000000"/>
        </w:rPr>
        <w:t>Where did we go off the track? When did eating butter become a sin, and a little bit of extra flesh unappealing, if not upsetting? Until quite recently, most people had a problem getting enough to eat. In some religious groups, wealth was a symbol of probable salvation (</w:t>
      </w:r>
      <w:r>
        <w:rPr>
          <w:rFonts w:ascii="宋体" w:eastAsia="宋体" w:hAnsi="宋体" w:cs="宋体"/>
          <w:color w:val="000000"/>
        </w:rPr>
        <w:t>救助</w:t>
      </w:r>
      <w:r>
        <w:rPr>
          <w:rFonts w:ascii="Times New Roman" w:eastAsia="Times New Roman" w:hAnsi="Times New Roman" w:cs="Times New Roman"/>
          <w:color w:val="000000"/>
        </w:rPr>
        <w:t xml:space="preserve">) and high morals, and fatness a sign of wealth and well-being. </w:t>
      </w:r>
    </w:p>
    <w:p>
      <w:pPr>
        <w:spacing w:line="360" w:lineRule="auto"/>
        <w:ind w:firstLine="420"/>
        <w:jc w:val="both"/>
        <w:textAlignment w:val="center"/>
        <w:rPr>
          <w:color w:val="000000"/>
        </w:rPr>
      </w:pPr>
      <w:r>
        <w:rPr>
          <w:rFonts w:ascii="Times New Roman" w:eastAsia="Times New Roman" w:hAnsi="Times New Roman" w:cs="Times New Roman"/>
          <w:color w:val="000000"/>
        </w:rPr>
        <w:t>Today the opposite is true</w:t>
      </w:r>
      <w:r>
        <w:rPr>
          <w:rFonts w:cs="Times New Roman" w:hint="eastAsia"/>
          <w:color w:val="000000"/>
          <w:lang w:val="en-US" w:eastAsia="zh-CN"/>
        </w:rPr>
        <w:t>.</w:t>
      </w:r>
      <w:r>
        <w:rPr>
          <w:rFonts w:ascii="Times New Roman" w:eastAsia="Times New Roman" w:hAnsi="Times New Roman" w:cs="Times New Roman"/>
          <w:color w:val="000000"/>
        </w:rPr>
        <w:t>We have shifted to thinness as our new mark of virtue. The result is that being fat</w:t>
      </w:r>
      <w:r>
        <w:rPr>
          <w:rFonts w:ascii="宋体" w:eastAsia="宋体" w:hAnsi="宋体" w:cs="宋体"/>
          <w:color w:val="000000"/>
        </w:rPr>
        <w:t>—</w:t>
      </w:r>
      <w:r>
        <w:rPr>
          <w:rFonts w:ascii="Times New Roman" w:eastAsia="Times New Roman" w:hAnsi="Times New Roman" w:cs="Times New Roman"/>
          <w:color w:val="000000"/>
        </w:rPr>
        <w:t>or ever only somewhat overweight</w:t>
      </w:r>
      <w:r>
        <w:rPr>
          <w:rFonts w:ascii="宋体" w:eastAsia="宋体" w:hAnsi="宋体" w:cs="宋体"/>
          <w:color w:val="000000"/>
        </w:rPr>
        <w:t>—</w:t>
      </w:r>
      <w:r>
        <w:rPr>
          <w:rFonts w:ascii="Times New Roman" w:eastAsia="Times New Roman" w:hAnsi="Times New Roman" w:cs="Times New Roman"/>
          <w:color w:val="000000"/>
        </w:rPr>
        <w:t>is bad because it implies a lack of moral strength.</w:t>
      </w:r>
    </w:p>
    <w:p>
      <w:pPr>
        <w:spacing w:line="360" w:lineRule="auto"/>
        <w:ind w:firstLine="420"/>
        <w:jc w:val="both"/>
        <w:textAlignment w:val="center"/>
        <w:rPr>
          <w:color w:val="000000"/>
        </w:rPr>
      </w:pPr>
      <w:r>
        <w:rPr>
          <w:rFonts w:ascii="Times New Roman" w:eastAsia="Times New Roman" w:hAnsi="Times New Roman" w:cs="Times New Roman"/>
          <w:color w:val="000000"/>
        </w:rPr>
        <w:t>Our obsession with thinness is also fueled by health concerns. It is true that in this country we have more overweight people than ever before, and that in many cases, being overweight is associated with an increased risk of heart and blood vessel disease. These diseases, however, may have as much to do with our way of life and our high-fat diets as with excess weight. And the associated risk of cancer in the digestive system may be more of a dietary problem</w:t>
      </w:r>
      <w:r>
        <w:rPr>
          <w:rFonts w:ascii="宋体" w:eastAsia="宋体" w:hAnsi="宋体" w:cs="宋体"/>
          <w:color w:val="000000"/>
        </w:rPr>
        <w:t>—</w:t>
      </w:r>
      <w:r>
        <w:rPr>
          <w:rFonts w:ascii="Times New Roman" w:eastAsia="Times New Roman" w:hAnsi="Times New Roman" w:cs="Times New Roman"/>
          <w:color w:val="000000"/>
        </w:rPr>
        <w:t>too much fat and a lack of fiber</w:t>
      </w:r>
      <w:r>
        <w:rPr>
          <w:rFonts w:ascii="宋体" w:eastAsia="宋体" w:hAnsi="宋体" w:cs="宋体"/>
          <w:color w:val="000000"/>
        </w:rPr>
        <w:t>—</w:t>
      </w:r>
      <w:r>
        <w:rPr>
          <w:rFonts w:ascii="Times New Roman" w:eastAsia="Times New Roman" w:hAnsi="Times New Roman" w:cs="Times New Roman"/>
          <w:color w:val="000000"/>
        </w:rPr>
        <w:t xml:space="preserve">than a weight problem.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real concern, then, is not that we weight too much, but that we neither exercise enough nor eat well. Exercise is necessary for strong bones and both heart and lung health. A balanced diet without a lot of fat can also help the body avoid many diseases. We should surely stop paying so much attention to weight. Simply being thin is not enough. It is actually hazardous if those who get (or already are) thin think they are automatically healthy and thus free from paying attention to their overall life-style. Thinness can be pure </w:t>
      </w:r>
      <w:r>
        <w:rPr>
          <w:rFonts w:ascii="Times New Roman" w:eastAsia="Times New Roman" w:hAnsi="Times New Roman" w:cs="Times New Roman"/>
          <w:b/>
          <w:color w:val="000000"/>
          <w:u w:val="single"/>
        </w:rPr>
        <w:t>vainglory</w:t>
      </w:r>
      <w:r>
        <w:rPr>
          <w:rFonts w:ascii="Times New Roman" w:eastAsia="Times New Roman" w:hAnsi="Times New Roman" w:cs="Times New Roman"/>
          <w:color w:val="000000"/>
        </w:rPr>
        <w:t>.</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https://d.book118.com/028040041071006044</w:t>
        </w:r>
      </w:hyperlink>
    </w:p>
    <w:p>
      <w:pPr>
        <w:spacing w:line="360" w:lineRule="auto"/>
        <w:ind w:firstLine="420"/>
        <w:jc w:val="both"/>
        <w:textAlignment w:val="center"/>
        <w:rPr>
          <w:color w:val="000000"/>
        </w:rPr>
      </w:pPr>
    </w:p>
    <w:sectPr>
      <w:footerReference w:type="default" r:id="rId17"/>
      <w:type w:val="nextPage"/>
      <w:pgSz w:w="11906" w:h="16838"/>
      <w:pgMar w:top="910" w:right="1080" w:bottom="1440" w:left="1080" w:header="152" w:footer="620" w:gutter="0"/>
      <w:pgNumType w:fmt="decimal" w:start="10"/>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auto"/>
    <w:pitch w:val="default"/>
    <w:sig w:usb0="00000000" w:usb1="00000000" w:usb2="00000000" w:usb3="00000000" w:csb0="00000100" w:csb1="00000000"/>
  </w:font>
  <w:font w:name="宋体">
    <w:altName w:val="汉仪书宋二KW"/>
    <w:panose1 w:val="02010600030101010101"/>
    <w:charset w:val="88"/>
    <w:family w:val="modern"/>
    <w:pitch w:val="default"/>
    <w:sig w:usb0="00000000" w:usb1="00000000" w:usb2="00000006" w:usb3="00000000" w:csb0="001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1" w:csb1="00000000"/>
  </w:font>
  <w:font w:name="汉仪书宋二KW">
    <w:panose1 w:val="00020600040101010101"/>
    <w:charset w:val="86"/>
    <w:family w:val="auto"/>
    <w:pitch w:val="default"/>
    <w:sig w:usb0="00000000" w:usb1="00000000" w:usb2="00000000" w:usb3="00000000" w:csb0="00160000" w:csb1="00000000"/>
  </w:font>
  <w:font w:name="Microsoft YaHei UI">
    <w:altName w:val="苹方-简"/>
    <w:panose1 w:val="020B0503020204020204"/>
    <w:charset w:val="86"/>
    <w:family w:val="swiss"/>
    <w:pitch w:val="default"/>
    <w:sig w:usb0="00000000" w:usb1="00000000" w:usb2="00000016" w:usb3="00000000" w:csb0="0004001F" w:csb1="00000000"/>
  </w:font>
  <w:font w:name="苹方-简">
    <w:panose1 w:val="020B04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4706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54349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96206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47506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8519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57257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24622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7897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03910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E34E96A0"/>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D4A57EC"/>
    <w:rsid w:val="459E3556"/>
    <w:rsid w:val="476938DF"/>
    <w:rsid w:val="73797588"/>
  </w:rsids>
  <w:docVars>
    <w:docVar w:name="commondata" w:val="eyJoZGlkIjoiMTgyY2Y5Y2UxZjkwY2NiYzg1MTM4ZmQzOTFhYWJhY2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next w:val="TOC5"/>
    <w:qFormat/>
    <w:pPr>
      <w:spacing w:after="120" w:afterAutospacing="0"/>
    </w:pPr>
  </w:style>
  <w:style w:type="paragraph" w:styleId="TOC5">
    <w:name w:val="toc 5"/>
    <w:basedOn w:val="Normal"/>
    <w:next w:val="Normal"/>
    <w:uiPriority w:val="99"/>
    <w:qFormat/>
    <w:pPr>
      <w:wordWrap w:val="0"/>
      <w:ind w:left="1275"/>
    </w:pPr>
    <w:rPr>
      <w:rFonts w:ascii="宋体" w:eastAsia="宋体" w:hAnsi="Times New Roman" w:cs="Times New Roman"/>
      <w:kern w:val="0"/>
      <w:sz w:val="20"/>
      <w:szCs w:val="20"/>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a">
    <w:name w:val="页眉 字符"/>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hyperlink" Target="https://d.book118.com/028040041071006044" TargetMode="External" /><Relationship Id="rId17" Type="http://schemas.openxmlformats.org/officeDocument/2006/relationships/footer" Target="footer10.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image" Target="media/image2.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14911</dc:creator>
  <cp:lastModifiedBy>J.I.A</cp:lastModifiedBy>
  <cp:revision>0</cp:revision>
  <dcterms:created xsi:type="dcterms:W3CDTF">2023-11-02T23:54:00Z</dcterms:created>
  <dcterms:modified xsi:type="dcterms:W3CDTF">2024-03-11T12:38:31Z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08207B6ABE1349CC809ED9003EBF6A2C_12</vt:lpwstr>
  </property>
  <property fmtid="{D5CDD505-2E9C-101B-9397-08002B2CF9AE}" pid="7" name="KSOProductBuildVer">
    <vt:lpwstr>2052-5.4.1.7920</vt:lpwstr>
  </property>
</Properties>
</file>