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偏摆检查仪项目建设总纲及方案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095" w:history="1">
        <w:r>
          <w:rPr>
            <w:rFonts w:ascii="仿宋" w:eastAsia="仿宋" w:hAnsi="仿宋" w:cs="仿宋" w:hint="eastAsia"/>
            <w:lang w:eastAsia="zh-CN"/>
          </w:rPr>
          <w:t>前言</w:t>
        </w:r>
        <w:r>
          <w:tab/>
        </w:r>
        <w:r>
          <w:fldChar w:fldCharType="begin"/>
        </w:r>
        <w:r>
          <w:instrText xml:space="preserve"> PAGEREF _Toc11095 \h </w:instrText>
        </w:r>
        <w:r>
          <w:fldChar w:fldCharType="separate"/>
        </w:r>
        <w:r>
          <w:t>3</w:t>
        </w:r>
        <w:r>
          <w:fldChar w:fldCharType="end"/>
        </w:r>
      </w:hyperlink>
    </w:p>
    <w:p>
      <w:pPr>
        <w:pStyle w:val="TOC1"/>
        <w:tabs>
          <w:tab w:val="right" w:leader="dot" w:pos="8306"/>
        </w:tabs>
      </w:pPr>
      <w:hyperlink w:anchor="_Toc263" w:history="1">
        <w:r>
          <w:rPr>
            <w:rFonts w:ascii="仿宋" w:eastAsia="仿宋" w:hAnsi="仿宋" w:cs="仿宋" w:hint="eastAsia"/>
            <w:lang w:eastAsia="zh-CN"/>
          </w:rPr>
          <w:t>一、背景、必要性分析</w:t>
        </w:r>
        <w:r>
          <w:tab/>
        </w:r>
        <w:r>
          <w:fldChar w:fldCharType="begin"/>
        </w:r>
        <w:r>
          <w:instrText xml:space="preserve"> PAGEREF _Toc263 \h </w:instrText>
        </w:r>
        <w:r>
          <w:fldChar w:fldCharType="separate"/>
        </w:r>
        <w:r>
          <w:t>3</w:t>
        </w:r>
        <w:r>
          <w:fldChar w:fldCharType="end"/>
        </w:r>
      </w:hyperlink>
    </w:p>
    <w:p>
      <w:pPr>
        <w:pStyle w:val="TOC2"/>
        <w:tabs>
          <w:tab w:val="right" w:leader="dot" w:pos="8306"/>
        </w:tabs>
      </w:pPr>
      <w:hyperlink w:anchor="_Toc20364" w:history="1">
        <w:r>
          <w:rPr>
            <w:rFonts w:ascii="仿宋" w:eastAsia="仿宋" w:hAnsi="仿宋" w:cs="仿宋" w:hint="eastAsia"/>
            <w:lang w:eastAsia="zh-CN"/>
          </w:rPr>
          <w:t>(一)、项目建设背景</w:t>
        </w:r>
        <w:r>
          <w:tab/>
        </w:r>
        <w:r>
          <w:fldChar w:fldCharType="begin"/>
        </w:r>
        <w:r>
          <w:instrText xml:space="preserve"> PAGEREF _Toc20364 \h </w:instrText>
        </w:r>
        <w:r>
          <w:fldChar w:fldCharType="separate"/>
        </w:r>
        <w:r>
          <w:t>3</w:t>
        </w:r>
        <w:r>
          <w:fldChar w:fldCharType="end"/>
        </w:r>
      </w:hyperlink>
    </w:p>
    <w:p>
      <w:pPr>
        <w:pStyle w:val="TOC2"/>
        <w:tabs>
          <w:tab w:val="right" w:leader="dot" w:pos="8306"/>
        </w:tabs>
      </w:pPr>
      <w:hyperlink w:anchor="_Toc27762" w:history="1">
        <w:r>
          <w:rPr>
            <w:rFonts w:ascii="仿宋" w:eastAsia="仿宋" w:hAnsi="仿宋" w:cs="仿宋" w:hint="eastAsia"/>
            <w:lang w:eastAsia="zh-CN"/>
          </w:rPr>
          <w:t>(二)、必要性分析</w:t>
        </w:r>
        <w:r>
          <w:tab/>
        </w:r>
        <w:r>
          <w:fldChar w:fldCharType="begin"/>
        </w:r>
        <w:r>
          <w:instrText xml:space="preserve"> PAGEREF _Toc27762 \h </w:instrText>
        </w:r>
        <w:r>
          <w:fldChar w:fldCharType="separate"/>
        </w:r>
        <w:r>
          <w:t>4</w:t>
        </w:r>
        <w:r>
          <w:fldChar w:fldCharType="end"/>
        </w:r>
      </w:hyperlink>
    </w:p>
    <w:p>
      <w:pPr>
        <w:pStyle w:val="TOC2"/>
        <w:tabs>
          <w:tab w:val="right" w:leader="dot" w:pos="8306"/>
        </w:tabs>
      </w:pPr>
      <w:hyperlink w:anchor="_Toc22227" w:history="1">
        <w:r>
          <w:rPr>
            <w:rFonts w:ascii="仿宋" w:eastAsia="仿宋" w:hAnsi="仿宋" w:cs="仿宋" w:hint="eastAsia"/>
            <w:lang w:eastAsia="zh-CN"/>
          </w:rPr>
          <w:t>(三)、项目建设有利条件</w:t>
        </w:r>
        <w:r>
          <w:tab/>
        </w:r>
        <w:r>
          <w:fldChar w:fldCharType="begin"/>
        </w:r>
        <w:r>
          <w:instrText xml:space="preserve"> PAGEREF _Toc22227 \h </w:instrText>
        </w:r>
        <w:r>
          <w:fldChar w:fldCharType="separate"/>
        </w:r>
        <w:r>
          <w:t>5</w:t>
        </w:r>
        <w:r>
          <w:fldChar w:fldCharType="end"/>
        </w:r>
      </w:hyperlink>
    </w:p>
    <w:p>
      <w:pPr>
        <w:pStyle w:val="TOC1"/>
        <w:tabs>
          <w:tab w:val="right" w:leader="dot" w:pos="8306"/>
        </w:tabs>
      </w:pPr>
      <w:hyperlink w:anchor="_Toc1315" w:history="1">
        <w:r>
          <w:rPr>
            <w:rFonts w:ascii="仿宋" w:eastAsia="仿宋" w:hAnsi="仿宋" w:cs="仿宋" w:hint="eastAsia"/>
            <w:lang w:eastAsia="zh-CN"/>
          </w:rPr>
          <w:t>二、社会影响分析</w:t>
        </w:r>
        <w:r>
          <w:tab/>
        </w:r>
        <w:r>
          <w:fldChar w:fldCharType="begin"/>
        </w:r>
        <w:r>
          <w:instrText xml:space="preserve"> PAGEREF _Toc1315 \h </w:instrText>
        </w:r>
        <w:r>
          <w:fldChar w:fldCharType="separate"/>
        </w:r>
        <w:r>
          <w:t>7</w:t>
        </w:r>
        <w:r>
          <w:fldChar w:fldCharType="end"/>
        </w:r>
      </w:hyperlink>
    </w:p>
    <w:p>
      <w:pPr>
        <w:pStyle w:val="TOC2"/>
        <w:tabs>
          <w:tab w:val="right" w:leader="dot" w:pos="8306"/>
        </w:tabs>
      </w:pPr>
      <w:hyperlink w:anchor="_Toc24523" w:history="1">
        <w:r>
          <w:rPr>
            <w:rFonts w:ascii="仿宋" w:eastAsia="仿宋" w:hAnsi="仿宋" w:cs="仿宋" w:hint="eastAsia"/>
            <w:lang w:eastAsia="zh-CN"/>
          </w:rPr>
          <w:t>(一)、社会影响效果分析</w:t>
        </w:r>
        <w:r>
          <w:tab/>
        </w:r>
        <w:r>
          <w:fldChar w:fldCharType="begin"/>
        </w:r>
        <w:r>
          <w:instrText xml:space="preserve"> PAGEREF _Toc24523 \h </w:instrText>
        </w:r>
        <w:r>
          <w:fldChar w:fldCharType="separate"/>
        </w:r>
        <w:r>
          <w:t>7</w:t>
        </w:r>
        <w:r>
          <w:fldChar w:fldCharType="end"/>
        </w:r>
      </w:hyperlink>
    </w:p>
    <w:p>
      <w:pPr>
        <w:pStyle w:val="TOC2"/>
        <w:tabs>
          <w:tab w:val="right" w:leader="dot" w:pos="8306"/>
        </w:tabs>
      </w:pPr>
      <w:hyperlink w:anchor="_Toc21820" w:history="1">
        <w:r>
          <w:rPr>
            <w:rFonts w:ascii="仿宋" w:eastAsia="仿宋" w:hAnsi="仿宋" w:cs="仿宋" w:hint="eastAsia"/>
            <w:lang w:eastAsia="zh-CN"/>
          </w:rPr>
          <w:t>(二)、社会适应性分析</w:t>
        </w:r>
        <w:r>
          <w:tab/>
        </w:r>
        <w:r>
          <w:fldChar w:fldCharType="begin"/>
        </w:r>
        <w:r>
          <w:instrText xml:space="preserve"> PAGEREF _Toc21820 \h </w:instrText>
        </w:r>
        <w:r>
          <w:fldChar w:fldCharType="separate"/>
        </w:r>
        <w:r>
          <w:t>9</w:t>
        </w:r>
        <w:r>
          <w:fldChar w:fldCharType="end"/>
        </w:r>
      </w:hyperlink>
    </w:p>
    <w:p>
      <w:pPr>
        <w:pStyle w:val="TOC2"/>
        <w:tabs>
          <w:tab w:val="right" w:leader="dot" w:pos="8306"/>
        </w:tabs>
      </w:pPr>
      <w:hyperlink w:anchor="_Toc542" w:history="1">
        <w:r>
          <w:rPr>
            <w:rFonts w:ascii="仿宋" w:eastAsia="仿宋" w:hAnsi="仿宋" w:cs="仿宋" w:hint="eastAsia"/>
            <w:lang w:eastAsia="zh-CN"/>
          </w:rPr>
          <w:t>(三)、社会风险及对策分析</w:t>
        </w:r>
        <w:r>
          <w:tab/>
        </w:r>
        <w:r>
          <w:fldChar w:fldCharType="begin"/>
        </w:r>
        <w:r>
          <w:instrText xml:space="preserve"> PAGEREF _Toc542 \h </w:instrText>
        </w:r>
        <w:r>
          <w:fldChar w:fldCharType="separate"/>
        </w:r>
        <w:r>
          <w:t>11</w:t>
        </w:r>
        <w:r>
          <w:fldChar w:fldCharType="end"/>
        </w:r>
      </w:hyperlink>
    </w:p>
    <w:p>
      <w:pPr>
        <w:pStyle w:val="TOC1"/>
        <w:tabs>
          <w:tab w:val="right" w:leader="dot" w:pos="8306"/>
        </w:tabs>
      </w:pPr>
      <w:hyperlink w:anchor="_Toc15239" w:history="1">
        <w:r>
          <w:rPr>
            <w:rFonts w:ascii="仿宋" w:eastAsia="仿宋" w:hAnsi="仿宋" w:cs="仿宋" w:hint="eastAsia"/>
            <w:lang w:eastAsia="zh-CN"/>
          </w:rPr>
          <w:t>三、项目选址研究</w:t>
        </w:r>
        <w:r>
          <w:tab/>
        </w:r>
        <w:r>
          <w:fldChar w:fldCharType="begin"/>
        </w:r>
        <w:r>
          <w:instrText xml:space="preserve"> PAGEREF _Toc15239 \h </w:instrText>
        </w:r>
        <w:r>
          <w:fldChar w:fldCharType="separate"/>
        </w:r>
        <w:r>
          <w:t>14</w:t>
        </w:r>
        <w:r>
          <w:fldChar w:fldCharType="end"/>
        </w:r>
      </w:hyperlink>
    </w:p>
    <w:p>
      <w:pPr>
        <w:pStyle w:val="TOC2"/>
        <w:tabs>
          <w:tab w:val="right" w:leader="dot" w:pos="8306"/>
        </w:tabs>
      </w:pPr>
      <w:hyperlink w:anchor="_Toc22546" w:history="1">
        <w:r>
          <w:rPr>
            <w:rFonts w:ascii="仿宋" w:eastAsia="仿宋" w:hAnsi="仿宋" w:cs="仿宋" w:hint="eastAsia"/>
            <w:lang w:eastAsia="zh-CN"/>
          </w:rPr>
          <w:t>(一)、项目选址原则</w:t>
        </w:r>
        <w:r>
          <w:tab/>
        </w:r>
        <w:r>
          <w:fldChar w:fldCharType="begin"/>
        </w:r>
        <w:r>
          <w:instrText xml:space="preserve"> PAGEREF _Toc22546 \h </w:instrText>
        </w:r>
        <w:r>
          <w:fldChar w:fldCharType="separate"/>
        </w:r>
        <w:r>
          <w:t>14</w:t>
        </w:r>
        <w:r>
          <w:fldChar w:fldCharType="end"/>
        </w:r>
      </w:hyperlink>
    </w:p>
    <w:p>
      <w:pPr>
        <w:pStyle w:val="TOC2"/>
        <w:tabs>
          <w:tab w:val="right" w:leader="dot" w:pos="8306"/>
        </w:tabs>
      </w:pPr>
      <w:hyperlink w:anchor="_Toc19787" w:history="1">
        <w:r>
          <w:rPr>
            <w:rFonts w:ascii="仿宋" w:eastAsia="仿宋" w:hAnsi="仿宋" w:cs="仿宋" w:hint="eastAsia"/>
            <w:lang w:eastAsia="zh-CN"/>
          </w:rPr>
          <w:t>(二)、项目选址</w:t>
        </w:r>
        <w:r>
          <w:tab/>
        </w:r>
        <w:r>
          <w:fldChar w:fldCharType="begin"/>
        </w:r>
        <w:r>
          <w:instrText xml:space="preserve"> PAGEREF _Toc19787 \h </w:instrText>
        </w:r>
        <w:r>
          <w:fldChar w:fldCharType="separate"/>
        </w:r>
        <w:r>
          <w:t>18</w:t>
        </w:r>
        <w:r>
          <w:fldChar w:fldCharType="end"/>
        </w:r>
      </w:hyperlink>
    </w:p>
    <w:p>
      <w:pPr>
        <w:pStyle w:val="TOC2"/>
        <w:tabs>
          <w:tab w:val="right" w:leader="dot" w:pos="8306"/>
        </w:tabs>
      </w:pPr>
      <w:hyperlink w:anchor="_Toc23940" w:history="1">
        <w:r>
          <w:rPr>
            <w:rFonts w:ascii="仿宋" w:eastAsia="仿宋" w:hAnsi="仿宋" w:cs="仿宋" w:hint="eastAsia"/>
            <w:lang w:eastAsia="zh-CN"/>
          </w:rPr>
          <w:t>(三)、建设条件分析</w:t>
        </w:r>
        <w:r>
          <w:tab/>
        </w:r>
        <w:r>
          <w:fldChar w:fldCharType="begin"/>
        </w:r>
        <w:r>
          <w:instrText xml:space="preserve"> PAGEREF _Toc23940 \h </w:instrText>
        </w:r>
        <w:r>
          <w:fldChar w:fldCharType="separate"/>
        </w:r>
        <w:r>
          <w:t>20</w:t>
        </w:r>
        <w:r>
          <w:fldChar w:fldCharType="end"/>
        </w:r>
      </w:hyperlink>
    </w:p>
    <w:p>
      <w:pPr>
        <w:pStyle w:val="TOC2"/>
        <w:tabs>
          <w:tab w:val="right" w:leader="dot" w:pos="8306"/>
        </w:tabs>
      </w:pPr>
      <w:hyperlink w:anchor="_Toc11229" w:history="1">
        <w:r>
          <w:rPr>
            <w:rFonts w:ascii="仿宋" w:eastAsia="仿宋" w:hAnsi="仿宋" w:cs="仿宋" w:hint="eastAsia"/>
            <w:lang w:eastAsia="zh-CN"/>
          </w:rPr>
          <w:t>(四)、用地控制指标</w:t>
        </w:r>
        <w:r>
          <w:tab/>
        </w:r>
        <w:r>
          <w:fldChar w:fldCharType="begin"/>
        </w:r>
        <w:r>
          <w:instrText xml:space="preserve"> PAGEREF _Toc11229 \h </w:instrText>
        </w:r>
        <w:r>
          <w:fldChar w:fldCharType="separate"/>
        </w:r>
        <w:r>
          <w:t>21</w:t>
        </w:r>
        <w:r>
          <w:fldChar w:fldCharType="end"/>
        </w:r>
      </w:hyperlink>
    </w:p>
    <w:p>
      <w:pPr>
        <w:pStyle w:val="TOC2"/>
        <w:tabs>
          <w:tab w:val="right" w:leader="dot" w:pos="8306"/>
        </w:tabs>
      </w:pPr>
      <w:hyperlink w:anchor="_Toc6070" w:history="1">
        <w:r>
          <w:rPr>
            <w:rFonts w:ascii="仿宋" w:eastAsia="仿宋" w:hAnsi="仿宋" w:cs="仿宋" w:hint="eastAsia"/>
            <w:lang w:eastAsia="zh-CN"/>
          </w:rPr>
          <w:t>(五)、地总体要求</w:t>
        </w:r>
        <w:r>
          <w:tab/>
        </w:r>
        <w:r>
          <w:fldChar w:fldCharType="begin"/>
        </w:r>
        <w:r>
          <w:instrText xml:space="preserve"> PAGEREF _Toc6070 \h </w:instrText>
        </w:r>
        <w:r>
          <w:fldChar w:fldCharType="separate"/>
        </w:r>
        <w:r>
          <w:t>22</w:t>
        </w:r>
        <w:r>
          <w:fldChar w:fldCharType="end"/>
        </w:r>
      </w:hyperlink>
    </w:p>
    <w:p>
      <w:pPr>
        <w:pStyle w:val="TOC2"/>
        <w:tabs>
          <w:tab w:val="right" w:leader="dot" w:pos="8306"/>
        </w:tabs>
      </w:pPr>
      <w:hyperlink w:anchor="_Toc5042" w:history="1">
        <w:r>
          <w:rPr>
            <w:rFonts w:ascii="仿宋" w:eastAsia="仿宋" w:hAnsi="仿宋" w:cs="仿宋" w:hint="eastAsia"/>
            <w:lang w:eastAsia="zh-CN"/>
          </w:rPr>
          <w:t>(六)、节约用地措施</w:t>
        </w:r>
        <w:r>
          <w:tab/>
        </w:r>
        <w:r>
          <w:fldChar w:fldCharType="begin"/>
        </w:r>
        <w:r>
          <w:instrText xml:space="preserve"> PAGEREF _Toc5042 \h </w:instrText>
        </w:r>
        <w:r>
          <w:fldChar w:fldCharType="separate"/>
        </w:r>
        <w:r>
          <w:t>24</w:t>
        </w:r>
        <w:r>
          <w:fldChar w:fldCharType="end"/>
        </w:r>
      </w:hyperlink>
    </w:p>
    <w:p>
      <w:pPr>
        <w:pStyle w:val="TOC2"/>
        <w:tabs>
          <w:tab w:val="right" w:leader="dot" w:pos="8306"/>
        </w:tabs>
      </w:pPr>
      <w:hyperlink w:anchor="_Toc21658" w:history="1">
        <w:r>
          <w:rPr>
            <w:rFonts w:ascii="仿宋" w:eastAsia="仿宋" w:hAnsi="仿宋" w:cs="仿宋" w:hint="eastAsia"/>
            <w:lang w:eastAsia="zh-CN"/>
          </w:rPr>
          <w:t>(七)、选址综合评价</w:t>
        </w:r>
        <w:r>
          <w:tab/>
        </w:r>
        <w:r>
          <w:fldChar w:fldCharType="begin"/>
        </w:r>
        <w:r>
          <w:instrText xml:space="preserve"> PAGEREF _Toc21658 \h </w:instrText>
        </w:r>
        <w:r>
          <w:fldChar w:fldCharType="separate"/>
        </w:r>
        <w:r>
          <w:t>25</w:t>
        </w:r>
        <w:r>
          <w:fldChar w:fldCharType="end"/>
        </w:r>
      </w:hyperlink>
    </w:p>
    <w:p>
      <w:pPr>
        <w:pStyle w:val="TOC1"/>
        <w:tabs>
          <w:tab w:val="right" w:leader="dot" w:pos="8306"/>
        </w:tabs>
      </w:pPr>
      <w:hyperlink w:anchor="_Toc22776" w:history="1">
        <w:r>
          <w:rPr>
            <w:rFonts w:ascii="仿宋" w:eastAsia="仿宋" w:hAnsi="仿宋" w:cs="仿宋" w:hint="eastAsia"/>
            <w:lang w:eastAsia="zh-CN"/>
          </w:rPr>
          <w:t>四、项目监理与质量保证</w:t>
        </w:r>
        <w:r>
          <w:tab/>
        </w:r>
        <w:r>
          <w:fldChar w:fldCharType="begin"/>
        </w:r>
        <w:r>
          <w:instrText xml:space="preserve"> PAGEREF _Toc22776 \h </w:instrText>
        </w:r>
        <w:r>
          <w:fldChar w:fldCharType="separate"/>
        </w:r>
        <w:r>
          <w:t>26</w:t>
        </w:r>
        <w:r>
          <w:fldChar w:fldCharType="end"/>
        </w:r>
      </w:hyperlink>
    </w:p>
    <w:p>
      <w:pPr>
        <w:pStyle w:val="TOC2"/>
        <w:tabs>
          <w:tab w:val="right" w:leader="dot" w:pos="8306"/>
        </w:tabs>
      </w:pPr>
      <w:hyperlink w:anchor="_Toc1419" w:history="1">
        <w:r>
          <w:rPr>
            <w:rFonts w:ascii="仿宋" w:eastAsia="仿宋" w:hAnsi="仿宋" w:cs="仿宋" w:hint="eastAsia"/>
            <w:lang w:eastAsia="zh-CN"/>
          </w:rPr>
          <w:t>(一)、监理体系构建</w:t>
        </w:r>
        <w:r>
          <w:tab/>
        </w:r>
        <w:r>
          <w:fldChar w:fldCharType="begin"/>
        </w:r>
        <w:r>
          <w:instrText xml:space="preserve"> PAGEREF _Toc1419 \h </w:instrText>
        </w:r>
        <w:r>
          <w:fldChar w:fldCharType="separate"/>
        </w:r>
        <w:r>
          <w:t>26</w:t>
        </w:r>
        <w:r>
          <w:fldChar w:fldCharType="end"/>
        </w:r>
      </w:hyperlink>
    </w:p>
    <w:p>
      <w:pPr>
        <w:pStyle w:val="TOC2"/>
        <w:tabs>
          <w:tab w:val="right" w:leader="dot" w:pos="8306"/>
        </w:tabs>
      </w:pPr>
      <w:hyperlink w:anchor="_Toc26113" w:history="1">
        <w:r>
          <w:rPr>
            <w:rFonts w:ascii="仿宋" w:eastAsia="仿宋" w:hAnsi="仿宋" w:cs="仿宋" w:hint="eastAsia"/>
            <w:lang w:eastAsia="zh-CN"/>
          </w:rPr>
          <w:t>(二)、质量保证体系实施</w:t>
        </w:r>
        <w:r>
          <w:tab/>
        </w:r>
        <w:r>
          <w:fldChar w:fldCharType="begin"/>
        </w:r>
        <w:r>
          <w:instrText xml:space="preserve"> PAGEREF _Toc26113 \h </w:instrText>
        </w:r>
        <w:r>
          <w:fldChar w:fldCharType="separate"/>
        </w:r>
        <w:r>
          <w:t>27</w:t>
        </w:r>
        <w:r>
          <w:fldChar w:fldCharType="end"/>
        </w:r>
      </w:hyperlink>
    </w:p>
    <w:p>
      <w:pPr>
        <w:pStyle w:val="TOC2"/>
        <w:tabs>
          <w:tab w:val="right" w:leader="dot" w:pos="8306"/>
        </w:tabs>
      </w:pPr>
      <w:hyperlink w:anchor="_Toc6272" w:history="1">
        <w:r>
          <w:rPr>
            <w:rFonts w:ascii="仿宋" w:eastAsia="仿宋" w:hAnsi="仿宋" w:cs="仿宋" w:hint="eastAsia"/>
            <w:lang w:eastAsia="zh-CN"/>
          </w:rPr>
          <w:t>(三)、监理与质量控制流程</w:t>
        </w:r>
        <w:r>
          <w:tab/>
        </w:r>
        <w:r>
          <w:fldChar w:fldCharType="begin"/>
        </w:r>
        <w:r>
          <w:instrText xml:space="preserve"> PAGEREF _Toc6272 \h </w:instrText>
        </w:r>
        <w:r>
          <w:fldChar w:fldCharType="separate"/>
        </w:r>
        <w:r>
          <w:t>27</w:t>
        </w:r>
        <w:r>
          <w:fldChar w:fldCharType="end"/>
        </w:r>
      </w:hyperlink>
    </w:p>
    <w:p>
      <w:pPr>
        <w:pStyle w:val="TOC1"/>
        <w:tabs>
          <w:tab w:val="right" w:leader="dot" w:pos="8306"/>
        </w:tabs>
      </w:pPr>
      <w:hyperlink w:anchor="_Toc12810" w:history="1">
        <w:r>
          <w:rPr>
            <w:rFonts w:ascii="仿宋" w:eastAsia="仿宋" w:hAnsi="仿宋" w:cs="仿宋" w:hint="eastAsia"/>
            <w:lang w:eastAsia="zh-CN"/>
          </w:rPr>
          <w:t>五、建设风险评估分析</w:t>
        </w:r>
        <w:r>
          <w:tab/>
        </w:r>
        <w:r>
          <w:fldChar w:fldCharType="begin"/>
        </w:r>
        <w:r>
          <w:instrText xml:space="preserve"> PAGEREF _Toc12810 \h </w:instrText>
        </w:r>
        <w:r>
          <w:fldChar w:fldCharType="separate"/>
        </w:r>
        <w:r>
          <w:t>28</w:t>
        </w:r>
        <w:r>
          <w:fldChar w:fldCharType="end"/>
        </w:r>
      </w:hyperlink>
    </w:p>
    <w:p>
      <w:pPr>
        <w:pStyle w:val="TOC2"/>
        <w:tabs>
          <w:tab w:val="right" w:leader="dot" w:pos="8306"/>
        </w:tabs>
      </w:pPr>
      <w:hyperlink w:anchor="_Toc3148" w:history="1">
        <w:r>
          <w:rPr>
            <w:rFonts w:ascii="仿宋" w:eastAsia="仿宋" w:hAnsi="仿宋" w:cs="仿宋" w:hint="eastAsia"/>
            <w:lang w:eastAsia="zh-CN"/>
          </w:rPr>
          <w:t>(一)、政策风险分析</w:t>
        </w:r>
        <w:r>
          <w:tab/>
        </w:r>
        <w:r>
          <w:fldChar w:fldCharType="begin"/>
        </w:r>
        <w:r>
          <w:instrText xml:space="preserve"> PAGEREF _Toc3148 \h </w:instrText>
        </w:r>
        <w:r>
          <w:fldChar w:fldCharType="separate"/>
        </w:r>
        <w:r>
          <w:t>28</w:t>
        </w:r>
        <w:r>
          <w:fldChar w:fldCharType="end"/>
        </w:r>
      </w:hyperlink>
    </w:p>
    <w:p>
      <w:pPr>
        <w:pStyle w:val="TOC2"/>
        <w:tabs>
          <w:tab w:val="right" w:leader="dot" w:pos="8306"/>
        </w:tabs>
      </w:pPr>
      <w:hyperlink w:anchor="_Toc6938" w:history="1">
        <w:r>
          <w:rPr>
            <w:rFonts w:ascii="仿宋" w:eastAsia="仿宋" w:hAnsi="仿宋" w:cs="仿宋" w:hint="eastAsia"/>
            <w:lang w:eastAsia="zh-CN"/>
          </w:rPr>
          <w:t>(二)、社会风险分析</w:t>
        </w:r>
        <w:r>
          <w:tab/>
        </w:r>
        <w:r>
          <w:fldChar w:fldCharType="begin"/>
        </w:r>
        <w:r>
          <w:instrText xml:space="preserve"> PAGEREF _Toc6938 \h </w:instrText>
        </w:r>
        <w:r>
          <w:fldChar w:fldCharType="separate"/>
        </w:r>
        <w:r>
          <w:t>29</w:t>
        </w:r>
        <w:r>
          <w:fldChar w:fldCharType="end"/>
        </w:r>
      </w:hyperlink>
    </w:p>
    <w:p>
      <w:pPr>
        <w:pStyle w:val="TOC2"/>
        <w:tabs>
          <w:tab w:val="right" w:leader="dot" w:pos="8306"/>
        </w:tabs>
      </w:pPr>
      <w:hyperlink w:anchor="_Toc8036" w:history="1">
        <w:r>
          <w:rPr>
            <w:rFonts w:ascii="仿宋" w:eastAsia="仿宋" w:hAnsi="仿宋" w:cs="仿宋" w:hint="eastAsia"/>
            <w:lang w:eastAsia="zh-CN"/>
          </w:rPr>
          <w:t>(三)、市场风险分析</w:t>
        </w:r>
        <w:r>
          <w:tab/>
        </w:r>
        <w:r>
          <w:fldChar w:fldCharType="begin"/>
        </w:r>
        <w:r>
          <w:instrText xml:space="preserve"> PAGEREF _Toc8036 \h </w:instrText>
        </w:r>
        <w:r>
          <w:fldChar w:fldCharType="separate"/>
        </w:r>
        <w:r>
          <w:t>31</w:t>
        </w:r>
        <w:r>
          <w:fldChar w:fldCharType="end"/>
        </w:r>
      </w:hyperlink>
    </w:p>
    <w:p>
      <w:pPr>
        <w:pStyle w:val="TOC2"/>
        <w:tabs>
          <w:tab w:val="right" w:leader="dot" w:pos="8306"/>
        </w:tabs>
      </w:pPr>
      <w:hyperlink w:anchor="_Toc9239" w:history="1">
        <w:r>
          <w:rPr>
            <w:rFonts w:ascii="仿宋" w:eastAsia="仿宋" w:hAnsi="仿宋" w:cs="仿宋" w:hint="eastAsia"/>
            <w:lang w:eastAsia="zh-CN"/>
          </w:rPr>
          <w:t>(四)、资金风险分析</w:t>
        </w:r>
        <w:r>
          <w:tab/>
        </w:r>
        <w:r>
          <w:fldChar w:fldCharType="begin"/>
        </w:r>
        <w:r>
          <w:instrText xml:space="preserve"> PAGEREF _Toc9239 \h </w:instrText>
        </w:r>
        <w:r>
          <w:fldChar w:fldCharType="separate"/>
        </w:r>
        <w:r>
          <w:t>31</w:t>
        </w:r>
        <w:r>
          <w:fldChar w:fldCharType="end"/>
        </w:r>
      </w:hyperlink>
    </w:p>
    <w:p>
      <w:pPr>
        <w:pStyle w:val="TOC2"/>
        <w:tabs>
          <w:tab w:val="right" w:leader="dot" w:pos="8306"/>
        </w:tabs>
      </w:pPr>
      <w:hyperlink w:anchor="_Toc13884" w:history="1">
        <w:r>
          <w:rPr>
            <w:rFonts w:ascii="仿宋" w:eastAsia="仿宋" w:hAnsi="仿宋" w:cs="仿宋" w:hint="eastAsia"/>
            <w:lang w:eastAsia="zh-CN"/>
          </w:rPr>
          <w:t>(五)、技术风险分析</w:t>
        </w:r>
        <w:r>
          <w:tab/>
        </w:r>
        <w:r>
          <w:fldChar w:fldCharType="begin"/>
        </w:r>
        <w:r>
          <w:instrText xml:space="preserve"> PAGEREF _Toc13884 \h </w:instrText>
        </w:r>
        <w:r>
          <w:fldChar w:fldCharType="separate"/>
        </w:r>
        <w:r>
          <w:t>33</w:t>
        </w:r>
        <w:r>
          <w:fldChar w:fldCharType="end"/>
        </w:r>
      </w:hyperlink>
    </w:p>
    <w:p>
      <w:pPr>
        <w:pStyle w:val="TOC2"/>
        <w:tabs>
          <w:tab w:val="right" w:leader="dot" w:pos="8306"/>
        </w:tabs>
      </w:pPr>
      <w:hyperlink w:anchor="_Toc24640" w:history="1">
        <w:r>
          <w:rPr>
            <w:rFonts w:ascii="仿宋" w:eastAsia="仿宋" w:hAnsi="仿宋" w:cs="仿宋" w:hint="eastAsia"/>
            <w:lang w:eastAsia="zh-CN"/>
          </w:rPr>
          <w:t>(六)、财务风险分析</w:t>
        </w:r>
        <w:r>
          <w:tab/>
        </w:r>
        <w:r>
          <w:fldChar w:fldCharType="begin"/>
        </w:r>
        <w:r>
          <w:instrText xml:space="preserve"> PAGEREF _Toc24640 \h </w:instrText>
        </w:r>
        <w:r>
          <w:fldChar w:fldCharType="separate"/>
        </w:r>
        <w:r>
          <w:t>34</w:t>
        </w:r>
        <w:r>
          <w:fldChar w:fldCharType="end"/>
        </w:r>
      </w:hyperlink>
    </w:p>
    <w:p>
      <w:pPr>
        <w:pStyle w:val="TOC2"/>
        <w:tabs>
          <w:tab w:val="right" w:leader="dot" w:pos="8306"/>
        </w:tabs>
      </w:pPr>
      <w:hyperlink w:anchor="_Toc15687" w:history="1">
        <w:r>
          <w:rPr>
            <w:rFonts w:ascii="仿宋" w:eastAsia="仿宋" w:hAnsi="仿宋" w:cs="仿宋" w:hint="eastAsia"/>
            <w:lang w:eastAsia="zh-CN"/>
          </w:rPr>
          <w:t>(七)、管理风险分析</w:t>
        </w:r>
        <w:r>
          <w:tab/>
        </w:r>
        <w:r>
          <w:fldChar w:fldCharType="begin"/>
        </w:r>
        <w:r>
          <w:instrText xml:space="preserve"> PAGEREF _Toc15687 \h </w:instrText>
        </w:r>
        <w:r>
          <w:fldChar w:fldCharType="separate"/>
        </w:r>
        <w:r>
          <w:t>36</w:t>
        </w:r>
        <w:r>
          <w:fldChar w:fldCharType="end"/>
        </w:r>
      </w:hyperlink>
    </w:p>
    <w:p>
      <w:pPr>
        <w:pStyle w:val="TOC2"/>
        <w:tabs>
          <w:tab w:val="right" w:leader="dot" w:pos="8306"/>
        </w:tabs>
      </w:pPr>
      <w:hyperlink w:anchor="_Toc24489" w:history="1">
        <w:r>
          <w:rPr>
            <w:rFonts w:ascii="仿宋" w:eastAsia="仿宋" w:hAnsi="仿宋" w:cs="仿宋" w:hint="eastAsia"/>
            <w:lang w:eastAsia="zh-CN"/>
          </w:rPr>
          <w:t>(八)、其它风险分析</w:t>
        </w:r>
        <w:r>
          <w:tab/>
        </w:r>
        <w:r>
          <w:fldChar w:fldCharType="begin"/>
        </w:r>
        <w:r>
          <w:instrText xml:space="preserve"> PAGEREF _Toc24489 \h </w:instrText>
        </w:r>
        <w:r>
          <w:fldChar w:fldCharType="separate"/>
        </w:r>
        <w:r>
          <w:t>37</w:t>
        </w:r>
        <w:r>
          <w:fldChar w:fldCharType="end"/>
        </w:r>
      </w:hyperlink>
    </w:p>
    <w:p>
      <w:pPr>
        <w:pStyle w:val="TOC2"/>
        <w:tabs>
          <w:tab w:val="right" w:leader="dot" w:pos="8306"/>
        </w:tabs>
      </w:pPr>
      <w:hyperlink w:anchor="_Toc11278" w:history="1">
        <w:r>
          <w:rPr>
            <w:rFonts w:ascii="仿宋" w:eastAsia="仿宋" w:hAnsi="仿宋" w:cs="仿宋" w:hint="eastAsia"/>
            <w:lang w:eastAsia="zh-CN"/>
          </w:rPr>
          <w:t>(九)、社会影响评估</w:t>
        </w:r>
        <w:r>
          <w:tab/>
        </w:r>
        <w:r>
          <w:fldChar w:fldCharType="begin"/>
        </w:r>
        <w:r>
          <w:instrText xml:space="preserve"> PAGEREF _Toc11278 \h </w:instrText>
        </w:r>
        <w:r>
          <w:fldChar w:fldCharType="separate"/>
        </w:r>
        <w:r>
          <w:t>38</w:t>
        </w:r>
        <w:r>
          <w:fldChar w:fldCharType="end"/>
        </w:r>
      </w:hyperlink>
    </w:p>
    <w:p>
      <w:pPr>
        <w:pStyle w:val="TOC1"/>
        <w:tabs>
          <w:tab w:val="right" w:leader="dot" w:pos="8306"/>
        </w:tabs>
      </w:pPr>
      <w:hyperlink w:anchor="_Toc19569" w:history="1">
        <w:r>
          <w:rPr>
            <w:rFonts w:ascii="仿宋" w:eastAsia="仿宋" w:hAnsi="仿宋" w:cs="仿宋" w:hint="eastAsia"/>
            <w:lang w:eastAsia="zh-CN"/>
          </w:rPr>
          <w:t>六、环境和生态影响分析</w:t>
        </w:r>
        <w:r>
          <w:tab/>
        </w:r>
        <w:r>
          <w:fldChar w:fldCharType="begin"/>
        </w:r>
        <w:r>
          <w:instrText xml:space="preserve"> PAGEREF _Toc19569 \h </w:instrText>
        </w:r>
        <w:r>
          <w:fldChar w:fldCharType="separate"/>
        </w:r>
        <w:r>
          <w:t>40</w:t>
        </w:r>
        <w:r>
          <w:fldChar w:fldCharType="end"/>
        </w:r>
      </w:hyperlink>
    </w:p>
    <w:p>
      <w:pPr>
        <w:pStyle w:val="TOC2"/>
        <w:tabs>
          <w:tab w:val="right" w:leader="dot" w:pos="8306"/>
        </w:tabs>
      </w:pPr>
      <w:hyperlink w:anchor="_Toc14852" w:history="1">
        <w:r>
          <w:rPr>
            <w:rFonts w:ascii="仿宋" w:eastAsia="仿宋" w:hAnsi="仿宋" w:cs="仿宋" w:hint="eastAsia"/>
            <w:lang w:eastAsia="zh-CN"/>
          </w:rPr>
          <w:t>(一)、环境和生态现状</w:t>
        </w:r>
        <w:r>
          <w:tab/>
        </w:r>
        <w:r>
          <w:fldChar w:fldCharType="begin"/>
        </w:r>
        <w:r>
          <w:instrText xml:space="preserve"> PAGEREF _Toc14852 \h </w:instrText>
        </w:r>
        <w:r>
          <w:fldChar w:fldCharType="separate"/>
        </w:r>
        <w:r>
          <w:t>40</w:t>
        </w:r>
        <w:r>
          <w:fldChar w:fldCharType="end"/>
        </w:r>
      </w:hyperlink>
    </w:p>
    <w:p>
      <w:pPr>
        <w:pStyle w:val="TOC2"/>
        <w:tabs>
          <w:tab w:val="right" w:leader="dot" w:pos="8306"/>
        </w:tabs>
      </w:pPr>
      <w:hyperlink w:anchor="_Toc9926" w:history="1">
        <w:r>
          <w:rPr>
            <w:rFonts w:ascii="仿宋" w:eastAsia="仿宋" w:hAnsi="仿宋" w:cs="仿宋" w:hint="eastAsia"/>
            <w:lang w:eastAsia="zh-CN"/>
          </w:rPr>
          <w:t>(二)、生态环境影响分析</w:t>
        </w:r>
        <w:r>
          <w:tab/>
        </w:r>
        <w:r>
          <w:fldChar w:fldCharType="begin"/>
        </w:r>
        <w:r>
          <w:instrText xml:space="preserve"> PAGEREF _Toc9926 \h </w:instrText>
        </w:r>
        <w:r>
          <w:fldChar w:fldCharType="separate"/>
        </w:r>
        <w:r>
          <w:t>42</w:t>
        </w:r>
        <w:r>
          <w:fldChar w:fldCharType="end"/>
        </w:r>
      </w:hyperlink>
    </w:p>
    <w:p>
      <w:pPr>
        <w:pStyle w:val="TOC2"/>
        <w:tabs>
          <w:tab w:val="right" w:leader="dot" w:pos="8306"/>
        </w:tabs>
      </w:pPr>
      <w:hyperlink w:anchor="_Toc6914" w:history="1">
        <w:r>
          <w:rPr>
            <w:rFonts w:ascii="仿宋" w:eastAsia="仿宋" w:hAnsi="仿宋" w:cs="仿宋" w:hint="eastAsia"/>
            <w:lang w:eastAsia="zh-CN"/>
          </w:rPr>
          <w:t>(三)、生态环境保护措施</w:t>
        </w:r>
        <w:r>
          <w:tab/>
        </w:r>
        <w:r>
          <w:fldChar w:fldCharType="begin"/>
        </w:r>
        <w:r>
          <w:instrText xml:space="preserve"> PAGEREF _Toc6914 \h </w:instrText>
        </w:r>
        <w:r>
          <w:fldChar w:fldCharType="separate"/>
        </w:r>
        <w:r>
          <w:t>43</w:t>
        </w:r>
        <w:r>
          <w:fldChar w:fldCharType="end"/>
        </w:r>
      </w:hyperlink>
    </w:p>
    <w:p>
      <w:pPr>
        <w:pStyle w:val="TOC2"/>
        <w:tabs>
          <w:tab w:val="right" w:leader="dot" w:pos="8306"/>
        </w:tabs>
      </w:pPr>
      <w:hyperlink w:anchor="_Toc15862" w:history="1">
        <w:r>
          <w:rPr>
            <w:rFonts w:ascii="仿宋" w:eastAsia="仿宋" w:hAnsi="仿宋" w:cs="仿宋" w:hint="eastAsia"/>
            <w:lang w:eastAsia="zh-CN"/>
          </w:rPr>
          <w:t>(四)、地质灾害影响分析</w:t>
        </w:r>
        <w:r>
          <w:tab/>
        </w:r>
        <w:r>
          <w:fldChar w:fldCharType="begin"/>
        </w:r>
        <w:r>
          <w:instrText xml:space="preserve"> PAGEREF _Toc15862 \h </w:instrText>
        </w:r>
        <w:r>
          <w:fldChar w:fldCharType="separate"/>
        </w:r>
        <w:r>
          <w:t>45</w:t>
        </w:r>
        <w:r>
          <w:fldChar w:fldCharType="end"/>
        </w:r>
      </w:hyperlink>
    </w:p>
    <w:p>
      <w:pPr>
        <w:pStyle w:val="TOC2"/>
        <w:tabs>
          <w:tab w:val="right" w:leader="dot" w:pos="8306"/>
        </w:tabs>
      </w:pPr>
      <w:hyperlink w:anchor="_Toc2190" w:history="1">
        <w:r>
          <w:rPr>
            <w:rFonts w:ascii="仿宋" w:eastAsia="仿宋" w:hAnsi="仿宋" w:cs="仿宋" w:hint="eastAsia"/>
            <w:lang w:eastAsia="zh-CN"/>
          </w:rPr>
          <w:t>(五)、特殊环境影响</w:t>
        </w:r>
        <w:r>
          <w:tab/>
        </w:r>
        <w:r>
          <w:fldChar w:fldCharType="begin"/>
        </w:r>
        <w:r>
          <w:instrText xml:space="preserve"> PAGEREF _Toc2190 \h </w:instrText>
        </w:r>
        <w:r>
          <w:fldChar w:fldCharType="separate"/>
        </w:r>
        <w:r>
          <w:t>47</w:t>
        </w:r>
        <w:r>
          <w:fldChar w:fldCharType="end"/>
        </w:r>
      </w:hyperlink>
    </w:p>
    <w:p>
      <w:pPr>
        <w:pStyle w:val="TOC1"/>
        <w:tabs>
          <w:tab w:val="right" w:leader="dot" w:pos="8306"/>
        </w:tabs>
      </w:pPr>
      <w:hyperlink w:anchor="_Toc14111" w:history="1">
        <w:r>
          <w:rPr>
            <w:rFonts w:ascii="仿宋" w:eastAsia="仿宋" w:hAnsi="仿宋" w:cs="仿宋" w:hint="eastAsia"/>
            <w:lang w:eastAsia="zh-CN"/>
          </w:rPr>
          <w:t>七、安全与应急管理</w:t>
        </w:r>
        <w:r>
          <w:tab/>
        </w:r>
        <w:r>
          <w:fldChar w:fldCharType="begin"/>
        </w:r>
        <w:r>
          <w:instrText xml:space="preserve"> PAGEREF _Toc14111 \h </w:instrText>
        </w:r>
        <w:r>
          <w:fldChar w:fldCharType="separate"/>
        </w:r>
        <w:r>
          <w:t>48</w:t>
        </w:r>
        <w:r>
          <w:fldChar w:fldCharType="end"/>
        </w:r>
      </w:hyperlink>
    </w:p>
    <w:p>
      <w:pPr>
        <w:pStyle w:val="TOC2"/>
        <w:tabs>
          <w:tab w:val="right" w:leader="dot" w:pos="8306"/>
        </w:tabs>
      </w:pPr>
      <w:hyperlink w:anchor="_Toc18002" w:history="1">
        <w:r>
          <w:rPr>
            <w:rFonts w:ascii="仿宋" w:eastAsia="仿宋" w:hAnsi="仿宋" w:cs="仿宋" w:hint="eastAsia"/>
            <w:lang w:eastAsia="zh-CN"/>
          </w:rPr>
          <w:t>(一)、安全生产管理</w:t>
        </w:r>
        <w:r>
          <w:tab/>
        </w:r>
        <w:r>
          <w:fldChar w:fldCharType="begin"/>
        </w:r>
        <w:r>
          <w:instrText xml:space="preserve"> PAGEREF _Toc18002 \h </w:instrText>
        </w:r>
        <w:r>
          <w:fldChar w:fldCharType="separate"/>
        </w:r>
        <w:r>
          <w:t>48</w:t>
        </w:r>
        <w:r>
          <w:fldChar w:fldCharType="end"/>
        </w:r>
      </w:hyperlink>
    </w:p>
    <w:p>
      <w:pPr>
        <w:pStyle w:val="TOC2"/>
        <w:tabs>
          <w:tab w:val="right" w:leader="dot" w:pos="8306"/>
        </w:tabs>
      </w:pPr>
      <w:hyperlink w:anchor="_Toc13880" w:history="1">
        <w:r>
          <w:rPr>
            <w:rFonts w:ascii="仿宋" w:eastAsia="仿宋" w:hAnsi="仿宋" w:cs="仿宋" w:hint="eastAsia"/>
            <w:lang w:eastAsia="zh-CN"/>
          </w:rPr>
          <w:t>(二)、应急预案与响应</w:t>
        </w:r>
        <w:r>
          <w:tab/>
        </w:r>
        <w:r>
          <w:fldChar w:fldCharType="begin"/>
        </w:r>
        <w:r>
          <w:instrText xml:space="preserve"> PAGEREF _Toc13880 \h </w:instrText>
        </w:r>
        <w:r>
          <w:fldChar w:fldCharType="separate"/>
        </w:r>
        <w:r>
          <w:t>49</w:t>
        </w:r>
        <w:r>
          <w:fldChar w:fldCharType="end"/>
        </w:r>
      </w:hyperlink>
    </w:p>
    <w:p>
      <w:pPr>
        <w:pStyle w:val="TOC1"/>
        <w:tabs>
          <w:tab w:val="right" w:leader="dot" w:pos="8306"/>
        </w:tabs>
      </w:pPr>
      <w:hyperlink w:anchor="_Toc889" w:history="1">
        <w:r>
          <w:rPr>
            <w:rFonts w:ascii="仿宋" w:eastAsia="仿宋" w:hAnsi="仿宋" w:cs="仿宋" w:hint="eastAsia"/>
            <w:lang w:eastAsia="zh-CN"/>
          </w:rPr>
          <w:t>八、项目进度计划</w:t>
        </w:r>
        <w:r>
          <w:tab/>
        </w:r>
        <w:r>
          <w:fldChar w:fldCharType="begin"/>
        </w:r>
        <w:r>
          <w:instrText xml:space="preserve"> PAGEREF _Toc889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354" w:history="1">
        <w:r>
          <w:rPr>
            <w:rFonts w:ascii="仿宋" w:eastAsia="仿宋" w:hAnsi="仿宋" w:cs="仿宋" w:hint="eastAsia"/>
            <w:lang w:eastAsia="zh-CN"/>
          </w:rPr>
          <w:t>(一)、建设周期</w:t>
        </w:r>
        <w:r>
          <w:tab/>
        </w:r>
        <w:r>
          <w:fldChar w:fldCharType="begin"/>
        </w:r>
        <w:r>
          <w:instrText xml:space="preserve"> PAGEREF _Toc9354 \h </w:instrText>
        </w:r>
        <w:r>
          <w:fldChar w:fldCharType="separate"/>
        </w:r>
        <w:r>
          <w:t>51</w:t>
        </w:r>
        <w:r>
          <w:fldChar w:fldCharType="end"/>
        </w:r>
      </w:hyperlink>
    </w:p>
    <w:p>
      <w:pPr>
        <w:pStyle w:val="TOC2"/>
        <w:tabs>
          <w:tab w:val="right" w:leader="dot" w:pos="8306"/>
        </w:tabs>
      </w:pPr>
      <w:hyperlink w:anchor="_Toc18380" w:history="1">
        <w:r>
          <w:rPr>
            <w:rFonts w:ascii="仿宋" w:eastAsia="仿宋" w:hAnsi="仿宋" w:cs="仿宋" w:hint="eastAsia"/>
            <w:lang w:eastAsia="zh-CN"/>
          </w:rPr>
          <w:t>(二)、建设进度</w:t>
        </w:r>
        <w:r>
          <w:tab/>
        </w:r>
        <w:r>
          <w:fldChar w:fldCharType="begin"/>
        </w:r>
        <w:r>
          <w:instrText xml:space="preserve"> PAGEREF _Toc18380 \h </w:instrText>
        </w:r>
        <w:r>
          <w:fldChar w:fldCharType="separate"/>
        </w:r>
        <w:r>
          <w:t>51</w:t>
        </w:r>
        <w:r>
          <w:fldChar w:fldCharType="end"/>
        </w:r>
      </w:hyperlink>
    </w:p>
    <w:p>
      <w:pPr>
        <w:pStyle w:val="TOC2"/>
        <w:tabs>
          <w:tab w:val="right" w:leader="dot" w:pos="8306"/>
        </w:tabs>
      </w:pPr>
      <w:hyperlink w:anchor="_Toc10197" w:history="1">
        <w:r>
          <w:rPr>
            <w:rFonts w:ascii="仿宋" w:eastAsia="仿宋" w:hAnsi="仿宋" w:cs="仿宋" w:hint="eastAsia"/>
            <w:lang w:eastAsia="zh-CN"/>
          </w:rPr>
          <w:t>(三)、进度安排注意事项</w:t>
        </w:r>
        <w:r>
          <w:tab/>
        </w:r>
        <w:r>
          <w:fldChar w:fldCharType="begin"/>
        </w:r>
        <w:r>
          <w:instrText xml:space="preserve"> PAGEREF _Toc10197 \h </w:instrText>
        </w:r>
        <w:r>
          <w:fldChar w:fldCharType="separate"/>
        </w:r>
        <w:r>
          <w:t>52</w:t>
        </w:r>
        <w:r>
          <w:fldChar w:fldCharType="end"/>
        </w:r>
      </w:hyperlink>
    </w:p>
    <w:p>
      <w:pPr>
        <w:pStyle w:val="TOC2"/>
        <w:tabs>
          <w:tab w:val="right" w:leader="dot" w:pos="8306"/>
        </w:tabs>
      </w:pPr>
      <w:hyperlink w:anchor="_Toc21180" w:history="1">
        <w:r>
          <w:rPr>
            <w:rFonts w:ascii="仿宋" w:eastAsia="仿宋" w:hAnsi="仿宋" w:cs="仿宋" w:hint="eastAsia"/>
            <w:lang w:eastAsia="zh-CN"/>
          </w:rPr>
          <w:t>(四)、人力资源配置</w:t>
        </w:r>
        <w:r>
          <w:tab/>
        </w:r>
        <w:r>
          <w:fldChar w:fldCharType="begin"/>
        </w:r>
        <w:r>
          <w:instrText xml:space="preserve"> PAGEREF _Toc21180 \h </w:instrText>
        </w:r>
        <w:r>
          <w:fldChar w:fldCharType="separate"/>
        </w:r>
        <w:r>
          <w:t>53</w:t>
        </w:r>
        <w:r>
          <w:fldChar w:fldCharType="end"/>
        </w:r>
      </w:hyperlink>
    </w:p>
    <w:p>
      <w:pPr>
        <w:pStyle w:val="TOC2"/>
        <w:tabs>
          <w:tab w:val="right" w:leader="dot" w:pos="8306"/>
        </w:tabs>
      </w:pPr>
      <w:hyperlink w:anchor="_Toc14258" w:history="1">
        <w:r>
          <w:rPr>
            <w:rFonts w:ascii="仿宋" w:eastAsia="仿宋" w:hAnsi="仿宋" w:cs="仿宋" w:hint="eastAsia"/>
            <w:lang w:eastAsia="zh-CN"/>
          </w:rPr>
          <w:t>(五)、员工培训</w:t>
        </w:r>
        <w:r>
          <w:tab/>
        </w:r>
        <w:r>
          <w:fldChar w:fldCharType="begin"/>
        </w:r>
        <w:r>
          <w:instrText xml:space="preserve"> PAGEREF _Toc14258 \h </w:instrText>
        </w:r>
        <w:r>
          <w:fldChar w:fldCharType="separate"/>
        </w:r>
        <w:r>
          <w:t>55</w:t>
        </w:r>
        <w:r>
          <w:fldChar w:fldCharType="end"/>
        </w:r>
      </w:hyperlink>
    </w:p>
    <w:p>
      <w:pPr>
        <w:pStyle w:val="TOC2"/>
        <w:tabs>
          <w:tab w:val="right" w:leader="dot" w:pos="8306"/>
        </w:tabs>
      </w:pPr>
      <w:hyperlink w:anchor="_Toc17344" w:history="1">
        <w:r>
          <w:rPr>
            <w:rFonts w:ascii="仿宋" w:eastAsia="仿宋" w:hAnsi="仿宋" w:cs="仿宋" w:hint="eastAsia"/>
            <w:lang w:eastAsia="zh-CN"/>
          </w:rPr>
          <w:t>(六)、项目实施保障</w:t>
        </w:r>
        <w:r>
          <w:tab/>
        </w:r>
        <w:r>
          <w:fldChar w:fldCharType="begin"/>
        </w:r>
        <w:r>
          <w:instrText xml:space="preserve"> PAGEREF _Toc17344 \h </w:instrText>
        </w:r>
        <w:r>
          <w:fldChar w:fldCharType="separate"/>
        </w:r>
        <w:r>
          <w:t>56</w:t>
        </w:r>
        <w:r>
          <w:fldChar w:fldCharType="end"/>
        </w:r>
      </w:hyperlink>
    </w:p>
    <w:p>
      <w:pPr>
        <w:pStyle w:val="TOC2"/>
        <w:tabs>
          <w:tab w:val="right" w:leader="dot" w:pos="8306"/>
        </w:tabs>
      </w:pPr>
      <w:hyperlink w:anchor="_Toc27379" w:history="1">
        <w:r>
          <w:rPr>
            <w:rFonts w:ascii="仿宋" w:eastAsia="仿宋" w:hAnsi="仿宋" w:cs="仿宋" w:hint="eastAsia"/>
            <w:lang w:eastAsia="zh-CN"/>
          </w:rPr>
          <w:t>(七)、安全规范管理</w:t>
        </w:r>
        <w:r>
          <w:tab/>
        </w:r>
        <w:r>
          <w:fldChar w:fldCharType="begin"/>
        </w:r>
        <w:r>
          <w:instrText xml:space="preserve"> PAGEREF _Toc27379 \h </w:instrText>
        </w:r>
        <w:r>
          <w:fldChar w:fldCharType="separate"/>
        </w:r>
        <w:r>
          <w:t>57</w:t>
        </w:r>
        <w:r>
          <w:fldChar w:fldCharType="end"/>
        </w:r>
      </w:hyperlink>
    </w:p>
    <w:p>
      <w:pPr>
        <w:pStyle w:val="TOC1"/>
        <w:tabs>
          <w:tab w:val="right" w:leader="dot" w:pos="8306"/>
        </w:tabs>
      </w:pPr>
      <w:hyperlink w:anchor="_Toc24245" w:history="1">
        <w:r>
          <w:rPr>
            <w:rFonts w:ascii="仿宋" w:eastAsia="仿宋" w:hAnsi="仿宋" w:cs="仿宋" w:hint="eastAsia"/>
            <w:lang w:eastAsia="zh-CN"/>
          </w:rPr>
          <w:t>九、客户关系管理与市场拓展</w:t>
        </w:r>
        <w:r>
          <w:tab/>
        </w:r>
        <w:r>
          <w:fldChar w:fldCharType="begin"/>
        </w:r>
        <w:r>
          <w:instrText xml:space="preserve"> PAGEREF _Toc24245 \h </w:instrText>
        </w:r>
        <w:r>
          <w:fldChar w:fldCharType="separate"/>
        </w:r>
        <w:r>
          <w:t>58</w:t>
        </w:r>
        <w:r>
          <w:fldChar w:fldCharType="end"/>
        </w:r>
      </w:hyperlink>
    </w:p>
    <w:p>
      <w:pPr>
        <w:pStyle w:val="TOC2"/>
        <w:tabs>
          <w:tab w:val="right" w:leader="dot" w:pos="8306"/>
        </w:tabs>
      </w:pPr>
      <w:hyperlink w:anchor="_Toc9485" w:history="1">
        <w:r>
          <w:rPr>
            <w:rFonts w:ascii="仿宋" w:eastAsia="仿宋" w:hAnsi="仿宋" w:cs="仿宋" w:hint="eastAsia"/>
            <w:lang w:eastAsia="zh-CN"/>
          </w:rPr>
          <w:t>(一)、客户关系管理策略</w:t>
        </w:r>
        <w:r>
          <w:tab/>
        </w:r>
        <w:r>
          <w:fldChar w:fldCharType="begin"/>
        </w:r>
        <w:r>
          <w:instrText xml:space="preserve"> PAGEREF _Toc9485 \h </w:instrText>
        </w:r>
        <w:r>
          <w:fldChar w:fldCharType="separate"/>
        </w:r>
        <w:r>
          <w:t>58</w:t>
        </w:r>
        <w:r>
          <w:fldChar w:fldCharType="end"/>
        </w:r>
      </w:hyperlink>
    </w:p>
    <w:p>
      <w:pPr>
        <w:pStyle w:val="TOC2"/>
        <w:tabs>
          <w:tab w:val="right" w:leader="dot" w:pos="8306"/>
        </w:tabs>
      </w:pPr>
      <w:hyperlink w:anchor="_Toc5148" w:history="1">
        <w:r>
          <w:rPr>
            <w:rFonts w:ascii="仿宋" w:eastAsia="仿宋" w:hAnsi="仿宋" w:cs="仿宋" w:hint="eastAsia"/>
            <w:lang w:eastAsia="zh-CN"/>
          </w:rPr>
          <w:t>(二)、市场拓展方案</w:t>
        </w:r>
        <w:r>
          <w:tab/>
        </w:r>
        <w:r>
          <w:fldChar w:fldCharType="begin"/>
        </w:r>
        <w:r>
          <w:instrText xml:space="preserve"> PAGEREF _Toc5148 \h </w:instrText>
        </w:r>
        <w:r>
          <w:fldChar w:fldCharType="separate"/>
        </w:r>
        <w:r>
          <w:t>60</w:t>
        </w:r>
        <w:r>
          <w:fldChar w:fldCharType="end"/>
        </w:r>
      </w:hyperlink>
    </w:p>
    <w:p>
      <w:pPr>
        <w:pStyle w:val="TOC1"/>
        <w:tabs>
          <w:tab w:val="right" w:leader="dot" w:pos="8306"/>
        </w:tabs>
      </w:pPr>
      <w:hyperlink w:anchor="_Toc19413" w:history="1">
        <w:r>
          <w:rPr>
            <w:rFonts w:ascii="仿宋" w:eastAsia="仿宋" w:hAnsi="仿宋" w:cs="仿宋" w:hint="eastAsia"/>
            <w:lang w:eastAsia="zh-CN"/>
          </w:rPr>
          <w:t>十、项目实施与管理方案</w:t>
        </w:r>
        <w:r>
          <w:tab/>
        </w:r>
        <w:r>
          <w:fldChar w:fldCharType="begin"/>
        </w:r>
        <w:r>
          <w:instrText xml:space="preserve"> PAGEREF _Toc19413 \h </w:instrText>
        </w:r>
        <w:r>
          <w:fldChar w:fldCharType="separate"/>
        </w:r>
        <w:r>
          <w:t>61</w:t>
        </w:r>
        <w:r>
          <w:fldChar w:fldCharType="end"/>
        </w:r>
      </w:hyperlink>
    </w:p>
    <w:p>
      <w:pPr>
        <w:pStyle w:val="TOC2"/>
        <w:tabs>
          <w:tab w:val="right" w:leader="dot" w:pos="8306"/>
        </w:tabs>
      </w:pPr>
      <w:hyperlink w:anchor="_Toc29805" w:history="1">
        <w:r>
          <w:rPr>
            <w:rFonts w:ascii="仿宋" w:eastAsia="仿宋" w:hAnsi="仿宋" w:cs="仿宋" w:hint="eastAsia"/>
            <w:lang w:eastAsia="zh-CN"/>
          </w:rPr>
          <w:t>(一)、项目实施计划</w:t>
        </w:r>
        <w:r>
          <w:tab/>
        </w:r>
        <w:r>
          <w:fldChar w:fldCharType="begin"/>
        </w:r>
        <w:r>
          <w:instrText xml:space="preserve"> PAGEREF _Toc29805 \h </w:instrText>
        </w:r>
        <w:r>
          <w:fldChar w:fldCharType="separate"/>
        </w:r>
        <w:r>
          <w:t>61</w:t>
        </w:r>
        <w:r>
          <w:fldChar w:fldCharType="end"/>
        </w:r>
      </w:hyperlink>
    </w:p>
    <w:p>
      <w:pPr>
        <w:pStyle w:val="TOC2"/>
        <w:tabs>
          <w:tab w:val="right" w:leader="dot" w:pos="8306"/>
        </w:tabs>
      </w:pPr>
      <w:hyperlink w:anchor="_Toc12303" w:history="1">
        <w:r>
          <w:rPr>
            <w:rFonts w:ascii="仿宋" w:eastAsia="仿宋" w:hAnsi="仿宋" w:cs="仿宋" w:hint="eastAsia"/>
            <w:lang w:eastAsia="zh-CN"/>
          </w:rPr>
          <w:t>(二)、项目组织机构与职责</w:t>
        </w:r>
        <w:r>
          <w:tab/>
        </w:r>
        <w:r>
          <w:fldChar w:fldCharType="begin"/>
        </w:r>
        <w:r>
          <w:instrText xml:space="preserve"> PAGEREF _Toc12303 \h </w:instrText>
        </w:r>
        <w:r>
          <w:fldChar w:fldCharType="separate"/>
        </w:r>
        <w:r>
          <w:t>62</w:t>
        </w:r>
        <w:r>
          <w:fldChar w:fldCharType="end"/>
        </w:r>
      </w:hyperlink>
    </w:p>
    <w:p>
      <w:pPr>
        <w:pStyle w:val="TOC2"/>
        <w:tabs>
          <w:tab w:val="right" w:leader="dot" w:pos="8306"/>
        </w:tabs>
      </w:pPr>
      <w:hyperlink w:anchor="_Toc11990" w:history="1">
        <w:r>
          <w:rPr>
            <w:rFonts w:ascii="仿宋" w:eastAsia="仿宋" w:hAnsi="仿宋" w:cs="仿宋" w:hint="eastAsia"/>
            <w:lang w:eastAsia="zh-CN"/>
          </w:rPr>
          <w:t>(三)、项目管理与监控体系</w:t>
        </w:r>
        <w:r>
          <w:tab/>
        </w:r>
        <w:r>
          <w:fldChar w:fldCharType="begin"/>
        </w:r>
        <w:r>
          <w:instrText xml:space="preserve"> PAGEREF _Toc11990 \h </w:instrText>
        </w:r>
        <w:r>
          <w:fldChar w:fldCharType="separate"/>
        </w:r>
        <w:r>
          <w:t>65</w:t>
        </w:r>
        <w:r>
          <w:fldChar w:fldCharType="end"/>
        </w:r>
      </w:hyperlink>
    </w:p>
    <w:p>
      <w:pPr>
        <w:pStyle w:val="TOC1"/>
        <w:tabs>
          <w:tab w:val="right" w:leader="dot" w:pos="8306"/>
        </w:tabs>
      </w:pPr>
      <w:hyperlink w:anchor="_Toc26540" w:history="1">
        <w:r>
          <w:rPr>
            <w:rFonts w:ascii="仿宋" w:eastAsia="仿宋" w:hAnsi="仿宋" w:cs="仿宋" w:hint="eastAsia"/>
            <w:lang w:eastAsia="zh-CN"/>
          </w:rPr>
          <w:t>十一、经济效益与社会效益优化</w:t>
        </w:r>
        <w:r>
          <w:tab/>
        </w:r>
        <w:r>
          <w:fldChar w:fldCharType="begin"/>
        </w:r>
        <w:r>
          <w:instrText xml:space="preserve"> PAGEREF _Toc26540 \h </w:instrText>
        </w:r>
        <w:r>
          <w:fldChar w:fldCharType="separate"/>
        </w:r>
        <w:r>
          <w:t>66</w:t>
        </w:r>
        <w:r>
          <w:fldChar w:fldCharType="end"/>
        </w:r>
      </w:hyperlink>
    </w:p>
    <w:p>
      <w:pPr>
        <w:pStyle w:val="TOC2"/>
        <w:tabs>
          <w:tab w:val="right" w:leader="dot" w:pos="8306"/>
        </w:tabs>
      </w:pPr>
      <w:hyperlink w:anchor="_Toc32542" w:history="1">
        <w:r>
          <w:rPr>
            <w:rFonts w:ascii="仿宋" w:eastAsia="仿宋" w:hAnsi="仿宋" w:cs="仿宋" w:hint="eastAsia"/>
            <w:lang w:eastAsia="zh-CN"/>
          </w:rPr>
          <w:t>(一)、经济效益提升策略</w:t>
        </w:r>
        <w:r>
          <w:tab/>
        </w:r>
        <w:r>
          <w:fldChar w:fldCharType="begin"/>
        </w:r>
        <w:r>
          <w:instrText xml:space="preserve"> PAGEREF _Toc32542 \h </w:instrText>
        </w:r>
        <w:r>
          <w:fldChar w:fldCharType="separate"/>
        </w:r>
        <w:r>
          <w:t>66</w:t>
        </w:r>
        <w:r>
          <w:fldChar w:fldCharType="end"/>
        </w:r>
      </w:hyperlink>
    </w:p>
    <w:p>
      <w:pPr>
        <w:pStyle w:val="TOC2"/>
        <w:tabs>
          <w:tab w:val="right" w:leader="dot" w:pos="8306"/>
        </w:tabs>
      </w:pPr>
      <w:hyperlink w:anchor="_Toc3742" w:history="1">
        <w:r>
          <w:rPr>
            <w:rFonts w:ascii="仿宋" w:eastAsia="仿宋" w:hAnsi="仿宋" w:cs="仿宋" w:hint="eastAsia"/>
            <w:lang w:eastAsia="zh-CN"/>
          </w:rPr>
          <w:t>(二)、社会效益增强方案</w:t>
        </w:r>
        <w:r>
          <w:tab/>
        </w:r>
        <w:r>
          <w:fldChar w:fldCharType="begin"/>
        </w:r>
        <w:r>
          <w:instrText xml:space="preserve"> PAGEREF _Toc3742 \h </w:instrText>
        </w:r>
        <w:r>
          <w:fldChar w:fldCharType="separate"/>
        </w:r>
        <w:r>
          <w:t>68</w:t>
        </w:r>
        <w:r>
          <w:fldChar w:fldCharType="end"/>
        </w:r>
      </w:hyperlink>
    </w:p>
    <w:p>
      <w:pPr>
        <w:pStyle w:val="TOC1"/>
        <w:tabs>
          <w:tab w:val="right" w:leader="dot" w:pos="8306"/>
        </w:tabs>
      </w:pPr>
      <w:hyperlink w:anchor="_Toc19338" w:history="1">
        <w:r>
          <w:rPr>
            <w:rFonts w:ascii="仿宋" w:eastAsia="仿宋" w:hAnsi="仿宋" w:cs="仿宋" w:hint="eastAsia"/>
            <w:lang w:eastAsia="zh-CN"/>
          </w:rPr>
          <w:t>十二、环境保护与绿色发展</w:t>
        </w:r>
        <w:r>
          <w:tab/>
        </w:r>
        <w:r>
          <w:fldChar w:fldCharType="begin"/>
        </w:r>
        <w:r>
          <w:instrText xml:space="preserve"> PAGEREF _Toc19338 \h </w:instrText>
        </w:r>
        <w:r>
          <w:fldChar w:fldCharType="separate"/>
        </w:r>
        <w:r>
          <w:t>68</w:t>
        </w:r>
        <w:r>
          <w:fldChar w:fldCharType="end"/>
        </w:r>
      </w:hyperlink>
    </w:p>
    <w:p>
      <w:pPr>
        <w:pStyle w:val="TOC2"/>
        <w:tabs>
          <w:tab w:val="right" w:leader="dot" w:pos="8306"/>
        </w:tabs>
      </w:pPr>
      <w:hyperlink w:anchor="_Toc19375" w:history="1">
        <w:r>
          <w:rPr>
            <w:rFonts w:ascii="仿宋" w:eastAsia="仿宋" w:hAnsi="仿宋" w:cs="仿宋" w:hint="eastAsia"/>
            <w:lang w:eastAsia="zh-CN"/>
          </w:rPr>
          <w:t>(一)、环境保护措施</w:t>
        </w:r>
        <w:r>
          <w:tab/>
        </w:r>
        <w:r>
          <w:fldChar w:fldCharType="begin"/>
        </w:r>
        <w:r>
          <w:instrText xml:space="preserve"> PAGEREF _Toc19375 \h </w:instrText>
        </w:r>
        <w:r>
          <w:fldChar w:fldCharType="separate"/>
        </w:r>
        <w:r>
          <w:t>68</w:t>
        </w:r>
        <w:r>
          <w:fldChar w:fldCharType="end"/>
        </w:r>
      </w:hyperlink>
    </w:p>
    <w:p>
      <w:pPr>
        <w:pStyle w:val="TOC2"/>
        <w:tabs>
          <w:tab w:val="right" w:leader="dot" w:pos="8306"/>
        </w:tabs>
      </w:pPr>
      <w:hyperlink w:anchor="_Toc31474" w:history="1">
        <w:r>
          <w:rPr>
            <w:rFonts w:ascii="仿宋" w:eastAsia="仿宋" w:hAnsi="仿宋" w:cs="仿宋" w:hint="eastAsia"/>
            <w:lang w:eastAsia="zh-CN"/>
          </w:rPr>
          <w:t>(二)、绿色发展与可持续发展策略</w:t>
        </w:r>
        <w:r>
          <w:tab/>
        </w:r>
        <w:r>
          <w:fldChar w:fldCharType="begin"/>
        </w:r>
        <w:r>
          <w:instrText xml:space="preserve"> PAGEREF _Toc31474 \h </w:instrText>
        </w:r>
        <w:r>
          <w:fldChar w:fldCharType="separate"/>
        </w:r>
        <w:r>
          <w:t>70</w:t>
        </w:r>
        <w:r>
          <w:fldChar w:fldCharType="end"/>
        </w:r>
      </w:hyperlink>
    </w:p>
    <w:p>
      <w:pPr>
        <w:pStyle w:val="TOC1"/>
        <w:tabs>
          <w:tab w:val="right" w:leader="dot" w:pos="8306"/>
        </w:tabs>
      </w:pPr>
      <w:hyperlink w:anchor="_Toc8389" w:history="1">
        <w:r>
          <w:rPr>
            <w:rFonts w:ascii="仿宋" w:eastAsia="仿宋" w:hAnsi="仿宋" w:cs="仿宋" w:hint="eastAsia"/>
            <w:lang w:eastAsia="zh-CN"/>
          </w:rPr>
          <w:t>十三、知识产权管理与保护</w:t>
        </w:r>
        <w:r>
          <w:tab/>
        </w:r>
        <w:r>
          <w:fldChar w:fldCharType="begin"/>
        </w:r>
        <w:r>
          <w:instrText xml:space="preserve"> PAGEREF _Toc8389 \h </w:instrText>
        </w:r>
        <w:r>
          <w:fldChar w:fldCharType="separate"/>
        </w:r>
        <w:r>
          <w:t>72</w:t>
        </w:r>
        <w:r>
          <w:fldChar w:fldCharType="end"/>
        </w:r>
      </w:hyperlink>
    </w:p>
    <w:p>
      <w:pPr>
        <w:pStyle w:val="TOC2"/>
        <w:tabs>
          <w:tab w:val="right" w:leader="dot" w:pos="8306"/>
        </w:tabs>
      </w:pPr>
      <w:hyperlink w:anchor="_Toc3173" w:history="1">
        <w:r>
          <w:rPr>
            <w:rFonts w:ascii="仿宋" w:eastAsia="仿宋" w:hAnsi="仿宋" w:cs="仿宋" w:hint="eastAsia"/>
            <w:lang w:eastAsia="zh-CN"/>
          </w:rPr>
          <w:t>(一)、知识产权管理体系建设</w:t>
        </w:r>
        <w:r>
          <w:tab/>
        </w:r>
        <w:r>
          <w:fldChar w:fldCharType="begin"/>
        </w:r>
        <w:r>
          <w:instrText xml:space="preserve"> PAGEREF _Toc3173 \h </w:instrText>
        </w:r>
        <w:r>
          <w:fldChar w:fldCharType="separate"/>
        </w:r>
        <w:r>
          <w:t>72</w:t>
        </w:r>
        <w:r>
          <w:fldChar w:fldCharType="end"/>
        </w:r>
      </w:hyperlink>
    </w:p>
    <w:p>
      <w:pPr>
        <w:pStyle w:val="TOC2"/>
        <w:tabs>
          <w:tab w:val="right" w:leader="dot" w:pos="8306"/>
        </w:tabs>
      </w:pPr>
      <w:hyperlink w:anchor="_Toc2669" w:history="1">
        <w:r>
          <w:rPr>
            <w:rFonts w:ascii="仿宋" w:eastAsia="仿宋" w:hAnsi="仿宋" w:cs="仿宋" w:hint="eastAsia"/>
            <w:lang w:eastAsia="zh-CN"/>
          </w:rPr>
          <w:t>(二)、知识产权保护措施</w:t>
        </w:r>
        <w:r>
          <w:tab/>
        </w:r>
        <w:r>
          <w:fldChar w:fldCharType="begin"/>
        </w:r>
        <w:r>
          <w:instrText xml:space="preserve"> PAGEREF _Toc2669 \h </w:instrText>
        </w:r>
        <w:r>
          <w:fldChar w:fldCharType="separate"/>
        </w:r>
        <w:r>
          <w:t>72</w:t>
        </w:r>
        <w:r>
          <w:fldChar w:fldCharType="end"/>
        </w:r>
      </w:hyperlink>
    </w:p>
    <w:p>
      <w:pPr>
        <w:pStyle w:val="TOC1"/>
        <w:tabs>
          <w:tab w:val="right" w:leader="dot" w:pos="8306"/>
        </w:tabs>
      </w:pPr>
      <w:hyperlink w:anchor="_Toc1294" w:history="1">
        <w:r>
          <w:rPr>
            <w:rFonts w:ascii="仿宋" w:eastAsia="仿宋" w:hAnsi="仿宋" w:cs="仿宋" w:hint="eastAsia"/>
            <w:lang w:eastAsia="zh-CN"/>
          </w:rPr>
          <w:t>十四、项目施工方案</w:t>
        </w:r>
        <w:r>
          <w:tab/>
        </w:r>
        <w:r>
          <w:fldChar w:fldCharType="begin"/>
        </w:r>
        <w:r>
          <w:instrText xml:space="preserve"> PAGEREF _Toc1294 \h </w:instrText>
        </w:r>
        <w:r>
          <w:fldChar w:fldCharType="separate"/>
        </w:r>
        <w:r>
          <w:t>74</w:t>
        </w:r>
        <w:r>
          <w:fldChar w:fldCharType="end"/>
        </w:r>
      </w:hyperlink>
    </w:p>
    <w:p>
      <w:pPr>
        <w:pStyle w:val="TOC2"/>
        <w:tabs>
          <w:tab w:val="right" w:leader="dot" w:pos="8306"/>
        </w:tabs>
      </w:pPr>
      <w:hyperlink w:anchor="_Toc20652" w:history="1">
        <w:r>
          <w:rPr>
            <w:rFonts w:ascii="仿宋" w:eastAsia="仿宋" w:hAnsi="仿宋" w:cs="仿宋" w:hint="eastAsia"/>
            <w:lang w:eastAsia="zh-CN"/>
          </w:rPr>
          <w:t>(一)、施工组织设计</w:t>
        </w:r>
        <w:r>
          <w:tab/>
        </w:r>
        <w:r>
          <w:fldChar w:fldCharType="begin"/>
        </w:r>
        <w:r>
          <w:instrText xml:space="preserve"> PAGEREF _Toc20652 \h </w:instrText>
        </w:r>
        <w:r>
          <w:fldChar w:fldCharType="separate"/>
        </w:r>
        <w:r>
          <w:t>74</w:t>
        </w:r>
        <w:r>
          <w:fldChar w:fldCharType="end"/>
        </w:r>
      </w:hyperlink>
    </w:p>
    <w:p>
      <w:pPr>
        <w:pStyle w:val="TOC2"/>
        <w:tabs>
          <w:tab w:val="right" w:leader="dot" w:pos="8306"/>
        </w:tabs>
      </w:pPr>
      <w:hyperlink w:anchor="_Toc11841" w:history="1">
        <w:r>
          <w:rPr>
            <w:rFonts w:ascii="仿宋" w:eastAsia="仿宋" w:hAnsi="仿宋" w:cs="仿宋" w:hint="eastAsia"/>
            <w:lang w:eastAsia="zh-CN"/>
          </w:rPr>
          <w:t>(二)、施工工艺与技术路线</w:t>
        </w:r>
        <w:r>
          <w:tab/>
        </w:r>
        <w:r>
          <w:fldChar w:fldCharType="begin"/>
        </w:r>
        <w:r>
          <w:instrText xml:space="preserve"> PAGEREF _Toc11841 \h </w:instrText>
        </w:r>
        <w:r>
          <w:fldChar w:fldCharType="separate"/>
        </w:r>
        <w:r>
          <w:t>76</w:t>
        </w:r>
        <w:r>
          <w:fldChar w:fldCharType="end"/>
        </w:r>
      </w:hyperlink>
    </w:p>
    <w:p>
      <w:pPr>
        <w:pStyle w:val="TOC2"/>
        <w:tabs>
          <w:tab w:val="right" w:leader="dot" w:pos="8306"/>
        </w:tabs>
      </w:pPr>
      <w:hyperlink w:anchor="_Toc15202" w:history="1">
        <w:r>
          <w:rPr>
            <w:rFonts w:ascii="仿宋" w:eastAsia="仿宋" w:hAnsi="仿宋" w:cs="仿宋" w:hint="eastAsia"/>
            <w:lang w:eastAsia="zh-CN"/>
          </w:rPr>
          <w:t>(三)、关键节点施工计划</w:t>
        </w:r>
        <w:r>
          <w:tab/>
        </w:r>
        <w:r>
          <w:fldChar w:fldCharType="begin"/>
        </w:r>
        <w:r>
          <w:instrText xml:space="preserve"> PAGEREF _Toc15202 \h </w:instrText>
        </w:r>
        <w:r>
          <w:fldChar w:fldCharType="separate"/>
        </w:r>
        <w:r>
          <w:t>77</w:t>
        </w:r>
        <w:r>
          <w:fldChar w:fldCharType="end"/>
        </w:r>
      </w:hyperlink>
    </w:p>
    <w:p>
      <w:pPr>
        <w:pStyle w:val="TOC2"/>
        <w:tabs>
          <w:tab w:val="right" w:leader="dot" w:pos="8306"/>
        </w:tabs>
      </w:pPr>
      <w:hyperlink w:anchor="_Toc11471" w:history="1">
        <w:r>
          <w:rPr>
            <w:rFonts w:ascii="仿宋" w:eastAsia="仿宋" w:hAnsi="仿宋" w:cs="仿宋" w:hint="eastAsia"/>
            <w:lang w:eastAsia="zh-CN"/>
          </w:rPr>
          <w:t>(四)、施工现场管理</w:t>
        </w:r>
        <w:r>
          <w:tab/>
        </w:r>
        <w:r>
          <w:fldChar w:fldCharType="begin"/>
        </w:r>
        <w:r>
          <w:instrText xml:space="preserve"> PAGEREF _Toc11471 \h </w:instrText>
        </w:r>
        <w:r>
          <w:fldChar w:fldCharType="separate"/>
        </w:r>
        <w:r>
          <w:t>78</w:t>
        </w:r>
        <w:r>
          <w:fldChar w:fldCharType="end"/>
        </w:r>
      </w:hyperlink>
    </w:p>
    <w:p>
      <w:pPr>
        <w:pStyle w:val="TOC1"/>
        <w:tabs>
          <w:tab w:val="right" w:leader="dot" w:pos="8306"/>
        </w:tabs>
      </w:pPr>
      <w:hyperlink w:anchor="_Toc11976" w:history="1">
        <w:r>
          <w:rPr>
            <w:rFonts w:ascii="仿宋" w:eastAsia="仿宋" w:hAnsi="仿宋" w:cs="仿宋" w:hint="eastAsia"/>
            <w:lang w:eastAsia="zh-CN"/>
          </w:rPr>
          <w:t>十五、成果转化与推广应用</w:t>
        </w:r>
        <w:r>
          <w:tab/>
        </w:r>
        <w:r>
          <w:fldChar w:fldCharType="begin"/>
        </w:r>
        <w:r>
          <w:instrText xml:space="preserve"> PAGEREF _Toc11976 \h </w:instrText>
        </w:r>
        <w:r>
          <w:fldChar w:fldCharType="separate"/>
        </w:r>
        <w:r>
          <w:t>81</w:t>
        </w:r>
        <w:r>
          <w:fldChar w:fldCharType="end"/>
        </w:r>
      </w:hyperlink>
    </w:p>
    <w:p>
      <w:pPr>
        <w:pStyle w:val="TOC2"/>
        <w:tabs>
          <w:tab w:val="right" w:leader="dot" w:pos="8306"/>
        </w:tabs>
      </w:pPr>
      <w:hyperlink w:anchor="_Toc1041" w:history="1">
        <w:r>
          <w:rPr>
            <w:rFonts w:ascii="仿宋" w:eastAsia="仿宋" w:hAnsi="仿宋" w:cs="仿宋" w:hint="eastAsia"/>
            <w:lang w:eastAsia="zh-CN"/>
          </w:rPr>
          <w:t>(一)、成果转化策略制定</w:t>
        </w:r>
        <w:r>
          <w:tab/>
        </w:r>
        <w:r>
          <w:fldChar w:fldCharType="begin"/>
        </w:r>
        <w:r>
          <w:instrText xml:space="preserve"> PAGEREF _Toc1041 \h </w:instrText>
        </w:r>
        <w:r>
          <w:fldChar w:fldCharType="separate"/>
        </w:r>
        <w:r>
          <w:t>81</w:t>
        </w:r>
        <w:r>
          <w:fldChar w:fldCharType="end"/>
        </w:r>
      </w:hyperlink>
    </w:p>
    <w:p>
      <w:pPr>
        <w:pStyle w:val="TOC2"/>
        <w:tabs>
          <w:tab w:val="right" w:leader="dot" w:pos="8306"/>
        </w:tabs>
      </w:pPr>
      <w:hyperlink w:anchor="_Toc6345" w:history="1">
        <w:r>
          <w:rPr>
            <w:rFonts w:ascii="仿宋" w:eastAsia="仿宋" w:hAnsi="仿宋" w:cs="仿宋" w:hint="eastAsia"/>
            <w:lang w:eastAsia="zh-CN"/>
          </w:rPr>
          <w:t>(二)、成果推广应用方案</w:t>
        </w:r>
        <w:r>
          <w:tab/>
        </w:r>
        <w:r>
          <w:fldChar w:fldCharType="begin"/>
        </w:r>
        <w:r>
          <w:instrText xml:space="preserve"> PAGEREF _Toc6345 \h </w:instrText>
        </w:r>
        <w:r>
          <w:fldChar w:fldCharType="separate"/>
        </w:r>
        <w:r>
          <w:t>82</w:t>
        </w:r>
        <w:r>
          <w:fldChar w:fldCharType="end"/>
        </w:r>
      </w:hyperlink>
    </w:p>
    <w:p>
      <w:pPr>
        <w:pStyle w:val="TOC1"/>
        <w:tabs>
          <w:tab w:val="right" w:leader="dot" w:pos="8306"/>
        </w:tabs>
      </w:pPr>
      <w:hyperlink w:anchor="_Toc27219" w:history="1">
        <w:r>
          <w:rPr>
            <w:rFonts w:ascii="仿宋" w:eastAsia="仿宋" w:hAnsi="仿宋" w:cs="仿宋" w:hint="eastAsia"/>
            <w:lang w:eastAsia="zh-CN"/>
          </w:rPr>
          <w:t>十六、企业合规与伦理</w:t>
        </w:r>
        <w:r>
          <w:tab/>
        </w:r>
        <w:r>
          <w:fldChar w:fldCharType="begin"/>
        </w:r>
        <w:r>
          <w:instrText xml:space="preserve"> PAGEREF _Toc27219 \h </w:instrText>
        </w:r>
        <w:r>
          <w:fldChar w:fldCharType="separate"/>
        </w:r>
        <w:r>
          <w:t>84</w:t>
        </w:r>
        <w:r>
          <w:fldChar w:fldCharType="end"/>
        </w:r>
      </w:hyperlink>
    </w:p>
    <w:p>
      <w:pPr>
        <w:pStyle w:val="TOC2"/>
        <w:tabs>
          <w:tab w:val="right" w:leader="dot" w:pos="8306"/>
        </w:tabs>
      </w:pPr>
      <w:hyperlink w:anchor="_Toc7759" w:history="1">
        <w:r>
          <w:rPr>
            <w:rFonts w:ascii="仿宋" w:eastAsia="仿宋" w:hAnsi="仿宋" w:cs="仿宋" w:hint="eastAsia"/>
            <w:lang w:eastAsia="zh-CN"/>
          </w:rPr>
          <w:t>(一)、合规政策与程序</w:t>
        </w:r>
        <w:r>
          <w:tab/>
        </w:r>
        <w:r>
          <w:fldChar w:fldCharType="begin"/>
        </w:r>
        <w:r>
          <w:instrText xml:space="preserve"> PAGEREF _Toc7759 \h </w:instrText>
        </w:r>
        <w:r>
          <w:fldChar w:fldCharType="separate"/>
        </w:r>
        <w:r>
          <w:t>84</w:t>
        </w:r>
        <w:r>
          <w:fldChar w:fldCharType="end"/>
        </w:r>
      </w:hyperlink>
    </w:p>
    <w:p>
      <w:pPr>
        <w:pStyle w:val="TOC2"/>
        <w:tabs>
          <w:tab w:val="right" w:leader="dot" w:pos="8306"/>
        </w:tabs>
      </w:pPr>
      <w:hyperlink w:anchor="_Toc16768" w:history="1">
        <w:r>
          <w:rPr>
            <w:rFonts w:ascii="仿宋" w:eastAsia="仿宋" w:hAnsi="仿宋" w:cs="仿宋" w:hint="eastAsia"/>
            <w:lang w:eastAsia="zh-CN"/>
          </w:rPr>
          <w:t>(二)、伦理规范与培训</w:t>
        </w:r>
        <w:r>
          <w:tab/>
        </w:r>
        <w:r>
          <w:fldChar w:fldCharType="begin"/>
        </w:r>
        <w:r>
          <w:instrText xml:space="preserve"> PAGEREF _Toc16768 \h </w:instrText>
        </w:r>
        <w:r>
          <w:fldChar w:fldCharType="separate"/>
        </w:r>
        <w:r>
          <w:t>85</w:t>
        </w:r>
        <w:r>
          <w:fldChar w:fldCharType="end"/>
        </w:r>
      </w:hyperlink>
    </w:p>
    <w:p>
      <w:pPr>
        <w:pStyle w:val="TOC2"/>
        <w:tabs>
          <w:tab w:val="right" w:leader="dot" w:pos="8306"/>
        </w:tabs>
      </w:pPr>
      <w:hyperlink w:anchor="_Toc12210" w:history="1">
        <w:r>
          <w:rPr>
            <w:rFonts w:ascii="仿宋" w:eastAsia="仿宋" w:hAnsi="仿宋" w:cs="仿宋" w:hint="eastAsia"/>
            <w:lang w:eastAsia="zh-CN"/>
          </w:rPr>
          <w:t>(三)、合规风险评估</w:t>
        </w:r>
        <w:r>
          <w:tab/>
        </w:r>
        <w:r>
          <w:fldChar w:fldCharType="begin"/>
        </w:r>
        <w:r>
          <w:instrText xml:space="preserve"> PAGEREF _Toc12210 \h </w:instrText>
        </w:r>
        <w:r>
          <w:fldChar w:fldCharType="separate"/>
        </w:r>
        <w:r>
          <w:t>86</w:t>
        </w:r>
        <w:r>
          <w:fldChar w:fldCharType="end"/>
        </w:r>
      </w:hyperlink>
    </w:p>
    <w:p>
      <w:pPr>
        <w:pStyle w:val="TOC2"/>
        <w:tabs>
          <w:tab w:val="right" w:leader="dot" w:pos="8306"/>
        </w:tabs>
      </w:pPr>
      <w:hyperlink w:anchor="_Toc24124" w:history="1">
        <w:r>
          <w:rPr>
            <w:rFonts w:ascii="仿宋" w:eastAsia="仿宋" w:hAnsi="仿宋" w:cs="仿宋" w:hint="eastAsia"/>
            <w:lang w:eastAsia="zh-CN"/>
          </w:rPr>
          <w:t>(四)、合规监督与执行</w:t>
        </w:r>
        <w:r>
          <w:tab/>
        </w:r>
        <w:r>
          <w:fldChar w:fldCharType="begin"/>
        </w:r>
        <w:r>
          <w:instrText xml:space="preserve"> PAGEREF _Toc24124 \h </w:instrText>
        </w:r>
        <w:r>
          <w:fldChar w:fldCharType="separate"/>
        </w:r>
        <w:r>
          <w:t>87</w:t>
        </w:r>
        <w:r>
          <w:fldChar w:fldCharType="end"/>
        </w:r>
      </w:hyperlink>
    </w:p>
    <w:p>
      <w:pPr>
        <w:pStyle w:val="TOC1"/>
        <w:tabs>
          <w:tab w:val="right" w:leader="dot" w:pos="8306"/>
        </w:tabs>
      </w:pPr>
      <w:hyperlink w:anchor="_Toc9711" w:history="1">
        <w:r>
          <w:rPr>
            <w:rFonts w:ascii="仿宋" w:eastAsia="仿宋" w:hAnsi="仿宋" w:cs="仿宋" w:hint="eastAsia"/>
            <w:lang w:eastAsia="zh-CN"/>
          </w:rPr>
          <w:t>十七、人力资源管理与开发</w:t>
        </w:r>
        <w:r>
          <w:tab/>
        </w:r>
        <w:r>
          <w:fldChar w:fldCharType="begin"/>
        </w:r>
        <w:r>
          <w:instrText xml:space="preserve"> PAGEREF _Toc9711 \h </w:instrText>
        </w:r>
        <w:r>
          <w:fldChar w:fldCharType="separate"/>
        </w:r>
        <w:r>
          <w:t>88</w:t>
        </w:r>
        <w:r>
          <w:fldChar w:fldCharType="end"/>
        </w:r>
      </w:hyperlink>
    </w:p>
    <w:p>
      <w:pPr>
        <w:pStyle w:val="TOC2"/>
        <w:tabs>
          <w:tab w:val="right" w:leader="dot" w:pos="8306"/>
        </w:tabs>
      </w:pPr>
      <w:hyperlink w:anchor="_Toc22741" w:history="1">
        <w:r>
          <w:rPr>
            <w:rFonts w:ascii="仿宋" w:eastAsia="仿宋" w:hAnsi="仿宋" w:cs="仿宋" w:hint="eastAsia"/>
            <w:lang w:eastAsia="zh-CN"/>
          </w:rPr>
          <w:t>(一)、人力资源规划</w:t>
        </w:r>
        <w:r>
          <w:tab/>
        </w:r>
        <w:r>
          <w:fldChar w:fldCharType="begin"/>
        </w:r>
        <w:r>
          <w:instrText xml:space="preserve"> PAGEREF _Toc22741 \h </w:instrText>
        </w:r>
        <w:r>
          <w:fldChar w:fldCharType="separate"/>
        </w:r>
        <w:r>
          <w:t>88</w:t>
        </w:r>
        <w:r>
          <w:fldChar w:fldCharType="end"/>
        </w:r>
      </w:hyperlink>
    </w:p>
    <w:p>
      <w:pPr>
        <w:pStyle w:val="TOC2"/>
        <w:tabs>
          <w:tab w:val="right" w:leader="dot" w:pos="8306"/>
        </w:tabs>
      </w:pPr>
      <w:hyperlink w:anchor="_Toc22100" w:history="1">
        <w:r>
          <w:rPr>
            <w:rFonts w:ascii="仿宋" w:eastAsia="仿宋" w:hAnsi="仿宋" w:cs="仿宋" w:hint="eastAsia"/>
            <w:lang w:eastAsia="zh-CN"/>
          </w:rPr>
          <w:t>(二)、人力资源开发与培训</w:t>
        </w:r>
        <w:r>
          <w:tab/>
        </w:r>
        <w:r>
          <w:fldChar w:fldCharType="begin"/>
        </w:r>
        <w:r>
          <w:instrText xml:space="preserve"> PAGEREF _Toc22100 \h </w:instrText>
        </w:r>
        <w:r>
          <w:fldChar w:fldCharType="separate"/>
        </w:r>
        <w:r>
          <w:t>90</w:t>
        </w:r>
        <w:r>
          <w:fldChar w:fldCharType="end"/>
        </w:r>
      </w:hyperlink>
    </w:p>
    <w:p>
      <w:pPr>
        <w:pStyle w:val="TOC1"/>
        <w:tabs>
          <w:tab w:val="right" w:leader="dot" w:pos="8306"/>
        </w:tabs>
      </w:pPr>
      <w:hyperlink w:anchor="_Toc16048" w:history="1">
        <w:r>
          <w:rPr>
            <w:rFonts w:ascii="仿宋" w:eastAsia="仿宋" w:hAnsi="仿宋" w:cs="仿宋" w:hint="eastAsia"/>
            <w:lang w:eastAsia="zh-CN"/>
          </w:rPr>
          <w:t>十八、设施与设备管理</w:t>
        </w:r>
        <w:r>
          <w:tab/>
        </w:r>
        <w:r>
          <w:fldChar w:fldCharType="begin"/>
        </w:r>
        <w:r>
          <w:instrText xml:space="preserve"> PAGEREF _Toc16048 \h </w:instrText>
        </w:r>
        <w:r>
          <w:fldChar w:fldCharType="separate"/>
        </w:r>
        <w:r>
          <w:t>92</w:t>
        </w:r>
        <w:r>
          <w:fldChar w:fldCharType="end"/>
        </w:r>
      </w:hyperlink>
    </w:p>
    <w:p>
      <w:pPr>
        <w:pStyle w:val="TOC2"/>
        <w:tabs>
          <w:tab w:val="right" w:leader="dot" w:pos="8306"/>
        </w:tabs>
      </w:pPr>
      <w:hyperlink w:anchor="_Toc14527" w:history="1">
        <w:r>
          <w:rPr>
            <w:rFonts w:ascii="仿宋" w:eastAsia="仿宋" w:hAnsi="仿宋" w:cs="仿宋" w:hint="eastAsia"/>
            <w:lang w:eastAsia="zh-CN"/>
          </w:rPr>
          <w:t>(一)、设施规划与配置</w:t>
        </w:r>
        <w:r>
          <w:tab/>
        </w:r>
        <w:r>
          <w:fldChar w:fldCharType="begin"/>
        </w:r>
        <w:r>
          <w:instrText xml:space="preserve"> PAGEREF _Toc14527 \h </w:instrText>
        </w:r>
        <w:r>
          <w:fldChar w:fldCharType="separate"/>
        </w:r>
        <w:r>
          <w:t>92</w:t>
        </w:r>
        <w:r>
          <w:fldChar w:fldCharType="end"/>
        </w:r>
      </w:hyperlink>
    </w:p>
    <w:p>
      <w:pPr>
        <w:pStyle w:val="TOC2"/>
        <w:tabs>
          <w:tab w:val="right" w:leader="dot" w:pos="8306"/>
        </w:tabs>
      </w:pPr>
      <w:hyperlink w:anchor="_Toc28698" w:history="1">
        <w:r>
          <w:rPr>
            <w:rFonts w:ascii="仿宋" w:eastAsia="仿宋" w:hAnsi="仿宋" w:cs="仿宋" w:hint="eastAsia"/>
            <w:lang w:eastAsia="zh-CN"/>
          </w:rPr>
          <w:t>(二)、设备采购与维护管理</w:t>
        </w:r>
        <w:r>
          <w:tab/>
        </w:r>
        <w:r>
          <w:fldChar w:fldCharType="begin"/>
        </w:r>
        <w:r>
          <w:instrText xml:space="preserve"> PAGEREF _Toc28698 \h </w:instrText>
        </w:r>
        <w:r>
          <w:fldChar w:fldCharType="separate"/>
        </w:r>
        <w:r>
          <w:t>93</w:t>
        </w:r>
        <w:r>
          <w:fldChar w:fldCharType="end"/>
        </w:r>
      </w:hyperlink>
    </w:p>
    <w:p>
      <w:pPr>
        <w:pStyle w:val="TOC2"/>
        <w:tabs>
          <w:tab w:val="right" w:leader="dot" w:pos="8306"/>
        </w:tabs>
      </w:pPr>
      <w:hyperlink w:anchor="_Toc23716" w:history="1">
        <w:r>
          <w:rPr>
            <w:rFonts w:ascii="仿宋" w:eastAsia="仿宋" w:hAnsi="仿宋" w:cs="仿宋" w:hint="eastAsia"/>
            <w:lang w:eastAsia="zh-CN"/>
          </w:rPr>
          <w:t>(三)、设施设备升级策略</w:t>
        </w:r>
        <w:r>
          <w:tab/>
        </w:r>
        <w:r>
          <w:fldChar w:fldCharType="begin"/>
        </w:r>
        <w:r>
          <w:instrText xml:space="preserve"> PAGEREF _Toc23716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09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3"/>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036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偏摆检查仪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偏摆检查仪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776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偏摆检查仪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偏摆检查仪项目在其专注的领域内，特别是在人工智能和数据科学方面，有望推动显著的技术革新。项目的研发活动不仅有望孕育出改变行业运作方式的新技术，还可能在长远中影响整个技术生态系统。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偏摆检查仪项目还致力于提升当地居民的技能和就业能力，通过与当地教育机构合作提供培训和教育机会，从而提高社区整体的生活水平和社会福祉。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偏摆检查仪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2227"/>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偏摆检查仪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偏摆检查仪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315"/>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4523"/>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偏摆检查仪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偏摆检查仪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偏摆检查仪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偏摆检查仪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偏摆检查仪项目的社会影响是全面而深远的。从提供就业机会和提升公共服务，到促进社会结构和劳动市场的多元化，再到推动社会责任和伦理标准的提高，项目对于提升社区的经济、文化和社会福祉有着重要作用。通过这些正面影响，偏摆检查仪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1820"/>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为了融入当地社区，偏摆检查仪项目需深入理解当地的文化特色和社会习俗。例如，项目在设计广告和市场推广活动时，应考虑使用当地语言和符合地方文化的表达方式。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542"/>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为了确保偏摆检查仪项目的成功并最大限度地减轻潜在的社会风险，详细的风险分析和具体的应对策略至关重要。以下是针对项目可能面临的具体社会风险及相应对策的分析：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风险描述：偏摆检查仪项目可能遭遇社区抵制，尤其如果社区成员认为项目会破坏他们的生活环境或忽略他们的意见。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https://d.book118.com/028060007104006034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6E1F69"/>
    <w:rsid w:val="456E1F6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806000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2024-02-05T16:06:00Z</dcterms:created>
  <dcterms:modified xsi:type="dcterms:W3CDTF">2024-02-05T16:07:02Z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1844A1E8D7F2494F830F781614E835B9_11</vt:lpwstr>
  </property>
  <property fmtid="{D5CDD505-2E9C-101B-9397-08002B2CF9AE}" pid="3" name="KSOProductBuildVer">
    <vt:lpwstr>2052-12.1.0.16250</vt:lpwstr>
  </property>
</Properties>
</file>