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0D8727D2"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150F6082"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1A0906B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67549F35" w14:textId="77777777">
                          <w:pPr>
                            <w:pStyle w:val="NoSpacing"/>
                            <w:jc w:val="right"/>
                            <w:rPr>
                              <w:color w:val="595959" w:themeColor="text1" w:themeTint="A6"/>
                              <w:sz w:val="32"/>
                              <w:szCs w:val="32"/>
                            </w:rPr>
                          </w:pPr>
                          <w:sdt>
                            <w:sdtPr>
                              <w:rPr>
                                <w:color w:val="595959" w:themeColor="text1" w:themeTint="A6"/>
                                <w:sz w:val="32"/>
                                <w:szCs w:val="32"/>
                              </w:rPr>
                              <w:alias w:val="摘要"/>
                              <w:id w:val="178490969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454316729"/>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4599691D"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29624A0A"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884376832"/>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523766B6"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09F61E11"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41EC268D"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B8FC7CA"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5F05EAE"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216D324C"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752F5576"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33EE977D"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336678E"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392FA7ED"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7449F3CE"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41B1554"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2E0E1C25"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E5A8F1B"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2330EC95"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26F0C7A7"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7E281BFE"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3C6E6AB"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08C10A6"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7867AB09"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3C196657"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3577EB00"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961537026"/>
        <w:docPartObj>
          <w:docPartGallery w:val="Table of Contents"/>
          <w:docPartUnique/>
        </w:docPartObj>
      </w:sdtPr>
      <w:sdtEndPr>
        <w:rPr>
          <w:b/>
          <w:bCs/>
        </w:rPr>
      </w:sdtEndPr>
      <w:sdtContent>
        <w:p w:rsidR="00483551" w:rsidRPr="00913CD1" w:rsidP="00457322" w14:paraId="547F3F35"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30A8B6C9"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53791163"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669CF108"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DD7B997"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7F7AF18"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04051260"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519E9A81"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4C9A3874"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5374A211"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3C7A3D8B"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3897CF65"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32FC1DA0"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0D0944FE"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37A86ACA"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531588CB"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7C2DC389"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02B35F47"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365AC7B0"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53AB7AD0"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7493602A"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54DD2CF5"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04433440"/>
        <w:docPartObj>
          <w:docPartGallery w:val="Table of Contents"/>
          <w:docPartUnique/>
        </w:docPartObj>
      </w:sdtPr>
      <w:sdtEndPr>
        <w:rPr>
          <w:b/>
          <w:bCs/>
        </w:rPr>
      </w:sdtEndPr>
      <w:sdtContent>
        <w:p w:rsidR="00483551" w:rsidRPr="00913CD1" w:rsidP="00457322" w14:paraId="44129D07"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191EF035"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52F1F2DA"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26FE679E"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08D9EAC0"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2B0F6CC4"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09CC6AB5"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02264A85"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12057C9A"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7789E0D5"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7F8347C2"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6A64CB65"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37DBCD84"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0668030B"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5F49786A"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209D55EC"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4EF6094A"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4FCF2B75"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59C2FD98"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2887A51C"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76D5E46E"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06A9582F"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573392724"/>
        <w:docPartObj>
          <w:docPartGallery w:val="Table of Contents"/>
          <w:docPartUnique/>
        </w:docPartObj>
      </w:sdtPr>
      <w:sdtEndPr>
        <w:rPr>
          <w:b/>
          <w:bCs/>
        </w:rPr>
      </w:sdtEndPr>
      <w:sdtContent>
        <w:p w:rsidR="00483551" w:rsidRPr="00913CD1" w:rsidP="00457322" w14:paraId="29A8BF3E"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49BD81E4"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062CF5E7"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05E24BE1"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5585A99D"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03C8D2B1"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4A477DEF"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33B7050E"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0F49ABA7"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84AD6AC"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0A1A5662"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2F70B589"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11F10AA2"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6731B5BA"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79158858"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4A1C87C3"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43911DFB"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3137ED5E"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4999F80E"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2C6C14" w14:paraId="32CE00D0" w14:textId="513AC778">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锡焊专用设备项目可行性分析报告编制的目的在于对拟建项目的必要性、技术可行性、经济合理性、社会影响、环境保护等方面进行全面、系统的分析和评估，为项目决策提供科学依据。通过编制可行性分析报告，可以有效降低投资风险，提高项目成功率，确保项目在实施前经过充分的论证和优化，从而为项目的顺利进行和预期目标的实现奠定坚实的基础。</w:t>
      </w:r>
      <w:r>
        <w:rPr>
          <w:rFonts w:ascii="仿宋" w:eastAsia="仿宋" w:hAnsi="仿宋"/>
          <w:sz w:val="28"/>
        </w:rPr>
        <w:br/>
      </w:r>
      <w:r>
        <w:rPr>
          <w:rFonts w:ascii="仿宋" w:eastAsia="仿宋" w:hAnsi="仿宋"/>
          <w:sz w:val="28"/>
        </w:rPr>
        <w:t>编制锡焊专用设备项目可行性分析报告的意义主要体现在以下几个方面：</w:t>
      </w:r>
      <w:r>
        <w:rPr>
          <w:rFonts w:ascii="仿宋" w:eastAsia="仿宋" w:hAnsi="仿宋"/>
          <w:sz w:val="28"/>
        </w:rPr>
        <w:br/>
        <w:t xml:space="preserve">    1.</w:t>
      </w:r>
      <w:r>
        <w:rPr>
          <w:rFonts w:ascii="仿宋" w:eastAsia="仿宋" w:hAnsi="仿宋"/>
          <w:sz w:val="28"/>
        </w:rPr>
        <w:t>决策支持：为项目投资决策提供详细的数据和分析，帮助决策者全面了解项目的情况，做出明智的选择。</w:t>
      </w:r>
      <w:r>
        <w:rPr>
          <w:rFonts w:ascii="仿宋" w:eastAsia="仿宋" w:hAnsi="仿宋"/>
          <w:sz w:val="28"/>
        </w:rPr>
        <w:br/>
        <w:t xml:space="preserve">    2.</w:t>
      </w:r>
      <w:r>
        <w:rPr>
          <w:rFonts w:ascii="仿宋" w:eastAsia="仿宋" w:hAnsi="仿宋"/>
          <w:sz w:val="28"/>
        </w:rPr>
        <w:t>风险评估：通过对项目潜在风险的识别和评估，可以采取相应的措施进行规避或降低风险，提高项目的可靠性和稳定性。</w:t>
      </w:r>
      <w:r>
        <w:rPr>
          <w:rFonts w:ascii="仿宋" w:eastAsia="仿宋" w:hAnsi="仿宋"/>
          <w:sz w:val="28"/>
        </w:rPr>
        <w:br/>
        <w:t xml:space="preserve">    3.</w:t>
      </w:r>
      <w:r>
        <w:rPr>
          <w:rFonts w:ascii="仿宋" w:eastAsia="仿宋" w:hAnsi="仿宋"/>
          <w:sz w:val="28"/>
        </w:rPr>
        <w:t>资源优化：通过对项目资源的合理配置和优化，确保项目在有限的资源条件下实现最佳的效益。</w:t>
      </w:r>
      <w:r>
        <w:rPr>
          <w:rFonts w:ascii="仿宋" w:eastAsia="仿宋" w:hAnsi="仿宋"/>
          <w:sz w:val="28"/>
        </w:rPr>
        <w:br/>
        <w:t xml:space="preserve">    4.</w:t>
      </w:r>
      <w:r>
        <w:rPr>
          <w:rFonts w:ascii="仿宋" w:eastAsia="仿宋" w:hAnsi="仿宋"/>
          <w:sz w:val="28"/>
        </w:rPr>
        <w:t>提高效率：通过科学的项目规划和设计，可以提高项目的实施效率，缩短建设周期，降低成本。</w:t>
      </w:r>
      <w:r>
        <w:rPr>
          <w:rFonts w:ascii="仿宋" w:eastAsia="仿宋" w:hAnsi="仿宋"/>
          <w:sz w:val="28"/>
        </w:rPr>
        <w:br/>
        <w:t xml:space="preserve">    5.</w:t>
      </w:r>
    </w:p>
    <w:p w:rsidR="002C6C14" w14:textId="513AC778">
      <w:pPr>
        <w:ind w:firstLine="561"/>
      </w:pPr>
      <w:r>
        <w:rPr>
          <w:rFonts w:ascii="仿宋" w:eastAsia="仿宋" w:hAnsi="仿宋"/>
          <w:sz w:val="28"/>
        </w:rPr>
        <w:t>可持续发展：通过对项目环境影响和社会责任的评估，确保项目符合可持续发展的要求，实现经济、社会和环境的协调发展。</w:t>
      </w:r>
      <w:r>
        <w:rPr>
          <w:rFonts w:ascii="仿宋" w:eastAsia="仿宋" w:hAnsi="仿宋"/>
          <w:sz w:val="28"/>
        </w:rPr>
        <w:br/>
        <w:t xml:space="preserve">    6.</w:t>
      </w:r>
      <w:r>
        <w:rPr>
          <w:rFonts w:ascii="仿宋" w:eastAsia="仿宋" w:hAnsi="仿宋"/>
          <w:sz w:val="28"/>
        </w:rPr>
        <w:t>政策合规：确保项目符合国家和地方的相关政策法规，避免因政策不符导致的项目失败或重大调整。</w:t>
      </w:r>
      <w:r>
        <w:rPr>
          <w:rFonts w:ascii="仿宋" w:eastAsia="仿宋" w:hAnsi="仿宋"/>
          <w:sz w:val="28"/>
        </w:rPr>
        <w:br/>
        <w:t xml:space="preserve">    7.</w:t>
      </w:r>
      <w:r>
        <w:rPr>
          <w:rFonts w:ascii="仿宋" w:eastAsia="仿宋" w:hAnsi="仿宋"/>
          <w:sz w:val="28"/>
        </w:rPr>
        <w:t>资金筹措：为项目资金筹措提供可靠的依据，有助于吸引投资者的关注和投资。</w:t>
      </w:r>
      <w:r>
        <w:rPr>
          <w:rFonts w:ascii="仿宋" w:eastAsia="仿宋" w:hAnsi="仿宋"/>
          <w:sz w:val="28"/>
        </w:rPr>
        <w:br/>
        <w:t xml:space="preserve">    8.</w:t>
      </w:r>
      <w:r>
        <w:rPr>
          <w:rFonts w:ascii="仿宋" w:eastAsia="仿宋" w:hAnsi="仿宋"/>
          <w:sz w:val="28"/>
        </w:rPr>
        <w:t>管理指导：为项目实施提供管理指导，确保项目按照计划顺利进行，提高项目管理水平。</w:t>
      </w:r>
      <w:r>
        <w:rPr>
          <w:rFonts w:ascii="仿宋" w:eastAsia="仿宋" w:hAnsi="仿宋"/>
          <w:sz w:val="28"/>
        </w:rPr>
        <w:br/>
      </w:r>
      <w:r>
        <w:rPr>
          <w:rFonts w:ascii="仿宋" w:eastAsia="仿宋" w:hAnsi="仿宋"/>
          <w:sz w:val="28"/>
        </w:rPr>
        <w:t>综上所述，锡焊专用设备项目可行性分析报告的编制是项目前期工作的重要环节，对于项目的成功实施和长期运营具有深远的影响。</w:t>
      </w:r>
    </w:p>
    <w:p w:rsidR="009D1637" w:rsidRPr="00913CD1" w:rsidP="00457322" w14:paraId="2401E93B"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785D42B7"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2CD54EDB"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0E3F0273"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224DB5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1A48BE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73BE55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67E04423"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21A2D13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7E406D3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08ABA39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3BAF970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5A417960"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1CDA3A8F"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6.</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7B053BE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12D77FA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704924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40FDAB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5EA9A06C"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2C7C35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34151A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28A63F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0CF0F2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12819D5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117E89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3E67D4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304783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项目建设。</w:t>
      </w:r>
    </w:p>
    <w:p w:rsidR="009D1637" w:rsidRPr="00913CD1" w:rsidP="00457322" w14:paraId="4289F2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w:t>
      </w:r>
    </w:p>
    <w:p w:rsidR="009D1637" w:rsidRPr="00913CD1" w:rsidP="00457322" w14:paraId="4125DC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6486D8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243182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1A7435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773E54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2D4703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186B86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7011FC2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锡焊专用设备产品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7D04946D"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锡焊专用设备</w:t>
      </w:r>
      <w:r w:rsidRPr="00913CD1">
        <w:rPr>
          <w:rFonts w:ascii="仿宋" w:eastAsia="仿宋" w:hAnsi="仿宋"/>
        </w:rPr>
        <w:t>项目绪论</w:t>
      </w:r>
      <w:bookmarkEnd w:id="4"/>
    </w:p>
    <w:p w:rsidR="009D1637" w:rsidRPr="00913CD1" w:rsidP="00457322" w14:paraId="33BF1575"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锡焊专用设备</w:t>
      </w:r>
      <w:r w:rsidRPr="00913CD1">
        <w:rPr>
          <w:rFonts w:ascii="仿宋" w:eastAsia="仿宋" w:hAnsi="仿宋"/>
        </w:rPr>
        <w:t>项目名称及建设性质</w:t>
      </w:r>
      <w:bookmarkEnd w:id="5"/>
    </w:p>
    <w:p w:rsidR="009D1637" w:rsidRPr="00913CD1" w:rsidP="00457322" w14:paraId="44A6E6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项目名称</w:t>
      </w:r>
    </w:p>
    <w:p w:rsidR="009D1637" w:rsidRPr="00913CD1" w:rsidP="00457322" w14:paraId="51EE0A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w:t>
      </w:r>
    </w:p>
    <w:p w:rsidR="009D1637" w:rsidRPr="00913CD1" w:rsidP="00457322" w14:paraId="340422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项目建设性质</w:t>
      </w:r>
    </w:p>
    <w:p w:rsidR="009D1637" w:rsidRPr="00913CD1" w:rsidP="00457322" w14:paraId="1DB55E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锡焊专用设备</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52051296"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锡焊专用设备</w:t>
      </w:r>
      <w:r w:rsidRPr="00913CD1">
        <w:rPr>
          <w:rFonts w:ascii="仿宋" w:eastAsia="仿宋" w:hAnsi="仿宋"/>
        </w:rPr>
        <w:t>项目承办单位</w:t>
      </w:r>
      <w:bookmarkEnd w:id="6"/>
    </w:p>
    <w:p w:rsidR="009D1637" w:rsidRPr="00913CD1" w:rsidP="00457322" w14:paraId="27A6D7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项目实施主体</w:t>
      </w:r>
    </w:p>
    <w:p w:rsidR="009D1637" w:rsidRPr="00913CD1" w:rsidP="00457322" w14:paraId="469B20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484793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7CDF37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项目信息。</w:t>
      </w:r>
    </w:p>
    <w:p w:rsidR="009D1637" w:rsidRPr="00913CD1" w:rsidP="00457322" w14:paraId="1A7419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72F16195"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31397FE0"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05EB79D6"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35ADC8D4"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66FE4ECC"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锡焊专用设备</w:t>
      </w:r>
      <w:r w:rsidRPr="00913CD1">
        <w:rPr>
          <w:rFonts w:ascii="仿宋" w:eastAsia="仿宋" w:hAnsi="仿宋"/>
        </w:rPr>
        <w:t>项目定位及建设理由</w:t>
      </w:r>
      <w:bookmarkEnd w:id="7"/>
    </w:p>
    <w:p w:rsidR="002C6C14" w14:paraId="4521C386" w14:textId="6CD0EC7E">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锡焊专用设备项目旨在提供高效、精确的锡焊解决方案，满足电子产品制造中对高密度、小型化组件的焊接需求。该项目将引进先进的自动化焊接技术和设备，结合物联网和人工智能技术，实现焊接过程的智能化管理和质量控制。</w:t>
      </w:r>
      <w:r>
        <w:rPr>
          <w:rFonts w:ascii="仿宋" w:eastAsia="仿宋" w:hAnsi="仿宋"/>
          <w:sz w:val="28"/>
        </w:rPr>
        <w:br/>
      </w:r>
      <w:r>
        <w:rPr>
          <w:rFonts w:ascii="仿宋" w:eastAsia="仿宋" w:hAnsi="仿宋"/>
          <w:sz w:val="28"/>
        </w:rPr>
        <w:t>建设锡焊专用设备项目的理由如下：</w:t>
      </w:r>
      <w:r>
        <w:rPr>
          <w:rFonts w:ascii="仿宋" w:eastAsia="仿宋" w:hAnsi="仿宋"/>
          <w:sz w:val="28"/>
        </w:rPr>
        <w:br/>
        <w:t xml:space="preserve">    1.</w:t>
      </w:r>
      <w:r>
        <w:rPr>
          <w:rFonts w:ascii="仿宋" w:eastAsia="仿宋" w:hAnsi="仿宋"/>
          <w:sz w:val="28"/>
        </w:rPr>
        <w:t>技术进步：随着电子产品的快速发展，对焊接精度和效率的要求不断提高。自动化锡焊设备能够提高生产效率，确保焊接质量，满足市场对高可靠性电子产品的需求。</w:t>
      </w:r>
      <w:r>
        <w:rPr>
          <w:rFonts w:ascii="仿宋" w:eastAsia="仿宋" w:hAnsi="仿宋"/>
          <w:sz w:val="28"/>
        </w:rPr>
        <w:br/>
        <w:t xml:space="preserve">    2.</w:t>
      </w:r>
      <w:r>
        <w:rPr>
          <w:rFonts w:ascii="仿宋" w:eastAsia="仿宋" w:hAnsi="仿宋"/>
          <w:sz w:val="28"/>
        </w:rPr>
        <w:t>成本效益：自动化焊接设备能够减少人力成本，提高生产效率，从而降低单位成本，增强产品竞争力。</w:t>
      </w:r>
      <w:r>
        <w:rPr>
          <w:rFonts w:ascii="仿宋" w:eastAsia="仿宋" w:hAnsi="仿宋"/>
          <w:sz w:val="28"/>
        </w:rPr>
        <w:br/>
        <w:t xml:space="preserve">    3.</w:t>
      </w:r>
    </w:p>
    <w:p w:rsidR="002C6C14" w14:textId="6CD0EC7E">
      <w:pPr>
        <w:ind w:firstLine="561"/>
      </w:pPr>
      <w:r>
        <w:rPr>
          <w:rFonts w:ascii="仿宋" w:eastAsia="仿宋" w:hAnsi="仿宋"/>
          <w:sz w:val="28"/>
        </w:rPr>
        <w:t>环境保护：自动化焊接设备可以减少人为操作，降低污染风险，同时提高资源利用效率，减少材料浪费，符合可持续发展理念。</w:t>
      </w:r>
      <w:r>
        <w:rPr>
          <w:rFonts w:ascii="仿宋" w:eastAsia="仿宋" w:hAnsi="仿宋"/>
          <w:sz w:val="28"/>
        </w:rPr>
        <w:br/>
        <w:t xml:space="preserve">    4.</w:t>
      </w:r>
      <w:r>
        <w:rPr>
          <w:rFonts w:ascii="仿宋" w:eastAsia="仿宋" w:hAnsi="仿宋"/>
          <w:sz w:val="28"/>
        </w:rPr>
        <w:t>市场机遇：电子制造业的不断扩张为自动化焊接设备提供了广阔的市场机遇。该项目将针对不同应用领域开发定制化解决方案，提升市场占有率。</w:t>
      </w:r>
      <w:r>
        <w:rPr>
          <w:rFonts w:ascii="仿宋" w:eastAsia="仿宋" w:hAnsi="仿宋"/>
          <w:sz w:val="28"/>
        </w:rPr>
        <w:br/>
        <w:t xml:space="preserve">    5.</w:t>
      </w:r>
      <w:r>
        <w:rPr>
          <w:rFonts w:ascii="仿宋" w:eastAsia="仿宋" w:hAnsi="仿宋"/>
          <w:sz w:val="28"/>
        </w:rPr>
        <w:t>提升竞争力：通过本项目，企业能够提升自身技术水平和生产能力，增强在国内外市场上的竞争力。</w:t>
      </w:r>
      <w:r>
        <w:rPr>
          <w:rFonts w:ascii="仿宋" w:eastAsia="仿宋" w:hAnsi="仿宋"/>
          <w:sz w:val="28"/>
        </w:rPr>
        <w:br/>
        <w:t xml:space="preserve">    6.</w:t>
      </w:r>
      <w:r>
        <w:rPr>
          <w:rFonts w:ascii="仿宋" w:eastAsia="仿宋" w:hAnsi="仿宋"/>
          <w:sz w:val="28"/>
        </w:rPr>
        <w:t>就业机会：项目的实施将创造新的就业机会，带动相关产业的发展，为当地经济做出贡献。</w:t>
      </w:r>
      <w:r>
        <w:rPr>
          <w:rFonts w:ascii="仿宋" w:eastAsia="仿宋" w:hAnsi="仿宋"/>
          <w:sz w:val="28"/>
        </w:rPr>
        <w:br/>
        <w:t xml:space="preserve">    7.</w:t>
      </w:r>
      <w:r>
        <w:rPr>
          <w:rFonts w:ascii="仿宋" w:eastAsia="仿宋" w:hAnsi="仿宋"/>
          <w:sz w:val="28"/>
        </w:rPr>
        <w:t>政策支持：政府对高端装备制造业的支持政策为该项目提供了良好的政策环境，有助于项目的顺利实施和推广。</w:t>
      </w:r>
      <w:r>
        <w:rPr>
          <w:rFonts w:ascii="仿宋" w:eastAsia="仿宋" w:hAnsi="仿宋"/>
          <w:sz w:val="28"/>
        </w:rPr>
        <w:br/>
      </w:r>
      <w:r>
        <w:rPr>
          <w:rFonts w:ascii="仿宋" w:eastAsia="仿宋" w:hAnsi="仿宋"/>
          <w:sz w:val="28"/>
        </w:rPr>
        <w:t>综上所述，锡焊专用设备项目的建设是顺应市场和技术发展趋势的必然选择，对于提升企业竞争力、促进产业升级和经济发展具有重要意义。</w:t>
      </w:r>
    </w:p>
    <w:p w:rsidR="009D1637" w:rsidRPr="00913CD1" w:rsidP="00457322" w14:paraId="3B56B63C"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0899EB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13E7719B"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30FE15D6"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1E987402"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锡焊专用设备</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59A72C38"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锡焊专用设备</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7D5842B9"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锡焊专用设备</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3E04A001"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527B16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5713CD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2DC4A0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6B4021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项目功能、盈利性等</w:t>
      </w:r>
    </w:p>
    <w:p w:rsidR="007D3AEE" w:rsidRPr="00913CD1" w:rsidP="00457322" w14:paraId="165F78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679C7591"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785738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452B1DB6"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项目建设的可行性和效益的合理性。</w:t>
      </w:r>
    </w:p>
    <w:p w:rsidR="009D1637" w:rsidRPr="00913CD1" w:rsidP="00457322" w14:paraId="221FB818"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锡焊专用设备</w:t>
      </w:r>
      <w:r w:rsidRPr="00913CD1">
        <w:rPr>
          <w:rFonts w:ascii="仿宋" w:eastAsia="仿宋" w:hAnsi="仿宋"/>
        </w:rPr>
        <w:t>项目建设选址</w:t>
      </w:r>
      <w:bookmarkEnd w:id="9"/>
    </w:p>
    <w:p w:rsidR="009D1637" w:rsidRPr="00913CD1" w:rsidP="00457322" w14:paraId="35E636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项目选址及规划</w:t>
      </w:r>
    </w:p>
    <w:p w:rsidR="009D1637" w:rsidRPr="00913CD1" w:rsidP="00457322" w14:paraId="5BC7A426"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项目的建设。</w:t>
      </w:r>
    </w:p>
    <w:p w:rsidR="009D1637" w:rsidRPr="00913CD1" w:rsidP="00457322" w14:paraId="14F139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项目背景及选址理由</w:t>
      </w:r>
    </w:p>
    <w:p w:rsidR="009D1637" w:rsidRPr="00913CD1" w:rsidP="00457322" w14:paraId="0531C2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项目背景</w:t>
      </w:r>
    </w:p>
    <w:p w:rsidR="002C6C14" w14:paraId="60F616EC" w14:textId="2C3E394C">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锡焊专用设备项目背景分析：</w:t>
      </w:r>
      <w:r>
        <w:rPr>
          <w:rFonts w:ascii="仿宋" w:eastAsia="仿宋" w:hAnsi="仿宋"/>
          <w:sz w:val="28"/>
        </w:rPr>
        <w:br/>
      </w:r>
      <w:r>
        <w:rPr>
          <w:rFonts w:ascii="仿宋" w:eastAsia="仿宋" w:hAnsi="仿宋"/>
          <w:sz w:val="28"/>
        </w:rPr>
        <w:t>随着电子制造业的快速发展，对锡焊工艺的要求日益提高。锡焊是电子组装中关键的一步，其质量直接影响到产品的性能和可靠性。传统的锡焊方法已经难以满足现代电子制造业的高效率和高质量要求。因此，开发和引进先进的锡焊专用设备成为提升企业竞争力的重要手段。</w:t>
      </w:r>
      <w:r>
        <w:rPr>
          <w:rFonts w:ascii="仿宋" w:eastAsia="仿宋" w:hAnsi="仿宋"/>
          <w:sz w:val="28"/>
        </w:rPr>
        <w:br/>
      </w:r>
      <w:r>
        <w:rPr>
          <w:rFonts w:ascii="仿宋" w:eastAsia="仿宋" w:hAnsi="仿宋"/>
          <w:sz w:val="28"/>
        </w:rPr>
        <w:t>本项目旨在引进国际先进的锡焊技术和设备，结合国内市场需求，生产出符合国际标准的高效、精准、环保的锡焊设备。项目将依托国内外先进的研发团队，建立一套完整的研发、生产和销售体系，以满足不同客户的需求。</w:t>
      </w:r>
      <w:r>
        <w:rPr>
          <w:rFonts w:ascii="仿宋" w:eastAsia="仿宋" w:hAnsi="仿宋"/>
          <w:sz w:val="28"/>
        </w:rPr>
        <w:br/>
      </w:r>
      <w:r>
        <w:rPr>
          <w:rFonts w:ascii="仿宋" w:eastAsia="仿宋" w:hAnsi="仿宋"/>
          <w:sz w:val="28"/>
        </w:rPr>
        <w:t>市场调研显示，国内锡焊设备市场潜力巨大，特别是在高端设备领域，目前仍依赖进口。本项目的实施将填补国内部分技术空白，提升国产设备的竞争力和市场份额。同时，项目还将带动相关产业链的发展，如锡焊材料、设备零部件等，形成产业集聚效应。</w:t>
      </w:r>
      <w:r>
        <w:rPr>
          <w:rFonts w:ascii="仿宋" w:eastAsia="仿宋" w:hAnsi="仿宋"/>
          <w:sz w:val="28"/>
        </w:rPr>
        <w:br/>
      </w:r>
    </w:p>
    <w:p w:rsidR="002C6C14" w14:textId="2C3E394C">
      <w:pPr>
        <w:ind w:firstLine="560"/>
      </w:pPr>
      <w:r>
        <w:rPr>
          <w:rFonts w:ascii="仿宋" w:eastAsia="仿宋" w:hAnsi="仿宋"/>
          <w:sz w:val="28"/>
        </w:rPr>
        <w:t>此外，本项目还应充分考虑环保因素，采用绿色制造技术，降低生产过程中的能耗和污染，符合国家可持续发展战略。</w:t>
      </w:r>
      <w:r>
        <w:rPr>
          <w:rFonts w:ascii="仿宋" w:eastAsia="仿宋" w:hAnsi="仿宋"/>
          <w:sz w:val="28"/>
        </w:rPr>
        <w:br/>
      </w:r>
      <w:r>
        <w:rPr>
          <w:rFonts w:ascii="仿宋" w:eastAsia="仿宋" w:hAnsi="仿宋"/>
          <w:sz w:val="28"/>
        </w:rPr>
        <w:t>综上所述，锡焊专用设备项目具有广阔的市场前景和技术创新潜力，有望成为推动电子制造业升级的重要力量。通过本项目的实施，不仅可以提升国内企业的技术水平，还可以促进就业和经济增长。</w:t>
      </w:r>
    </w:p>
    <w:p w:rsidR="009D1637" w:rsidRPr="00913CD1" w:rsidP="00457322" w14:paraId="5BDA37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5D8B16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3BFD11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项目的发展和扩张。</w:t>
      </w:r>
    </w:p>
    <w:p w:rsidR="009D1637" w:rsidRPr="00913CD1" w:rsidP="00457322" w14:paraId="769BA4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项目的可迗性。</w:t>
      </w:r>
    </w:p>
    <w:p w:rsidR="009D1637" w:rsidRPr="00913CD1" w:rsidP="00457322" w14:paraId="4BFC61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项目建设提供了良好基础条件。</w:t>
      </w:r>
    </w:p>
    <w:p w:rsidR="009D1637" w:rsidRPr="00913CD1" w:rsidP="00457322" w14:paraId="2C37C7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项目规模和扩展的需要。</w:t>
      </w:r>
    </w:p>
    <w:p w:rsidR="009D1637" w:rsidRPr="00913CD1" w:rsidP="00457322" w14:paraId="72FD972D"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锡焊专用设备</w:t>
      </w:r>
      <w:r w:rsidRPr="00913CD1">
        <w:rPr>
          <w:rFonts w:ascii="仿宋" w:eastAsia="仿宋" w:hAnsi="仿宋"/>
        </w:rPr>
        <w:t>项目生产规模</w:t>
      </w:r>
      <w:bookmarkEnd w:id="10"/>
    </w:p>
    <w:p w:rsidR="009D1637" w:rsidRPr="00913CD1" w:rsidP="00457322" w14:paraId="059D8F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0897594E"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3149A81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71C2D212"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5A01FA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项目实施过程中，对环境的影响降到最低。</w:t>
      </w:r>
    </w:p>
    <w:p w:rsidR="009D1637" w:rsidRPr="00913CD1" w:rsidP="00457322" w14:paraId="18F67A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42CA04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5B2D59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75C45284"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锡焊专用设备</w:t>
      </w:r>
      <w:r w:rsidRPr="00913CD1">
        <w:rPr>
          <w:rFonts w:ascii="仿宋" w:eastAsia="仿宋" w:hAnsi="仿宋"/>
        </w:rPr>
        <w:t>项目总投资及资金构成</w:t>
      </w:r>
      <w:bookmarkEnd w:id="13"/>
    </w:p>
    <w:p w:rsidR="009D1637" w:rsidRPr="00913CD1" w:rsidP="00457322" w14:paraId="079E93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的生产能力。</w:t>
      </w:r>
    </w:p>
    <w:p w:rsidR="009D1637" w:rsidRPr="00913CD1" w:rsidP="00457322" w14:paraId="6987D8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项目总投资</w:t>
      </w:r>
    </w:p>
    <w:p w:rsidR="009D1637" w:rsidRPr="00913CD1" w:rsidP="00457322" w14:paraId="1B7E54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5878C38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2BF17F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6AB3A9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098A13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111C11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7CDC79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31251F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项目的顺利建设奠定了财务基础。</w:t>
      </w:r>
    </w:p>
    <w:p w:rsidR="009D1637" w:rsidRPr="00913CD1" w:rsidP="00457322" w14:paraId="783A91E3"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79FBB9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48F85224"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锡焊专用设备</w:t>
      </w:r>
      <w:r w:rsidRPr="00913CD1">
        <w:rPr>
          <w:rFonts w:ascii="仿宋" w:eastAsia="仿宋" w:hAnsi="仿宋"/>
        </w:rPr>
        <w:t>项目预期经济效益规划目标</w:t>
      </w:r>
      <w:bookmarkEnd w:id="15"/>
    </w:p>
    <w:p w:rsidR="009D1637" w:rsidRPr="00913CD1" w:rsidP="00457322" w14:paraId="7973FE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项目的盈利能力和市场竞争力。</w:t>
      </w:r>
    </w:p>
    <w:p w:rsidR="009D1637" w:rsidRPr="00913CD1" w:rsidP="00457322" w14:paraId="71E903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项目具有较高的投资价值和发展潜力。</w:t>
      </w:r>
    </w:p>
    <w:p w:rsidR="009D1637" w:rsidRPr="00913CD1" w:rsidP="00457322" w14:paraId="133E7C48" w14:textId="77777777">
      <w:pPr>
        <w:widowControl/>
        <w:spacing w:after="156" w:afterLines="50" w:line="460" w:lineRule="exact"/>
        <w:ind w:firstLine="560"/>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5F32A2CE"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锡焊专用设备</w:t>
      </w:r>
      <w:r w:rsidRPr="00913CD1">
        <w:rPr>
          <w:rFonts w:ascii="仿宋" w:eastAsia="仿宋" w:hAnsi="仿宋"/>
        </w:rPr>
        <w:t>项目建设进度规划</w:t>
      </w:r>
      <w:bookmarkEnd w:id="16"/>
    </w:p>
    <w:p w:rsidR="009D1637" w:rsidRPr="00913CD1" w:rsidP="00457322" w14:paraId="349CB2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项目的顺利进行和按时完成。</w:t>
      </w:r>
    </w:p>
    <w:p w:rsidR="009D1637" w:rsidRPr="00913CD1" w:rsidP="00457322" w14:paraId="7A6832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项目的质量和进度。</w:t>
      </w:r>
    </w:p>
    <w:p w:rsidR="009D1637" w:rsidRPr="00913CD1" w:rsidP="00457322" w14:paraId="0A5FBF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165185F1"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锡焊专用设备</w:t>
      </w:r>
      <w:r w:rsidRPr="00913CD1">
        <w:rPr>
          <w:rFonts w:ascii="仿宋" w:eastAsia="仿宋" w:hAnsi="仿宋"/>
        </w:rPr>
        <w:t>项目综合评价</w:t>
      </w:r>
      <w:bookmarkEnd w:id="17"/>
    </w:p>
    <w:p w:rsidR="00BF6395" w:rsidRPr="00913CD1" w:rsidP="00457322" w14:paraId="508C28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锡焊专用设备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2BFC4CF7"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锡焊专用设备项目的投资回报率稳定且可观。根据市场调查和预测，锡焊专用设备市场需求持续增长，具有良好的市场前景和发展空间。我们的投资方向紧密结合国家产业政策和市场需求，为投资者创造可观的投资收益。</w:t>
      </w:r>
    </w:p>
    <w:p w:rsidR="00BF6395" w:rsidRPr="00913CD1" w:rsidP="00457322" w14:paraId="09216BDC"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资本结构合理，能够充分利用各种融资渠道，确保锡焊专用设备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62339F60"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在技术方案设计方面，我们注重方案的优化和效益的提升。通过科学合理的设计，实现锡焊专用设备</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生产流程的高效化和产品的优质化。我们将采用先进的生产工艺和技术，提高生产效率，降低生产成本。同时，我们还将加强产品研发和创新，不断推出具有竞争力的新产品，满足锡焊专用设备</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71761883"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此外，锡焊专用设备项目的建设将带来显著的就业机会和社会效益。项目的实施将促进当地经济的发展，提升当地民众的生活水平。我们将积极履行社会责任，关注环境保护和可持续发展，为社会做出积极贡献。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5A975658"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综上所述，本期锡焊专用设备项目具备技术和经济的可行性，具有良好的市场前景和发展空间。我们将充分发挥自身优势，抓住市场机遇，为投资者创造丰厚的投资回报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7AD85870"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58C5C529"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362995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744AE7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78A5FB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12B278F3"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63D6BDB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公司目标和主要职责：</w:t>
      </w:r>
    </w:p>
    <w:p w:rsidR="009D1637" w:rsidRPr="00913CD1" w:rsidP="00457322" w14:paraId="403831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46BF96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3F09C5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74F885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7D21A8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0F5428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2AA13F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0700F1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4A33C0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3E6134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32355E3F"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446D629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(一)销售部门职责阐述</w:t>
      </w:r>
    </w:p>
    <w:p w:rsidR="009D1637" w:rsidRPr="00913CD1" w:rsidP="00457322" w14:paraId="336B19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锡焊专用设备</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2EC533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锡焊专用设备</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5E5888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锡焊专用设备</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05892B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7A6283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306A4D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792128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080FF1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锡焊专用设备</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66B4D9C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43141EB5"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75EAD70C"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4D48EA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项目的顺利进行和迗成目标。</w:t>
      </w:r>
    </w:p>
    <w:p w:rsidR="009D1637" w:rsidRPr="00913CD1" w:rsidP="00457322" w14:paraId="015E2B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14BEA2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706B19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57C6D4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01E208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577359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7F489A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1F4E15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11ACA7A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27A96B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299269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70D63E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663893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2383CA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11FF29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04E3BF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30426A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7EF3E5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6DC5E8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5C6292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4CA7C3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5B107CAC"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228BB8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653068D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0D3423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243C32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3459AD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6F57C8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15BAE5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3DFE5A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61EF77B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3AD190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149265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4F3C81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5F320E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1E76483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3ABC6D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69CCF7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773E47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2B3F62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39ACC7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347E8F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76555CB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43D228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7063D3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40BD58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3AF0D5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444873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2A829E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700E5C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71F0BB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3B5F67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5622CB55"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0FDF6CB9"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锡焊专用设备</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095ABD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7930AEC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5BADD6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37089846"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锡焊专用设备</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5FC68C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5F08C0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6DCEAD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2CD358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42F4E8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4886783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69BEBA28"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54F88B1D"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5DFDB7AB"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697BF6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53B370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25DF03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779669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60499F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036667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0AA6D79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(四)创新机制</w:t>
      </w:r>
    </w:p>
    <w:p w:rsidR="009D1637" w:rsidRPr="00913CD1" w:rsidP="00457322" w14:paraId="3DA88C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0626A8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142A0E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2C79CAB1"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锡焊专用设备</w:t>
      </w:r>
      <w:r w:rsidRPr="00913CD1">
        <w:rPr>
          <w:rFonts w:ascii="仿宋" w:eastAsia="仿宋" w:hAnsi="仿宋"/>
        </w:rPr>
        <w:t>项目技术工艺分析</w:t>
      </w:r>
      <w:bookmarkEnd w:id="28"/>
    </w:p>
    <w:p w:rsidR="009D1637" w:rsidRPr="00913CD1" w:rsidP="00457322" w14:paraId="5761AB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58FD97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13B5A4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3A6789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310238A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3D4432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7C558F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796037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7B4126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0D6608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1E60CB7A"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锡焊专用设备项目</w:t>
      </w:r>
      <w:r w:rsidRPr="00913CD1">
        <w:rPr>
          <w:rFonts w:ascii="仿宋" w:eastAsia="仿宋" w:hAnsi="仿宋"/>
        </w:rPr>
        <w:t>质量管理</w:t>
      </w:r>
      <w:bookmarkEnd w:id="29"/>
    </w:p>
    <w:p w:rsidR="009D1637" w:rsidRPr="00913CD1" w:rsidP="00457322" w14:paraId="026ACA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55F6F9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7EE0C1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0F6DB4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7EA63C0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4A59A0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6B7F69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120155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58281C33"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锡焊专用设备项目</w:t>
      </w:r>
      <w:r w:rsidRPr="00913CD1">
        <w:rPr>
          <w:rFonts w:ascii="仿宋" w:eastAsia="仿宋" w:hAnsi="仿宋"/>
        </w:rPr>
        <w:t>设备选型方案</w:t>
      </w:r>
      <w:bookmarkEnd w:id="30"/>
    </w:p>
    <w:p w:rsidR="009D1637" w:rsidRPr="00913CD1" w:rsidP="00457322" w14:paraId="15CEB9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36BDAF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25F156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367ED9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3B675C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0760CF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280B6B6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主要设备包括：XXX、XXX、XX、XX、XXX等。</w:t>
      </w:r>
    </w:p>
    <w:p w:rsidR="009D1637" w:rsidRPr="00913CD1" w:rsidP="00457322" w14:paraId="5923FC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项目的高效运行和产品质量的稳定提升。</w:t>
      </w:r>
    </w:p>
    <w:p w:rsidR="009D1637" w:rsidRPr="00913CD1" w:rsidP="00457322" w14:paraId="548F09B1"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0E73AAFD"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06735D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12DD0D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456005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0FB13B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1D52AA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0751F4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6E2985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49EE04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4B27A4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4ADB30F4"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55F1CE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3880079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锡焊专用设备</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22AF10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311436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锡焊专用设备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6F8531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63CCB0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3E9135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63AE06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锡焊专用设备</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https://d.book118.com/028062061032006034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5DD1D8C3" w14:textId="77777777">
    <w:pPr>
      <w:pStyle w:val="Footer"/>
      <w:jc w:val="center"/>
    </w:pPr>
  </w:p>
  <w:p w:rsidR="008D6901" w14:paraId="5675864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76CAA5CC"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paraId="5747684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4244327"/>
      <w:docPartObj>
        <w:docPartGallery w:val="Page Numbers (Bottom of Page)"/>
        <w:docPartUnique/>
      </w:docPartObj>
    </w:sdtPr>
    <w:sdtContent>
      <w:sdt>
        <w:sdtPr>
          <w:id w:val="10112738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8626163"/>
      <w:docPartObj>
        <w:docPartGallery w:val="Page Numbers (Bottom of Page)"/>
        <w:docPartUnique/>
      </w:docPartObj>
    </w:sdtPr>
    <w:sdtContent>
      <w:sdt>
        <w:sdtPr>
          <w:id w:val="204521499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900750"/>
      <w:docPartObj>
        <w:docPartGallery w:val="Page Numbers (Bottom of Page)"/>
        <w:docPartUnique/>
      </w:docPartObj>
    </w:sdtPr>
    <w:sdtContent>
      <w:sdt>
        <w:sdtPr>
          <w:id w:val="146962152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5363422"/>
      <w:docPartObj>
        <w:docPartGallery w:val="Page Numbers (Bottom of Page)"/>
        <w:docPartUnique/>
      </w:docPartObj>
    </w:sdtPr>
    <w:sdtContent>
      <w:sdt>
        <w:sdtPr>
          <w:id w:val="5624595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155847"/>
      <w:docPartObj>
        <w:docPartGallery w:val="Page Numbers (Bottom of Page)"/>
        <w:docPartUnique/>
      </w:docPartObj>
    </w:sdtPr>
    <w:sdtContent>
      <w:sdt>
        <w:sdtPr>
          <w:id w:val="13249007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0018177"/>
      <w:docPartObj>
        <w:docPartGallery w:val="Page Numbers (Bottom of Page)"/>
        <w:docPartUnique/>
      </w:docPartObj>
    </w:sdtPr>
    <w:sdtContent>
      <w:sdt>
        <w:sdtPr>
          <w:id w:val="201472359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541907"/>
      <w:docPartObj>
        <w:docPartGallery w:val="Page Numbers (Bottom of Page)"/>
        <w:docPartUnique/>
      </w:docPartObj>
    </w:sdtPr>
    <w:sdtContent>
      <w:sdt>
        <w:sdtPr>
          <w:id w:val="5310045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6544823"/>
      <w:docPartObj>
        <w:docPartGallery w:val="Page Numbers (Bottom of Page)"/>
        <w:docPartUnique/>
      </w:docPartObj>
    </w:sdtPr>
    <w:sdtContent>
      <w:sdt>
        <w:sdtPr>
          <w:id w:val="41216743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1685885"/>
      <w:docPartObj>
        <w:docPartGallery w:val="Page Numbers (Bottom of Page)"/>
        <w:docPartUnique/>
      </w:docPartObj>
    </w:sdtPr>
    <w:sdtContent>
      <w:sdt>
        <w:sdtPr>
          <w:id w:val="190935639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5815778"/>
      <w:docPartObj>
        <w:docPartGallery w:val="Page Numbers (Bottom of Page)"/>
        <w:docPartUnique/>
      </w:docPartObj>
    </w:sdtPr>
    <w:sdtContent>
      <w:sdt>
        <w:sdtPr>
          <w:id w:val="108214494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727376"/>
      <w:docPartObj>
        <w:docPartGallery w:val="Page Numbers (Bottom of Page)"/>
        <w:docPartUnique/>
      </w:docPartObj>
    </w:sdtPr>
    <w:sdtContent>
      <w:sdt>
        <w:sdtPr>
          <w:id w:val="151340996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5439149"/>
      <w:docPartObj>
        <w:docPartGallery w:val="Page Numbers (Bottom of Page)"/>
        <w:docPartUnique/>
      </w:docPartObj>
    </w:sdtPr>
    <w:sdtContent>
      <w:sdt>
        <w:sdtPr>
          <w:id w:val="73048355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86486475"/>
      <w:docPartObj>
        <w:docPartGallery w:val="Page Numbers (Bottom of Page)"/>
        <w:docPartUnique/>
      </w:docPartObj>
    </w:sdtPr>
    <w:sdtContent>
      <w:sdt>
        <w:sdtPr>
          <w:id w:val="15119142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70670062"/>
      <w:docPartObj>
        <w:docPartGallery w:val="Page Numbers (Bottom of Page)"/>
        <w:docPartUnique/>
      </w:docPartObj>
    </w:sdtPr>
    <w:sdtContent>
      <w:sdt>
        <w:sdtPr>
          <w:id w:val="16012818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24363867"/>
      <w:docPartObj>
        <w:docPartGallery w:val="Page Numbers (Bottom of Page)"/>
        <w:docPartUnique/>
      </w:docPartObj>
    </w:sdtPr>
    <w:sdtContent>
      <w:sdt>
        <w:sdtPr>
          <w:id w:val="62329907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78369942"/>
      <w:docPartObj>
        <w:docPartGallery w:val="Page Numbers (Bottom of Page)"/>
        <w:docPartUnique/>
      </w:docPartObj>
    </w:sdtPr>
    <w:sdtContent>
      <w:sdt>
        <w:sdtPr>
          <w:id w:val="20883097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0207419"/>
      <w:docPartObj>
        <w:docPartGallery w:val="Page Numbers (Bottom of Page)"/>
        <w:docPartUnique/>
      </w:docPartObj>
    </w:sdtPr>
    <w:sdtContent>
      <w:sdt>
        <w:sdtPr>
          <w:id w:val="170770716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9026054"/>
      <w:docPartObj>
        <w:docPartGallery w:val="Page Numbers (Bottom of Page)"/>
        <w:docPartUnique/>
      </w:docPartObj>
    </w:sdtPr>
    <w:sdtContent>
      <w:sdt>
        <w:sdtPr>
          <w:id w:val="187546568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0557418"/>
      <w:docPartObj>
        <w:docPartGallery w:val="Page Numbers (Bottom of Page)"/>
        <w:docPartUnique/>
      </w:docPartObj>
    </w:sdtPr>
    <w:sdtContent>
      <w:sdt>
        <w:sdtPr>
          <w:id w:val="198407857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88891072"/>
      <w:docPartObj>
        <w:docPartGallery w:val="Page Numbers (Bottom of Page)"/>
        <w:docPartUnique/>
      </w:docPartObj>
    </w:sdtPr>
    <w:sdtContent>
      <w:sdt>
        <w:sdtPr>
          <w:id w:val="31130361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9997586"/>
      <w:docPartObj>
        <w:docPartGallery w:val="Page Numbers (Bottom of Page)"/>
        <w:docPartUnique/>
      </w:docPartObj>
    </w:sdtPr>
    <w:sdtContent>
      <w:sdt>
        <w:sdtPr>
          <w:id w:val="7000562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47132440"/>
      <w:docPartObj>
        <w:docPartGallery w:val="Page Numbers (Bottom of Page)"/>
        <w:docPartUnique/>
      </w:docPartObj>
    </w:sdtPr>
    <w:sdtContent>
      <w:sdt>
        <w:sdtPr>
          <w:id w:val="116038272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7364449"/>
      <w:docPartObj>
        <w:docPartGallery w:val="Page Numbers (Bottom of Page)"/>
        <w:docPartUnique/>
      </w:docPartObj>
    </w:sdtPr>
    <w:sdtContent>
      <w:sdt>
        <w:sdtPr>
          <w:id w:val="55652956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9311657"/>
      <w:docPartObj>
        <w:docPartGallery w:val="Page Numbers (Bottom of Page)"/>
        <w:docPartUnique/>
      </w:docPartObj>
    </w:sdtPr>
    <w:sdtContent>
      <w:sdt>
        <w:sdtPr>
          <w:id w:val="31821697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3284834"/>
      <w:docPartObj>
        <w:docPartGallery w:val="Page Numbers (Bottom of Page)"/>
        <w:docPartUnique/>
      </w:docPartObj>
    </w:sdtPr>
    <w:sdtContent>
      <w:sdt>
        <w:sdtPr>
          <w:id w:val="95986188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0217977"/>
      <w:docPartObj>
        <w:docPartGallery w:val="Page Numbers (Bottom of Page)"/>
        <w:docPartUnique/>
      </w:docPartObj>
    </w:sdtPr>
    <w:sdtContent>
      <w:sdt>
        <w:sdtPr>
          <w:id w:val="50461333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9158232"/>
      <w:docPartObj>
        <w:docPartGallery w:val="Page Numbers (Bottom of Page)"/>
        <w:docPartUnique/>
      </w:docPartObj>
    </w:sdtPr>
    <w:sdtContent>
      <w:sdt>
        <w:sdtPr>
          <w:id w:val="177712667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8600569"/>
      <w:docPartObj>
        <w:docPartGallery w:val="Page Numbers (Bottom of Page)"/>
        <w:docPartUnique/>
      </w:docPartObj>
    </w:sdtPr>
    <w:sdtContent>
      <w:sdt>
        <w:sdtPr>
          <w:id w:val="130972992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8435610"/>
      <w:docPartObj>
        <w:docPartGallery w:val="Page Numbers (Bottom of Page)"/>
        <w:docPartUnique/>
      </w:docPartObj>
    </w:sdtPr>
    <w:sdtContent>
      <w:sdt>
        <w:sdtPr>
          <w:id w:val="125287237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18112EA2" w14:textId="77777777">
    <w:pPr>
      <w:pStyle w:val="Header"/>
      <w:pBdr>
        <w:bottom w:val="single" w:sz="4" w:space="1" w:color="auto"/>
      </w:pBdr>
      <w:jc w:val="right"/>
    </w:pPr>
    <w:r>
      <w:t>2024年锡焊专用设备项目可行性分析报告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2024年锡焊专用设备项目可行性分析报告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2024年锡焊专用设备项目可行性分析报告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2024年锡焊专用设备项目可行性分析报告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2024年锡焊专用设备项目可行性分析报告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73187DF0" w14:textId="77777777">
    <w:pPr>
      <w:pStyle w:val="Header"/>
      <w:pBdr>
        <w:bottom w:val="single" w:sz="4" w:space="1" w:color="auto"/>
      </w:pBdr>
      <w:jc w:val="right"/>
      <w:rPr>
        <w:sz w:val="24"/>
        <w:szCs w:val="24"/>
      </w:rPr>
    </w:pPr>
    <w:r>
      <w:t>2024年锡焊专用设备项目可行性分析报告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2024年锡焊专用设备项目可行性分析报告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07E63"/>
    <w:rsid w:val="001765D4"/>
    <w:rsid w:val="001D16D3"/>
    <w:rsid w:val="001D4AFC"/>
    <w:rsid w:val="0026228D"/>
    <w:rsid w:val="002A38D9"/>
    <w:rsid w:val="002B30FD"/>
    <w:rsid w:val="002C6C14"/>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DDDF520"/>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28062061032006034"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40</Pages>
  <Words>7239</Words>
  <Characters>41268</Characters>
  <Application>Microsoft Office Word</Application>
  <DocSecurity>0</DocSecurity>
  <Lines>343</Lines>
  <Paragraphs>96</Paragraphs>
  <ScaleCrop>false</ScaleCrop>
  <Company/>
  <LinksUpToDate>false</LinksUpToDate>
  <CharactersWithSpaces>48411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2024-02-02T04:36:00Z</dcterms:modified>
</cp:coreProperties>
</file>