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梅毒诊断抗原项目可行性建设方案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4" w:history="1">
        <w:r>
          <w:rPr>
            <w:rFonts w:ascii="仿宋" w:eastAsia="仿宋" w:hAnsi="仿宋" w:cs="仿宋" w:hint="eastAsia"/>
            <w:lang w:eastAsia="zh-CN"/>
          </w:rPr>
          <w:t>概论</w:t>
        </w:r>
        <w:r>
          <w:tab/>
        </w:r>
        <w:r>
          <w:fldChar w:fldCharType="begin"/>
        </w:r>
        <w:r>
          <w:instrText xml:space="preserve"> PAGEREF _Toc3974 \h </w:instrText>
        </w:r>
        <w:r>
          <w:fldChar w:fldCharType="separate"/>
        </w:r>
        <w:r>
          <w:t>3</w:t>
        </w:r>
        <w:r>
          <w:fldChar w:fldCharType="end"/>
        </w:r>
      </w:hyperlink>
    </w:p>
    <w:p>
      <w:pPr>
        <w:pStyle w:val="TOC1"/>
        <w:tabs>
          <w:tab w:val="right" w:leader="dot" w:pos="8306"/>
        </w:tabs>
      </w:pPr>
      <w:hyperlink w:anchor="_Toc11830" w:history="1">
        <w:r>
          <w:rPr>
            <w:rFonts w:ascii="仿宋" w:eastAsia="仿宋" w:hAnsi="仿宋" w:cs="仿宋" w:hint="eastAsia"/>
            <w:lang w:eastAsia="zh-CN"/>
          </w:rPr>
          <w:t>一、梅毒诊断抗原项目概论</w:t>
        </w:r>
        <w:r>
          <w:tab/>
        </w:r>
        <w:r>
          <w:fldChar w:fldCharType="begin"/>
        </w:r>
        <w:r>
          <w:instrText xml:space="preserve"> PAGEREF _Toc11830 \h </w:instrText>
        </w:r>
        <w:r>
          <w:fldChar w:fldCharType="separate"/>
        </w:r>
        <w:r>
          <w:t>3</w:t>
        </w:r>
        <w:r>
          <w:fldChar w:fldCharType="end"/>
        </w:r>
      </w:hyperlink>
    </w:p>
    <w:p>
      <w:pPr>
        <w:pStyle w:val="TOC2"/>
        <w:tabs>
          <w:tab w:val="right" w:leader="dot" w:pos="8306"/>
        </w:tabs>
      </w:pPr>
      <w:hyperlink w:anchor="_Toc28319" w:history="1">
        <w:r>
          <w:rPr>
            <w:rFonts w:ascii="仿宋" w:eastAsia="仿宋" w:hAnsi="仿宋" w:cs="仿宋" w:hint="eastAsia"/>
            <w:lang w:eastAsia="zh-CN"/>
          </w:rPr>
          <w:t>(一)、项目申报单位概况</w:t>
        </w:r>
        <w:r>
          <w:tab/>
        </w:r>
        <w:r>
          <w:fldChar w:fldCharType="begin"/>
        </w:r>
        <w:r>
          <w:instrText xml:space="preserve"> PAGEREF _Toc28319 \h </w:instrText>
        </w:r>
        <w:r>
          <w:fldChar w:fldCharType="separate"/>
        </w:r>
        <w:r>
          <w:t>3</w:t>
        </w:r>
        <w:r>
          <w:fldChar w:fldCharType="end"/>
        </w:r>
      </w:hyperlink>
    </w:p>
    <w:p>
      <w:pPr>
        <w:pStyle w:val="TOC2"/>
        <w:tabs>
          <w:tab w:val="right" w:leader="dot" w:pos="8306"/>
        </w:tabs>
      </w:pPr>
      <w:hyperlink w:anchor="_Toc16359" w:history="1">
        <w:r>
          <w:rPr>
            <w:rFonts w:ascii="仿宋" w:eastAsia="仿宋" w:hAnsi="仿宋" w:cs="仿宋" w:hint="eastAsia"/>
            <w:lang w:eastAsia="zh-CN"/>
          </w:rPr>
          <w:t>(二)、项目概况</w:t>
        </w:r>
        <w:r>
          <w:tab/>
        </w:r>
        <w:r>
          <w:fldChar w:fldCharType="begin"/>
        </w:r>
        <w:r>
          <w:instrText xml:space="preserve"> PAGEREF _Toc16359 \h </w:instrText>
        </w:r>
        <w:r>
          <w:fldChar w:fldCharType="separate"/>
        </w:r>
        <w:r>
          <w:t>4</w:t>
        </w:r>
        <w:r>
          <w:fldChar w:fldCharType="end"/>
        </w:r>
      </w:hyperlink>
    </w:p>
    <w:p>
      <w:pPr>
        <w:pStyle w:val="TOC1"/>
        <w:tabs>
          <w:tab w:val="right" w:leader="dot" w:pos="8306"/>
        </w:tabs>
      </w:pPr>
      <w:hyperlink w:anchor="_Toc7346" w:history="1">
        <w:r>
          <w:rPr>
            <w:rFonts w:ascii="仿宋" w:eastAsia="仿宋" w:hAnsi="仿宋" w:cs="仿宋" w:hint="eastAsia"/>
            <w:lang w:eastAsia="zh-CN"/>
          </w:rPr>
          <w:t>二、项目监理与质量保证</w:t>
        </w:r>
        <w:r>
          <w:tab/>
        </w:r>
        <w:r>
          <w:fldChar w:fldCharType="begin"/>
        </w:r>
        <w:r>
          <w:instrText xml:space="preserve"> PAGEREF _Toc7346 \h </w:instrText>
        </w:r>
        <w:r>
          <w:fldChar w:fldCharType="separate"/>
        </w:r>
        <w:r>
          <w:t>7</w:t>
        </w:r>
        <w:r>
          <w:fldChar w:fldCharType="end"/>
        </w:r>
      </w:hyperlink>
    </w:p>
    <w:p>
      <w:pPr>
        <w:pStyle w:val="TOC2"/>
        <w:tabs>
          <w:tab w:val="right" w:leader="dot" w:pos="8306"/>
        </w:tabs>
      </w:pPr>
      <w:hyperlink w:anchor="_Toc15321" w:history="1">
        <w:r>
          <w:rPr>
            <w:rFonts w:ascii="仿宋" w:eastAsia="仿宋" w:hAnsi="仿宋" w:cs="仿宋" w:hint="eastAsia"/>
            <w:lang w:eastAsia="zh-CN"/>
          </w:rPr>
          <w:t>(一)、监理体系构建</w:t>
        </w:r>
        <w:r>
          <w:tab/>
        </w:r>
        <w:r>
          <w:fldChar w:fldCharType="begin"/>
        </w:r>
        <w:r>
          <w:instrText xml:space="preserve"> PAGEREF _Toc15321 \h </w:instrText>
        </w:r>
        <w:r>
          <w:fldChar w:fldCharType="separate"/>
        </w:r>
        <w:r>
          <w:t>7</w:t>
        </w:r>
        <w:r>
          <w:fldChar w:fldCharType="end"/>
        </w:r>
      </w:hyperlink>
    </w:p>
    <w:p>
      <w:pPr>
        <w:pStyle w:val="TOC2"/>
        <w:tabs>
          <w:tab w:val="right" w:leader="dot" w:pos="8306"/>
        </w:tabs>
      </w:pPr>
      <w:hyperlink w:anchor="_Toc1919" w:history="1">
        <w:r>
          <w:rPr>
            <w:rFonts w:ascii="仿宋" w:eastAsia="仿宋" w:hAnsi="仿宋" w:cs="仿宋" w:hint="eastAsia"/>
            <w:lang w:eastAsia="zh-CN"/>
          </w:rPr>
          <w:t>(二)、质量保证体系实施</w:t>
        </w:r>
        <w:r>
          <w:tab/>
        </w:r>
        <w:r>
          <w:fldChar w:fldCharType="begin"/>
        </w:r>
        <w:r>
          <w:instrText xml:space="preserve"> PAGEREF _Toc1919 \h </w:instrText>
        </w:r>
        <w:r>
          <w:fldChar w:fldCharType="separate"/>
        </w:r>
        <w:r>
          <w:t>8</w:t>
        </w:r>
        <w:r>
          <w:fldChar w:fldCharType="end"/>
        </w:r>
      </w:hyperlink>
    </w:p>
    <w:p>
      <w:pPr>
        <w:pStyle w:val="TOC2"/>
        <w:tabs>
          <w:tab w:val="right" w:leader="dot" w:pos="8306"/>
        </w:tabs>
      </w:pPr>
      <w:hyperlink w:anchor="_Toc3113" w:history="1">
        <w:r>
          <w:rPr>
            <w:rFonts w:ascii="仿宋" w:eastAsia="仿宋" w:hAnsi="仿宋" w:cs="仿宋" w:hint="eastAsia"/>
            <w:lang w:eastAsia="zh-CN"/>
          </w:rPr>
          <w:t>(三)、监理与质量控制流程</w:t>
        </w:r>
        <w:r>
          <w:tab/>
        </w:r>
        <w:r>
          <w:fldChar w:fldCharType="begin"/>
        </w:r>
        <w:r>
          <w:instrText xml:space="preserve"> PAGEREF _Toc3113 \h </w:instrText>
        </w:r>
        <w:r>
          <w:fldChar w:fldCharType="separate"/>
        </w:r>
        <w:r>
          <w:t>8</w:t>
        </w:r>
        <w:r>
          <w:fldChar w:fldCharType="end"/>
        </w:r>
      </w:hyperlink>
    </w:p>
    <w:p>
      <w:pPr>
        <w:pStyle w:val="TOC1"/>
        <w:tabs>
          <w:tab w:val="right" w:leader="dot" w:pos="8306"/>
        </w:tabs>
      </w:pPr>
      <w:hyperlink w:anchor="_Toc24201" w:history="1">
        <w:r>
          <w:rPr>
            <w:rFonts w:ascii="仿宋" w:eastAsia="仿宋" w:hAnsi="仿宋" w:cs="仿宋" w:hint="eastAsia"/>
            <w:lang w:eastAsia="zh-CN"/>
          </w:rPr>
          <w:t>三、项目选址研究</w:t>
        </w:r>
        <w:r>
          <w:tab/>
        </w:r>
        <w:r>
          <w:fldChar w:fldCharType="begin"/>
        </w:r>
        <w:r>
          <w:instrText xml:space="preserve"> PAGEREF _Toc24201 \h </w:instrText>
        </w:r>
        <w:r>
          <w:fldChar w:fldCharType="separate"/>
        </w:r>
        <w:r>
          <w:t>9</w:t>
        </w:r>
        <w:r>
          <w:fldChar w:fldCharType="end"/>
        </w:r>
      </w:hyperlink>
    </w:p>
    <w:p>
      <w:pPr>
        <w:pStyle w:val="TOC2"/>
        <w:tabs>
          <w:tab w:val="right" w:leader="dot" w:pos="8306"/>
        </w:tabs>
      </w:pPr>
      <w:hyperlink w:anchor="_Toc16581" w:history="1">
        <w:r>
          <w:rPr>
            <w:rFonts w:ascii="仿宋" w:eastAsia="仿宋" w:hAnsi="仿宋" w:cs="仿宋" w:hint="eastAsia"/>
            <w:lang w:eastAsia="zh-CN"/>
          </w:rPr>
          <w:t>(一)、项目选址原则</w:t>
        </w:r>
        <w:r>
          <w:tab/>
        </w:r>
        <w:r>
          <w:fldChar w:fldCharType="begin"/>
        </w:r>
        <w:r>
          <w:instrText xml:space="preserve"> PAGEREF _Toc16581 \h </w:instrText>
        </w:r>
        <w:r>
          <w:fldChar w:fldCharType="separate"/>
        </w:r>
        <w:r>
          <w:t>9</w:t>
        </w:r>
        <w:r>
          <w:fldChar w:fldCharType="end"/>
        </w:r>
      </w:hyperlink>
    </w:p>
    <w:p>
      <w:pPr>
        <w:pStyle w:val="TOC2"/>
        <w:tabs>
          <w:tab w:val="right" w:leader="dot" w:pos="8306"/>
        </w:tabs>
      </w:pPr>
      <w:hyperlink w:anchor="_Toc24234" w:history="1">
        <w:r>
          <w:rPr>
            <w:rFonts w:ascii="仿宋" w:eastAsia="仿宋" w:hAnsi="仿宋" w:cs="仿宋" w:hint="eastAsia"/>
            <w:lang w:eastAsia="zh-CN"/>
          </w:rPr>
          <w:t>(二)、项目选址</w:t>
        </w:r>
        <w:r>
          <w:tab/>
        </w:r>
        <w:r>
          <w:fldChar w:fldCharType="begin"/>
        </w:r>
        <w:r>
          <w:instrText xml:space="preserve"> PAGEREF _Toc24234 \h </w:instrText>
        </w:r>
        <w:r>
          <w:fldChar w:fldCharType="separate"/>
        </w:r>
        <w:r>
          <w:t>12</w:t>
        </w:r>
        <w:r>
          <w:fldChar w:fldCharType="end"/>
        </w:r>
      </w:hyperlink>
    </w:p>
    <w:p>
      <w:pPr>
        <w:pStyle w:val="TOC2"/>
        <w:tabs>
          <w:tab w:val="right" w:leader="dot" w:pos="8306"/>
        </w:tabs>
      </w:pPr>
      <w:hyperlink w:anchor="_Toc1307" w:history="1">
        <w:r>
          <w:rPr>
            <w:rFonts w:ascii="仿宋" w:eastAsia="仿宋" w:hAnsi="仿宋" w:cs="仿宋" w:hint="eastAsia"/>
            <w:lang w:eastAsia="zh-CN"/>
          </w:rPr>
          <w:t>(三)、建设条件分析</w:t>
        </w:r>
        <w:r>
          <w:tab/>
        </w:r>
        <w:r>
          <w:fldChar w:fldCharType="begin"/>
        </w:r>
        <w:r>
          <w:instrText xml:space="preserve"> PAGEREF _Toc1307 \h </w:instrText>
        </w:r>
        <w:r>
          <w:fldChar w:fldCharType="separate"/>
        </w:r>
        <w:r>
          <w:t>14</w:t>
        </w:r>
        <w:r>
          <w:fldChar w:fldCharType="end"/>
        </w:r>
      </w:hyperlink>
    </w:p>
    <w:p>
      <w:pPr>
        <w:pStyle w:val="TOC2"/>
        <w:tabs>
          <w:tab w:val="right" w:leader="dot" w:pos="8306"/>
        </w:tabs>
      </w:pPr>
      <w:hyperlink w:anchor="_Toc26522" w:history="1">
        <w:r>
          <w:rPr>
            <w:rFonts w:ascii="仿宋" w:eastAsia="仿宋" w:hAnsi="仿宋" w:cs="仿宋" w:hint="eastAsia"/>
            <w:lang w:eastAsia="zh-CN"/>
          </w:rPr>
          <w:t>(四)、用地控制指标</w:t>
        </w:r>
        <w:r>
          <w:tab/>
        </w:r>
        <w:r>
          <w:fldChar w:fldCharType="begin"/>
        </w:r>
        <w:r>
          <w:instrText xml:space="preserve"> PAGEREF _Toc26522 \h </w:instrText>
        </w:r>
        <w:r>
          <w:fldChar w:fldCharType="separate"/>
        </w:r>
        <w:r>
          <w:t>16</w:t>
        </w:r>
        <w:r>
          <w:fldChar w:fldCharType="end"/>
        </w:r>
      </w:hyperlink>
    </w:p>
    <w:p>
      <w:pPr>
        <w:pStyle w:val="TOC2"/>
        <w:tabs>
          <w:tab w:val="right" w:leader="dot" w:pos="8306"/>
        </w:tabs>
      </w:pPr>
      <w:hyperlink w:anchor="_Toc31772" w:history="1">
        <w:r>
          <w:rPr>
            <w:rFonts w:ascii="仿宋" w:eastAsia="仿宋" w:hAnsi="仿宋" w:cs="仿宋" w:hint="eastAsia"/>
            <w:lang w:eastAsia="zh-CN"/>
          </w:rPr>
          <w:t>(五)、地总体要求</w:t>
        </w:r>
        <w:r>
          <w:tab/>
        </w:r>
        <w:r>
          <w:fldChar w:fldCharType="begin"/>
        </w:r>
        <w:r>
          <w:instrText xml:space="preserve"> PAGEREF _Toc31772 \h </w:instrText>
        </w:r>
        <w:r>
          <w:fldChar w:fldCharType="separate"/>
        </w:r>
        <w:r>
          <w:t>17</w:t>
        </w:r>
        <w:r>
          <w:fldChar w:fldCharType="end"/>
        </w:r>
      </w:hyperlink>
    </w:p>
    <w:p>
      <w:pPr>
        <w:pStyle w:val="TOC2"/>
        <w:tabs>
          <w:tab w:val="right" w:leader="dot" w:pos="8306"/>
        </w:tabs>
      </w:pPr>
      <w:hyperlink w:anchor="_Toc4683" w:history="1">
        <w:r>
          <w:rPr>
            <w:rFonts w:ascii="仿宋" w:eastAsia="仿宋" w:hAnsi="仿宋" w:cs="仿宋" w:hint="eastAsia"/>
            <w:lang w:eastAsia="zh-CN"/>
          </w:rPr>
          <w:t>(六)、节约用地措施</w:t>
        </w:r>
        <w:r>
          <w:tab/>
        </w:r>
        <w:r>
          <w:fldChar w:fldCharType="begin"/>
        </w:r>
        <w:r>
          <w:instrText xml:space="preserve"> PAGEREF _Toc4683 \h </w:instrText>
        </w:r>
        <w:r>
          <w:fldChar w:fldCharType="separate"/>
        </w:r>
        <w:r>
          <w:t>18</w:t>
        </w:r>
        <w:r>
          <w:fldChar w:fldCharType="end"/>
        </w:r>
      </w:hyperlink>
    </w:p>
    <w:p>
      <w:pPr>
        <w:pStyle w:val="TOC2"/>
        <w:tabs>
          <w:tab w:val="right" w:leader="dot" w:pos="8306"/>
        </w:tabs>
      </w:pPr>
      <w:hyperlink w:anchor="_Toc32141" w:history="1">
        <w:r>
          <w:rPr>
            <w:rFonts w:ascii="仿宋" w:eastAsia="仿宋" w:hAnsi="仿宋" w:cs="仿宋" w:hint="eastAsia"/>
            <w:lang w:eastAsia="zh-CN"/>
          </w:rPr>
          <w:t>(七)、选址综合评价</w:t>
        </w:r>
        <w:r>
          <w:tab/>
        </w:r>
        <w:r>
          <w:fldChar w:fldCharType="begin"/>
        </w:r>
        <w:r>
          <w:instrText xml:space="preserve"> PAGEREF _Toc32141 \h </w:instrText>
        </w:r>
        <w:r>
          <w:fldChar w:fldCharType="separate"/>
        </w:r>
        <w:r>
          <w:t>20</w:t>
        </w:r>
        <w:r>
          <w:fldChar w:fldCharType="end"/>
        </w:r>
      </w:hyperlink>
    </w:p>
    <w:p>
      <w:pPr>
        <w:pStyle w:val="TOC1"/>
        <w:tabs>
          <w:tab w:val="right" w:leader="dot" w:pos="8306"/>
        </w:tabs>
      </w:pPr>
      <w:hyperlink w:anchor="_Toc30600" w:history="1">
        <w:r>
          <w:rPr>
            <w:rFonts w:ascii="仿宋" w:eastAsia="仿宋" w:hAnsi="仿宋" w:cs="仿宋" w:hint="eastAsia"/>
            <w:lang w:eastAsia="zh-CN"/>
          </w:rPr>
          <w:t>四、资源开发及综合利用分析</w:t>
        </w:r>
        <w:r>
          <w:tab/>
        </w:r>
        <w:r>
          <w:fldChar w:fldCharType="begin"/>
        </w:r>
        <w:r>
          <w:instrText xml:space="preserve"> PAGEREF _Toc30600 \h </w:instrText>
        </w:r>
        <w:r>
          <w:fldChar w:fldCharType="separate"/>
        </w:r>
        <w:r>
          <w:t>21</w:t>
        </w:r>
        <w:r>
          <w:fldChar w:fldCharType="end"/>
        </w:r>
      </w:hyperlink>
    </w:p>
    <w:p>
      <w:pPr>
        <w:pStyle w:val="TOC2"/>
        <w:tabs>
          <w:tab w:val="right" w:leader="dot" w:pos="8306"/>
        </w:tabs>
      </w:pPr>
      <w:hyperlink w:anchor="_Toc18113" w:history="1">
        <w:r>
          <w:rPr>
            <w:rFonts w:ascii="仿宋" w:eastAsia="仿宋" w:hAnsi="仿宋" w:cs="仿宋" w:hint="eastAsia"/>
            <w:lang w:eastAsia="zh-CN"/>
          </w:rPr>
          <w:t>(一)、资源开发方案</w:t>
        </w:r>
        <w:r>
          <w:tab/>
        </w:r>
        <w:r>
          <w:fldChar w:fldCharType="begin"/>
        </w:r>
        <w:r>
          <w:instrText xml:space="preserve"> PAGEREF _Toc18113 \h </w:instrText>
        </w:r>
        <w:r>
          <w:fldChar w:fldCharType="separate"/>
        </w:r>
        <w:r>
          <w:t>21</w:t>
        </w:r>
        <w:r>
          <w:fldChar w:fldCharType="end"/>
        </w:r>
      </w:hyperlink>
    </w:p>
    <w:p>
      <w:pPr>
        <w:pStyle w:val="TOC2"/>
        <w:tabs>
          <w:tab w:val="right" w:leader="dot" w:pos="8306"/>
        </w:tabs>
      </w:pPr>
      <w:hyperlink w:anchor="_Toc4163" w:history="1">
        <w:r>
          <w:rPr>
            <w:rFonts w:ascii="仿宋" w:eastAsia="仿宋" w:hAnsi="仿宋" w:cs="仿宋" w:hint="eastAsia"/>
            <w:lang w:eastAsia="zh-CN"/>
          </w:rPr>
          <w:t>(二)、资源利用方案</w:t>
        </w:r>
        <w:r>
          <w:tab/>
        </w:r>
        <w:r>
          <w:fldChar w:fldCharType="begin"/>
        </w:r>
        <w:r>
          <w:instrText xml:space="preserve"> PAGEREF _Toc4163 \h </w:instrText>
        </w:r>
        <w:r>
          <w:fldChar w:fldCharType="separate"/>
        </w:r>
        <w:r>
          <w:t>22</w:t>
        </w:r>
        <w:r>
          <w:fldChar w:fldCharType="end"/>
        </w:r>
      </w:hyperlink>
    </w:p>
    <w:p>
      <w:pPr>
        <w:pStyle w:val="TOC2"/>
        <w:tabs>
          <w:tab w:val="right" w:leader="dot" w:pos="8306"/>
        </w:tabs>
      </w:pPr>
      <w:hyperlink w:anchor="_Toc554" w:history="1">
        <w:r>
          <w:rPr>
            <w:rFonts w:ascii="仿宋" w:eastAsia="仿宋" w:hAnsi="仿宋" w:cs="仿宋" w:hint="eastAsia"/>
            <w:lang w:eastAsia="zh-CN"/>
          </w:rPr>
          <w:t>(三)、资源节约措施</w:t>
        </w:r>
        <w:r>
          <w:tab/>
        </w:r>
        <w:r>
          <w:fldChar w:fldCharType="begin"/>
        </w:r>
        <w:r>
          <w:instrText xml:space="preserve"> PAGEREF _Toc554 \h </w:instrText>
        </w:r>
        <w:r>
          <w:fldChar w:fldCharType="separate"/>
        </w:r>
        <w:r>
          <w:t>23</w:t>
        </w:r>
        <w:r>
          <w:fldChar w:fldCharType="end"/>
        </w:r>
      </w:hyperlink>
    </w:p>
    <w:p>
      <w:pPr>
        <w:pStyle w:val="TOC1"/>
        <w:tabs>
          <w:tab w:val="right" w:leader="dot" w:pos="8306"/>
        </w:tabs>
      </w:pPr>
      <w:hyperlink w:anchor="_Toc9569" w:history="1">
        <w:r>
          <w:rPr>
            <w:rFonts w:ascii="仿宋" w:eastAsia="仿宋" w:hAnsi="仿宋" w:cs="仿宋" w:hint="eastAsia"/>
            <w:lang w:eastAsia="zh-CN"/>
          </w:rPr>
          <w:t>五、经济影响分析</w:t>
        </w:r>
        <w:r>
          <w:tab/>
        </w:r>
        <w:r>
          <w:fldChar w:fldCharType="begin"/>
        </w:r>
        <w:r>
          <w:instrText xml:space="preserve"> PAGEREF _Toc9569 \h </w:instrText>
        </w:r>
        <w:r>
          <w:fldChar w:fldCharType="separate"/>
        </w:r>
        <w:r>
          <w:t>24</w:t>
        </w:r>
        <w:r>
          <w:fldChar w:fldCharType="end"/>
        </w:r>
      </w:hyperlink>
    </w:p>
    <w:p>
      <w:pPr>
        <w:pStyle w:val="TOC2"/>
        <w:tabs>
          <w:tab w:val="right" w:leader="dot" w:pos="8306"/>
        </w:tabs>
      </w:pPr>
      <w:hyperlink w:anchor="_Toc25699" w:history="1">
        <w:r>
          <w:rPr>
            <w:rFonts w:ascii="仿宋" w:eastAsia="仿宋" w:hAnsi="仿宋" w:cs="仿宋" w:hint="eastAsia"/>
            <w:lang w:eastAsia="zh-CN"/>
          </w:rPr>
          <w:t>(一)、经济费用效益或费用效果分析</w:t>
        </w:r>
        <w:r>
          <w:tab/>
        </w:r>
        <w:r>
          <w:fldChar w:fldCharType="begin"/>
        </w:r>
        <w:r>
          <w:instrText xml:space="preserve"> PAGEREF _Toc25699 \h </w:instrText>
        </w:r>
        <w:r>
          <w:fldChar w:fldCharType="separate"/>
        </w:r>
        <w:r>
          <w:t>24</w:t>
        </w:r>
        <w:r>
          <w:fldChar w:fldCharType="end"/>
        </w:r>
      </w:hyperlink>
    </w:p>
    <w:p>
      <w:pPr>
        <w:pStyle w:val="TOC2"/>
        <w:tabs>
          <w:tab w:val="right" w:leader="dot" w:pos="8306"/>
        </w:tabs>
      </w:pPr>
      <w:hyperlink w:anchor="_Toc13085" w:history="1">
        <w:r>
          <w:rPr>
            <w:rFonts w:ascii="仿宋" w:eastAsia="仿宋" w:hAnsi="仿宋" w:cs="仿宋" w:hint="eastAsia"/>
            <w:lang w:eastAsia="zh-CN"/>
          </w:rPr>
          <w:t>(二)、行业影响分析</w:t>
        </w:r>
        <w:r>
          <w:tab/>
        </w:r>
        <w:r>
          <w:fldChar w:fldCharType="begin"/>
        </w:r>
        <w:r>
          <w:instrText xml:space="preserve"> PAGEREF _Toc13085 \h </w:instrText>
        </w:r>
        <w:r>
          <w:fldChar w:fldCharType="separate"/>
        </w:r>
        <w:r>
          <w:t>26</w:t>
        </w:r>
        <w:r>
          <w:fldChar w:fldCharType="end"/>
        </w:r>
      </w:hyperlink>
    </w:p>
    <w:p>
      <w:pPr>
        <w:pStyle w:val="TOC2"/>
        <w:tabs>
          <w:tab w:val="right" w:leader="dot" w:pos="8306"/>
        </w:tabs>
      </w:pPr>
      <w:hyperlink w:anchor="_Toc21153" w:history="1">
        <w:r>
          <w:rPr>
            <w:rFonts w:ascii="仿宋" w:eastAsia="仿宋" w:hAnsi="仿宋" w:cs="仿宋" w:hint="eastAsia"/>
            <w:lang w:eastAsia="zh-CN"/>
          </w:rPr>
          <w:t>(三)、区域经济影响分析</w:t>
        </w:r>
        <w:r>
          <w:tab/>
        </w:r>
        <w:r>
          <w:fldChar w:fldCharType="begin"/>
        </w:r>
        <w:r>
          <w:instrText xml:space="preserve"> PAGEREF _Toc21153 \h </w:instrText>
        </w:r>
        <w:r>
          <w:fldChar w:fldCharType="separate"/>
        </w:r>
        <w:r>
          <w:t>28</w:t>
        </w:r>
        <w:r>
          <w:fldChar w:fldCharType="end"/>
        </w:r>
      </w:hyperlink>
    </w:p>
    <w:p>
      <w:pPr>
        <w:pStyle w:val="TOC2"/>
        <w:tabs>
          <w:tab w:val="right" w:leader="dot" w:pos="8306"/>
        </w:tabs>
      </w:pPr>
      <w:hyperlink w:anchor="_Toc1068" w:history="1">
        <w:r>
          <w:rPr>
            <w:rFonts w:ascii="仿宋" w:eastAsia="仿宋" w:hAnsi="仿宋" w:cs="仿宋" w:hint="eastAsia"/>
            <w:lang w:eastAsia="zh-CN"/>
          </w:rPr>
          <w:t>(四)、宏观经济影响分析</w:t>
        </w:r>
        <w:r>
          <w:tab/>
        </w:r>
        <w:r>
          <w:fldChar w:fldCharType="begin"/>
        </w:r>
        <w:r>
          <w:instrText xml:space="preserve"> PAGEREF _Toc1068 \h </w:instrText>
        </w:r>
        <w:r>
          <w:fldChar w:fldCharType="separate"/>
        </w:r>
        <w:r>
          <w:t>29</w:t>
        </w:r>
        <w:r>
          <w:fldChar w:fldCharType="end"/>
        </w:r>
      </w:hyperlink>
    </w:p>
    <w:p>
      <w:pPr>
        <w:pStyle w:val="TOC1"/>
        <w:tabs>
          <w:tab w:val="right" w:leader="dot" w:pos="8306"/>
        </w:tabs>
      </w:pPr>
      <w:hyperlink w:anchor="_Toc26039" w:history="1">
        <w:r>
          <w:rPr>
            <w:rFonts w:ascii="仿宋" w:eastAsia="仿宋" w:hAnsi="仿宋" w:cs="仿宋" w:hint="eastAsia"/>
            <w:lang w:eastAsia="zh-CN"/>
          </w:rPr>
          <w:t>六、背景、必要性分析</w:t>
        </w:r>
        <w:r>
          <w:tab/>
        </w:r>
        <w:r>
          <w:fldChar w:fldCharType="begin"/>
        </w:r>
        <w:r>
          <w:instrText xml:space="preserve"> PAGEREF _Toc26039 \h </w:instrText>
        </w:r>
        <w:r>
          <w:fldChar w:fldCharType="separate"/>
        </w:r>
        <w:r>
          <w:t>31</w:t>
        </w:r>
        <w:r>
          <w:fldChar w:fldCharType="end"/>
        </w:r>
      </w:hyperlink>
    </w:p>
    <w:p>
      <w:pPr>
        <w:pStyle w:val="TOC2"/>
        <w:tabs>
          <w:tab w:val="right" w:leader="dot" w:pos="8306"/>
        </w:tabs>
      </w:pPr>
      <w:hyperlink w:anchor="_Toc11076" w:history="1">
        <w:r>
          <w:rPr>
            <w:rFonts w:ascii="仿宋" w:eastAsia="仿宋" w:hAnsi="仿宋" w:cs="仿宋" w:hint="eastAsia"/>
            <w:lang w:eastAsia="zh-CN"/>
          </w:rPr>
          <w:t>(一)、项目建设背景</w:t>
        </w:r>
        <w:r>
          <w:tab/>
        </w:r>
        <w:r>
          <w:fldChar w:fldCharType="begin"/>
        </w:r>
        <w:r>
          <w:instrText xml:space="preserve"> PAGEREF _Toc11076 \h </w:instrText>
        </w:r>
        <w:r>
          <w:fldChar w:fldCharType="separate"/>
        </w:r>
        <w:r>
          <w:t>31</w:t>
        </w:r>
        <w:r>
          <w:fldChar w:fldCharType="end"/>
        </w:r>
      </w:hyperlink>
    </w:p>
    <w:p>
      <w:pPr>
        <w:pStyle w:val="TOC2"/>
        <w:tabs>
          <w:tab w:val="right" w:leader="dot" w:pos="8306"/>
        </w:tabs>
      </w:pPr>
      <w:hyperlink w:anchor="_Toc30211" w:history="1">
        <w:r>
          <w:rPr>
            <w:rFonts w:ascii="仿宋" w:eastAsia="仿宋" w:hAnsi="仿宋" w:cs="仿宋" w:hint="eastAsia"/>
            <w:lang w:eastAsia="zh-CN"/>
          </w:rPr>
          <w:t>(二)、必要性分析</w:t>
        </w:r>
        <w:r>
          <w:tab/>
        </w:r>
        <w:r>
          <w:fldChar w:fldCharType="begin"/>
        </w:r>
        <w:r>
          <w:instrText xml:space="preserve"> PAGEREF _Toc30211 \h </w:instrText>
        </w:r>
        <w:r>
          <w:fldChar w:fldCharType="separate"/>
        </w:r>
        <w:r>
          <w:t>32</w:t>
        </w:r>
        <w:r>
          <w:fldChar w:fldCharType="end"/>
        </w:r>
      </w:hyperlink>
    </w:p>
    <w:p>
      <w:pPr>
        <w:pStyle w:val="TOC2"/>
        <w:tabs>
          <w:tab w:val="right" w:leader="dot" w:pos="8306"/>
        </w:tabs>
      </w:pPr>
      <w:hyperlink w:anchor="_Toc30145" w:history="1">
        <w:r>
          <w:rPr>
            <w:rFonts w:ascii="仿宋" w:eastAsia="仿宋" w:hAnsi="仿宋" w:cs="仿宋" w:hint="eastAsia"/>
            <w:lang w:eastAsia="zh-CN"/>
          </w:rPr>
          <w:t>(三)、项目建设有利条件</w:t>
        </w:r>
        <w:r>
          <w:tab/>
        </w:r>
        <w:r>
          <w:fldChar w:fldCharType="begin"/>
        </w:r>
        <w:r>
          <w:instrText xml:space="preserve"> PAGEREF _Toc30145 \h </w:instrText>
        </w:r>
        <w:r>
          <w:fldChar w:fldCharType="separate"/>
        </w:r>
        <w:r>
          <w:t>33</w:t>
        </w:r>
        <w:r>
          <w:fldChar w:fldCharType="end"/>
        </w:r>
      </w:hyperlink>
    </w:p>
    <w:p>
      <w:pPr>
        <w:pStyle w:val="TOC1"/>
        <w:tabs>
          <w:tab w:val="right" w:leader="dot" w:pos="8306"/>
        </w:tabs>
      </w:pPr>
      <w:hyperlink w:anchor="_Toc4" w:history="1">
        <w:r>
          <w:rPr>
            <w:rFonts w:ascii="仿宋" w:eastAsia="仿宋" w:hAnsi="仿宋" w:cs="仿宋" w:hint="eastAsia"/>
            <w:lang w:eastAsia="zh-CN"/>
          </w:rPr>
          <w:t>七、项目进度计划</w:t>
        </w:r>
        <w:r>
          <w:tab/>
        </w:r>
        <w:r>
          <w:fldChar w:fldCharType="begin"/>
        </w:r>
        <w:r>
          <w:instrText xml:space="preserve"> PAGEREF _Toc4 \h </w:instrText>
        </w:r>
        <w:r>
          <w:fldChar w:fldCharType="separate"/>
        </w:r>
        <w:r>
          <w:t>35</w:t>
        </w:r>
        <w:r>
          <w:fldChar w:fldCharType="end"/>
        </w:r>
      </w:hyperlink>
    </w:p>
    <w:p>
      <w:pPr>
        <w:pStyle w:val="TOC2"/>
        <w:tabs>
          <w:tab w:val="right" w:leader="dot" w:pos="8306"/>
        </w:tabs>
      </w:pPr>
      <w:hyperlink w:anchor="_Toc2163" w:history="1">
        <w:r>
          <w:rPr>
            <w:rFonts w:ascii="仿宋" w:eastAsia="仿宋" w:hAnsi="仿宋" w:cs="仿宋" w:hint="eastAsia"/>
            <w:lang w:eastAsia="zh-CN"/>
          </w:rPr>
          <w:t>(一)、建设周期</w:t>
        </w:r>
        <w:r>
          <w:tab/>
        </w:r>
        <w:r>
          <w:fldChar w:fldCharType="begin"/>
        </w:r>
        <w:r>
          <w:instrText xml:space="preserve"> PAGEREF _Toc2163 \h </w:instrText>
        </w:r>
        <w:r>
          <w:fldChar w:fldCharType="separate"/>
        </w:r>
        <w:r>
          <w:t>35</w:t>
        </w:r>
        <w:r>
          <w:fldChar w:fldCharType="end"/>
        </w:r>
      </w:hyperlink>
    </w:p>
    <w:p>
      <w:pPr>
        <w:pStyle w:val="TOC2"/>
        <w:tabs>
          <w:tab w:val="right" w:leader="dot" w:pos="8306"/>
        </w:tabs>
      </w:pPr>
      <w:hyperlink w:anchor="_Toc28268" w:history="1">
        <w:r>
          <w:rPr>
            <w:rFonts w:ascii="仿宋" w:eastAsia="仿宋" w:hAnsi="仿宋" w:cs="仿宋" w:hint="eastAsia"/>
            <w:lang w:eastAsia="zh-CN"/>
          </w:rPr>
          <w:t>(二)、建设进度</w:t>
        </w:r>
        <w:r>
          <w:tab/>
        </w:r>
        <w:r>
          <w:fldChar w:fldCharType="begin"/>
        </w:r>
        <w:r>
          <w:instrText xml:space="preserve"> PAGEREF _Toc28268 \h </w:instrText>
        </w:r>
        <w:r>
          <w:fldChar w:fldCharType="separate"/>
        </w:r>
        <w:r>
          <w:t>35</w:t>
        </w:r>
        <w:r>
          <w:fldChar w:fldCharType="end"/>
        </w:r>
      </w:hyperlink>
    </w:p>
    <w:p>
      <w:pPr>
        <w:pStyle w:val="TOC2"/>
        <w:tabs>
          <w:tab w:val="right" w:leader="dot" w:pos="8306"/>
        </w:tabs>
      </w:pPr>
      <w:hyperlink w:anchor="_Toc8158" w:history="1">
        <w:r>
          <w:rPr>
            <w:rFonts w:ascii="仿宋" w:eastAsia="仿宋" w:hAnsi="仿宋" w:cs="仿宋" w:hint="eastAsia"/>
            <w:lang w:eastAsia="zh-CN"/>
          </w:rPr>
          <w:t>(三)、进度安排注意事项</w:t>
        </w:r>
        <w:r>
          <w:tab/>
        </w:r>
        <w:r>
          <w:fldChar w:fldCharType="begin"/>
        </w:r>
        <w:r>
          <w:instrText xml:space="preserve"> PAGEREF _Toc8158 \h </w:instrText>
        </w:r>
        <w:r>
          <w:fldChar w:fldCharType="separate"/>
        </w:r>
        <w:r>
          <w:t>36</w:t>
        </w:r>
        <w:r>
          <w:fldChar w:fldCharType="end"/>
        </w:r>
      </w:hyperlink>
    </w:p>
    <w:p>
      <w:pPr>
        <w:pStyle w:val="TOC2"/>
        <w:tabs>
          <w:tab w:val="right" w:leader="dot" w:pos="8306"/>
        </w:tabs>
      </w:pPr>
      <w:hyperlink w:anchor="_Toc32229" w:history="1">
        <w:r>
          <w:rPr>
            <w:rFonts w:ascii="仿宋" w:eastAsia="仿宋" w:hAnsi="仿宋" w:cs="仿宋" w:hint="eastAsia"/>
            <w:lang w:eastAsia="zh-CN"/>
          </w:rPr>
          <w:t>(四)、人力资源配置</w:t>
        </w:r>
        <w:r>
          <w:tab/>
        </w:r>
        <w:r>
          <w:fldChar w:fldCharType="begin"/>
        </w:r>
        <w:r>
          <w:instrText xml:space="preserve"> PAGEREF _Toc32229 \h </w:instrText>
        </w:r>
        <w:r>
          <w:fldChar w:fldCharType="separate"/>
        </w:r>
        <w:r>
          <w:t>37</w:t>
        </w:r>
        <w:r>
          <w:fldChar w:fldCharType="end"/>
        </w:r>
      </w:hyperlink>
    </w:p>
    <w:p>
      <w:pPr>
        <w:pStyle w:val="TOC2"/>
        <w:tabs>
          <w:tab w:val="right" w:leader="dot" w:pos="8306"/>
        </w:tabs>
      </w:pPr>
      <w:hyperlink w:anchor="_Toc30574" w:history="1">
        <w:r>
          <w:rPr>
            <w:rFonts w:ascii="仿宋" w:eastAsia="仿宋" w:hAnsi="仿宋" w:cs="仿宋" w:hint="eastAsia"/>
            <w:lang w:eastAsia="zh-CN"/>
          </w:rPr>
          <w:t>(五)、员工培训</w:t>
        </w:r>
        <w:r>
          <w:tab/>
        </w:r>
        <w:r>
          <w:fldChar w:fldCharType="begin"/>
        </w:r>
        <w:r>
          <w:instrText xml:space="preserve"> PAGEREF _Toc30574 \h </w:instrText>
        </w:r>
        <w:r>
          <w:fldChar w:fldCharType="separate"/>
        </w:r>
        <w:r>
          <w:t>39</w:t>
        </w:r>
        <w:r>
          <w:fldChar w:fldCharType="end"/>
        </w:r>
      </w:hyperlink>
    </w:p>
    <w:p>
      <w:pPr>
        <w:pStyle w:val="TOC2"/>
        <w:tabs>
          <w:tab w:val="right" w:leader="dot" w:pos="8306"/>
        </w:tabs>
      </w:pPr>
      <w:hyperlink w:anchor="_Toc20454" w:history="1">
        <w:r>
          <w:rPr>
            <w:rFonts w:ascii="仿宋" w:eastAsia="仿宋" w:hAnsi="仿宋" w:cs="仿宋" w:hint="eastAsia"/>
            <w:lang w:eastAsia="zh-CN"/>
          </w:rPr>
          <w:t>(六)、项目实施保障</w:t>
        </w:r>
        <w:r>
          <w:tab/>
        </w:r>
        <w:r>
          <w:fldChar w:fldCharType="begin"/>
        </w:r>
        <w:r>
          <w:instrText xml:space="preserve"> PAGEREF _Toc20454 \h </w:instrText>
        </w:r>
        <w:r>
          <w:fldChar w:fldCharType="separate"/>
        </w:r>
        <w:r>
          <w:t>40</w:t>
        </w:r>
        <w:r>
          <w:fldChar w:fldCharType="end"/>
        </w:r>
      </w:hyperlink>
    </w:p>
    <w:p>
      <w:pPr>
        <w:pStyle w:val="TOC2"/>
        <w:tabs>
          <w:tab w:val="right" w:leader="dot" w:pos="8306"/>
        </w:tabs>
      </w:pPr>
      <w:hyperlink w:anchor="_Toc14198" w:history="1">
        <w:r>
          <w:rPr>
            <w:rFonts w:ascii="仿宋" w:eastAsia="仿宋" w:hAnsi="仿宋" w:cs="仿宋" w:hint="eastAsia"/>
            <w:lang w:eastAsia="zh-CN"/>
          </w:rPr>
          <w:t>(七)、安全规范管理</w:t>
        </w:r>
        <w:r>
          <w:tab/>
        </w:r>
        <w:r>
          <w:fldChar w:fldCharType="begin"/>
        </w:r>
        <w:r>
          <w:instrText xml:space="preserve"> PAGEREF _Toc14198 \h </w:instrText>
        </w:r>
        <w:r>
          <w:fldChar w:fldCharType="separate"/>
        </w:r>
        <w:r>
          <w:t>41</w:t>
        </w:r>
        <w:r>
          <w:fldChar w:fldCharType="end"/>
        </w:r>
      </w:hyperlink>
    </w:p>
    <w:p>
      <w:pPr>
        <w:pStyle w:val="TOC1"/>
        <w:tabs>
          <w:tab w:val="right" w:leader="dot" w:pos="8306"/>
        </w:tabs>
      </w:pPr>
      <w:hyperlink w:anchor="_Toc11595" w:history="1">
        <w:r>
          <w:rPr>
            <w:rFonts w:ascii="仿宋" w:eastAsia="仿宋" w:hAnsi="仿宋" w:cs="仿宋" w:hint="eastAsia"/>
            <w:lang w:eastAsia="zh-CN"/>
          </w:rPr>
          <w:t>八、项目变更管理</w:t>
        </w:r>
        <w:r>
          <w:tab/>
        </w:r>
        <w:r>
          <w:fldChar w:fldCharType="begin"/>
        </w:r>
        <w:r>
          <w:instrText xml:space="preserve"> PAGEREF _Toc11595 \h </w:instrText>
        </w:r>
        <w:r>
          <w:fldChar w:fldCharType="separate"/>
        </w:r>
        <w:r>
          <w:t>42</w:t>
        </w:r>
        <w:r>
          <w:fldChar w:fldCharType="end"/>
        </w:r>
      </w:hyperlink>
    </w:p>
    <w:p>
      <w:pPr>
        <w:pStyle w:val="TOC2"/>
        <w:tabs>
          <w:tab w:val="right" w:leader="dot" w:pos="8306"/>
        </w:tabs>
      </w:pPr>
      <w:hyperlink w:anchor="_Toc2032" w:history="1">
        <w:r>
          <w:rPr>
            <w:rFonts w:ascii="仿宋" w:eastAsia="仿宋" w:hAnsi="仿宋" w:cs="仿宋" w:hint="eastAsia"/>
            <w:lang w:eastAsia="zh-CN"/>
          </w:rPr>
          <w:t>(一)、变更控制流程</w:t>
        </w:r>
        <w:r>
          <w:tab/>
        </w:r>
        <w:r>
          <w:fldChar w:fldCharType="begin"/>
        </w:r>
        <w:r>
          <w:instrText xml:space="preserve"> PAGEREF _Toc2032 \h </w:instrText>
        </w:r>
        <w:r>
          <w:fldChar w:fldCharType="separate"/>
        </w:r>
        <w:r>
          <w:t>42</w:t>
        </w:r>
        <w:r>
          <w:fldChar w:fldCharType="end"/>
        </w:r>
      </w:hyperlink>
    </w:p>
    <w:p>
      <w:pPr>
        <w:pStyle w:val="TOC2"/>
        <w:tabs>
          <w:tab w:val="right" w:leader="dot" w:pos="8306"/>
        </w:tabs>
      </w:pPr>
      <w:hyperlink w:anchor="_Toc16010" w:history="1">
        <w:r>
          <w:rPr>
            <w:rFonts w:ascii="仿宋" w:eastAsia="仿宋" w:hAnsi="仿宋" w:cs="仿宋" w:hint="eastAsia"/>
            <w:lang w:eastAsia="zh-CN"/>
          </w:rPr>
          <w:t>(二)、影响评估与处理</w:t>
        </w:r>
        <w:r>
          <w:tab/>
        </w:r>
        <w:r>
          <w:fldChar w:fldCharType="begin"/>
        </w:r>
        <w:r>
          <w:instrText xml:space="preserve"> PAGEREF _Toc16010 \h </w:instrText>
        </w:r>
        <w:r>
          <w:fldChar w:fldCharType="separate"/>
        </w:r>
        <w:r>
          <w:t>43</w:t>
        </w:r>
        <w:r>
          <w:fldChar w:fldCharType="end"/>
        </w:r>
      </w:hyperlink>
    </w:p>
    <w:p>
      <w:pPr>
        <w:pStyle w:val="TOC2"/>
        <w:tabs>
          <w:tab w:val="right" w:leader="dot" w:pos="8306"/>
        </w:tabs>
      </w:pPr>
      <w:hyperlink w:anchor="_Toc5708" w:history="1">
        <w:r>
          <w:rPr>
            <w:rFonts w:ascii="仿宋" w:eastAsia="仿宋" w:hAnsi="仿宋" w:cs="仿宋" w:hint="eastAsia"/>
            <w:lang w:eastAsia="zh-CN"/>
          </w:rPr>
          <w:t>(三)、变更记录与追踪</w:t>
        </w:r>
        <w:r>
          <w:tab/>
        </w:r>
        <w:r>
          <w:fldChar w:fldCharType="begin"/>
        </w:r>
        <w:r>
          <w:instrText xml:space="preserve"> PAGEREF _Toc5708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3" w:history="1">
        <w:r>
          <w:rPr>
            <w:rFonts w:ascii="仿宋" w:eastAsia="仿宋" w:hAnsi="仿宋" w:cs="仿宋" w:hint="eastAsia"/>
            <w:lang w:eastAsia="zh-CN"/>
          </w:rPr>
          <w:t>(四)、变更管理策略</w:t>
        </w:r>
        <w:r>
          <w:tab/>
        </w:r>
        <w:r>
          <w:fldChar w:fldCharType="begin"/>
        </w:r>
        <w:r>
          <w:instrText xml:space="preserve"> PAGEREF _Toc28353 \h </w:instrText>
        </w:r>
        <w:r>
          <w:fldChar w:fldCharType="separate"/>
        </w:r>
        <w:r>
          <w:t>46</w:t>
        </w:r>
        <w:r>
          <w:fldChar w:fldCharType="end"/>
        </w:r>
      </w:hyperlink>
    </w:p>
    <w:p>
      <w:pPr>
        <w:pStyle w:val="TOC1"/>
        <w:tabs>
          <w:tab w:val="right" w:leader="dot" w:pos="8306"/>
        </w:tabs>
      </w:pPr>
      <w:hyperlink w:anchor="_Toc3812" w:history="1">
        <w:r>
          <w:rPr>
            <w:rFonts w:ascii="仿宋" w:eastAsia="仿宋" w:hAnsi="仿宋" w:cs="仿宋" w:hint="eastAsia"/>
            <w:lang w:eastAsia="zh-CN"/>
          </w:rPr>
          <w:t>九、环境保护与绿色发展</w:t>
        </w:r>
        <w:r>
          <w:tab/>
        </w:r>
        <w:r>
          <w:fldChar w:fldCharType="begin"/>
        </w:r>
        <w:r>
          <w:instrText xml:space="preserve"> PAGEREF _Toc3812 \h </w:instrText>
        </w:r>
        <w:r>
          <w:fldChar w:fldCharType="separate"/>
        </w:r>
        <w:r>
          <w:t>48</w:t>
        </w:r>
        <w:r>
          <w:fldChar w:fldCharType="end"/>
        </w:r>
      </w:hyperlink>
    </w:p>
    <w:p>
      <w:pPr>
        <w:pStyle w:val="TOC2"/>
        <w:tabs>
          <w:tab w:val="right" w:leader="dot" w:pos="8306"/>
        </w:tabs>
      </w:pPr>
      <w:hyperlink w:anchor="_Toc6121" w:history="1">
        <w:r>
          <w:rPr>
            <w:rFonts w:ascii="仿宋" w:eastAsia="仿宋" w:hAnsi="仿宋" w:cs="仿宋" w:hint="eastAsia"/>
            <w:lang w:eastAsia="zh-CN"/>
          </w:rPr>
          <w:t>(一)、环境保护措施</w:t>
        </w:r>
        <w:r>
          <w:tab/>
        </w:r>
        <w:r>
          <w:fldChar w:fldCharType="begin"/>
        </w:r>
        <w:r>
          <w:instrText xml:space="preserve"> PAGEREF _Toc6121 \h </w:instrText>
        </w:r>
        <w:r>
          <w:fldChar w:fldCharType="separate"/>
        </w:r>
        <w:r>
          <w:t>48</w:t>
        </w:r>
        <w:r>
          <w:fldChar w:fldCharType="end"/>
        </w:r>
      </w:hyperlink>
    </w:p>
    <w:p>
      <w:pPr>
        <w:pStyle w:val="TOC2"/>
        <w:tabs>
          <w:tab w:val="right" w:leader="dot" w:pos="8306"/>
        </w:tabs>
      </w:pPr>
      <w:hyperlink w:anchor="_Toc20161" w:history="1">
        <w:r>
          <w:rPr>
            <w:rFonts w:ascii="仿宋" w:eastAsia="仿宋" w:hAnsi="仿宋" w:cs="仿宋" w:hint="eastAsia"/>
            <w:lang w:eastAsia="zh-CN"/>
          </w:rPr>
          <w:t>(二)、绿色发展与可持续发展策略</w:t>
        </w:r>
        <w:r>
          <w:tab/>
        </w:r>
        <w:r>
          <w:fldChar w:fldCharType="begin"/>
        </w:r>
        <w:r>
          <w:instrText xml:space="preserve"> PAGEREF _Toc20161 \h </w:instrText>
        </w:r>
        <w:r>
          <w:fldChar w:fldCharType="separate"/>
        </w:r>
        <w:r>
          <w:t>50</w:t>
        </w:r>
        <w:r>
          <w:fldChar w:fldCharType="end"/>
        </w:r>
      </w:hyperlink>
    </w:p>
    <w:p>
      <w:pPr>
        <w:pStyle w:val="TOC1"/>
        <w:tabs>
          <w:tab w:val="right" w:leader="dot" w:pos="8306"/>
        </w:tabs>
      </w:pPr>
      <w:hyperlink w:anchor="_Toc18932" w:history="1">
        <w:r>
          <w:rPr>
            <w:rFonts w:ascii="仿宋" w:eastAsia="仿宋" w:hAnsi="仿宋" w:cs="仿宋" w:hint="eastAsia"/>
            <w:lang w:eastAsia="zh-CN"/>
          </w:rPr>
          <w:t>十、环境保护与治理方案</w:t>
        </w:r>
        <w:r>
          <w:tab/>
        </w:r>
        <w:r>
          <w:fldChar w:fldCharType="begin"/>
        </w:r>
        <w:r>
          <w:instrText xml:space="preserve"> PAGEREF _Toc18932 \h </w:instrText>
        </w:r>
        <w:r>
          <w:fldChar w:fldCharType="separate"/>
        </w:r>
        <w:r>
          <w:t>51</w:t>
        </w:r>
        <w:r>
          <w:fldChar w:fldCharType="end"/>
        </w:r>
      </w:hyperlink>
    </w:p>
    <w:p>
      <w:pPr>
        <w:pStyle w:val="TOC2"/>
        <w:tabs>
          <w:tab w:val="right" w:leader="dot" w:pos="8306"/>
        </w:tabs>
      </w:pPr>
      <w:hyperlink w:anchor="_Toc30935" w:history="1">
        <w:r>
          <w:rPr>
            <w:rFonts w:ascii="仿宋" w:eastAsia="仿宋" w:hAnsi="仿宋" w:cs="仿宋" w:hint="eastAsia"/>
            <w:lang w:eastAsia="zh-CN"/>
          </w:rPr>
          <w:t>(一)、项目环境影响评估</w:t>
        </w:r>
        <w:r>
          <w:tab/>
        </w:r>
        <w:r>
          <w:fldChar w:fldCharType="begin"/>
        </w:r>
        <w:r>
          <w:instrText xml:space="preserve"> PAGEREF _Toc30935 \h </w:instrText>
        </w:r>
        <w:r>
          <w:fldChar w:fldCharType="separate"/>
        </w:r>
        <w:r>
          <w:t>51</w:t>
        </w:r>
        <w:r>
          <w:fldChar w:fldCharType="end"/>
        </w:r>
      </w:hyperlink>
    </w:p>
    <w:p>
      <w:pPr>
        <w:pStyle w:val="TOC2"/>
        <w:tabs>
          <w:tab w:val="right" w:leader="dot" w:pos="8306"/>
        </w:tabs>
      </w:pPr>
      <w:hyperlink w:anchor="_Toc19370" w:history="1">
        <w:r>
          <w:rPr>
            <w:rFonts w:ascii="仿宋" w:eastAsia="仿宋" w:hAnsi="仿宋" w:cs="仿宋" w:hint="eastAsia"/>
            <w:lang w:eastAsia="zh-CN"/>
          </w:rPr>
          <w:t>(二)、环境保护措施与治理方案</w:t>
        </w:r>
        <w:r>
          <w:tab/>
        </w:r>
        <w:r>
          <w:fldChar w:fldCharType="begin"/>
        </w:r>
        <w:r>
          <w:instrText xml:space="preserve"> PAGEREF _Toc19370 \h </w:instrText>
        </w:r>
        <w:r>
          <w:fldChar w:fldCharType="separate"/>
        </w:r>
        <w:r>
          <w:t>51</w:t>
        </w:r>
        <w:r>
          <w:fldChar w:fldCharType="end"/>
        </w:r>
      </w:hyperlink>
    </w:p>
    <w:p>
      <w:pPr>
        <w:pStyle w:val="TOC1"/>
        <w:tabs>
          <w:tab w:val="right" w:leader="dot" w:pos="8306"/>
        </w:tabs>
      </w:pPr>
      <w:hyperlink w:anchor="_Toc12778" w:history="1">
        <w:r>
          <w:rPr>
            <w:rFonts w:ascii="仿宋" w:eastAsia="仿宋" w:hAnsi="仿宋" w:cs="仿宋" w:hint="eastAsia"/>
            <w:lang w:eastAsia="zh-CN"/>
          </w:rPr>
          <w:t>十一、资金管理与财务规划</w:t>
        </w:r>
        <w:r>
          <w:tab/>
        </w:r>
        <w:r>
          <w:fldChar w:fldCharType="begin"/>
        </w:r>
        <w:r>
          <w:instrText xml:space="preserve"> PAGEREF _Toc12778 \h </w:instrText>
        </w:r>
        <w:r>
          <w:fldChar w:fldCharType="separate"/>
        </w:r>
        <w:r>
          <w:t>52</w:t>
        </w:r>
        <w:r>
          <w:fldChar w:fldCharType="end"/>
        </w:r>
      </w:hyperlink>
    </w:p>
    <w:p>
      <w:pPr>
        <w:pStyle w:val="TOC2"/>
        <w:tabs>
          <w:tab w:val="right" w:leader="dot" w:pos="8306"/>
        </w:tabs>
      </w:pPr>
      <w:hyperlink w:anchor="_Toc11122" w:history="1">
        <w:r>
          <w:rPr>
            <w:rFonts w:ascii="仿宋" w:eastAsia="仿宋" w:hAnsi="仿宋" w:cs="仿宋" w:hint="eastAsia"/>
            <w:lang w:eastAsia="zh-CN"/>
          </w:rPr>
          <w:t>(一)、项目资金来源与筹措</w:t>
        </w:r>
        <w:r>
          <w:tab/>
        </w:r>
        <w:r>
          <w:fldChar w:fldCharType="begin"/>
        </w:r>
        <w:r>
          <w:instrText xml:space="preserve"> PAGEREF _Toc11122 \h </w:instrText>
        </w:r>
        <w:r>
          <w:fldChar w:fldCharType="separate"/>
        </w:r>
        <w:r>
          <w:t>52</w:t>
        </w:r>
        <w:r>
          <w:fldChar w:fldCharType="end"/>
        </w:r>
      </w:hyperlink>
    </w:p>
    <w:p>
      <w:pPr>
        <w:pStyle w:val="TOC2"/>
        <w:tabs>
          <w:tab w:val="right" w:leader="dot" w:pos="8306"/>
        </w:tabs>
      </w:pPr>
      <w:hyperlink w:anchor="_Toc8366" w:history="1">
        <w:r>
          <w:rPr>
            <w:rFonts w:ascii="仿宋" w:eastAsia="仿宋" w:hAnsi="仿宋" w:cs="仿宋" w:hint="eastAsia"/>
            <w:lang w:eastAsia="zh-CN"/>
          </w:rPr>
          <w:t>(二)、资金使用与监管</w:t>
        </w:r>
        <w:r>
          <w:tab/>
        </w:r>
        <w:r>
          <w:fldChar w:fldCharType="begin"/>
        </w:r>
        <w:r>
          <w:instrText xml:space="preserve"> PAGEREF _Toc8366 \h </w:instrText>
        </w:r>
        <w:r>
          <w:fldChar w:fldCharType="separate"/>
        </w:r>
        <w:r>
          <w:t>54</w:t>
        </w:r>
        <w:r>
          <w:fldChar w:fldCharType="end"/>
        </w:r>
      </w:hyperlink>
    </w:p>
    <w:p>
      <w:pPr>
        <w:pStyle w:val="TOC2"/>
        <w:tabs>
          <w:tab w:val="right" w:leader="dot" w:pos="8306"/>
        </w:tabs>
      </w:pPr>
      <w:hyperlink w:anchor="_Toc10100" w:history="1">
        <w:r>
          <w:rPr>
            <w:rFonts w:ascii="仿宋" w:eastAsia="仿宋" w:hAnsi="仿宋" w:cs="仿宋" w:hint="eastAsia"/>
            <w:lang w:eastAsia="zh-CN"/>
          </w:rPr>
          <w:t>(三)、财务规划与预测</w:t>
        </w:r>
        <w:r>
          <w:tab/>
        </w:r>
        <w:r>
          <w:fldChar w:fldCharType="begin"/>
        </w:r>
        <w:r>
          <w:instrText xml:space="preserve"> PAGEREF _Toc10100 \h </w:instrText>
        </w:r>
        <w:r>
          <w:fldChar w:fldCharType="separate"/>
        </w:r>
        <w:r>
          <w:t>55</w:t>
        </w:r>
        <w:r>
          <w:fldChar w:fldCharType="end"/>
        </w:r>
      </w:hyperlink>
    </w:p>
    <w:p>
      <w:pPr>
        <w:pStyle w:val="TOC1"/>
        <w:tabs>
          <w:tab w:val="right" w:leader="dot" w:pos="8306"/>
        </w:tabs>
      </w:pPr>
      <w:hyperlink w:anchor="_Toc31718" w:history="1">
        <w:r>
          <w:rPr>
            <w:rFonts w:ascii="仿宋" w:eastAsia="仿宋" w:hAnsi="仿宋" w:cs="仿宋" w:hint="eastAsia"/>
            <w:lang w:eastAsia="zh-CN"/>
          </w:rPr>
          <w:t>十二、技术创新与产业升级</w:t>
        </w:r>
        <w:r>
          <w:tab/>
        </w:r>
        <w:r>
          <w:fldChar w:fldCharType="begin"/>
        </w:r>
        <w:r>
          <w:instrText xml:space="preserve"> PAGEREF _Toc31718 \h </w:instrText>
        </w:r>
        <w:r>
          <w:fldChar w:fldCharType="separate"/>
        </w:r>
        <w:r>
          <w:t>56</w:t>
        </w:r>
        <w:r>
          <w:fldChar w:fldCharType="end"/>
        </w:r>
      </w:hyperlink>
    </w:p>
    <w:p>
      <w:pPr>
        <w:pStyle w:val="TOC2"/>
        <w:tabs>
          <w:tab w:val="right" w:leader="dot" w:pos="8306"/>
        </w:tabs>
      </w:pPr>
      <w:hyperlink w:anchor="_Toc12210" w:history="1">
        <w:r>
          <w:rPr>
            <w:rFonts w:ascii="仿宋" w:eastAsia="仿宋" w:hAnsi="仿宋" w:cs="仿宋" w:hint="eastAsia"/>
            <w:lang w:eastAsia="zh-CN"/>
          </w:rPr>
          <w:t>(一)、技术创新方向与目标</w:t>
        </w:r>
        <w:r>
          <w:tab/>
        </w:r>
        <w:r>
          <w:fldChar w:fldCharType="begin"/>
        </w:r>
        <w:r>
          <w:instrText xml:space="preserve"> PAGEREF _Toc12210 \h </w:instrText>
        </w:r>
        <w:r>
          <w:fldChar w:fldCharType="separate"/>
        </w:r>
        <w:r>
          <w:t>56</w:t>
        </w:r>
        <w:r>
          <w:fldChar w:fldCharType="end"/>
        </w:r>
      </w:hyperlink>
    </w:p>
    <w:p>
      <w:pPr>
        <w:pStyle w:val="TOC2"/>
        <w:tabs>
          <w:tab w:val="right" w:leader="dot" w:pos="8306"/>
        </w:tabs>
      </w:pPr>
      <w:hyperlink w:anchor="_Toc32404" w:history="1">
        <w:r>
          <w:rPr>
            <w:rFonts w:ascii="仿宋" w:eastAsia="仿宋" w:hAnsi="仿宋" w:cs="仿宋" w:hint="eastAsia"/>
            <w:lang w:eastAsia="zh-CN"/>
          </w:rPr>
          <w:t>(二)、产业升级路径与措施</w:t>
        </w:r>
        <w:r>
          <w:tab/>
        </w:r>
        <w:r>
          <w:fldChar w:fldCharType="begin"/>
        </w:r>
        <w:r>
          <w:instrText xml:space="preserve"> PAGEREF _Toc32404 \h </w:instrText>
        </w:r>
        <w:r>
          <w:fldChar w:fldCharType="separate"/>
        </w:r>
        <w:r>
          <w:t>57</w:t>
        </w:r>
        <w:r>
          <w:fldChar w:fldCharType="end"/>
        </w:r>
      </w:hyperlink>
    </w:p>
    <w:p>
      <w:pPr>
        <w:pStyle w:val="TOC1"/>
        <w:tabs>
          <w:tab w:val="right" w:leader="dot" w:pos="8306"/>
        </w:tabs>
      </w:pPr>
      <w:hyperlink w:anchor="_Toc6670" w:history="1">
        <w:r>
          <w:rPr>
            <w:rFonts w:ascii="仿宋" w:eastAsia="仿宋" w:hAnsi="仿宋" w:cs="仿宋" w:hint="eastAsia"/>
            <w:lang w:eastAsia="zh-CN"/>
          </w:rPr>
          <w:t>十三、项目施工方案</w:t>
        </w:r>
        <w:r>
          <w:tab/>
        </w:r>
        <w:r>
          <w:fldChar w:fldCharType="begin"/>
        </w:r>
        <w:r>
          <w:instrText xml:space="preserve"> PAGEREF _Toc6670 \h </w:instrText>
        </w:r>
        <w:r>
          <w:fldChar w:fldCharType="separate"/>
        </w:r>
        <w:r>
          <w:t>58</w:t>
        </w:r>
        <w:r>
          <w:fldChar w:fldCharType="end"/>
        </w:r>
      </w:hyperlink>
    </w:p>
    <w:p>
      <w:pPr>
        <w:pStyle w:val="TOC2"/>
        <w:tabs>
          <w:tab w:val="right" w:leader="dot" w:pos="8306"/>
        </w:tabs>
      </w:pPr>
      <w:hyperlink w:anchor="_Toc6767" w:history="1">
        <w:r>
          <w:rPr>
            <w:rFonts w:ascii="仿宋" w:eastAsia="仿宋" w:hAnsi="仿宋" w:cs="仿宋" w:hint="eastAsia"/>
            <w:lang w:eastAsia="zh-CN"/>
          </w:rPr>
          <w:t>(一)、施工组织设计</w:t>
        </w:r>
        <w:r>
          <w:tab/>
        </w:r>
        <w:r>
          <w:fldChar w:fldCharType="begin"/>
        </w:r>
        <w:r>
          <w:instrText xml:space="preserve"> PAGEREF _Toc6767 \h </w:instrText>
        </w:r>
        <w:r>
          <w:fldChar w:fldCharType="separate"/>
        </w:r>
        <w:r>
          <w:t>58</w:t>
        </w:r>
        <w:r>
          <w:fldChar w:fldCharType="end"/>
        </w:r>
      </w:hyperlink>
    </w:p>
    <w:p>
      <w:pPr>
        <w:pStyle w:val="TOC2"/>
        <w:tabs>
          <w:tab w:val="right" w:leader="dot" w:pos="8306"/>
        </w:tabs>
      </w:pPr>
      <w:hyperlink w:anchor="_Toc8021" w:history="1">
        <w:r>
          <w:rPr>
            <w:rFonts w:ascii="仿宋" w:eastAsia="仿宋" w:hAnsi="仿宋" w:cs="仿宋" w:hint="eastAsia"/>
            <w:lang w:eastAsia="zh-CN"/>
          </w:rPr>
          <w:t>(二)、施工工艺与技术路线</w:t>
        </w:r>
        <w:r>
          <w:tab/>
        </w:r>
        <w:r>
          <w:fldChar w:fldCharType="begin"/>
        </w:r>
        <w:r>
          <w:instrText xml:space="preserve"> PAGEREF _Toc8021 \h </w:instrText>
        </w:r>
        <w:r>
          <w:fldChar w:fldCharType="separate"/>
        </w:r>
        <w:r>
          <w:t>60</w:t>
        </w:r>
        <w:r>
          <w:fldChar w:fldCharType="end"/>
        </w:r>
      </w:hyperlink>
    </w:p>
    <w:p>
      <w:pPr>
        <w:pStyle w:val="TOC2"/>
        <w:tabs>
          <w:tab w:val="right" w:leader="dot" w:pos="8306"/>
        </w:tabs>
      </w:pPr>
      <w:hyperlink w:anchor="_Toc17207" w:history="1">
        <w:r>
          <w:rPr>
            <w:rFonts w:ascii="仿宋" w:eastAsia="仿宋" w:hAnsi="仿宋" w:cs="仿宋" w:hint="eastAsia"/>
            <w:lang w:eastAsia="zh-CN"/>
          </w:rPr>
          <w:t>(三)、关键节点施工计划</w:t>
        </w:r>
        <w:r>
          <w:tab/>
        </w:r>
        <w:r>
          <w:fldChar w:fldCharType="begin"/>
        </w:r>
        <w:r>
          <w:instrText xml:space="preserve"> PAGEREF _Toc17207 \h </w:instrText>
        </w:r>
        <w:r>
          <w:fldChar w:fldCharType="separate"/>
        </w:r>
        <w:r>
          <w:t>61</w:t>
        </w:r>
        <w:r>
          <w:fldChar w:fldCharType="end"/>
        </w:r>
      </w:hyperlink>
    </w:p>
    <w:p>
      <w:pPr>
        <w:pStyle w:val="TOC2"/>
        <w:tabs>
          <w:tab w:val="right" w:leader="dot" w:pos="8306"/>
        </w:tabs>
      </w:pPr>
      <w:hyperlink w:anchor="_Toc12740" w:history="1">
        <w:r>
          <w:rPr>
            <w:rFonts w:ascii="仿宋" w:eastAsia="仿宋" w:hAnsi="仿宋" w:cs="仿宋" w:hint="eastAsia"/>
            <w:lang w:eastAsia="zh-CN"/>
          </w:rPr>
          <w:t>(四)、施工现场管理</w:t>
        </w:r>
        <w:r>
          <w:tab/>
        </w:r>
        <w:r>
          <w:fldChar w:fldCharType="begin"/>
        </w:r>
        <w:r>
          <w:instrText xml:space="preserve"> PAGEREF _Toc12740 \h </w:instrText>
        </w:r>
        <w:r>
          <w:fldChar w:fldCharType="separate"/>
        </w:r>
        <w:r>
          <w:t>63</w:t>
        </w:r>
        <w:r>
          <w:fldChar w:fldCharType="end"/>
        </w:r>
      </w:hyperlink>
    </w:p>
    <w:p>
      <w:pPr>
        <w:pStyle w:val="TOC1"/>
        <w:tabs>
          <w:tab w:val="right" w:leader="dot" w:pos="8306"/>
        </w:tabs>
      </w:pPr>
      <w:hyperlink w:anchor="_Toc16814" w:history="1">
        <w:r>
          <w:rPr>
            <w:rFonts w:ascii="仿宋" w:eastAsia="仿宋" w:hAnsi="仿宋" w:cs="仿宋" w:hint="eastAsia"/>
            <w:lang w:eastAsia="zh-CN"/>
          </w:rPr>
          <w:t>十四、质量管理与控制</w:t>
        </w:r>
        <w:r>
          <w:tab/>
        </w:r>
        <w:r>
          <w:fldChar w:fldCharType="begin"/>
        </w:r>
        <w:r>
          <w:instrText xml:space="preserve"> PAGEREF _Toc16814 \h </w:instrText>
        </w:r>
        <w:r>
          <w:fldChar w:fldCharType="separate"/>
        </w:r>
        <w:r>
          <w:t>65</w:t>
        </w:r>
        <w:r>
          <w:fldChar w:fldCharType="end"/>
        </w:r>
      </w:hyperlink>
    </w:p>
    <w:p>
      <w:pPr>
        <w:pStyle w:val="TOC2"/>
        <w:tabs>
          <w:tab w:val="right" w:leader="dot" w:pos="8306"/>
        </w:tabs>
      </w:pPr>
      <w:hyperlink w:anchor="_Toc171" w:history="1">
        <w:r>
          <w:rPr>
            <w:rFonts w:ascii="仿宋" w:eastAsia="仿宋" w:hAnsi="仿宋" w:cs="仿宋" w:hint="eastAsia"/>
            <w:lang w:eastAsia="zh-CN"/>
          </w:rPr>
          <w:t>(一)、质量管理体系建设</w:t>
        </w:r>
        <w:r>
          <w:tab/>
        </w:r>
        <w:r>
          <w:fldChar w:fldCharType="begin"/>
        </w:r>
        <w:r>
          <w:instrText xml:space="preserve"> PAGEREF _Toc171 \h </w:instrText>
        </w:r>
        <w:r>
          <w:fldChar w:fldCharType="separate"/>
        </w:r>
        <w:r>
          <w:t>65</w:t>
        </w:r>
        <w:r>
          <w:fldChar w:fldCharType="end"/>
        </w:r>
      </w:hyperlink>
    </w:p>
    <w:p>
      <w:pPr>
        <w:pStyle w:val="TOC2"/>
        <w:tabs>
          <w:tab w:val="right" w:leader="dot" w:pos="8306"/>
        </w:tabs>
      </w:pPr>
      <w:hyperlink w:anchor="_Toc13108" w:history="1">
        <w:r>
          <w:rPr>
            <w:rFonts w:ascii="仿宋" w:eastAsia="仿宋" w:hAnsi="仿宋" w:cs="仿宋" w:hint="eastAsia"/>
            <w:lang w:eastAsia="zh-CN"/>
          </w:rPr>
          <w:t>(二)、质量控制措施</w:t>
        </w:r>
        <w:r>
          <w:tab/>
        </w:r>
        <w:r>
          <w:fldChar w:fldCharType="begin"/>
        </w:r>
        <w:r>
          <w:instrText xml:space="preserve"> PAGEREF _Toc13108 \h </w:instrText>
        </w:r>
        <w:r>
          <w:fldChar w:fldCharType="separate"/>
        </w:r>
        <w:r>
          <w:t>66</w:t>
        </w:r>
        <w:r>
          <w:fldChar w:fldCharType="end"/>
        </w:r>
      </w:hyperlink>
    </w:p>
    <w:p>
      <w:pPr>
        <w:pStyle w:val="TOC1"/>
        <w:tabs>
          <w:tab w:val="right" w:leader="dot" w:pos="8306"/>
        </w:tabs>
      </w:pPr>
      <w:hyperlink w:anchor="_Toc23053" w:history="1">
        <w:r>
          <w:rPr>
            <w:rFonts w:ascii="仿宋" w:eastAsia="仿宋" w:hAnsi="仿宋" w:cs="仿宋" w:hint="eastAsia"/>
            <w:lang w:eastAsia="zh-CN"/>
          </w:rPr>
          <w:t>十五、合作与交流机制建立</w:t>
        </w:r>
        <w:r>
          <w:tab/>
        </w:r>
        <w:r>
          <w:fldChar w:fldCharType="begin"/>
        </w:r>
        <w:r>
          <w:instrText xml:space="preserve"> PAGEREF _Toc23053 \h </w:instrText>
        </w:r>
        <w:r>
          <w:fldChar w:fldCharType="separate"/>
        </w:r>
        <w:r>
          <w:t>67</w:t>
        </w:r>
        <w:r>
          <w:fldChar w:fldCharType="end"/>
        </w:r>
      </w:hyperlink>
    </w:p>
    <w:p>
      <w:pPr>
        <w:pStyle w:val="TOC2"/>
        <w:tabs>
          <w:tab w:val="right" w:leader="dot" w:pos="8306"/>
        </w:tabs>
      </w:pPr>
      <w:hyperlink w:anchor="_Toc17236" w:history="1">
        <w:r>
          <w:rPr>
            <w:rFonts w:ascii="仿宋" w:eastAsia="仿宋" w:hAnsi="仿宋" w:cs="仿宋" w:hint="eastAsia"/>
            <w:lang w:eastAsia="zh-CN"/>
          </w:rPr>
          <w:t>(一)、合作伙伴选择与合作方式</w:t>
        </w:r>
        <w:r>
          <w:tab/>
        </w:r>
        <w:r>
          <w:fldChar w:fldCharType="begin"/>
        </w:r>
        <w:r>
          <w:instrText xml:space="preserve"> PAGEREF _Toc17236 \h </w:instrText>
        </w:r>
        <w:r>
          <w:fldChar w:fldCharType="separate"/>
        </w:r>
        <w:r>
          <w:t>67</w:t>
        </w:r>
        <w:r>
          <w:fldChar w:fldCharType="end"/>
        </w:r>
      </w:hyperlink>
    </w:p>
    <w:p>
      <w:pPr>
        <w:pStyle w:val="TOC2"/>
        <w:tabs>
          <w:tab w:val="right" w:leader="dot" w:pos="8306"/>
        </w:tabs>
      </w:pPr>
      <w:hyperlink w:anchor="_Toc25209" w:history="1">
        <w:r>
          <w:rPr>
            <w:rFonts w:ascii="仿宋" w:eastAsia="仿宋" w:hAnsi="仿宋" w:cs="仿宋" w:hint="eastAsia"/>
            <w:lang w:eastAsia="zh-CN"/>
          </w:rPr>
          <w:t>(二)、交流与合作平台搭建</w:t>
        </w:r>
        <w:r>
          <w:tab/>
        </w:r>
        <w:r>
          <w:fldChar w:fldCharType="begin"/>
        </w:r>
        <w:r>
          <w:instrText xml:space="preserve"> PAGEREF _Toc25209 \h </w:instrText>
        </w:r>
        <w:r>
          <w:fldChar w:fldCharType="separate"/>
        </w:r>
        <w:r>
          <w:t>69</w:t>
        </w:r>
        <w:r>
          <w:fldChar w:fldCharType="end"/>
        </w:r>
      </w:hyperlink>
    </w:p>
    <w:p>
      <w:pPr>
        <w:pStyle w:val="TOC1"/>
        <w:tabs>
          <w:tab w:val="right" w:leader="dot" w:pos="8306"/>
        </w:tabs>
      </w:pPr>
      <w:hyperlink w:anchor="_Toc22223" w:history="1">
        <w:r>
          <w:rPr>
            <w:rFonts w:ascii="仿宋" w:eastAsia="仿宋" w:hAnsi="仿宋" w:cs="仿宋" w:hint="eastAsia"/>
            <w:lang w:eastAsia="zh-CN"/>
          </w:rPr>
          <w:t>十六、设施与设备管理</w:t>
        </w:r>
        <w:r>
          <w:tab/>
        </w:r>
        <w:r>
          <w:fldChar w:fldCharType="begin"/>
        </w:r>
        <w:r>
          <w:instrText xml:space="preserve"> PAGEREF _Toc22223 \h </w:instrText>
        </w:r>
        <w:r>
          <w:fldChar w:fldCharType="separate"/>
        </w:r>
        <w:r>
          <w:t>70</w:t>
        </w:r>
        <w:r>
          <w:fldChar w:fldCharType="end"/>
        </w:r>
      </w:hyperlink>
    </w:p>
    <w:p>
      <w:pPr>
        <w:pStyle w:val="TOC2"/>
        <w:tabs>
          <w:tab w:val="right" w:leader="dot" w:pos="8306"/>
        </w:tabs>
      </w:pPr>
      <w:hyperlink w:anchor="_Toc7276" w:history="1">
        <w:r>
          <w:rPr>
            <w:rFonts w:ascii="仿宋" w:eastAsia="仿宋" w:hAnsi="仿宋" w:cs="仿宋" w:hint="eastAsia"/>
            <w:lang w:eastAsia="zh-CN"/>
          </w:rPr>
          <w:t>(一)、设施规划与配置</w:t>
        </w:r>
        <w:r>
          <w:tab/>
        </w:r>
        <w:r>
          <w:fldChar w:fldCharType="begin"/>
        </w:r>
        <w:r>
          <w:instrText xml:space="preserve"> PAGEREF _Toc7276 \h </w:instrText>
        </w:r>
        <w:r>
          <w:fldChar w:fldCharType="separate"/>
        </w:r>
        <w:r>
          <w:t>70</w:t>
        </w:r>
        <w:r>
          <w:fldChar w:fldCharType="end"/>
        </w:r>
      </w:hyperlink>
    </w:p>
    <w:p>
      <w:pPr>
        <w:pStyle w:val="TOC2"/>
        <w:tabs>
          <w:tab w:val="right" w:leader="dot" w:pos="8306"/>
        </w:tabs>
      </w:pPr>
      <w:hyperlink w:anchor="_Toc23526" w:history="1">
        <w:r>
          <w:rPr>
            <w:rFonts w:ascii="仿宋" w:eastAsia="仿宋" w:hAnsi="仿宋" w:cs="仿宋" w:hint="eastAsia"/>
            <w:lang w:eastAsia="zh-CN"/>
          </w:rPr>
          <w:t>(二)、设备采购与维护管理</w:t>
        </w:r>
        <w:r>
          <w:tab/>
        </w:r>
        <w:r>
          <w:fldChar w:fldCharType="begin"/>
        </w:r>
        <w:r>
          <w:instrText xml:space="preserve"> PAGEREF _Toc23526 \h </w:instrText>
        </w:r>
        <w:r>
          <w:fldChar w:fldCharType="separate"/>
        </w:r>
        <w:r>
          <w:t>71</w:t>
        </w:r>
        <w:r>
          <w:fldChar w:fldCharType="end"/>
        </w:r>
      </w:hyperlink>
    </w:p>
    <w:p>
      <w:pPr>
        <w:pStyle w:val="TOC2"/>
        <w:tabs>
          <w:tab w:val="right" w:leader="dot" w:pos="8306"/>
        </w:tabs>
      </w:pPr>
      <w:hyperlink w:anchor="_Toc17401" w:history="1">
        <w:r>
          <w:rPr>
            <w:rFonts w:ascii="仿宋" w:eastAsia="仿宋" w:hAnsi="仿宋" w:cs="仿宋" w:hint="eastAsia"/>
            <w:lang w:eastAsia="zh-CN"/>
          </w:rPr>
          <w:t>(三)、设施设备升级策略</w:t>
        </w:r>
        <w:r>
          <w:tab/>
        </w:r>
        <w:r>
          <w:fldChar w:fldCharType="begin"/>
        </w:r>
        <w:r>
          <w:instrText xml:space="preserve"> PAGEREF _Toc17401 \h </w:instrText>
        </w:r>
        <w:r>
          <w:fldChar w:fldCharType="separate"/>
        </w:r>
        <w:r>
          <w:t>72</w:t>
        </w:r>
        <w:r>
          <w:fldChar w:fldCharType="end"/>
        </w:r>
      </w:hyperlink>
    </w:p>
    <w:p>
      <w:pPr>
        <w:pStyle w:val="TOC1"/>
        <w:tabs>
          <w:tab w:val="right" w:leader="dot" w:pos="8306"/>
        </w:tabs>
      </w:pPr>
      <w:hyperlink w:anchor="_Toc20968" w:history="1">
        <w:r>
          <w:rPr>
            <w:rFonts w:ascii="仿宋" w:eastAsia="仿宋" w:hAnsi="仿宋" w:cs="仿宋" w:hint="eastAsia"/>
            <w:lang w:eastAsia="zh-CN"/>
          </w:rPr>
          <w:t>十七、知识产权管理与保护</w:t>
        </w:r>
        <w:r>
          <w:tab/>
        </w:r>
        <w:r>
          <w:fldChar w:fldCharType="begin"/>
        </w:r>
        <w:r>
          <w:instrText xml:space="preserve"> PAGEREF _Toc20968 \h </w:instrText>
        </w:r>
        <w:r>
          <w:fldChar w:fldCharType="separate"/>
        </w:r>
        <w:r>
          <w:t>72</w:t>
        </w:r>
        <w:r>
          <w:fldChar w:fldCharType="end"/>
        </w:r>
      </w:hyperlink>
    </w:p>
    <w:p>
      <w:pPr>
        <w:pStyle w:val="TOC2"/>
        <w:tabs>
          <w:tab w:val="right" w:leader="dot" w:pos="8306"/>
        </w:tabs>
      </w:pPr>
      <w:hyperlink w:anchor="_Toc26772" w:history="1">
        <w:r>
          <w:rPr>
            <w:rFonts w:ascii="仿宋" w:eastAsia="仿宋" w:hAnsi="仿宋" w:cs="仿宋" w:hint="eastAsia"/>
            <w:lang w:eastAsia="zh-CN"/>
          </w:rPr>
          <w:t>(一)、知识产权管理体系建设</w:t>
        </w:r>
        <w:r>
          <w:tab/>
        </w:r>
        <w:r>
          <w:fldChar w:fldCharType="begin"/>
        </w:r>
        <w:r>
          <w:instrText xml:space="preserve"> PAGEREF _Toc26772 \h </w:instrText>
        </w:r>
        <w:r>
          <w:fldChar w:fldCharType="separate"/>
        </w:r>
        <w:r>
          <w:t>72</w:t>
        </w:r>
        <w:r>
          <w:fldChar w:fldCharType="end"/>
        </w:r>
      </w:hyperlink>
    </w:p>
    <w:p>
      <w:pPr>
        <w:pStyle w:val="TOC2"/>
        <w:tabs>
          <w:tab w:val="right" w:leader="dot" w:pos="8306"/>
        </w:tabs>
      </w:pPr>
      <w:hyperlink w:anchor="_Toc27224" w:history="1">
        <w:r>
          <w:rPr>
            <w:rFonts w:ascii="仿宋" w:eastAsia="仿宋" w:hAnsi="仿宋" w:cs="仿宋" w:hint="eastAsia"/>
            <w:lang w:eastAsia="zh-CN"/>
          </w:rPr>
          <w:t>(二)、知识产权保护措施</w:t>
        </w:r>
        <w:r>
          <w:tab/>
        </w:r>
        <w:r>
          <w:fldChar w:fldCharType="begin"/>
        </w:r>
        <w:r>
          <w:instrText xml:space="preserve"> PAGEREF _Toc27224 \h </w:instrText>
        </w:r>
        <w:r>
          <w:fldChar w:fldCharType="separate"/>
        </w:r>
        <w:r>
          <w:t>73</w:t>
        </w:r>
        <w:r>
          <w:fldChar w:fldCharType="end"/>
        </w:r>
      </w:hyperlink>
    </w:p>
    <w:p>
      <w:pPr>
        <w:pStyle w:val="TOC1"/>
        <w:tabs>
          <w:tab w:val="right" w:leader="dot" w:pos="8306"/>
        </w:tabs>
      </w:pPr>
      <w:hyperlink w:anchor="_Toc15907" w:history="1">
        <w:r>
          <w:rPr>
            <w:rFonts w:ascii="仿宋" w:eastAsia="仿宋" w:hAnsi="仿宋" w:cs="仿宋" w:hint="eastAsia"/>
            <w:lang w:eastAsia="zh-CN"/>
          </w:rPr>
          <w:t>十八、法律法规与政策遵循</w:t>
        </w:r>
        <w:r>
          <w:tab/>
        </w:r>
        <w:r>
          <w:fldChar w:fldCharType="begin"/>
        </w:r>
        <w:r>
          <w:instrText xml:space="preserve"> PAGEREF _Toc15907 \h </w:instrText>
        </w:r>
        <w:r>
          <w:fldChar w:fldCharType="separate"/>
        </w:r>
        <w:r>
          <w:t>75</w:t>
        </w:r>
        <w:r>
          <w:fldChar w:fldCharType="end"/>
        </w:r>
      </w:hyperlink>
    </w:p>
    <w:p>
      <w:pPr>
        <w:pStyle w:val="TOC2"/>
        <w:tabs>
          <w:tab w:val="right" w:leader="dot" w:pos="8306"/>
        </w:tabs>
      </w:pPr>
      <w:hyperlink w:anchor="_Toc30763" w:history="1">
        <w:r>
          <w:rPr>
            <w:rFonts w:ascii="仿宋" w:eastAsia="仿宋" w:hAnsi="仿宋" w:cs="仿宋" w:hint="eastAsia"/>
            <w:lang w:eastAsia="zh-CN"/>
          </w:rPr>
          <w:t>(一)、法律法规遵守</w:t>
        </w:r>
        <w:r>
          <w:tab/>
        </w:r>
        <w:r>
          <w:fldChar w:fldCharType="begin"/>
        </w:r>
        <w:r>
          <w:instrText xml:space="preserve"> PAGEREF _Toc30763 \h </w:instrText>
        </w:r>
        <w:r>
          <w:fldChar w:fldCharType="separate"/>
        </w:r>
        <w:r>
          <w:t>75</w:t>
        </w:r>
        <w:r>
          <w:fldChar w:fldCharType="end"/>
        </w:r>
      </w:hyperlink>
    </w:p>
    <w:p>
      <w:pPr>
        <w:pStyle w:val="TOC2"/>
        <w:tabs>
          <w:tab w:val="right" w:leader="dot" w:pos="8306"/>
        </w:tabs>
      </w:pPr>
      <w:hyperlink w:anchor="_Toc10191" w:history="1">
        <w:r>
          <w:rPr>
            <w:rFonts w:ascii="仿宋" w:eastAsia="仿宋" w:hAnsi="仿宋" w:cs="仿宋" w:hint="eastAsia"/>
            <w:lang w:eastAsia="zh-CN"/>
          </w:rPr>
          <w:t>(二)、政策导向与利用</w:t>
        </w:r>
        <w:r>
          <w:tab/>
        </w:r>
        <w:r>
          <w:fldChar w:fldCharType="begin"/>
        </w:r>
        <w:r>
          <w:instrText xml:space="preserve"> PAGEREF _Toc10191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30"/>
      <w:r>
        <w:rPr>
          <w:rFonts w:ascii="仿宋" w:eastAsia="仿宋" w:hAnsi="仿宋" w:cs="仿宋" w:hint="eastAsia"/>
          <w:sz w:val="28"/>
          <w:lang w:eastAsia="zh-CN"/>
        </w:rPr>
        <w:t>一、梅毒诊断抗原项目概论</w:t>
      </w:r>
      <w:bookmarkEnd w:id="2"/>
    </w:p>
    <w:p>
      <w:pPr>
        <w:pStyle w:val="Heading2"/>
        <w:rPr>
          <w:rFonts w:ascii="仿宋" w:eastAsia="仿宋" w:hAnsi="仿宋" w:cs="仿宋" w:hint="eastAsia"/>
          <w:lang w:eastAsia="zh-CN"/>
        </w:rPr>
      </w:pPr>
      <w:bookmarkStart w:id="3" w:name="_Toc283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梅毒诊断抗原项目的申报单位是“XXX实业发展公司”，这是一家在其所处行业内备受尊敬的企业。公司自成立以来，通过其在梅毒诊断抗原项目中表现出的创新精神和卓越执行力，在市场上赢得了显著的地位。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该公司的法定代表人秦XX，在梅毒诊断抗原项目及其他多个行业领域中都有着显著的贡献。秦XX以其出色的领导才能和敏锐的商业洞察力，带领公司在梅毒诊断抗原项目等多个领域实现了持续的成长和成功。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梅毒诊断抗原项目的重要合作伙伴。公司专注于[行业名称]领域，以创新作为驱动力，不断推动技术进步和市场扩张。在梅毒诊断抗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梅毒诊断抗原项目中展现了强劲的增长和稳定的财务表现。公司通过有效的策略，在梅毒诊断抗原项目中扩大了其市场份额并增强了盈利能力。同时，公司积极承担社会责任，参与各类社会公益项目，增强了其在梅毒诊断抗原项目中的品牌形象和社会影响力。</w:t>
      </w:r>
    </w:p>
    <w:p>
      <w:pPr>
        <w:pStyle w:val="Heading2"/>
        <w:ind w:firstLine="560" w:firstLineChars="200"/>
        <w:rPr>
          <w:rFonts w:ascii="仿宋" w:eastAsia="仿宋" w:hAnsi="仿宋" w:cs="仿宋" w:hint="eastAsia"/>
          <w:sz w:val="28"/>
          <w:lang w:eastAsia="zh-CN"/>
        </w:rPr>
      </w:pPr>
      <w:bookmarkStart w:id="4" w:name="_Toc163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梅毒诊断抗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梅毒诊断抗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4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32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1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1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420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58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https://d.book118.com/028070021025006027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76987"/>
    <w:rsid w:val="323769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7002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2023-12-19T21:54:00Z</dcterms:created>
  <dcterms:modified xsi:type="dcterms:W3CDTF">2023-12-19T21:55:01Z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0CDB510F696444D3BCE41EBA4C33B399_11</vt:lpwstr>
  </property>
  <property fmtid="{D5CDD505-2E9C-101B-9397-08002B2CF9AE}" pid="3" name="KSOProductBuildVer">
    <vt:lpwstr>2052-12.1.0.16120</vt:lpwstr>
  </property>
</Properties>
</file>