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E753E" w14:paraId="2EEE250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753E" w14:paraId="2147D30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753E" w14:paraId="70FF3E5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753E" w:rsidRPr="00BE753E" w14:paraId="1F94A379" w14:textId="1ABA96D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E753E">
        <w:rPr>
          <w:rFonts w:ascii="宋体" w:eastAsia="宋体" w:hAnsi="宋体" w:hint="eastAsia"/>
          <w:b/>
          <w:sz w:val="60"/>
        </w:rPr>
        <w:t>气动球阀项目效益评估报告</w:t>
      </w:r>
    </w:p>
    <w:p w:rsidR="00BE753E" w:rsidP="00BE753E" w14:paraId="5E7200A2" w14:textId="1E4D892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E753E">
        <w:rPr>
          <w:rFonts w:ascii="仿宋" w:eastAsia="仿宋" w:hAnsi="仿宋" w:hint="eastAsia"/>
          <w:b/>
          <w:sz w:val="40"/>
        </w:rPr>
        <w:t>目录</w:t>
      </w:r>
    </w:p>
    <w:p w:rsidR="00BE753E" w14:paraId="23E729A3" w14:textId="27C7BB9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753E" w14:paraId="76350ADC" w14:textId="1B7960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753E" w14:paraId="6BEE800C" w14:textId="419908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753E" w14:paraId="37B33C61" w14:textId="669345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_Toc153222308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E753E" w14:paraId="72201DFE" w14:textId="0E10D7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二、气动球阀项目承办单位基本情况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_Toc153222309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E753E" w14:paraId="552B816C" w14:textId="61D822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_Toc153222310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E753E" w14:paraId="0110F8A9" w14:textId="2BEB21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_Toc153222311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E753E" w14:paraId="03201881" w14:textId="783C3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E753E" w14:paraId="0158CDAE" w14:textId="3158EA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_Toc153222313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E753E" w14:paraId="46D74FC2" w14:textId="518722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_Toc153222314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E753E" w14:paraId="4D1B91E0" w14:textId="743984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E753E" w14:paraId="35B80FD3" w14:textId="5C365D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_Toc153222316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E753E" w14:paraId="7143D622" w14:textId="4BC897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E753E" w14:paraId="527AD74D" w14:textId="0A656B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E753E" w14:paraId="4DA2960A" w14:textId="51B992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E753E" w14:paraId="7162DB24" w14:textId="1DB538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E753E" w14:paraId="787DE84A" w14:textId="1626FA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E753E" w14:paraId="11455499" w14:textId="301A19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E753E" w14:paraId="2BCB32D9" w14:textId="55E1C5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_Toc153222323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E753E" w14:paraId="2D6A6A54" w14:textId="5C8744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(一)、气动球阀项目选址原则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_Toc153222324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E753E" w14:paraId="667DD488" w14:textId="5D23DB1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_Toc153222325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E753E" w14:paraId="044F5235" w14:textId="3AB76D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E753E" w14:paraId="721164D6" w14:textId="784C10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_Toc153222327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E753E" w14:paraId="20565EAE" w14:textId="6B3B58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(五)、气动球阀项目选址综合评价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_Toc153222328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E753E" w14:paraId="2C7AF348" w14:textId="16C5A2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_Toc153222329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E753E" w14:paraId="03D3E23C" w14:textId="7CCCDD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(一)、气动球阀项目风险分析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_Toc153222330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E753E" w14:paraId="729AB970" w14:textId="5790A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(二)、气动球阀项目风险对策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_Toc153222331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E753E" w14:paraId="34C8ECE2" w14:textId="518319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_Toc153222332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E753E" w14:paraId="1B3462DC" w14:textId="75E39E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_Toc153222333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E753E" w14:paraId="43C153B6" w14:textId="4D9300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_Toc153222334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E753E" w14:paraId="6AB53306" w14:textId="57683A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_Toc153222335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E753E" w14:paraId="44735914" w14:textId="50AA90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_Toc153222336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E753E" w14:paraId="182D1D53" w14:textId="34CAB3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_Toc153222337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E753E" w14:paraId="15CAB074" w14:textId="6E5A34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_Toc153222338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E753E" w14:paraId="1BE00791" w14:textId="5C3369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_Toc153222339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E753E" w14:paraId="7C8F0CB4" w14:textId="260620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_Toc153222340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E753E" w14:paraId="16E75D17" w14:textId="48D3C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_Toc153222341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E753E" w14:paraId="44EAED08" w14:textId="7F4629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_Toc153222342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E753E" w14:paraId="03943629" w14:textId="733F3E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_Toc153222343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E753E" w14:paraId="67EE65BC" w14:textId="5A7729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_Toc153222344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E753E" w14:paraId="3FC1C8E5" w14:textId="4AA839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_Toc153222345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E753E" w14:paraId="0844CCBD" w14:textId="084F85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_Toc153222346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E753E" w14:paraId="526F3671" w14:textId="4A909BC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_Toc153222347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E753E" w14:paraId="0F886758" w14:textId="515216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_Toc153222348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E753E" w14:paraId="7EF149B8" w14:textId="094759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_Toc153222349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E753E" w14:paraId="09A6253D" w14:textId="54BF29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_Toc153222350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E753E" w14:paraId="45EF3F58" w14:textId="61625E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_Toc153222351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E753E" w14:paraId="065DF6ED" w14:textId="729A3B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(三)、气动球阀项目盈利能力分析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_Toc153222352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E753E" w14:paraId="5DD6A169" w14:textId="2B9324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_Toc153222353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E753E" w14:paraId="0DFB25A5" w14:textId="7DEEFD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_Toc153222354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E753E" w14:paraId="76DFDF03" w14:textId="13B62F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_Toc153222355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E753E" w14:paraId="057B7F83" w14:textId="2D6E05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_Toc153222356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E753E" w14:paraId="6DD77D29" w14:textId="0DBAAA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_Toc153222357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E753E" w14:paraId="7EE96D0D" w14:textId="38F71A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_Toc153222358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E753E" w14:paraId="5C097FEF" w14:textId="01ADB3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_Toc153222359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E753E" w14:paraId="737DE989" w14:textId="505A6A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_Toc153222360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E753E" w14:paraId="40751452" w14:textId="10A569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_Toc153222361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E753E" w14:paraId="669968D3" w14:textId="1E5941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_Toc153222362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E753E" w14:paraId="26575B18" w14:textId="4C3219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_Toc153222363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E753E" w14:paraId="004E658A" w14:textId="788F08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_Toc153222364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E753E" w14:paraId="5A9A0CFD" w14:textId="515024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_Toc153222365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E753E" w14:paraId="62F1260B" w14:textId="662E00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_Toc153222366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E753E" w14:paraId="584D5DF2" w14:textId="41050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_Toc153222367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E753E" w14:paraId="2B19E09C" w14:textId="6A6708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_Toc153222368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E753E" w14:paraId="1ACA9664" w14:textId="5E80793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_Toc153222369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E753E" w14:paraId="68F84C5F" w14:textId="427ECF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_Toc153222370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E753E" w14:paraId="1896D4BF" w14:textId="4E8C56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_Toc153222371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E753E" w14:paraId="6D6C5D01" w14:textId="54D22C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_Toc153222372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E753E" w14:paraId="7138E359" w14:textId="076C55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_Toc153222373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E753E" w14:paraId="2E76D46E" w14:textId="195B91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_Toc153222374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E753E" w14:paraId="1FC0469F" w14:textId="41636C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_Toc153222375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E753E" w:rsidP="00BE753E" w14:paraId="70E784BA" w14:textId="2E62004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BE753E" w:rsidP="00BE753E" w14:paraId="66DC9590" w14:textId="180AC9AC">
      <w:pPr>
        <w:pStyle w:val="Heading1"/>
        <w:jc w:val="center"/>
        <w:rPr>
          <w:rFonts w:hint="eastAsia"/>
        </w:rPr>
      </w:pPr>
      <w:bookmarkStart w:id="0" w:name="_Toc153222305"/>
      <w:r w:rsidRPr="00BE753E">
        <w:rPr>
          <w:rFonts w:hint="eastAsia"/>
        </w:rPr>
        <w:t>概论</w:t>
      </w:r>
      <w:bookmarkEnd w:id="0"/>
    </w:p>
    <w:p w:rsidR="00BE753E" w:rsidP="00BE753E" w14:paraId="7EE4FD66" w14:textId="31DA1D6E">
      <w:pPr>
        <w:ind w:firstLine="560" w:firstLineChars="200"/>
        <w:rPr>
          <w:rFonts w:ascii="仿宋" w:eastAsia="仿宋" w:hAnsi="仿宋" w:hint="eastAsia"/>
          <w:sz w:val="28"/>
        </w:rPr>
      </w:pPr>
      <w:r w:rsidRPr="00BE753E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BE753E" w:rsidP="00BE753E" w14:paraId="1A0A9EF7" w14:textId="2481186A">
      <w:pPr>
        <w:pStyle w:val="Heading1"/>
        <w:rPr>
          <w:rFonts w:hint="eastAsia"/>
        </w:rPr>
      </w:pPr>
      <w:bookmarkStart w:id="1" w:name="_Toc153222306"/>
      <w:r w:rsidRPr="00BE753E">
        <w:rPr>
          <w:rFonts w:hint="eastAsia"/>
        </w:rPr>
        <w:t>一、市场预测</w:t>
      </w:r>
      <w:bookmarkEnd w:id="1"/>
    </w:p>
    <w:p w:rsidR="00BE753E" w:rsidP="00BE753E" w14:paraId="13B5237D" w14:textId="271F28A9">
      <w:pPr>
        <w:pStyle w:val="Heading2"/>
      </w:pPr>
      <w:bookmarkStart w:id="2" w:name="_Toc153222307"/>
      <w:r w:rsidRPr="00BE753E">
        <w:t>(一)、行业发展概况</w:t>
      </w:r>
      <w:bookmarkEnd w:id="2"/>
    </w:p>
    <w:p w:rsidR="00BE753E" w:rsidRPr="00BE753E" w:rsidP="00BE753E" w14:paraId="2BA33B7A" w14:textId="77777777">
      <w:pPr>
        <w:ind w:firstLine="560" w:firstLineChars="200"/>
        <w:rPr>
          <w:rFonts w:ascii="仿宋" w:eastAsia="仿宋" w:hAnsi="仿宋"/>
          <w:sz w:val="28"/>
        </w:rPr>
      </w:pPr>
      <w:r w:rsidRPr="00BE753E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BE753E" w:rsidRPr="00BE753E" w:rsidP="00BE753E" w14:paraId="0FBDDC86" w14:textId="77777777">
      <w:pPr>
        <w:ind w:firstLine="560" w:firstLineChars="200"/>
        <w:rPr>
          <w:rFonts w:ascii="仿宋" w:eastAsia="仿宋" w:hAnsi="仿宋"/>
          <w:sz w:val="28"/>
        </w:rPr>
      </w:pPr>
      <w:r w:rsidRPr="00BE753E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市场规模扩大：行业市场规模持续扩大，引起了更多投资者和企业的兴趣。这表明市场需求持续增长，为新气动球阀项目的发展提供了坚实的基础。</w:t>
      </w:r>
    </w:p>
    <w:p w:rsidR="00BE753E" w:rsidRPr="00BE753E" w:rsidP="00BE753E" w14:paraId="6B02C27E" w14:textId="77777777">
      <w:pPr>
        <w:ind w:firstLine="560" w:firstLineChars="200"/>
        <w:rPr>
          <w:rFonts w:ascii="仿宋" w:eastAsia="仿宋" w:hAnsi="仿宋"/>
          <w:sz w:val="28"/>
        </w:rPr>
      </w:pPr>
      <w:r w:rsidRPr="00BE753E">
        <w:rPr>
          <w:rFonts w:ascii="仿宋" w:eastAsia="仿宋" w:hAnsi="仿宋" w:hint="eastAsia"/>
          <w:sz w:val="28"/>
        </w:rPr>
        <w:t>技术创新：行业经历了技术创新的浪潮，包括</w:t>
      </w:r>
      <w:r w:rsidRPr="00BE753E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BE753E" w:rsidRPr="00BE753E" w:rsidP="00BE753E" w14:paraId="15272437" w14:textId="77777777">
      <w:pPr>
        <w:ind w:firstLine="560" w:firstLineChars="200"/>
        <w:rPr>
          <w:rFonts w:ascii="仿宋" w:eastAsia="仿宋" w:hAnsi="仿宋"/>
          <w:sz w:val="28"/>
        </w:rPr>
      </w:pPr>
      <w:r w:rsidRPr="00BE753E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竞争格局：行业内竞争激烈，有许多关键参与者。然而，一些主要公司已经占据了市场份额，而其他新进入者正在迅速崭露头角。这为气动球阀项目的定位和市场占有率带来了挑战和机会。</w:t>
      </w:r>
    </w:p>
    <w:p w:rsidR="00BE753E" w:rsidP="00BE753E" w14:paraId="2FCC310F" w14:textId="19A5132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BE753E" w:rsidP="00BE753E" w14:textId="19A5132C">
      <w:pPr>
        <w:ind w:firstLine="560" w:firstLineChars="200"/>
        <w:rPr>
          <w:rFonts w:ascii="仿宋" w:eastAsia="仿宋" w:hAnsi="仿宋" w:hint="eastAsia"/>
          <w:sz w:val="28"/>
        </w:rPr>
      </w:pPr>
      <w:r w:rsidRPr="00BE753E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BE753E">
        <w:rPr>
          <w:rFonts w:ascii="仿宋" w:eastAsia="仿宋" w:hAnsi="仿宋" w:hint="eastAsia"/>
          <w:sz w:val="28"/>
        </w:rPr>
        <w:t>极影响。</w:t>
      </w:r>
    </w:p>
    <w:p w:rsidR="00BE753E" w:rsidP="00BE753E" w14:paraId="7D0DE8BA" w14:textId="19A613FF">
      <w:pPr>
        <w:pStyle w:val="Heading2"/>
      </w:pPr>
      <w:bookmarkStart w:id="3" w:name="_Toc153222308"/>
      <w:r w:rsidRPr="00BE753E">
        <w:t>(二)、影响行业发展主要因素</w:t>
      </w:r>
      <w:bookmarkEnd w:id="3"/>
    </w:p>
    <w:p w:rsidR="00BE753E" w:rsidRPr="00BE753E" w:rsidP="00BE753E" w14:paraId="4D26E740" w14:textId="77777777">
      <w:pPr>
        <w:ind w:firstLine="560" w:firstLineChars="200"/>
        <w:rPr>
          <w:rFonts w:ascii="仿宋" w:eastAsia="仿宋" w:hAnsi="仿宋"/>
          <w:sz w:val="28"/>
        </w:rPr>
      </w:pPr>
      <w:r w:rsidRPr="00BE753E">
        <w:rPr>
          <w:rFonts w:ascii="仿宋" w:eastAsia="仿宋" w:hAnsi="仿宋" w:hint="eastAsia"/>
          <w:sz w:val="28"/>
        </w:rPr>
        <w:t>了解行业发展的主要因素对气动球阀项目的成功至关重要。下面是一些可能影响某某气动球阀项目行业的主要因素：</w:t>
      </w:r>
    </w:p>
    <w:p w:rsidR="00BE753E" w:rsidRPr="00BE753E" w:rsidP="00BE753E" w14:paraId="40D2619D" w14:textId="77777777">
      <w:pPr>
        <w:ind w:firstLine="560" w:firstLineChars="200"/>
        <w:rPr>
          <w:rFonts w:ascii="仿宋" w:eastAsia="仿宋" w:hAnsi="仿宋"/>
          <w:sz w:val="28"/>
        </w:rPr>
      </w:pPr>
      <w:r w:rsidRPr="00BE753E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市场需求：市场需求是行业发展的关键因素。了解市场需求的趋势和变化，包括产品类型和规格的需求，可以帮助气动球阀项目确定市场定位和产品策略。</w:t>
      </w:r>
    </w:p>
    <w:p w:rsidR="00BE753E" w:rsidRPr="00BE753E" w:rsidP="00BE753E" w14:paraId="60670F23" w14:textId="77777777">
      <w:pPr>
        <w:ind w:firstLine="560" w:firstLineChars="200"/>
        <w:rPr>
          <w:rFonts w:ascii="仿宋" w:eastAsia="仿宋" w:hAnsi="仿宋"/>
          <w:sz w:val="28"/>
        </w:rPr>
      </w:pPr>
      <w:r w:rsidRPr="00BE753E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BE753E" w:rsidRPr="00BE753E" w:rsidP="00BE753E" w14:paraId="2DF45736" w14:textId="77777777">
      <w:pPr>
        <w:ind w:firstLine="560" w:firstLineChars="200"/>
        <w:rPr>
          <w:rFonts w:ascii="仿宋" w:eastAsia="仿宋" w:hAnsi="仿宋"/>
          <w:sz w:val="28"/>
        </w:rPr>
      </w:pPr>
      <w:r w:rsidRPr="00BE753E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原材料供应：原材料的可获得性和成本可能会对生产过程和成本产生影响。了解原材料供应链的稳定性对气动球阀项目至关重要。</w:t>
      </w:r>
    </w:p>
    <w:p w:rsidR="00BE753E" w:rsidRPr="00BE753E" w:rsidP="00BE753E" w14:paraId="4630D75C" w14:textId="77777777">
      <w:pPr>
        <w:ind w:firstLine="560" w:firstLineChars="200"/>
        <w:rPr>
          <w:rFonts w:ascii="仿宋" w:eastAsia="仿宋" w:hAnsi="仿宋"/>
          <w:sz w:val="28"/>
        </w:rPr>
      </w:pPr>
      <w:r w:rsidRPr="00BE753E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竞争格局：竞争对行业的发展产生重大影响。了解主要竞争对手的策略和市场份额，以及新进入者的威胁，可以帮助气动球阀项目在市场中建立竞争优势。</w:t>
      </w:r>
    </w:p>
    <w:p w:rsidR="00BE753E" w:rsidRPr="00BE753E" w:rsidP="00BE753E" w14:paraId="29EB13D8" w14:textId="77777777">
      <w:pPr>
        <w:ind w:firstLine="560" w:firstLineChars="200"/>
        <w:rPr>
          <w:rFonts w:ascii="仿宋" w:eastAsia="仿宋" w:hAnsi="仿宋"/>
          <w:sz w:val="28"/>
        </w:rPr>
      </w:pPr>
      <w:r w:rsidRPr="00BE753E">
        <w:rPr>
          <w:rFonts w:ascii="仿宋" w:eastAsia="仿宋" w:hAnsi="仿宋" w:hint="eastAsia"/>
          <w:sz w:val="28"/>
        </w:rPr>
        <w:t>技术趋势：了解行业内的最新技术趋势和创新，可以帮助气动球阀项目保持竞争力并满足市场需求。</w:t>
      </w:r>
    </w:p>
    <w:p w:rsidR="00BE753E" w:rsidP="00BE753E" w14:paraId="76C6A211" w14:textId="3A650AEE">
      <w:pPr>
        <w:ind w:firstLine="560" w:firstLineChars="200"/>
        <w:rPr>
          <w:rFonts w:ascii="仿宋" w:eastAsia="仿宋" w:hAnsi="仿宋" w:hint="eastAsia"/>
          <w:sz w:val="28"/>
        </w:rPr>
      </w:pPr>
      <w:r w:rsidRPr="00BE753E">
        <w:rPr>
          <w:rFonts w:ascii="仿宋" w:eastAsia="仿宋" w:hAnsi="仿宋" w:hint="eastAsia"/>
          <w:sz w:val="28"/>
        </w:rPr>
        <w:t>通过深入分析行业发展概况和主要影响因素，您可以更好地了解市场情况，为气动球阀项目的市场预测提供更有力的依据。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https://d.book118.com/028101124140006025</w:t>
        </w:r>
      </w:hyperlink>
    </w:p>
    <w:p w:rsidR="00BE753E" w:rsidP="00BE753E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:rsidP="00DD67E1" w14:paraId="3559C9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753E" w14:paraId="03409AC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:rsidP="00DD67E1" w14:paraId="508BAB18" w14:textId="503515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E753E" w14:paraId="52BED50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14:paraId="0EC63A0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:rsidP="00DD67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753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:rsidP="00DD67E1" w14:textId="503515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E753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:rsidP="00DD67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753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:rsidP="00DD67E1" w14:textId="503515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E753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:rsidP="00DD67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753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:rsidP="00DD67E1" w14:textId="503515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E753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:rsidP="00DD67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753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:rsidP="00DD67E1" w14:textId="503515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E753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:rsidP="00DD67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753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:rsidP="00DD67E1" w14:textId="503515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BE753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:rsidP="00DD67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753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:rsidP="00DD67E1" w14:textId="503515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BE753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14:paraId="2E7319A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:rsidRPr="00BE753E" w:rsidP="00BE753E" w14:paraId="41E1FF7F" w14:textId="65ACF921">
    <w:pPr>
      <w:pStyle w:val="Header"/>
      <w:rPr>
        <w:rFonts w:ascii="仿宋" w:eastAsia="仿宋" w:hAnsi="仿宋"/>
      </w:rPr>
    </w:pPr>
    <w:r w:rsidRPr="00BE753E">
      <w:rPr>
        <w:rFonts w:ascii="仿宋" w:eastAsia="仿宋" w:hAnsi="仿宋" w:hint="eastAsia"/>
      </w:rPr>
      <w:t>气动球阀项目效益评估报告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14:paraId="54FAF8A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:rsidRPr="00BE753E" w:rsidP="00BE753E" w14:textId="65ACF921">
    <w:pPr>
      <w:pStyle w:val="Header"/>
      <w:rPr>
        <w:rFonts w:ascii="仿宋" w:eastAsia="仿宋" w:hAnsi="仿宋"/>
      </w:rPr>
    </w:pPr>
    <w:r w:rsidRPr="00BE753E">
      <w:rPr>
        <w:rFonts w:ascii="仿宋" w:eastAsia="仿宋" w:hAnsi="仿宋" w:hint="eastAsia"/>
      </w:rPr>
      <w:t>气动球阀项目效益评估报告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:rsidRPr="00BE753E" w:rsidP="00BE753E" w14:textId="65ACF921">
    <w:pPr>
      <w:pStyle w:val="Header"/>
      <w:rPr>
        <w:rFonts w:ascii="仿宋" w:eastAsia="仿宋" w:hAnsi="仿宋"/>
      </w:rPr>
    </w:pPr>
    <w:r w:rsidRPr="00BE753E">
      <w:rPr>
        <w:rFonts w:ascii="仿宋" w:eastAsia="仿宋" w:hAnsi="仿宋" w:hint="eastAsia"/>
      </w:rPr>
      <w:t>气动球阀项目效益评估报告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:rsidRPr="00BE753E" w:rsidP="00BE753E" w14:textId="65ACF921">
    <w:pPr>
      <w:pStyle w:val="Header"/>
      <w:rPr>
        <w:rFonts w:ascii="仿宋" w:eastAsia="仿宋" w:hAnsi="仿宋"/>
      </w:rPr>
    </w:pPr>
    <w:r w:rsidRPr="00BE753E">
      <w:rPr>
        <w:rFonts w:ascii="仿宋" w:eastAsia="仿宋" w:hAnsi="仿宋" w:hint="eastAsia"/>
      </w:rPr>
      <w:t>气动球阀项目效益评估报告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:rsidRPr="00BE753E" w:rsidP="00BE753E" w14:textId="65ACF921">
    <w:pPr>
      <w:pStyle w:val="Header"/>
      <w:rPr>
        <w:rFonts w:ascii="仿宋" w:eastAsia="仿宋" w:hAnsi="仿宋"/>
      </w:rPr>
    </w:pPr>
    <w:r w:rsidRPr="00BE753E">
      <w:rPr>
        <w:rFonts w:ascii="仿宋" w:eastAsia="仿宋" w:hAnsi="仿宋" w:hint="eastAsia"/>
      </w:rPr>
      <w:t>气动球阀项目效益评估报告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:rsidRPr="00BE753E" w:rsidP="00BE753E" w14:textId="65ACF921">
    <w:pPr>
      <w:pStyle w:val="Header"/>
      <w:rPr>
        <w:rFonts w:ascii="仿宋" w:eastAsia="仿宋" w:hAnsi="仿宋"/>
      </w:rPr>
    </w:pPr>
    <w:r w:rsidRPr="00BE753E">
      <w:rPr>
        <w:rFonts w:ascii="仿宋" w:eastAsia="仿宋" w:hAnsi="仿宋" w:hint="eastAsia"/>
      </w:rPr>
      <w:t>气动球阀项目效益评估报告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:rsidRPr="00BE753E" w:rsidP="00BE753E" w14:textId="65ACF921">
    <w:pPr>
      <w:pStyle w:val="Header"/>
      <w:rPr>
        <w:rFonts w:ascii="仿宋" w:eastAsia="仿宋" w:hAnsi="仿宋"/>
      </w:rPr>
    </w:pPr>
    <w:r w:rsidRPr="00BE753E">
      <w:rPr>
        <w:rFonts w:ascii="仿宋" w:eastAsia="仿宋" w:hAnsi="仿宋" w:hint="eastAsia"/>
      </w:rPr>
      <w:t>气动球阀项目效益评估报告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53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53E"/>
    <w:rsid w:val="003E38E9"/>
    <w:rsid w:val="00BE753E"/>
    <w:rsid w:val="00DD67E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4186E44"/>
  <w15:chartTrackingRefBased/>
  <w15:docId w15:val="{F5D63E2D-8C5C-4471-BD19-F4209F017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E753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E753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E753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E753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E753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E753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E75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E753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E753E"/>
  </w:style>
  <w:style w:type="paragraph" w:styleId="TOC1">
    <w:name w:val="toc 1"/>
    <w:basedOn w:val="Normal"/>
    <w:next w:val="Normal"/>
    <w:autoRedefine/>
    <w:uiPriority w:val="39"/>
    <w:unhideWhenUsed/>
    <w:rsid w:val="00BE753E"/>
  </w:style>
  <w:style w:type="paragraph" w:styleId="TOC2">
    <w:name w:val="toc 2"/>
    <w:basedOn w:val="Normal"/>
    <w:next w:val="Normal"/>
    <w:autoRedefine/>
    <w:uiPriority w:val="39"/>
    <w:unhideWhenUsed/>
    <w:rsid w:val="00BE753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02810112414000602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3305</Words>
  <Characters>18845</Characters>
  <Application>Microsoft Office Word</Application>
  <DocSecurity>0</DocSecurity>
  <Lines>157</Lines>
  <Paragraphs>44</Paragraphs>
  <ScaleCrop>false</ScaleCrop>
  <Company/>
  <LinksUpToDate>false</LinksUpToDate>
  <CharactersWithSpaces>22106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2023-12-11T13:24:00Z</dcterms:created>
  <dcterms:modified xsi:type="dcterms:W3CDTF">2023-12-11T13:24:00Z</dcterms:modified>
</cp:coreProperties>
</file>