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F3ACF">
        <w:rPr>
          <w:rFonts w:ascii="微软雅黑" w:eastAsia="微软雅黑" w:hAnsi="微软雅黑"/>
          <w:sz w:val="28"/>
          <w:szCs w:val="28"/>
        </w:rPr>
        <w:t>最新学生军训自我总结与收获(16篇)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F3ACF">
        <w:rPr>
          <w:rFonts w:ascii="微软雅黑" w:eastAsia="微软雅黑" w:hAnsi="微软雅黑"/>
          <w:sz w:val="24"/>
          <w:szCs w:val="24"/>
        </w:rPr>
        <w:t xml:space="preserve"> 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最新学生军训自我总结与收获(16篇)一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此后，每天都有汗泉如花的惊艳。它们甚至出现在阴霾的天气里，在暴雨前的闷热中。本是高温不降，队形的紧密，使得同学们的体温聚集，于是我们成为彼此的“烤炉”，</w:t>
      </w:r>
      <w:r w:rsidR="00AF3ACF">
        <w:rPr>
          <w:rFonts w:ascii="微软雅黑" w:eastAsia="微软雅黑" w:hAnsi="微软雅黑"/>
          <w:sz w:val="24"/>
          <w:szCs w:val="24"/>
        </w:rPr>
        <w:t xml:space="preserve"> “汗花”灿烂依旧。还不够，老天一定认为我们吃的苦还不够，于是就有了军训最后几天的倾盆大雨。多少年了，没有这样淋雨，还是集体淋雨，只为了要集好队才能狂奔而去。但我却觉得莫名痛快——当雨滴冰醒眼皮，当雨丝刺痛面颊，当雨帘拍打我所有.那时，同学们大喊着狂奔在淅沥的雨点中，我知道，他们也是快乐的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也还记得才训练了三天的时候，平日拖拖拉拉的我早已疲惫不堪。刚学立正时，我就疑惑，为什么体育课中要常做的动作，早已会的动作，教官要如此仔细地讲解，为什么一个左转一个右转要教官如此煞费苦心地让我们练习，实践出真知，五天的军训就让我明白，小小一个立正所包涵的丰富，几个转身所容纳的博大。站军姿，给了你炎黄子孙不屈脊梁的身体，也给了你龙之传人无穷的毅力。练转身，体现了人类活跃敏捷的思维，更体现了集体主义的伟大。不积滴水，无以成江海。没有我们每个人的努力，就不可能有一个完整的，高质量的方队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训练的每一个动作，都让我深深地体会到了团结的力量，合作的力量，以及团队精神的重要。而军训更教会了我超出这以外的东西。那就是认真对待自己的错误。也许生命中的美丽也就在于袒露自己的错误。那是一种真实的美。不刻意隐瞒什么，不对就是不对。而在这种自然中流露的那种质朴是任何东西也粉饰不来的。或许学到的东西远不止这些。但是紧张而又愉快的训练中的亲身体验，严格而又平易近人的教官的谆谆教诲，我想，我终身受用不尽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其实军训也并非是常人心目中的魔鬼训练、灰色的咏叹调。紧张忙碌的军训之余，我们一同感受军歌的嘹亮，尤其是其恢弘豪迈的气势，拉歌时大家围坐一团的亲热劲儿以及互相争论的不服输劲儿。你来一首,我拉一首,气势豪迈的&gt;,宛如一缕春风拂过心头的&gt;......”西瓜皮,冬瓜皮,四连长耍赖皮”,幽默诙谐略带可爱的拉歌,令人难以忘怀.而这些都是我们平日中未曾感受到的。大家齐声喊出了当兵人的心声，并与之不可遏制地引起了强烈的共鸣。所有这些都是我们人生道路中难得一次的奇遇，定会铭刻于心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白驹过隙般的，时光像一条潺潺流淌的小河。仿佛一眨眼的工夫，军训生活的句号就来到了眼皮底下。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回首丰富多姿的军训生活，我更多的还是感慨——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忆往昔峥嵘岁月，数风流人物，还看今朝!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最新学生军训自我总结与收获(16篇)二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灿烂的八月，刚踏入曙光大门的少年们，怀着对青春的憧憬，迎来了中专生活的第一步——军训。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为培养学生的国防意识，帮助他们树立坚强的纪律观念，以尽快适应中学紧张有序的学习生活，我校于8月25日至30日开展了新生军训活动，经过一周的锻炼，我校的军训工作取得了良好效果。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我们在新生报到时就提出了军训的严格要求，男生平头，女生短发，统一着运动服，军训期间准时出操，不准无故缺勤等等。</w:t>
        <w:br/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="00AF3AC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https://d.book118.com/028122107020006031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F3AC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28122107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3039</Words>
  <Characters>17325</Characters>
  <Application>Microsoft Office Word</Application>
  <DocSecurity>0</DocSecurity>
  <Lines>144</Lines>
  <Paragraphs>40</Paragraphs>
  <ScaleCrop>false</ScaleCrop>
  <Company/>
  <LinksUpToDate>false</LinksUpToDate>
  <CharactersWithSpaces>20324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