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 w:history="1">
        <w:r>
          <w:rPr>
            <w:rFonts w:ascii="仿宋" w:eastAsia="仿宋" w:hAnsi="仿宋" w:cs="仿宋" w:hint="eastAsia"/>
            <w:lang w:eastAsia="zh-CN"/>
          </w:rPr>
          <w:t>概论</w:t>
        </w:r>
        <w:r>
          <w:tab/>
        </w:r>
        <w:r>
          <w:fldChar w:fldCharType="begin"/>
        </w:r>
        <w:r>
          <w:instrText xml:space="preserve"> PAGEREF _Toc1037 \h </w:instrText>
        </w:r>
        <w:r>
          <w:fldChar w:fldCharType="separate"/>
        </w:r>
        <w:r>
          <w:t>3</w:t>
        </w:r>
        <w:r>
          <w:fldChar w:fldCharType="end"/>
        </w:r>
      </w:hyperlink>
    </w:p>
    <w:p>
      <w:pPr>
        <w:pStyle w:val="TOC1"/>
        <w:tabs>
          <w:tab w:val="right" w:leader="dot" w:pos="8306"/>
        </w:tabs>
      </w:pPr>
      <w:hyperlink w:anchor="_Toc26855" w:history="1">
        <w:r>
          <w:rPr>
            <w:rFonts w:ascii="仿宋" w:eastAsia="仿宋" w:hAnsi="仿宋" w:cs="仿宋" w:hint="eastAsia"/>
            <w:lang w:eastAsia="zh-CN"/>
          </w:rPr>
          <w:t>一、碲酸项目文档管理</w:t>
        </w:r>
        <w:r>
          <w:tab/>
        </w:r>
        <w:r>
          <w:fldChar w:fldCharType="begin"/>
        </w:r>
        <w:r>
          <w:instrText xml:space="preserve"> PAGEREF _Toc26855 \h </w:instrText>
        </w:r>
        <w:r>
          <w:fldChar w:fldCharType="separate"/>
        </w:r>
        <w:r>
          <w:t>3</w:t>
        </w:r>
        <w:r>
          <w:fldChar w:fldCharType="end"/>
        </w:r>
      </w:hyperlink>
    </w:p>
    <w:p>
      <w:pPr>
        <w:pStyle w:val="TOC2"/>
        <w:tabs>
          <w:tab w:val="right" w:leader="dot" w:pos="8306"/>
        </w:tabs>
      </w:pPr>
      <w:hyperlink w:anchor="_Toc20234" w:history="1">
        <w:r>
          <w:rPr>
            <w:rFonts w:ascii="仿宋" w:eastAsia="仿宋" w:hAnsi="仿宋" w:cs="仿宋" w:hint="eastAsia"/>
            <w:lang w:eastAsia="zh-CN"/>
          </w:rPr>
          <w:t>(一)、文档编制与审查</w:t>
        </w:r>
        <w:r>
          <w:tab/>
        </w:r>
        <w:r>
          <w:fldChar w:fldCharType="begin"/>
        </w:r>
        <w:r>
          <w:instrText xml:space="preserve"> PAGEREF _Toc20234 \h </w:instrText>
        </w:r>
        <w:r>
          <w:fldChar w:fldCharType="separate"/>
        </w:r>
        <w:r>
          <w:t>3</w:t>
        </w:r>
        <w:r>
          <w:fldChar w:fldCharType="end"/>
        </w:r>
      </w:hyperlink>
    </w:p>
    <w:p>
      <w:pPr>
        <w:pStyle w:val="TOC2"/>
        <w:tabs>
          <w:tab w:val="right" w:leader="dot" w:pos="8306"/>
        </w:tabs>
      </w:pPr>
      <w:hyperlink w:anchor="_Toc8509" w:history="1">
        <w:r>
          <w:rPr>
            <w:rFonts w:ascii="仿宋" w:eastAsia="仿宋" w:hAnsi="仿宋" w:cs="仿宋" w:hint="eastAsia"/>
            <w:lang w:eastAsia="zh-CN"/>
          </w:rPr>
          <w:t>(二)、文档发布与分发</w:t>
        </w:r>
        <w:r>
          <w:tab/>
        </w:r>
        <w:r>
          <w:fldChar w:fldCharType="begin"/>
        </w:r>
        <w:r>
          <w:instrText xml:space="preserve"> PAGEREF _Toc8509 \h </w:instrText>
        </w:r>
        <w:r>
          <w:fldChar w:fldCharType="separate"/>
        </w:r>
        <w:r>
          <w:t>4</w:t>
        </w:r>
        <w:r>
          <w:fldChar w:fldCharType="end"/>
        </w:r>
      </w:hyperlink>
    </w:p>
    <w:p>
      <w:pPr>
        <w:pStyle w:val="TOC2"/>
        <w:tabs>
          <w:tab w:val="right" w:leader="dot" w:pos="8306"/>
        </w:tabs>
      </w:pPr>
      <w:hyperlink w:anchor="_Toc5310" w:history="1">
        <w:r>
          <w:rPr>
            <w:rFonts w:ascii="仿宋" w:eastAsia="仿宋" w:hAnsi="仿宋" w:cs="仿宋" w:hint="eastAsia"/>
            <w:lang w:eastAsia="zh-CN"/>
          </w:rPr>
          <w:t>(三)、文档存档与归档</w:t>
        </w:r>
        <w:r>
          <w:tab/>
        </w:r>
        <w:r>
          <w:fldChar w:fldCharType="begin"/>
        </w:r>
        <w:r>
          <w:instrText xml:space="preserve"> PAGEREF _Toc5310 \h </w:instrText>
        </w:r>
        <w:r>
          <w:fldChar w:fldCharType="separate"/>
        </w:r>
        <w:r>
          <w:t>5</w:t>
        </w:r>
        <w:r>
          <w:fldChar w:fldCharType="end"/>
        </w:r>
      </w:hyperlink>
    </w:p>
    <w:p>
      <w:pPr>
        <w:pStyle w:val="TOC1"/>
        <w:tabs>
          <w:tab w:val="right" w:leader="dot" w:pos="8306"/>
        </w:tabs>
      </w:pPr>
      <w:hyperlink w:anchor="_Toc21536" w:history="1">
        <w:r>
          <w:rPr>
            <w:rFonts w:ascii="仿宋" w:eastAsia="仿宋" w:hAnsi="仿宋" w:cs="仿宋" w:hint="eastAsia"/>
            <w:lang w:eastAsia="zh-CN"/>
          </w:rPr>
          <w:t>二、碲酸项目选址可行性分析</w:t>
        </w:r>
        <w:r>
          <w:tab/>
        </w:r>
        <w:r>
          <w:fldChar w:fldCharType="begin"/>
        </w:r>
        <w:r>
          <w:instrText xml:space="preserve"> PAGEREF _Toc21536 \h </w:instrText>
        </w:r>
        <w:r>
          <w:fldChar w:fldCharType="separate"/>
        </w:r>
        <w:r>
          <w:t>6</w:t>
        </w:r>
        <w:r>
          <w:fldChar w:fldCharType="end"/>
        </w:r>
      </w:hyperlink>
    </w:p>
    <w:p>
      <w:pPr>
        <w:pStyle w:val="TOC2"/>
        <w:tabs>
          <w:tab w:val="right" w:leader="dot" w:pos="8306"/>
        </w:tabs>
      </w:pPr>
      <w:hyperlink w:anchor="_Toc32693" w:history="1">
        <w:r>
          <w:rPr>
            <w:rFonts w:ascii="仿宋" w:eastAsia="仿宋" w:hAnsi="仿宋" w:cs="仿宋" w:hint="eastAsia"/>
            <w:lang w:eastAsia="zh-CN"/>
          </w:rPr>
          <w:t>(一)、碲酸项目选址</w:t>
        </w:r>
        <w:r>
          <w:tab/>
        </w:r>
        <w:r>
          <w:fldChar w:fldCharType="begin"/>
        </w:r>
        <w:r>
          <w:instrText xml:space="preserve"> PAGEREF _Toc32693 \h </w:instrText>
        </w:r>
        <w:r>
          <w:fldChar w:fldCharType="separate"/>
        </w:r>
        <w:r>
          <w:t>6</w:t>
        </w:r>
        <w:r>
          <w:fldChar w:fldCharType="end"/>
        </w:r>
      </w:hyperlink>
    </w:p>
    <w:p>
      <w:pPr>
        <w:pStyle w:val="TOC2"/>
        <w:tabs>
          <w:tab w:val="right" w:leader="dot" w:pos="8306"/>
        </w:tabs>
      </w:pPr>
      <w:hyperlink w:anchor="_Toc22903" w:history="1">
        <w:r>
          <w:rPr>
            <w:rFonts w:ascii="仿宋" w:eastAsia="仿宋" w:hAnsi="仿宋" w:cs="仿宋" w:hint="eastAsia"/>
            <w:lang w:eastAsia="zh-CN"/>
          </w:rPr>
          <w:t>(二)、用地控制指标</w:t>
        </w:r>
        <w:r>
          <w:tab/>
        </w:r>
        <w:r>
          <w:fldChar w:fldCharType="begin"/>
        </w:r>
        <w:r>
          <w:instrText xml:space="preserve"> PAGEREF _Toc22903 \h </w:instrText>
        </w:r>
        <w:r>
          <w:fldChar w:fldCharType="separate"/>
        </w:r>
        <w:r>
          <w:t>6</w:t>
        </w:r>
        <w:r>
          <w:fldChar w:fldCharType="end"/>
        </w:r>
      </w:hyperlink>
    </w:p>
    <w:p>
      <w:pPr>
        <w:pStyle w:val="TOC2"/>
        <w:tabs>
          <w:tab w:val="right" w:leader="dot" w:pos="8306"/>
        </w:tabs>
      </w:pPr>
      <w:hyperlink w:anchor="_Toc10658" w:history="1">
        <w:r>
          <w:rPr>
            <w:rFonts w:ascii="仿宋" w:eastAsia="仿宋" w:hAnsi="仿宋" w:cs="仿宋" w:hint="eastAsia"/>
            <w:lang w:eastAsia="zh-CN"/>
          </w:rPr>
          <w:t>(三)、节约用地措施</w:t>
        </w:r>
        <w:r>
          <w:tab/>
        </w:r>
        <w:r>
          <w:fldChar w:fldCharType="begin"/>
        </w:r>
        <w:r>
          <w:instrText xml:space="preserve"> PAGEREF _Toc10658 \h </w:instrText>
        </w:r>
        <w:r>
          <w:fldChar w:fldCharType="separate"/>
        </w:r>
        <w:r>
          <w:t>8</w:t>
        </w:r>
        <w:r>
          <w:fldChar w:fldCharType="end"/>
        </w:r>
      </w:hyperlink>
    </w:p>
    <w:p>
      <w:pPr>
        <w:pStyle w:val="TOC2"/>
        <w:tabs>
          <w:tab w:val="right" w:leader="dot" w:pos="8306"/>
        </w:tabs>
      </w:pPr>
      <w:hyperlink w:anchor="_Toc2048" w:history="1">
        <w:r>
          <w:rPr>
            <w:rFonts w:ascii="仿宋" w:eastAsia="仿宋" w:hAnsi="仿宋" w:cs="仿宋" w:hint="eastAsia"/>
            <w:lang w:eastAsia="zh-CN"/>
          </w:rPr>
          <w:t>(四)、总图布置方案</w:t>
        </w:r>
        <w:r>
          <w:tab/>
        </w:r>
        <w:r>
          <w:fldChar w:fldCharType="begin"/>
        </w:r>
        <w:r>
          <w:instrText xml:space="preserve"> PAGEREF _Toc2048 \h </w:instrText>
        </w:r>
        <w:r>
          <w:fldChar w:fldCharType="separate"/>
        </w:r>
        <w:r>
          <w:t>9</w:t>
        </w:r>
        <w:r>
          <w:fldChar w:fldCharType="end"/>
        </w:r>
      </w:hyperlink>
    </w:p>
    <w:p>
      <w:pPr>
        <w:pStyle w:val="TOC2"/>
        <w:tabs>
          <w:tab w:val="right" w:leader="dot" w:pos="8306"/>
        </w:tabs>
      </w:pPr>
      <w:hyperlink w:anchor="_Toc2741" w:history="1">
        <w:r>
          <w:rPr>
            <w:rFonts w:ascii="仿宋" w:eastAsia="仿宋" w:hAnsi="仿宋" w:cs="仿宋" w:hint="eastAsia"/>
            <w:lang w:eastAsia="zh-CN"/>
          </w:rPr>
          <w:t>(五)、选址综合评价</w:t>
        </w:r>
        <w:r>
          <w:tab/>
        </w:r>
        <w:r>
          <w:fldChar w:fldCharType="begin"/>
        </w:r>
        <w:r>
          <w:instrText xml:space="preserve"> PAGEREF _Toc2741 \h </w:instrText>
        </w:r>
        <w:r>
          <w:fldChar w:fldCharType="separate"/>
        </w:r>
        <w:r>
          <w:t>10</w:t>
        </w:r>
        <w:r>
          <w:fldChar w:fldCharType="end"/>
        </w:r>
      </w:hyperlink>
    </w:p>
    <w:p>
      <w:pPr>
        <w:pStyle w:val="TOC1"/>
        <w:tabs>
          <w:tab w:val="right" w:leader="dot" w:pos="8306"/>
        </w:tabs>
      </w:pPr>
      <w:hyperlink w:anchor="_Toc18901" w:history="1">
        <w:r>
          <w:rPr>
            <w:rFonts w:ascii="仿宋" w:eastAsia="仿宋" w:hAnsi="仿宋" w:cs="仿宋" w:hint="eastAsia"/>
            <w:lang w:eastAsia="zh-CN"/>
          </w:rPr>
          <w:t>三、产品规划分析</w:t>
        </w:r>
        <w:r>
          <w:tab/>
        </w:r>
        <w:r>
          <w:fldChar w:fldCharType="begin"/>
        </w:r>
        <w:r>
          <w:instrText xml:space="preserve"> PAGEREF _Toc18901 \h </w:instrText>
        </w:r>
        <w:r>
          <w:fldChar w:fldCharType="separate"/>
        </w:r>
        <w:r>
          <w:t>11</w:t>
        </w:r>
        <w:r>
          <w:fldChar w:fldCharType="end"/>
        </w:r>
      </w:hyperlink>
    </w:p>
    <w:p>
      <w:pPr>
        <w:pStyle w:val="TOC2"/>
        <w:tabs>
          <w:tab w:val="right" w:leader="dot" w:pos="8306"/>
        </w:tabs>
      </w:pPr>
      <w:hyperlink w:anchor="_Toc5289" w:history="1">
        <w:r>
          <w:rPr>
            <w:rFonts w:ascii="仿宋" w:eastAsia="仿宋" w:hAnsi="仿宋" w:cs="仿宋" w:hint="eastAsia"/>
            <w:lang w:eastAsia="zh-CN"/>
          </w:rPr>
          <w:t>(一)、产品规划</w:t>
        </w:r>
        <w:r>
          <w:tab/>
        </w:r>
        <w:r>
          <w:fldChar w:fldCharType="begin"/>
        </w:r>
        <w:r>
          <w:instrText xml:space="preserve"> PAGEREF _Toc5289 \h </w:instrText>
        </w:r>
        <w:r>
          <w:fldChar w:fldCharType="separate"/>
        </w:r>
        <w:r>
          <w:t>11</w:t>
        </w:r>
        <w:r>
          <w:fldChar w:fldCharType="end"/>
        </w:r>
      </w:hyperlink>
    </w:p>
    <w:p>
      <w:pPr>
        <w:pStyle w:val="TOC2"/>
        <w:tabs>
          <w:tab w:val="right" w:leader="dot" w:pos="8306"/>
        </w:tabs>
      </w:pPr>
      <w:hyperlink w:anchor="_Toc16834" w:history="1">
        <w:r>
          <w:rPr>
            <w:rFonts w:ascii="仿宋" w:eastAsia="仿宋" w:hAnsi="仿宋" w:cs="仿宋" w:hint="eastAsia"/>
            <w:lang w:eastAsia="zh-CN"/>
          </w:rPr>
          <w:t>(二)、建设规模</w:t>
        </w:r>
        <w:r>
          <w:tab/>
        </w:r>
        <w:r>
          <w:fldChar w:fldCharType="begin"/>
        </w:r>
        <w:r>
          <w:instrText xml:space="preserve"> PAGEREF _Toc16834 \h </w:instrText>
        </w:r>
        <w:r>
          <w:fldChar w:fldCharType="separate"/>
        </w:r>
        <w:r>
          <w:t>12</w:t>
        </w:r>
        <w:r>
          <w:fldChar w:fldCharType="end"/>
        </w:r>
      </w:hyperlink>
    </w:p>
    <w:p>
      <w:pPr>
        <w:pStyle w:val="TOC1"/>
        <w:tabs>
          <w:tab w:val="right" w:leader="dot" w:pos="8306"/>
        </w:tabs>
      </w:pPr>
      <w:hyperlink w:anchor="_Toc24361" w:history="1">
        <w:r>
          <w:rPr>
            <w:rFonts w:ascii="仿宋" w:eastAsia="仿宋" w:hAnsi="仿宋" w:cs="仿宋" w:hint="eastAsia"/>
            <w:lang w:eastAsia="zh-CN"/>
          </w:rPr>
          <w:t>四、工艺说明</w:t>
        </w:r>
        <w:r>
          <w:tab/>
        </w:r>
        <w:r>
          <w:fldChar w:fldCharType="begin"/>
        </w:r>
        <w:r>
          <w:instrText xml:space="preserve"> PAGEREF _Toc24361 \h </w:instrText>
        </w:r>
        <w:r>
          <w:fldChar w:fldCharType="separate"/>
        </w:r>
        <w:r>
          <w:t>13</w:t>
        </w:r>
        <w:r>
          <w:fldChar w:fldCharType="end"/>
        </w:r>
      </w:hyperlink>
    </w:p>
    <w:p>
      <w:pPr>
        <w:pStyle w:val="TOC2"/>
        <w:tabs>
          <w:tab w:val="right" w:leader="dot" w:pos="8306"/>
        </w:tabs>
      </w:pPr>
      <w:hyperlink w:anchor="_Toc28815" w:history="1">
        <w:r>
          <w:rPr>
            <w:rFonts w:ascii="仿宋" w:eastAsia="仿宋" w:hAnsi="仿宋" w:cs="仿宋" w:hint="eastAsia"/>
            <w:lang w:eastAsia="zh-CN"/>
          </w:rPr>
          <w:t>(一)、技术管理特点</w:t>
        </w:r>
        <w:r>
          <w:tab/>
        </w:r>
        <w:r>
          <w:fldChar w:fldCharType="begin"/>
        </w:r>
        <w:r>
          <w:instrText xml:space="preserve"> PAGEREF _Toc28815 \h </w:instrText>
        </w:r>
        <w:r>
          <w:fldChar w:fldCharType="separate"/>
        </w:r>
        <w:r>
          <w:t>13</w:t>
        </w:r>
        <w:r>
          <w:fldChar w:fldCharType="end"/>
        </w:r>
      </w:hyperlink>
    </w:p>
    <w:p>
      <w:pPr>
        <w:pStyle w:val="TOC2"/>
        <w:tabs>
          <w:tab w:val="right" w:leader="dot" w:pos="8306"/>
        </w:tabs>
      </w:pPr>
      <w:hyperlink w:anchor="_Toc14463" w:history="1">
        <w:r>
          <w:rPr>
            <w:rFonts w:ascii="仿宋" w:eastAsia="仿宋" w:hAnsi="仿宋" w:cs="仿宋" w:hint="eastAsia"/>
            <w:lang w:eastAsia="zh-CN"/>
          </w:rPr>
          <w:t>(二)、碲酸项目工艺技术设计方案</w:t>
        </w:r>
        <w:r>
          <w:tab/>
        </w:r>
        <w:r>
          <w:fldChar w:fldCharType="begin"/>
        </w:r>
        <w:r>
          <w:instrText xml:space="preserve"> PAGEREF _Toc14463 \h </w:instrText>
        </w:r>
        <w:r>
          <w:fldChar w:fldCharType="separate"/>
        </w:r>
        <w:r>
          <w:t>14</w:t>
        </w:r>
        <w:r>
          <w:fldChar w:fldCharType="end"/>
        </w:r>
      </w:hyperlink>
    </w:p>
    <w:p>
      <w:pPr>
        <w:pStyle w:val="TOC2"/>
        <w:tabs>
          <w:tab w:val="right" w:leader="dot" w:pos="8306"/>
        </w:tabs>
      </w:pPr>
      <w:hyperlink w:anchor="_Toc374" w:history="1">
        <w:r>
          <w:rPr>
            <w:rFonts w:ascii="仿宋" w:eastAsia="仿宋" w:hAnsi="仿宋" w:cs="仿宋" w:hint="eastAsia"/>
            <w:lang w:eastAsia="zh-CN"/>
          </w:rPr>
          <w:t>(三)、设备选型方案</w:t>
        </w:r>
        <w:r>
          <w:tab/>
        </w:r>
        <w:r>
          <w:fldChar w:fldCharType="begin"/>
        </w:r>
        <w:r>
          <w:instrText xml:space="preserve"> PAGEREF _Toc374 \h </w:instrText>
        </w:r>
        <w:r>
          <w:fldChar w:fldCharType="separate"/>
        </w:r>
        <w:r>
          <w:t>15</w:t>
        </w:r>
        <w:r>
          <w:fldChar w:fldCharType="end"/>
        </w:r>
      </w:hyperlink>
    </w:p>
    <w:p>
      <w:pPr>
        <w:pStyle w:val="TOC1"/>
        <w:tabs>
          <w:tab w:val="right" w:leader="dot" w:pos="8306"/>
        </w:tabs>
      </w:pPr>
      <w:hyperlink w:anchor="_Toc17584" w:history="1">
        <w:r>
          <w:rPr>
            <w:rFonts w:ascii="仿宋" w:eastAsia="仿宋" w:hAnsi="仿宋" w:cs="仿宋" w:hint="eastAsia"/>
            <w:lang w:eastAsia="zh-CN"/>
          </w:rPr>
          <w:t>五、碲酸项目建设背景及必要性分析</w:t>
        </w:r>
        <w:r>
          <w:tab/>
        </w:r>
        <w:r>
          <w:fldChar w:fldCharType="begin"/>
        </w:r>
        <w:r>
          <w:instrText xml:space="preserve"> PAGEREF _Toc17584 \h </w:instrText>
        </w:r>
        <w:r>
          <w:fldChar w:fldCharType="separate"/>
        </w:r>
        <w:r>
          <w:t>17</w:t>
        </w:r>
        <w:r>
          <w:fldChar w:fldCharType="end"/>
        </w:r>
      </w:hyperlink>
    </w:p>
    <w:p>
      <w:pPr>
        <w:pStyle w:val="TOC2"/>
        <w:tabs>
          <w:tab w:val="right" w:leader="dot" w:pos="8306"/>
        </w:tabs>
      </w:pPr>
      <w:hyperlink w:anchor="_Toc24402" w:history="1">
        <w:r>
          <w:rPr>
            <w:rFonts w:ascii="仿宋" w:eastAsia="仿宋" w:hAnsi="仿宋" w:cs="仿宋" w:hint="eastAsia"/>
            <w:lang w:eastAsia="zh-CN"/>
          </w:rPr>
          <w:t>(一)、碲酸项目背景分析</w:t>
        </w:r>
        <w:r>
          <w:tab/>
        </w:r>
        <w:r>
          <w:fldChar w:fldCharType="begin"/>
        </w:r>
        <w:r>
          <w:instrText xml:space="preserve"> PAGEREF _Toc24402 \h </w:instrText>
        </w:r>
        <w:r>
          <w:fldChar w:fldCharType="separate"/>
        </w:r>
        <w:r>
          <w:t>17</w:t>
        </w:r>
        <w:r>
          <w:fldChar w:fldCharType="end"/>
        </w:r>
      </w:hyperlink>
    </w:p>
    <w:p>
      <w:pPr>
        <w:pStyle w:val="TOC2"/>
        <w:tabs>
          <w:tab w:val="right" w:leader="dot" w:pos="8306"/>
        </w:tabs>
      </w:pPr>
      <w:hyperlink w:anchor="_Toc26219" w:history="1">
        <w:r>
          <w:rPr>
            <w:rFonts w:ascii="仿宋" w:eastAsia="仿宋" w:hAnsi="仿宋" w:cs="仿宋" w:hint="eastAsia"/>
            <w:lang w:eastAsia="zh-CN"/>
          </w:rPr>
          <w:t>(二)、碲酸项目建设必要性分析</w:t>
        </w:r>
        <w:r>
          <w:tab/>
        </w:r>
        <w:r>
          <w:fldChar w:fldCharType="begin"/>
        </w:r>
        <w:r>
          <w:instrText xml:space="preserve"> PAGEREF _Toc26219 \h </w:instrText>
        </w:r>
        <w:r>
          <w:fldChar w:fldCharType="separate"/>
        </w:r>
        <w:r>
          <w:t>18</w:t>
        </w:r>
        <w:r>
          <w:fldChar w:fldCharType="end"/>
        </w:r>
      </w:hyperlink>
    </w:p>
    <w:p>
      <w:pPr>
        <w:pStyle w:val="TOC1"/>
        <w:tabs>
          <w:tab w:val="right" w:leader="dot" w:pos="8306"/>
        </w:tabs>
      </w:pPr>
      <w:hyperlink w:anchor="_Toc83" w:history="1">
        <w:r>
          <w:rPr>
            <w:rFonts w:ascii="仿宋" w:eastAsia="仿宋" w:hAnsi="仿宋" w:cs="仿宋" w:hint="eastAsia"/>
            <w:lang w:eastAsia="zh-CN"/>
          </w:rPr>
          <w:t>六、市场分析、调研</w:t>
        </w:r>
        <w:r>
          <w:tab/>
        </w:r>
        <w:r>
          <w:fldChar w:fldCharType="begin"/>
        </w:r>
        <w:r>
          <w:instrText xml:space="preserve"> PAGEREF _Toc83 \h </w:instrText>
        </w:r>
        <w:r>
          <w:fldChar w:fldCharType="separate"/>
        </w:r>
        <w:r>
          <w:t>20</w:t>
        </w:r>
        <w:r>
          <w:fldChar w:fldCharType="end"/>
        </w:r>
      </w:hyperlink>
    </w:p>
    <w:p>
      <w:pPr>
        <w:pStyle w:val="TOC2"/>
        <w:tabs>
          <w:tab w:val="right" w:leader="dot" w:pos="8306"/>
        </w:tabs>
      </w:pPr>
      <w:hyperlink w:anchor="_Toc18548" w:history="1">
        <w:r>
          <w:rPr>
            <w:rFonts w:ascii="仿宋" w:eastAsia="仿宋" w:hAnsi="仿宋" w:cs="仿宋" w:hint="eastAsia"/>
            <w:lang w:eastAsia="zh-CN"/>
          </w:rPr>
          <w:t>(一)、碲酸行业分析</w:t>
        </w:r>
        <w:r>
          <w:tab/>
        </w:r>
        <w:r>
          <w:fldChar w:fldCharType="begin"/>
        </w:r>
        <w:r>
          <w:instrText xml:space="preserve"> PAGEREF _Toc18548 \h </w:instrText>
        </w:r>
        <w:r>
          <w:fldChar w:fldCharType="separate"/>
        </w:r>
        <w:r>
          <w:t>20</w:t>
        </w:r>
        <w:r>
          <w:fldChar w:fldCharType="end"/>
        </w:r>
      </w:hyperlink>
    </w:p>
    <w:p>
      <w:pPr>
        <w:pStyle w:val="TOC2"/>
        <w:tabs>
          <w:tab w:val="right" w:leader="dot" w:pos="8306"/>
        </w:tabs>
      </w:pPr>
      <w:hyperlink w:anchor="_Toc1078" w:history="1">
        <w:r>
          <w:rPr>
            <w:rFonts w:ascii="仿宋" w:eastAsia="仿宋" w:hAnsi="仿宋" w:cs="仿宋" w:hint="eastAsia"/>
            <w:lang w:eastAsia="zh-CN"/>
          </w:rPr>
          <w:t>(二)、碲酸市场分析预测</w:t>
        </w:r>
        <w:r>
          <w:tab/>
        </w:r>
        <w:r>
          <w:fldChar w:fldCharType="begin"/>
        </w:r>
        <w:r>
          <w:instrText xml:space="preserve"> PAGEREF _Toc1078 \h </w:instrText>
        </w:r>
        <w:r>
          <w:fldChar w:fldCharType="separate"/>
        </w:r>
        <w:r>
          <w:t>20</w:t>
        </w:r>
        <w:r>
          <w:fldChar w:fldCharType="end"/>
        </w:r>
      </w:hyperlink>
    </w:p>
    <w:p>
      <w:pPr>
        <w:pStyle w:val="TOC1"/>
        <w:tabs>
          <w:tab w:val="right" w:leader="dot" w:pos="8306"/>
        </w:tabs>
      </w:pPr>
      <w:hyperlink w:anchor="_Toc21367" w:history="1">
        <w:r>
          <w:rPr>
            <w:rFonts w:ascii="仿宋" w:eastAsia="仿宋" w:hAnsi="仿宋" w:cs="仿宋" w:hint="eastAsia"/>
            <w:lang w:eastAsia="zh-CN"/>
          </w:rPr>
          <w:t>七、碲酸项目社会影响</w:t>
        </w:r>
        <w:r>
          <w:tab/>
        </w:r>
        <w:r>
          <w:fldChar w:fldCharType="begin"/>
        </w:r>
        <w:r>
          <w:instrText xml:space="preserve"> PAGEREF _Toc21367 \h </w:instrText>
        </w:r>
        <w:r>
          <w:fldChar w:fldCharType="separate"/>
        </w:r>
        <w:r>
          <w:t>21</w:t>
        </w:r>
        <w:r>
          <w:fldChar w:fldCharType="end"/>
        </w:r>
      </w:hyperlink>
    </w:p>
    <w:p>
      <w:pPr>
        <w:pStyle w:val="TOC2"/>
        <w:tabs>
          <w:tab w:val="right" w:leader="dot" w:pos="8306"/>
        </w:tabs>
      </w:pPr>
      <w:hyperlink w:anchor="_Toc24910" w:history="1">
        <w:r>
          <w:rPr>
            <w:rFonts w:ascii="仿宋" w:eastAsia="仿宋" w:hAnsi="仿宋" w:cs="仿宋" w:hint="eastAsia"/>
            <w:lang w:eastAsia="zh-CN"/>
          </w:rPr>
          <w:t>(一)、社会责任与义务</w:t>
        </w:r>
        <w:r>
          <w:tab/>
        </w:r>
        <w:r>
          <w:fldChar w:fldCharType="begin"/>
        </w:r>
        <w:r>
          <w:instrText xml:space="preserve"> PAGEREF _Toc24910 \h </w:instrText>
        </w:r>
        <w:r>
          <w:fldChar w:fldCharType="separate"/>
        </w:r>
        <w:r>
          <w:t>21</w:t>
        </w:r>
        <w:r>
          <w:fldChar w:fldCharType="end"/>
        </w:r>
      </w:hyperlink>
    </w:p>
    <w:p>
      <w:pPr>
        <w:pStyle w:val="TOC2"/>
        <w:tabs>
          <w:tab w:val="right" w:leader="dot" w:pos="8306"/>
        </w:tabs>
      </w:pPr>
      <w:hyperlink w:anchor="_Toc31591" w:history="1">
        <w:r>
          <w:rPr>
            <w:rFonts w:ascii="仿宋" w:eastAsia="仿宋" w:hAnsi="仿宋" w:cs="仿宋" w:hint="eastAsia"/>
            <w:lang w:eastAsia="zh-CN"/>
          </w:rPr>
          <w:t>(二)、社会参与与沟通</w:t>
        </w:r>
        <w:r>
          <w:tab/>
        </w:r>
        <w:r>
          <w:fldChar w:fldCharType="begin"/>
        </w:r>
        <w:r>
          <w:instrText xml:space="preserve"> PAGEREF _Toc31591 \h </w:instrText>
        </w:r>
        <w:r>
          <w:fldChar w:fldCharType="separate"/>
        </w:r>
        <w:r>
          <w:t>22</w:t>
        </w:r>
        <w:r>
          <w:fldChar w:fldCharType="end"/>
        </w:r>
      </w:hyperlink>
    </w:p>
    <w:p>
      <w:pPr>
        <w:pStyle w:val="TOC1"/>
        <w:tabs>
          <w:tab w:val="right" w:leader="dot" w:pos="8306"/>
        </w:tabs>
      </w:pPr>
      <w:hyperlink w:anchor="_Toc32495" w:history="1">
        <w:r>
          <w:rPr>
            <w:rFonts w:ascii="仿宋" w:eastAsia="仿宋" w:hAnsi="仿宋" w:cs="仿宋" w:hint="eastAsia"/>
            <w:lang w:eastAsia="zh-CN"/>
          </w:rPr>
          <w:t>八、碲酸项目投资规划</w:t>
        </w:r>
        <w:r>
          <w:tab/>
        </w:r>
        <w:r>
          <w:fldChar w:fldCharType="begin"/>
        </w:r>
        <w:r>
          <w:instrText xml:space="preserve"> PAGEREF _Toc32495 \h </w:instrText>
        </w:r>
        <w:r>
          <w:fldChar w:fldCharType="separate"/>
        </w:r>
        <w:r>
          <w:t>23</w:t>
        </w:r>
        <w:r>
          <w:fldChar w:fldCharType="end"/>
        </w:r>
      </w:hyperlink>
    </w:p>
    <w:p>
      <w:pPr>
        <w:pStyle w:val="TOC2"/>
        <w:tabs>
          <w:tab w:val="right" w:leader="dot" w:pos="8306"/>
        </w:tabs>
      </w:pPr>
      <w:hyperlink w:anchor="_Toc26833" w:history="1">
        <w:r>
          <w:rPr>
            <w:rFonts w:ascii="仿宋" w:eastAsia="仿宋" w:hAnsi="仿宋" w:cs="仿宋" w:hint="eastAsia"/>
            <w:lang w:eastAsia="zh-CN"/>
          </w:rPr>
          <w:t>(一)、碲酸项目总投资估算</w:t>
        </w:r>
        <w:r>
          <w:tab/>
        </w:r>
        <w:r>
          <w:fldChar w:fldCharType="begin"/>
        </w:r>
        <w:r>
          <w:instrText xml:space="preserve"> PAGEREF _Toc26833 \h </w:instrText>
        </w:r>
        <w:r>
          <w:fldChar w:fldCharType="separate"/>
        </w:r>
        <w:r>
          <w:t>23</w:t>
        </w:r>
        <w:r>
          <w:fldChar w:fldCharType="end"/>
        </w:r>
      </w:hyperlink>
    </w:p>
    <w:p>
      <w:pPr>
        <w:pStyle w:val="TOC2"/>
        <w:tabs>
          <w:tab w:val="right" w:leader="dot" w:pos="8306"/>
        </w:tabs>
      </w:pPr>
      <w:hyperlink w:anchor="_Toc20460" w:history="1">
        <w:r>
          <w:rPr>
            <w:rFonts w:ascii="仿宋" w:eastAsia="仿宋" w:hAnsi="仿宋" w:cs="仿宋" w:hint="eastAsia"/>
            <w:lang w:eastAsia="zh-CN"/>
          </w:rPr>
          <w:t>(二)、资金筹措</w:t>
        </w:r>
        <w:r>
          <w:tab/>
        </w:r>
        <w:r>
          <w:fldChar w:fldCharType="begin"/>
        </w:r>
        <w:r>
          <w:instrText xml:space="preserve"> PAGEREF _Toc20460 \h </w:instrText>
        </w:r>
        <w:r>
          <w:fldChar w:fldCharType="separate"/>
        </w:r>
        <w:r>
          <w:t>24</w:t>
        </w:r>
        <w:r>
          <w:fldChar w:fldCharType="end"/>
        </w:r>
      </w:hyperlink>
    </w:p>
    <w:p>
      <w:pPr>
        <w:pStyle w:val="TOC1"/>
        <w:tabs>
          <w:tab w:val="right" w:leader="dot" w:pos="8306"/>
        </w:tabs>
      </w:pPr>
      <w:hyperlink w:anchor="_Toc26060" w:history="1">
        <w:r>
          <w:rPr>
            <w:rFonts w:ascii="仿宋" w:eastAsia="仿宋" w:hAnsi="仿宋" w:cs="仿宋" w:hint="eastAsia"/>
            <w:lang w:eastAsia="zh-CN"/>
          </w:rPr>
          <w:t>九、碲酸项目财务管理</w:t>
        </w:r>
        <w:r>
          <w:tab/>
        </w:r>
        <w:r>
          <w:fldChar w:fldCharType="begin"/>
        </w:r>
        <w:r>
          <w:instrText xml:space="preserve"> PAGEREF _Toc26060 \h </w:instrText>
        </w:r>
        <w:r>
          <w:fldChar w:fldCharType="separate"/>
        </w:r>
        <w:r>
          <w:t>25</w:t>
        </w:r>
        <w:r>
          <w:fldChar w:fldCharType="end"/>
        </w:r>
      </w:hyperlink>
    </w:p>
    <w:p>
      <w:pPr>
        <w:pStyle w:val="TOC2"/>
        <w:tabs>
          <w:tab w:val="right" w:leader="dot" w:pos="8306"/>
        </w:tabs>
      </w:pPr>
      <w:hyperlink w:anchor="_Toc22087" w:history="1">
        <w:r>
          <w:rPr>
            <w:rFonts w:ascii="仿宋" w:eastAsia="仿宋" w:hAnsi="仿宋" w:cs="仿宋" w:hint="eastAsia"/>
            <w:lang w:eastAsia="zh-CN"/>
          </w:rPr>
          <w:t>(一)、资金需求大</w:t>
        </w:r>
        <w:r>
          <w:tab/>
        </w:r>
        <w:r>
          <w:fldChar w:fldCharType="begin"/>
        </w:r>
        <w:r>
          <w:instrText xml:space="preserve"> PAGEREF _Toc22087 \h </w:instrText>
        </w:r>
        <w:r>
          <w:fldChar w:fldCharType="separate"/>
        </w:r>
        <w:r>
          <w:t>25</w:t>
        </w:r>
        <w:r>
          <w:fldChar w:fldCharType="end"/>
        </w:r>
      </w:hyperlink>
    </w:p>
    <w:p>
      <w:pPr>
        <w:pStyle w:val="TOC2"/>
        <w:tabs>
          <w:tab w:val="right" w:leader="dot" w:pos="8306"/>
        </w:tabs>
      </w:pPr>
      <w:hyperlink w:anchor="_Toc29553" w:history="1">
        <w:r>
          <w:rPr>
            <w:rFonts w:ascii="仿宋" w:eastAsia="仿宋" w:hAnsi="仿宋" w:cs="仿宋" w:hint="eastAsia"/>
            <w:lang w:eastAsia="zh-CN"/>
          </w:rPr>
          <w:t>(二)、研发周期长</w:t>
        </w:r>
        <w:r>
          <w:tab/>
        </w:r>
        <w:r>
          <w:fldChar w:fldCharType="begin"/>
        </w:r>
        <w:r>
          <w:instrText xml:space="preserve"> PAGEREF _Toc29553 \h </w:instrText>
        </w:r>
        <w:r>
          <w:fldChar w:fldCharType="separate"/>
        </w:r>
        <w:r>
          <w:t>26</w:t>
        </w:r>
        <w:r>
          <w:fldChar w:fldCharType="end"/>
        </w:r>
      </w:hyperlink>
    </w:p>
    <w:p>
      <w:pPr>
        <w:pStyle w:val="TOC2"/>
        <w:tabs>
          <w:tab w:val="right" w:leader="dot" w:pos="8306"/>
        </w:tabs>
      </w:pPr>
      <w:hyperlink w:anchor="_Toc340" w:history="1">
        <w:r>
          <w:rPr>
            <w:rFonts w:ascii="仿宋" w:eastAsia="仿宋" w:hAnsi="仿宋" w:cs="仿宋" w:hint="eastAsia"/>
            <w:lang w:eastAsia="zh-CN"/>
          </w:rPr>
          <w:t>(三)、市场风险大</w:t>
        </w:r>
        <w:r>
          <w:tab/>
        </w:r>
        <w:r>
          <w:fldChar w:fldCharType="begin"/>
        </w:r>
        <w:r>
          <w:instrText xml:space="preserve"> PAGEREF _Toc340 \h </w:instrText>
        </w:r>
        <w:r>
          <w:fldChar w:fldCharType="separate"/>
        </w:r>
        <w:r>
          <w:t>27</w:t>
        </w:r>
        <w:r>
          <w:fldChar w:fldCharType="end"/>
        </w:r>
      </w:hyperlink>
    </w:p>
    <w:p>
      <w:pPr>
        <w:pStyle w:val="TOC2"/>
        <w:tabs>
          <w:tab w:val="right" w:leader="dot" w:pos="8306"/>
        </w:tabs>
      </w:pPr>
      <w:hyperlink w:anchor="_Toc21498" w:history="1">
        <w:r>
          <w:rPr>
            <w:rFonts w:ascii="仿宋" w:eastAsia="仿宋" w:hAnsi="仿宋" w:cs="仿宋" w:hint="eastAsia"/>
            <w:lang w:eastAsia="zh-CN"/>
          </w:rPr>
          <w:t>(四)、利润率高</w:t>
        </w:r>
        <w:r>
          <w:tab/>
        </w:r>
        <w:r>
          <w:fldChar w:fldCharType="begin"/>
        </w:r>
        <w:r>
          <w:instrText xml:space="preserve"> PAGEREF _Toc21498 \h </w:instrText>
        </w:r>
        <w:r>
          <w:fldChar w:fldCharType="separate"/>
        </w:r>
        <w:r>
          <w:t>30</w:t>
        </w:r>
        <w:r>
          <w:fldChar w:fldCharType="end"/>
        </w:r>
      </w:hyperlink>
    </w:p>
    <w:p>
      <w:pPr>
        <w:pStyle w:val="TOC1"/>
        <w:tabs>
          <w:tab w:val="right" w:leader="dot" w:pos="8306"/>
        </w:tabs>
      </w:pPr>
      <w:hyperlink w:anchor="_Toc8652" w:history="1">
        <w:r>
          <w:rPr>
            <w:rFonts w:ascii="仿宋" w:eastAsia="仿宋" w:hAnsi="仿宋" w:cs="仿宋" w:hint="eastAsia"/>
            <w:lang w:eastAsia="zh-CN"/>
          </w:rPr>
          <w:t>十、碲酸项目人力资源管理</w:t>
        </w:r>
        <w:r>
          <w:tab/>
        </w:r>
        <w:r>
          <w:fldChar w:fldCharType="begin"/>
        </w:r>
        <w:r>
          <w:instrText xml:space="preserve"> PAGEREF _Toc8652 \h </w:instrText>
        </w:r>
        <w:r>
          <w:fldChar w:fldCharType="separate"/>
        </w:r>
        <w:r>
          <w:t>32</w:t>
        </w:r>
        <w:r>
          <w:fldChar w:fldCharType="end"/>
        </w:r>
      </w:hyperlink>
    </w:p>
    <w:p>
      <w:pPr>
        <w:pStyle w:val="TOC2"/>
        <w:tabs>
          <w:tab w:val="right" w:leader="dot" w:pos="8306"/>
        </w:tabs>
      </w:pPr>
      <w:hyperlink w:anchor="_Toc30460" w:history="1">
        <w:r>
          <w:rPr>
            <w:rFonts w:ascii="仿宋" w:eastAsia="仿宋" w:hAnsi="仿宋" w:cs="仿宋" w:hint="eastAsia"/>
            <w:lang w:eastAsia="zh-CN"/>
          </w:rPr>
          <w:t>(一)、建立健全的预算管理制度</w:t>
        </w:r>
        <w:r>
          <w:tab/>
        </w:r>
        <w:r>
          <w:fldChar w:fldCharType="begin"/>
        </w:r>
        <w:r>
          <w:instrText xml:space="preserve"> PAGEREF _Toc30460 \h </w:instrText>
        </w:r>
        <w:r>
          <w:fldChar w:fldCharType="separate"/>
        </w:r>
        <w:r>
          <w:t>32</w:t>
        </w:r>
        <w:r>
          <w:fldChar w:fldCharType="end"/>
        </w:r>
      </w:hyperlink>
    </w:p>
    <w:p>
      <w:pPr>
        <w:pStyle w:val="TOC2"/>
        <w:tabs>
          <w:tab w:val="right" w:leader="dot" w:pos="8306"/>
        </w:tabs>
      </w:pPr>
      <w:hyperlink w:anchor="_Toc19368" w:history="1">
        <w:r>
          <w:rPr>
            <w:rFonts w:ascii="仿宋" w:eastAsia="仿宋" w:hAnsi="仿宋" w:cs="仿宋" w:hint="eastAsia"/>
            <w:lang w:eastAsia="zh-CN"/>
          </w:rPr>
          <w:t>(二)、加强资金流动监控</w:t>
        </w:r>
        <w:r>
          <w:tab/>
        </w:r>
        <w:r>
          <w:fldChar w:fldCharType="begin"/>
        </w:r>
        <w:r>
          <w:instrText xml:space="preserve"> PAGEREF _Toc19368 \h </w:instrText>
        </w:r>
        <w:r>
          <w:fldChar w:fldCharType="separate"/>
        </w:r>
        <w:r>
          <w:t>33</w:t>
        </w:r>
        <w:r>
          <w:fldChar w:fldCharType="end"/>
        </w:r>
      </w:hyperlink>
    </w:p>
    <w:p>
      <w:pPr>
        <w:pStyle w:val="TOC2"/>
        <w:tabs>
          <w:tab w:val="right" w:leader="dot" w:pos="8306"/>
        </w:tabs>
      </w:pPr>
      <w:hyperlink w:anchor="_Toc24668" w:history="1">
        <w:r>
          <w:rPr>
            <w:rFonts w:ascii="仿宋" w:eastAsia="仿宋" w:hAnsi="仿宋" w:cs="仿宋" w:hint="eastAsia"/>
            <w:lang w:eastAsia="zh-CN"/>
          </w:rPr>
          <w:t>(三)、制定完善的风险控制机制</w:t>
        </w:r>
        <w:r>
          <w:tab/>
        </w:r>
        <w:r>
          <w:fldChar w:fldCharType="begin"/>
        </w:r>
        <w:r>
          <w:instrText xml:space="preserve"> PAGEREF _Toc24668 \h </w:instrText>
        </w:r>
        <w:r>
          <w:fldChar w:fldCharType="separate"/>
        </w:r>
        <w:r>
          <w:t>34</w:t>
        </w:r>
        <w:r>
          <w:fldChar w:fldCharType="end"/>
        </w:r>
      </w:hyperlink>
    </w:p>
    <w:p>
      <w:pPr>
        <w:pStyle w:val="TOC2"/>
        <w:tabs>
          <w:tab w:val="right" w:leader="dot" w:pos="8306"/>
        </w:tabs>
      </w:pPr>
      <w:hyperlink w:anchor="_Toc31685" w:history="1">
        <w:r>
          <w:rPr>
            <w:rFonts w:ascii="仿宋" w:eastAsia="仿宋" w:hAnsi="仿宋" w:cs="仿宋" w:hint="eastAsia"/>
            <w:lang w:eastAsia="zh-CN"/>
          </w:rPr>
          <w:t>(四)、优化成本管理</w:t>
        </w:r>
        <w:r>
          <w:tab/>
        </w:r>
        <w:r>
          <w:fldChar w:fldCharType="begin"/>
        </w:r>
        <w:r>
          <w:instrText xml:space="preserve"> PAGEREF _Toc31685 \h </w:instrText>
        </w:r>
        <w:r>
          <w:fldChar w:fldCharType="separate"/>
        </w:r>
        <w:r>
          <w:t>36</w:t>
        </w:r>
        <w:r>
          <w:fldChar w:fldCharType="end"/>
        </w:r>
      </w:hyperlink>
    </w:p>
    <w:p>
      <w:pPr>
        <w:pStyle w:val="TOC1"/>
        <w:tabs>
          <w:tab w:val="right" w:leader="dot" w:pos="8306"/>
        </w:tabs>
      </w:pPr>
      <w:hyperlink w:anchor="_Toc10216" w:history="1">
        <w:r>
          <w:rPr>
            <w:rFonts w:ascii="仿宋" w:eastAsia="仿宋" w:hAnsi="仿宋" w:cs="仿宋" w:hint="eastAsia"/>
            <w:lang w:eastAsia="zh-CN"/>
          </w:rPr>
          <w:t>十一、碲酸项目环境影响分析</w:t>
        </w:r>
        <w:r>
          <w:tab/>
        </w:r>
        <w:r>
          <w:fldChar w:fldCharType="begin"/>
        </w:r>
        <w:r>
          <w:instrText xml:space="preserve"> PAGEREF _Toc10216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5" w:history="1">
        <w:r>
          <w:rPr>
            <w:rFonts w:ascii="仿宋" w:eastAsia="仿宋" w:hAnsi="仿宋" w:cs="仿宋" w:hint="eastAsia"/>
            <w:lang w:eastAsia="zh-CN"/>
          </w:rPr>
          <w:t>(一)、建设区域环境质量现状</w:t>
        </w:r>
        <w:r>
          <w:tab/>
        </w:r>
        <w:r>
          <w:fldChar w:fldCharType="begin"/>
        </w:r>
        <w:r>
          <w:instrText xml:space="preserve"> PAGEREF _Toc18325 \h </w:instrText>
        </w:r>
        <w:r>
          <w:fldChar w:fldCharType="separate"/>
        </w:r>
        <w:r>
          <w:t>37</w:t>
        </w:r>
        <w:r>
          <w:fldChar w:fldCharType="end"/>
        </w:r>
      </w:hyperlink>
    </w:p>
    <w:p>
      <w:pPr>
        <w:pStyle w:val="TOC2"/>
        <w:tabs>
          <w:tab w:val="right" w:leader="dot" w:pos="8306"/>
        </w:tabs>
      </w:pPr>
      <w:hyperlink w:anchor="_Toc24253" w:history="1">
        <w:r>
          <w:rPr>
            <w:rFonts w:ascii="仿宋" w:eastAsia="仿宋" w:hAnsi="仿宋" w:cs="仿宋" w:hint="eastAsia"/>
            <w:lang w:eastAsia="zh-CN"/>
          </w:rPr>
          <w:t>(二)、建设期环境保护</w:t>
        </w:r>
        <w:r>
          <w:tab/>
        </w:r>
        <w:r>
          <w:fldChar w:fldCharType="begin"/>
        </w:r>
        <w:r>
          <w:instrText xml:space="preserve"> PAGEREF _Toc24253 \h </w:instrText>
        </w:r>
        <w:r>
          <w:fldChar w:fldCharType="separate"/>
        </w:r>
        <w:r>
          <w:t>38</w:t>
        </w:r>
        <w:r>
          <w:fldChar w:fldCharType="end"/>
        </w:r>
      </w:hyperlink>
    </w:p>
    <w:p>
      <w:pPr>
        <w:pStyle w:val="TOC2"/>
        <w:tabs>
          <w:tab w:val="right" w:leader="dot" w:pos="8306"/>
        </w:tabs>
      </w:pPr>
      <w:hyperlink w:anchor="_Toc20331" w:history="1">
        <w:r>
          <w:rPr>
            <w:rFonts w:ascii="仿宋" w:eastAsia="仿宋" w:hAnsi="仿宋" w:cs="仿宋" w:hint="eastAsia"/>
            <w:lang w:eastAsia="zh-CN"/>
          </w:rPr>
          <w:t>(三)、运营期环境保护</w:t>
        </w:r>
        <w:r>
          <w:tab/>
        </w:r>
        <w:r>
          <w:fldChar w:fldCharType="begin"/>
        </w:r>
        <w:r>
          <w:instrText xml:space="preserve"> PAGEREF _Toc20331 \h </w:instrText>
        </w:r>
        <w:r>
          <w:fldChar w:fldCharType="separate"/>
        </w:r>
        <w:r>
          <w:t>40</w:t>
        </w:r>
        <w:r>
          <w:fldChar w:fldCharType="end"/>
        </w:r>
      </w:hyperlink>
    </w:p>
    <w:p>
      <w:pPr>
        <w:pStyle w:val="TOC2"/>
        <w:tabs>
          <w:tab w:val="right" w:leader="dot" w:pos="8306"/>
        </w:tabs>
      </w:pPr>
      <w:hyperlink w:anchor="_Toc20706" w:history="1">
        <w:r>
          <w:rPr>
            <w:rFonts w:ascii="仿宋" w:eastAsia="仿宋" w:hAnsi="仿宋" w:cs="仿宋" w:hint="eastAsia"/>
            <w:lang w:eastAsia="zh-CN"/>
          </w:rPr>
          <w:t>(四)、碲酸项目建设对区域经济的影响</w:t>
        </w:r>
        <w:r>
          <w:tab/>
        </w:r>
        <w:r>
          <w:fldChar w:fldCharType="begin"/>
        </w:r>
        <w:r>
          <w:instrText xml:space="preserve"> PAGEREF _Toc20706 \h </w:instrText>
        </w:r>
        <w:r>
          <w:fldChar w:fldCharType="separate"/>
        </w:r>
        <w:r>
          <w:t>41</w:t>
        </w:r>
        <w:r>
          <w:fldChar w:fldCharType="end"/>
        </w:r>
      </w:hyperlink>
    </w:p>
    <w:p>
      <w:pPr>
        <w:pStyle w:val="TOC2"/>
        <w:tabs>
          <w:tab w:val="right" w:leader="dot" w:pos="8306"/>
        </w:tabs>
      </w:pPr>
      <w:hyperlink w:anchor="_Toc12329" w:history="1">
        <w:r>
          <w:rPr>
            <w:rFonts w:ascii="仿宋" w:eastAsia="仿宋" w:hAnsi="仿宋" w:cs="仿宋" w:hint="eastAsia"/>
            <w:lang w:eastAsia="zh-CN"/>
          </w:rPr>
          <w:t>(五)、废弃物处理</w:t>
        </w:r>
        <w:r>
          <w:tab/>
        </w:r>
        <w:r>
          <w:fldChar w:fldCharType="begin"/>
        </w:r>
        <w:r>
          <w:instrText xml:space="preserve"> PAGEREF _Toc12329 \h </w:instrText>
        </w:r>
        <w:r>
          <w:fldChar w:fldCharType="separate"/>
        </w:r>
        <w:r>
          <w:t>43</w:t>
        </w:r>
        <w:r>
          <w:fldChar w:fldCharType="end"/>
        </w:r>
      </w:hyperlink>
    </w:p>
    <w:p>
      <w:pPr>
        <w:pStyle w:val="TOC2"/>
        <w:tabs>
          <w:tab w:val="right" w:leader="dot" w:pos="8306"/>
        </w:tabs>
      </w:pPr>
      <w:hyperlink w:anchor="_Toc3266" w:history="1">
        <w:r>
          <w:rPr>
            <w:rFonts w:ascii="仿宋" w:eastAsia="仿宋" w:hAnsi="仿宋" w:cs="仿宋" w:hint="eastAsia"/>
            <w:lang w:eastAsia="zh-CN"/>
          </w:rPr>
          <w:t>(六)、特殊环境影响分析</w:t>
        </w:r>
        <w:r>
          <w:tab/>
        </w:r>
        <w:r>
          <w:fldChar w:fldCharType="begin"/>
        </w:r>
        <w:r>
          <w:instrText xml:space="preserve"> PAGEREF _Toc3266 \h </w:instrText>
        </w:r>
        <w:r>
          <w:fldChar w:fldCharType="separate"/>
        </w:r>
        <w:r>
          <w:t>44</w:t>
        </w:r>
        <w:r>
          <w:fldChar w:fldCharType="end"/>
        </w:r>
      </w:hyperlink>
    </w:p>
    <w:p>
      <w:pPr>
        <w:pStyle w:val="TOC2"/>
        <w:tabs>
          <w:tab w:val="right" w:leader="dot" w:pos="8306"/>
        </w:tabs>
      </w:pPr>
      <w:hyperlink w:anchor="_Toc22358" w:history="1">
        <w:r>
          <w:rPr>
            <w:rFonts w:ascii="仿宋" w:eastAsia="仿宋" w:hAnsi="仿宋" w:cs="仿宋" w:hint="eastAsia"/>
            <w:lang w:eastAsia="zh-CN"/>
          </w:rPr>
          <w:t>(七)、清洁生产</w:t>
        </w:r>
        <w:r>
          <w:tab/>
        </w:r>
        <w:r>
          <w:fldChar w:fldCharType="begin"/>
        </w:r>
        <w:r>
          <w:instrText xml:space="preserve"> PAGEREF _Toc22358 \h </w:instrText>
        </w:r>
        <w:r>
          <w:fldChar w:fldCharType="separate"/>
        </w:r>
        <w:r>
          <w:t>45</w:t>
        </w:r>
        <w:r>
          <w:fldChar w:fldCharType="end"/>
        </w:r>
      </w:hyperlink>
    </w:p>
    <w:p>
      <w:pPr>
        <w:pStyle w:val="TOC2"/>
        <w:tabs>
          <w:tab w:val="right" w:leader="dot" w:pos="8306"/>
        </w:tabs>
      </w:pPr>
      <w:hyperlink w:anchor="_Toc10092" w:history="1">
        <w:r>
          <w:rPr>
            <w:rFonts w:ascii="仿宋" w:eastAsia="仿宋" w:hAnsi="仿宋" w:cs="仿宋" w:hint="eastAsia"/>
            <w:lang w:eastAsia="zh-CN"/>
          </w:rPr>
          <w:t>(八)、环境保护综合评价</w:t>
        </w:r>
        <w:r>
          <w:tab/>
        </w:r>
        <w:r>
          <w:fldChar w:fldCharType="begin"/>
        </w:r>
        <w:r>
          <w:instrText xml:space="preserve"> PAGEREF _Toc10092 \h </w:instrText>
        </w:r>
        <w:r>
          <w:fldChar w:fldCharType="separate"/>
        </w:r>
        <w:r>
          <w:t>46</w:t>
        </w:r>
        <w:r>
          <w:fldChar w:fldCharType="end"/>
        </w:r>
      </w:hyperlink>
    </w:p>
    <w:p>
      <w:pPr>
        <w:pStyle w:val="TOC1"/>
        <w:tabs>
          <w:tab w:val="right" w:leader="dot" w:pos="8306"/>
        </w:tabs>
      </w:pPr>
      <w:hyperlink w:anchor="_Toc29925" w:history="1">
        <w:r>
          <w:rPr>
            <w:rFonts w:ascii="仿宋" w:eastAsia="仿宋" w:hAnsi="仿宋" w:cs="仿宋" w:hint="eastAsia"/>
            <w:lang w:eastAsia="zh-CN"/>
          </w:rPr>
          <w:t>十二、碲酸项目技术管理</w:t>
        </w:r>
        <w:r>
          <w:tab/>
        </w:r>
        <w:r>
          <w:fldChar w:fldCharType="begin"/>
        </w:r>
        <w:r>
          <w:instrText xml:space="preserve"> PAGEREF _Toc29925 \h </w:instrText>
        </w:r>
        <w:r>
          <w:fldChar w:fldCharType="separate"/>
        </w:r>
        <w:r>
          <w:t>47</w:t>
        </w:r>
        <w:r>
          <w:fldChar w:fldCharType="end"/>
        </w:r>
      </w:hyperlink>
    </w:p>
    <w:p>
      <w:pPr>
        <w:pStyle w:val="TOC2"/>
        <w:tabs>
          <w:tab w:val="right" w:leader="dot" w:pos="8306"/>
        </w:tabs>
      </w:pPr>
      <w:hyperlink w:anchor="_Toc11192" w:history="1">
        <w:r>
          <w:rPr>
            <w:rFonts w:ascii="仿宋" w:eastAsia="仿宋" w:hAnsi="仿宋" w:cs="仿宋" w:hint="eastAsia"/>
            <w:lang w:eastAsia="zh-CN"/>
          </w:rPr>
          <w:t>(一)、技术方案选用方向</w:t>
        </w:r>
        <w:r>
          <w:tab/>
        </w:r>
        <w:r>
          <w:fldChar w:fldCharType="begin"/>
        </w:r>
        <w:r>
          <w:instrText xml:space="preserve"> PAGEREF _Toc11192 \h </w:instrText>
        </w:r>
        <w:r>
          <w:fldChar w:fldCharType="separate"/>
        </w:r>
        <w:r>
          <w:t>47</w:t>
        </w:r>
        <w:r>
          <w:fldChar w:fldCharType="end"/>
        </w:r>
      </w:hyperlink>
    </w:p>
    <w:p>
      <w:pPr>
        <w:pStyle w:val="TOC2"/>
        <w:tabs>
          <w:tab w:val="right" w:leader="dot" w:pos="8306"/>
        </w:tabs>
      </w:pPr>
      <w:hyperlink w:anchor="_Toc24630" w:history="1">
        <w:r>
          <w:rPr>
            <w:rFonts w:ascii="仿宋" w:eastAsia="仿宋" w:hAnsi="仿宋" w:cs="仿宋" w:hint="eastAsia"/>
            <w:lang w:eastAsia="zh-CN"/>
          </w:rPr>
          <w:t>(二)、工艺技术方案选用原则</w:t>
        </w:r>
        <w:r>
          <w:tab/>
        </w:r>
        <w:r>
          <w:fldChar w:fldCharType="begin"/>
        </w:r>
        <w:r>
          <w:instrText xml:space="preserve"> PAGEREF _Toc24630 \h </w:instrText>
        </w:r>
        <w:r>
          <w:fldChar w:fldCharType="separate"/>
        </w:r>
        <w:r>
          <w:t>49</w:t>
        </w:r>
        <w:r>
          <w:fldChar w:fldCharType="end"/>
        </w:r>
      </w:hyperlink>
    </w:p>
    <w:p>
      <w:pPr>
        <w:pStyle w:val="TOC2"/>
        <w:tabs>
          <w:tab w:val="right" w:leader="dot" w:pos="8306"/>
        </w:tabs>
      </w:pPr>
      <w:hyperlink w:anchor="_Toc21451" w:history="1">
        <w:r>
          <w:rPr>
            <w:rFonts w:ascii="仿宋" w:eastAsia="仿宋" w:hAnsi="仿宋" w:cs="仿宋" w:hint="eastAsia"/>
            <w:lang w:eastAsia="zh-CN"/>
          </w:rPr>
          <w:t>(三)、工艺技术方案要求</w:t>
        </w:r>
        <w:r>
          <w:tab/>
        </w:r>
        <w:r>
          <w:fldChar w:fldCharType="begin"/>
        </w:r>
        <w:r>
          <w:instrText xml:space="preserve"> PAGEREF _Toc21451 \h </w:instrText>
        </w:r>
        <w:r>
          <w:fldChar w:fldCharType="separate"/>
        </w:r>
        <w:r>
          <w:t>51</w:t>
        </w:r>
        <w:r>
          <w:fldChar w:fldCharType="end"/>
        </w:r>
      </w:hyperlink>
    </w:p>
    <w:p>
      <w:pPr>
        <w:pStyle w:val="TOC1"/>
        <w:tabs>
          <w:tab w:val="right" w:leader="dot" w:pos="8306"/>
        </w:tabs>
      </w:pPr>
      <w:hyperlink w:anchor="_Toc12820" w:history="1">
        <w:r>
          <w:rPr>
            <w:rFonts w:ascii="仿宋" w:eastAsia="仿宋" w:hAnsi="仿宋" w:cs="仿宋" w:hint="eastAsia"/>
            <w:lang w:eastAsia="zh-CN"/>
          </w:rPr>
          <w:t>十三、碲酸项目变更管理</w:t>
        </w:r>
        <w:r>
          <w:tab/>
        </w:r>
        <w:r>
          <w:fldChar w:fldCharType="begin"/>
        </w:r>
        <w:r>
          <w:instrText xml:space="preserve"> PAGEREF _Toc12820 \h </w:instrText>
        </w:r>
        <w:r>
          <w:fldChar w:fldCharType="separate"/>
        </w:r>
        <w:r>
          <w:t>53</w:t>
        </w:r>
        <w:r>
          <w:fldChar w:fldCharType="end"/>
        </w:r>
      </w:hyperlink>
    </w:p>
    <w:p>
      <w:pPr>
        <w:pStyle w:val="TOC2"/>
        <w:tabs>
          <w:tab w:val="right" w:leader="dot" w:pos="8306"/>
        </w:tabs>
      </w:pPr>
      <w:hyperlink w:anchor="_Toc26512" w:history="1">
        <w:r>
          <w:rPr>
            <w:rFonts w:ascii="仿宋" w:eastAsia="仿宋" w:hAnsi="仿宋" w:cs="仿宋" w:hint="eastAsia"/>
            <w:lang w:eastAsia="zh-CN"/>
          </w:rPr>
          <w:t>(一)、变更申请与评估</w:t>
        </w:r>
        <w:r>
          <w:tab/>
        </w:r>
        <w:r>
          <w:fldChar w:fldCharType="begin"/>
        </w:r>
        <w:r>
          <w:instrText xml:space="preserve"> PAGEREF _Toc26512 \h </w:instrText>
        </w:r>
        <w:r>
          <w:fldChar w:fldCharType="separate"/>
        </w:r>
        <w:r>
          <w:t>53</w:t>
        </w:r>
        <w:r>
          <w:fldChar w:fldCharType="end"/>
        </w:r>
      </w:hyperlink>
    </w:p>
    <w:p>
      <w:pPr>
        <w:pStyle w:val="TOC2"/>
        <w:tabs>
          <w:tab w:val="right" w:leader="dot" w:pos="8306"/>
        </w:tabs>
      </w:pPr>
      <w:hyperlink w:anchor="_Toc9155" w:history="1">
        <w:r>
          <w:rPr>
            <w:rFonts w:ascii="仿宋" w:eastAsia="仿宋" w:hAnsi="仿宋" w:cs="仿宋" w:hint="eastAsia"/>
            <w:lang w:eastAsia="zh-CN"/>
          </w:rPr>
          <w:t>(二)、变更实施与控制</w:t>
        </w:r>
        <w:r>
          <w:tab/>
        </w:r>
        <w:r>
          <w:fldChar w:fldCharType="begin"/>
        </w:r>
        <w:r>
          <w:instrText xml:space="preserve"> PAGEREF _Toc9155 \h </w:instrText>
        </w:r>
        <w:r>
          <w:fldChar w:fldCharType="separate"/>
        </w:r>
        <w:r>
          <w:t>54</w:t>
        </w:r>
        <w:r>
          <w:fldChar w:fldCharType="end"/>
        </w:r>
      </w:hyperlink>
    </w:p>
    <w:p>
      <w:pPr>
        <w:pStyle w:val="TOC1"/>
        <w:tabs>
          <w:tab w:val="right" w:leader="dot" w:pos="8306"/>
        </w:tabs>
      </w:pPr>
      <w:hyperlink w:anchor="_Toc12320" w:history="1">
        <w:r>
          <w:rPr>
            <w:rFonts w:ascii="仿宋" w:eastAsia="仿宋" w:hAnsi="仿宋" w:cs="仿宋" w:hint="eastAsia"/>
            <w:lang w:eastAsia="zh-CN"/>
          </w:rPr>
          <w:t>十四、碲酸项目治理与监督</w:t>
        </w:r>
        <w:r>
          <w:tab/>
        </w:r>
        <w:r>
          <w:fldChar w:fldCharType="begin"/>
        </w:r>
        <w:r>
          <w:instrText xml:space="preserve"> PAGEREF _Toc12320 \h </w:instrText>
        </w:r>
        <w:r>
          <w:fldChar w:fldCharType="separate"/>
        </w:r>
        <w:r>
          <w:t>54</w:t>
        </w:r>
        <w:r>
          <w:fldChar w:fldCharType="end"/>
        </w:r>
      </w:hyperlink>
    </w:p>
    <w:p>
      <w:pPr>
        <w:pStyle w:val="TOC2"/>
        <w:tabs>
          <w:tab w:val="right" w:leader="dot" w:pos="8306"/>
        </w:tabs>
      </w:pPr>
      <w:hyperlink w:anchor="_Toc859" w:history="1">
        <w:r>
          <w:rPr>
            <w:rFonts w:ascii="仿宋" w:eastAsia="仿宋" w:hAnsi="仿宋" w:cs="仿宋" w:hint="eastAsia"/>
            <w:lang w:eastAsia="zh-CN"/>
          </w:rPr>
          <w:t>(一)、碲酸项目治理结构</w:t>
        </w:r>
        <w:r>
          <w:tab/>
        </w:r>
        <w:r>
          <w:fldChar w:fldCharType="begin"/>
        </w:r>
        <w:r>
          <w:instrText xml:space="preserve"> PAGEREF _Toc859 \h </w:instrText>
        </w:r>
        <w:r>
          <w:fldChar w:fldCharType="separate"/>
        </w:r>
        <w:r>
          <w:t>54</w:t>
        </w:r>
        <w:r>
          <w:fldChar w:fldCharType="end"/>
        </w:r>
      </w:hyperlink>
    </w:p>
    <w:p>
      <w:pPr>
        <w:pStyle w:val="TOC2"/>
        <w:tabs>
          <w:tab w:val="right" w:leader="dot" w:pos="8306"/>
        </w:tabs>
      </w:pPr>
      <w:hyperlink w:anchor="_Toc12072" w:history="1">
        <w:r>
          <w:rPr>
            <w:rFonts w:ascii="仿宋" w:eastAsia="仿宋" w:hAnsi="仿宋" w:cs="仿宋" w:hint="eastAsia"/>
            <w:lang w:eastAsia="zh-CN"/>
          </w:rPr>
          <w:t>(二)、监督与审计</w:t>
        </w:r>
        <w:r>
          <w:tab/>
        </w:r>
        <w:r>
          <w:fldChar w:fldCharType="begin"/>
        </w:r>
        <w:r>
          <w:instrText xml:space="preserve"> PAGEREF _Toc12072 \h </w:instrText>
        </w:r>
        <w:r>
          <w:fldChar w:fldCharType="separate"/>
        </w:r>
        <w:r>
          <w:t>56</w:t>
        </w:r>
        <w:r>
          <w:fldChar w:fldCharType="end"/>
        </w:r>
      </w:hyperlink>
    </w:p>
    <w:p>
      <w:pPr>
        <w:pStyle w:val="TOC1"/>
        <w:tabs>
          <w:tab w:val="right" w:leader="dot" w:pos="8306"/>
        </w:tabs>
      </w:pPr>
      <w:hyperlink w:anchor="_Toc20471" w:history="1">
        <w:r>
          <w:rPr>
            <w:rFonts w:ascii="仿宋" w:eastAsia="仿宋" w:hAnsi="仿宋" w:cs="仿宋" w:hint="eastAsia"/>
            <w:lang w:eastAsia="zh-CN"/>
          </w:rPr>
          <w:t>十五、供应链管理</w:t>
        </w:r>
        <w:r>
          <w:tab/>
        </w:r>
        <w:r>
          <w:fldChar w:fldCharType="begin"/>
        </w:r>
        <w:r>
          <w:instrText xml:space="preserve"> PAGEREF _Toc20471 \h </w:instrText>
        </w:r>
        <w:r>
          <w:fldChar w:fldCharType="separate"/>
        </w:r>
        <w:r>
          <w:t>57</w:t>
        </w:r>
        <w:r>
          <w:fldChar w:fldCharType="end"/>
        </w:r>
      </w:hyperlink>
    </w:p>
    <w:p>
      <w:pPr>
        <w:pStyle w:val="TOC2"/>
        <w:tabs>
          <w:tab w:val="right" w:leader="dot" w:pos="8306"/>
        </w:tabs>
      </w:pPr>
      <w:hyperlink w:anchor="_Toc725" w:history="1">
        <w:r>
          <w:rPr>
            <w:rFonts w:ascii="仿宋" w:eastAsia="仿宋" w:hAnsi="仿宋" w:cs="仿宋" w:hint="eastAsia"/>
            <w:lang w:eastAsia="zh-CN"/>
          </w:rPr>
          <w:t>(一)、供应链战略规划</w:t>
        </w:r>
        <w:r>
          <w:tab/>
        </w:r>
        <w:r>
          <w:fldChar w:fldCharType="begin"/>
        </w:r>
        <w:r>
          <w:instrText xml:space="preserve"> PAGEREF _Toc725 \h </w:instrText>
        </w:r>
        <w:r>
          <w:fldChar w:fldCharType="separate"/>
        </w:r>
        <w:r>
          <w:t>57</w:t>
        </w:r>
        <w:r>
          <w:fldChar w:fldCharType="end"/>
        </w:r>
      </w:hyperlink>
    </w:p>
    <w:p>
      <w:pPr>
        <w:pStyle w:val="TOC2"/>
        <w:tabs>
          <w:tab w:val="right" w:leader="dot" w:pos="8306"/>
        </w:tabs>
      </w:pPr>
      <w:hyperlink w:anchor="_Toc25744" w:history="1">
        <w:r>
          <w:rPr>
            <w:rFonts w:ascii="仿宋" w:eastAsia="仿宋" w:hAnsi="仿宋" w:cs="仿宋" w:hint="eastAsia"/>
            <w:lang w:eastAsia="zh-CN"/>
          </w:rPr>
          <w:t>(二)、供应商选择与合作</w:t>
        </w:r>
        <w:r>
          <w:tab/>
        </w:r>
        <w:r>
          <w:fldChar w:fldCharType="begin"/>
        </w:r>
        <w:r>
          <w:instrText xml:space="preserve"> PAGEREF _Toc25744 \h </w:instrText>
        </w:r>
        <w:r>
          <w:fldChar w:fldCharType="separate"/>
        </w:r>
        <w:r>
          <w:t>58</w:t>
        </w:r>
        <w:r>
          <w:fldChar w:fldCharType="end"/>
        </w:r>
      </w:hyperlink>
    </w:p>
    <w:p>
      <w:pPr>
        <w:pStyle w:val="TOC2"/>
        <w:tabs>
          <w:tab w:val="right" w:leader="dot" w:pos="8306"/>
        </w:tabs>
      </w:pPr>
      <w:hyperlink w:anchor="_Toc25037" w:history="1">
        <w:r>
          <w:rPr>
            <w:rFonts w:ascii="仿宋" w:eastAsia="仿宋" w:hAnsi="仿宋" w:cs="仿宋" w:hint="eastAsia"/>
            <w:lang w:eastAsia="zh-CN"/>
          </w:rPr>
          <w:t>(三)、物流与库存管理</w:t>
        </w:r>
        <w:r>
          <w:tab/>
        </w:r>
        <w:r>
          <w:fldChar w:fldCharType="begin"/>
        </w:r>
        <w:r>
          <w:instrText xml:space="preserve"> PAGEREF _Toc25037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55"/>
      <w:r>
        <w:rPr>
          <w:rFonts w:ascii="仿宋" w:eastAsia="仿宋" w:hAnsi="仿宋" w:cs="仿宋" w:hint="eastAsia"/>
          <w:sz w:val="28"/>
          <w:lang w:eastAsia="zh-CN"/>
        </w:rPr>
        <w:t>一、碲酸项目文档管理</w:t>
      </w:r>
      <w:bookmarkEnd w:id="2"/>
    </w:p>
    <w:p>
      <w:pPr>
        <w:pStyle w:val="Heading2"/>
        <w:rPr>
          <w:rFonts w:ascii="仿宋" w:eastAsia="仿宋" w:hAnsi="仿宋" w:cs="仿宋" w:hint="eastAsia"/>
          <w:lang w:eastAsia="zh-CN"/>
        </w:rPr>
      </w:pPr>
      <w:bookmarkStart w:id="3" w:name="_Toc202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碲酸项目高度重视文档的质量和准确性，以支持碲酸项目的各项活动和决策。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文档的编制始于碲酸项目计划的初期，我们制定了详细的文档编制计划，明确了每个文档的内容、格式和编写责任人。在碲酸项目启动阶段，我们首先编制了碲酸项目章程，明确定义了碲酸项目的目标、范围、风险等关键要素。随后，碲酸项目团队根据计划陆续编制了需求文档、设计文档、测试文档等各类文档，确保碲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碲酸项目管理中的重要环节，旨在确保碲酸项目文档符合质量标准和碲酸项目需求。在碲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除了内部审查，我们还进行了外部审查，邀请碲酸项目相关利益方和专业领域的专家对文档进行独立审查。这有助于获取更全面、客观的反馈，确保碲酸项目文档不仅符合内部标准，也满足外部需求。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碲酸项目在文档编制与审查方面建立了严格的管理机制，通过规范的流程和多维度的审查，确保碲酸项目文档的质量、准确性和可靠性，为碲酸项目的顺利推进提供了有力支持。</w:t>
      </w:r>
    </w:p>
    <w:p>
      <w:pPr>
        <w:pStyle w:val="Heading2"/>
        <w:ind w:firstLine="560" w:firstLineChars="200"/>
        <w:rPr>
          <w:rFonts w:ascii="仿宋" w:eastAsia="仿宋" w:hAnsi="仿宋" w:cs="仿宋" w:hint="eastAsia"/>
          <w:sz w:val="28"/>
          <w:lang w:eastAsia="zh-CN"/>
        </w:rPr>
      </w:pPr>
      <w:bookmarkStart w:id="4" w:name="_Toc85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我们通过多渠道发布文档，包括电子邮件、碲酸项目管理平台、内部网站等，以满足不同团队成员的偏好和需求。多渠道发布确保了信息的全面覆盖。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我们采用了精细的权限控制，确保只有授权人员可以访问敏感信息。这种安全措施保护了碲酸项目文档的机密性，防止了未经授权的信息泄露。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文档存档与归档是碲酸项目生命周期中一个至关重要的环节，直接关系到碲酸项目信息的长期保存和历史记录的完整性。在碲酸项目中，我们实施了一系列有效的文档存档与归档管理策略：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536"/>
      <w:r>
        <w:rPr>
          <w:rFonts w:ascii="仿宋" w:eastAsia="仿宋" w:hAnsi="仿宋" w:cs="仿宋" w:hint="eastAsia"/>
          <w:sz w:val="28"/>
          <w:lang w:eastAsia="zh-CN"/>
        </w:rPr>
        <w:t>二、碲酸项目选址可行性分析</w:t>
      </w:r>
      <w:bookmarkEnd w:id="6"/>
    </w:p>
    <w:p>
      <w:pPr>
        <w:pStyle w:val="Heading2"/>
        <w:rPr>
          <w:rFonts w:ascii="仿宋" w:eastAsia="仿宋" w:hAnsi="仿宋" w:cs="仿宋" w:hint="eastAsia"/>
          <w:lang w:eastAsia="zh-CN"/>
        </w:rPr>
      </w:pPr>
      <w:bookmarkStart w:id="7" w:name="_Toc32693"/>
      <w:r>
        <w:rPr>
          <w:rFonts w:ascii="仿宋" w:eastAsia="仿宋" w:hAnsi="仿宋" w:cs="仿宋" w:hint="eastAsia"/>
          <w:lang w:eastAsia="zh-CN"/>
        </w:rPr>
        <w:t>(一)、碲酸项目选址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该碲酸项目选址位于XX省XX市XX区XXX街道</w:t>
      </w:r>
    </w:p>
    <w:p>
      <w:pPr>
        <w:pStyle w:val="Heading2"/>
        <w:ind w:firstLine="560" w:firstLineChars="200"/>
        <w:rPr>
          <w:rFonts w:ascii="仿宋" w:eastAsia="仿宋" w:hAnsi="仿宋" w:cs="仿宋" w:hint="eastAsia"/>
          <w:sz w:val="28"/>
          <w:lang w:eastAsia="zh-CN"/>
        </w:rPr>
      </w:pPr>
      <w:bookmarkStart w:id="8" w:name="_Toc2290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碲酸项目的征地面积将根据碲酸项目的实际规模和需求进行精确规划。具体面积XXX平方米，旨在确保碲酸项目不仅能够满足当前的发展需求，还能够预留空间以适应未来的扩展。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碲酸项目计划建设的建筑总规模具体面积XXX平方米。这一规模的确定综合考虑了碲酸项目的性质、规模，以及城市规划的相关要求，确保建筑布局与周边环境协调一致。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绿地率是碲酸项目用地中被规划为绿地的比例。具体面积XXX平方米，旨在通过合理规划绿地，改善碲酸项目周边环境，提升居民生活质量，并符合城市整体绿化规划。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确保碲酸项目选址与当地城市规划相一致，具体面积XXX平方米。通过与城市规划部门深入沟通，确保碲酸项目不仅符合城市的整体发展方向，还能够融入城市的发展布局，为城市的长远发展贡献力量。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充分了解并确保碲酸项目选址符合当地产业政策，具体面积XXX平方米。这包括碲酸项目对当地经济的促进作用，以及对相关产业的带动效应，确保碲酸项目与地方政府的产业政策保持一致，促进共赢合作。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确保碲酸项目选址具备必要的公共设施配套，具体面积XXX平方米。这包括交通便利性、教育、医疗等基础设施，以提高居民生活品质，使得碲酸项目选址更具吸引力。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碲酸项目选址不仅符合法规和规划，还在实际操作中具有可行性。这一全面规划将为碲酸项目的成功实施提供坚实的基础，确保碲酸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65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碲酸项目的设备规划和空间设计中，我们将采取灵活设备布局的措施。设备布局将根据实际需求进行灵活设计，避免不必要的浪费。通过合理规划设备摆放位置，我们将提高设备的利用率，减少设备间距，以确保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碲酸项目内部引入共享设施的概念，例如共享会议室、办公区等。通过这种方式，我们可以减少对资源的重复建设，提高资源共享效率，从而减小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碲酸项目的总图布置中，我们将不同功能区域进行明确的规划，以最大程度满足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4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我们首先关注市场因素，包括潜在客户分布、竞争对手位置、市场需求等。通过深入的市场调研，我们能够更准确地评估选址对于市场开拓和产品销售的影响，确保碲酸项目能够在有利的市场环境中蓬勃发展。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碲酸项目对环境的影响是综合评价的重要因素之一。我们将详细考虑选址周边的自然环境、生态保护区、水源地等情况，确保碲酸项目的建设和运营对环境影响最小化，并符合当地的环保法规标准。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对选址的评价还需充分考虑当地政府的产业政策和法规。我们将详细了解碲酸项目所在地的相关政策，确保碲酸项目的规划和运营与当地法规相符，降低不必要的法律风险。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考虑到社会稳定性对企业运营的重要性，我们将评估选址地区的社会安全情况、劳工关系、社区反馈等方面，以确保碲酸项目的建设和运营不会受到社会稳定性的负面影响。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最后，我们将综合考虑用地成本，包括土地购置费用、土地开发成本等。通过对用地成本的详细评估，我们能够做出更为精确的经济效益分析，为碲酸项目的投资决策提供有力支持。</w:t>
      </w:r>
    </w:p>
    <w:p>
      <w:pPr>
        <w:pStyle w:val="Heading1"/>
        <w:ind w:firstLine="560" w:firstLineChars="200"/>
        <w:rPr>
          <w:rFonts w:ascii="仿宋" w:eastAsia="仿宋" w:hAnsi="仿宋" w:cs="仿宋" w:hint="eastAsia"/>
          <w:sz w:val="28"/>
          <w:lang w:eastAsia="zh-CN"/>
        </w:rPr>
      </w:pPr>
      <w:bookmarkStart w:id="12" w:name="_Toc1890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2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碲酸项目的主要产品是XXXX，预计年产值为XXX万元。这一产品在市场中占据着重要的地位，其广泛的应用范围使得该碲酸项目的市场前景非常广阔。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碲酸项目的xxx产品作为重要的原材料之一，将在多个领域发挥关键作用。其在建筑、交通、能源等方面的广泛应用将为整个产业链提供强大的支持，形成产业协同效应。碲酸项目的年产值XXX万XXX万XXX万万元不仅反映了其在市场上的巨大潜力，更预示着它对国民经济的积极贡献。这种关联度高、涉及面广的产业关系，使得该碲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83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碲酸项目总征地面积为XXXX平方米，相当于约XX.XX亩，其中净用地面积为XXXX平方米，红线范围内相当于约XX.XX亩。这一用地规模充分考虑了碲酸项目的建设需求，保障了碲酸项目在合适的空间内得以充分发展。碲酸项目规划的总建筑面积为XXXX平方米，其中主体工程建设占XXXX平方米，计容建筑面积达XXXX平方米。预计建筑工程的投资将达到XXXX万元，为碲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计划购置的设备共计XXXX台（套），设备购置费用为XXXX万元。这一设备购置计划充分考虑到碲酸项目的生产需求和技术要求，确保了碲酸项目在生产运营中具备先进的技术装备和高效的生产能力。设备的合理配置将为碲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计划总投资为XXXX万元，预计年实现营业收入为XXXX万元。这一产能规模的设定旨在确保碲酸项目能够在投资与回报之间取得平衡，实现长期可持续的发展。碲酸项目的总投资充分考虑到各个方面的需求，包括用地建设、设备购置等多个环节，以确保碲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36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81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的技术管理特点体现在其创新导向。通过引入最先进的技术趋势和解决方案，碲酸项目致力于提升科技含量、提高质量和效率水平。这意味着我们将采用最新的工具和方法，确保碲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碲酸项目技术管理的显著特征。通过整合不同领域的技术资源，我们实现了跨学科的协同工作。这有助于优化技术架构，提高整体效能。此外，整合性策略还促进了不同技术团队之间的紧密沟通和高效合作，确保碲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碲酸项目所采用的技术。通过不断优化技术方案，碲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碲酸项目团队将在碲酸项目初期识别可能的技术风险，并采取相应的预防和应对措施。通过建立健全的风险评估机制，碲酸项目能够在实施过程中及时发现并解决潜在的技术问题，保障碲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通过这些独特的技术管理特点，我们确信在碲酸项目中，技术将成为碲酸项目成功的有力支持。这一深度剖析揭示了技术管理在碲酸项目实施中的关键作用，为碲酸项目的技术基础奠定了坚实的基础。</w:t>
      </w:r>
    </w:p>
    <w:p>
      <w:pPr>
        <w:pStyle w:val="Heading2"/>
        <w:ind w:firstLine="560" w:firstLineChars="200"/>
        <w:rPr>
          <w:rFonts w:ascii="仿宋" w:eastAsia="仿宋" w:hAnsi="仿宋" w:cs="仿宋" w:hint="eastAsia"/>
          <w:sz w:val="28"/>
          <w:lang w:eastAsia="zh-CN"/>
        </w:rPr>
      </w:pPr>
      <w:bookmarkStart w:id="17" w:name="_Toc14463"/>
      <w:r>
        <w:rPr>
          <w:rFonts w:ascii="仿宋" w:eastAsia="仿宋" w:hAnsi="仿宋" w:cs="仿宋" w:hint="eastAsia"/>
          <w:sz w:val="28"/>
          <w:lang w:eastAsia="zh-CN"/>
        </w:rPr>
        <w:t>(二)、碲酸项目工艺技术设计方案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碲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碲酸项目将严格按照相关行业规范要求进行组织。通过有效控制产品质量，碲酸项目将致力于为顾客提供优质的碲酸项目产品和良好的服务。这体现了碲酸项目对于生产活动合规性和质量标准的高度重视，为碲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碲酸项目注重生态效益和清洁生产原则。碲酸项目建设将紧密结合地方特色经济发展，与社会经济发展规划和区域环境保护规划方案相协调一致。通过与当地区域自然生态系统的结合，碲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碲酸项目产品具有多样化的客户需求和个性化的特点。因此，碲酸项目产品规格品种多样，且单批生产数量较小。为满足这一特点，碲酸项目承办单位将建设先进的柔性制造生产线。通过广泛应用柔性制造技术，碲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总体而言，碲酸项目采用的技术具有较高的技术含量和自动化水平，处于国内先进水平。这一技术选用不仅体现了对生产效率、质量和环境友好性的高标准要求，同时为碲酸项目的可持续发展奠定了坚实的基础。</w:t>
      </w:r>
    </w:p>
    <w:p>
      <w:pPr>
        <w:pStyle w:val="Heading2"/>
        <w:ind w:firstLine="560" w:firstLineChars="200"/>
        <w:rPr>
          <w:rFonts w:ascii="仿宋" w:eastAsia="仿宋" w:hAnsi="仿宋" w:cs="仿宋" w:hint="eastAsia"/>
          <w:sz w:val="28"/>
          <w:lang w:eastAsia="zh-CN"/>
        </w:rPr>
      </w:pPr>
      <w:bookmarkStart w:id="18" w:name="_Toc37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为确保碲酸项目的高效生产和技术实施，我们制定了一套精心设计的设备选型方案，以满足碲酸项目生产、质量和环保的要求。该方案的主要特点如下：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碲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针对碲酸项目产品的多样性和小批量生产的特点，我们将建设柔性制造生产线。通过在设备选型中考虑柔性制造技术，可以灵活应对不同产品规格和生产需求，实现生产线的高度灵活性和适应性。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https://d.book118.com/028133001110006031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F4783"/>
    <w:rsid w:val="724F4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3300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2024-01-25T17:14:00Z</dcterms:created>
  <dcterms:modified xsi:type="dcterms:W3CDTF">2024-01-25T17:14:43Z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868F844F695F458C8C02C0404F48AFD0_11</vt:lpwstr>
  </property>
  <property fmtid="{D5CDD505-2E9C-101B-9397-08002B2CF9AE}" pid="3" name="KSOProductBuildVer">
    <vt:lpwstr>2052-12.1.0.16120</vt:lpwstr>
  </property>
</Properties>
</file>