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农村金融项目规划设计纲要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31" w:history="1">
        <w:r>
          <w:rPr>
            <w:rFonts w:ascii="仿宋" w:eastAsia="仿宋" w:hAnsi="仿宋" w:cs="仿宋" w:hint="eastAsia"/>
            <w:lang w:eastAsia="zh-CN"/>
          </w:rPr>
          <w:t>前言</w:t>
        </w:r>
        <w:r>
          <w:tab/>
        </w:r>
        <w:r>
          <w:fldChar w:fldCharType="begin"/>
        </w:r>
        <w:r>
          <w:instrText xml:space="preserve"> PAGEREF _Toc18731 \h </w:instrText>
        </w:r>
        <w:r>
          <w:fldChar w:fldCharType="separate"/>
        </w:r>
        <w:r>
          <w:t>3</w:t>
        </w:r>
        <w:r>
          <w:fldChar w:fldCharType="end"/>
        </w:r>
      </w:hyperlink>
    </w:p>
    <w:p>
      <w:pPr>
        <w:pStyle w:val="TOC1"/>
        <w:tabs>
          <w:tab w:val="right" w:leader="dot" w:pos="8306"/>
        </w:tabs>
      </w:pPr>
      <w:hyperlink w:anchor="_Toc16178" w:history="1">
        <w:r>
          <w:rPr>
            <w:rFonts w:ascii="仿宋" w:eastAsia="仿宋" w:hAnsi="仿宋" w:cs="仿宋" w:hint="eastAsia"/>
            <w:lang w:eastAsia="zh-CN"/>
          </w:rPr>
          <w:t>一、农村金融项目建设单位说明</w:t>
        </w:r>
        <w:r>
          <w:tab/>
        </w:r>
        <w:r>
          <w:fldChar w:fldCharType="begin"/>
        </w:r>
        <w:r>
          <w:instrText xml:space="preserve"> PAGEREF _Toc16178 \h </w:instrText>
        </w:r>
        <w:r>
          <w:fldChar w:fldCharType="separate"/>
        </w:r>
        <w:r>
          <w:t>3</w:t>
        </w:r>
        <w:r>
          <w:fldChar w:fldCharType="end"/>
        </w:r>
      </w:hyperlink>
    </w:p>
    <w:p>
      <w:pPr>
        <w:pStyle w:val="TOC2"/>
        <w:tabs>
          <w:tab w:val="right" w:leader="dot" w:pos="8306"/>
        </w:tabs>
      </w:pPr>
      <w:hyperlink w:anchor="_Toc14118" w:history="1">
        <w:r>
          <w:rPr>
            <w:rFonts w:ascii="仿宋" w:eastAsia="仿宋" w:hAnsi="仿宋" w:cs="仿宋" w:hint="eastAsia"/>
            <w:lang w:eastAsia="zh-CN"/>
          </w:rPr>
          <w:t>(一)、农村金融项目承办单位基本情况</w:t>
        </w:r>
        <w:r>
          <w:tab/>
        </w:r>
        <w:r>
          <w:fldChar w:fldCharType="begin"/>
        </w:r>
        <w:r>
          <w:instrText xml:space="preserve"> PAGEREF _Toc14118 \h </w:instrText>
        </w:r>
        <w:r>
          <w:fldChar w:fldCharType="separate"/>
        </w:r>
        <w:r>
          <w:t>3</w:t>
        </w:r>
        <w:r>
          <w:fldChar w:fldCharType="end"/>
        </w:r>
      </w:hyperlink>
    </w:p>
    <w:p>
      <w:pPr>
        <w:pStyle w:val="TOC2"/>
        <w:tabs>
          <w:tab w:val="right" w:leader="dot" w:pos="8306"/>
        </w:tabs>
      </w:pPr>
      <w:hyperlink w:anchor="_Toc21537" w:history="1">
        <w:r>
          <w:rPr>
            <w:rFonts w:ascii="仿宋" w:eastAsia="仿宋" w:hAnsi="仿宋" w:cs="仿宋" w:hint="eastAsia"/>
            <w:lang w:eastAsia="zh-CN"/>
          </w:rPr>
          <w:t>(二)、公司经济效益分析</w:t>
        </w:r>
        <w:r>
          <w:tab/>
        </w:r>
        <w:r>
          <w:fldChar w:fldCharType="begin"/>
        </w:r>
        <w:r>
          <w:instrText xml:space="preserve"> PAGEREF _Toc21537 \h </w:instrText>
        </w:r>
        <w:r>
          <w:fldChar w:fldCharType="separate"/>
        </w:r>
        <w:r>
          <w:t>4</w:t>
        </w:r>
        <w:r>
          <w:fldChar w:fldCharType="end"/>
        </w:r>
      </w:hyperlink>
    </w:p>
    <w:p>
      <w:pPr>
        <w:pStyle w:val="TOC1"/>
        <w:tabs>
          <w:tab w:val="right" w:leader="dot" w:pos="8306"/>
        </w:tabs>
      </w:pPr>
      <w:hyperlink w:anchor="_Toc30168" w:history="1">
        <w:r>
          <w:rPr>
            <w:rFonts w:ascii="仿宋" w:eastAsia="仿宋" w:hAnsi="仿宋" w:cs="仿宋" w:hint="eastAsia"/>
            <w:lang w:eastAsia="zh-CN"/>
          </w:rPr>
          <w:t>二、产品规划分析</w:t>
        </w:r>
        <w:r>
          <w:tab/>
        </w:r>
        <w:r>
          <w:fldChar w:fldCharType="begin"/>
        </w:r>
        <w:r>
          <w:instrText xml:space="preserve"> PAGEREF _Toc30168 \h </w:instrText>
        </w:r>
        <w:r>
          <w:fldChar w:fldCharType="separate"/>
        </w:r>
        <w:r>
          <w:t>5</w:t>
        </w:r>
        <w:r>
          <w:fldChar w:fldCharType="end"/>
        </w:r>
      </w:hyperlink>
    </w:p>
    <w:p>
      <w:pPr>
        <w:pStyle w:val="TOC2"/>
        <w:tabs>
          <w:tab w:val="right" w:leader="dot" w:pos="8306"/>
        </w:tabs>
      </w:pPr>
      <w:hyperlink w:anchor="_Toc20780" w:history="1">
        <w:r>
          <w:rPr>
            <w:rFonts w:ascii="仿宋" w:eastAsia="仿宋" w:hAnsi="仿宋" w:cs="仿宋" w:hint="eastAsia"/>
            <w:lang w:eastAsia="zh-CN"/>
          </w:rPr>
          <w:t>(一)、产品规划</w:t>
        </w:r>
        <w:r>
          <w:tab/>
        </w:r>
        <w:r>
          <w:fldChar w:fldCharType="begin"/>
        </w:r>
        <w:r>
          <w:instrText xml:space="preserve"> PAGEREF _Toc20780 \h </w:instrText>
        </w:r>
        <w:r>
          <w:fldChar w:fldCharType="separate"/>
        </w:r>
        <w:r>
          <w:t>5</w:t>
        </w:r>
        <w:r>
          <w:fldChar w:fldCharType="end"/>
        </w:r>
      </w:hyperlink>
    </w:p>
    <w:p>
      <w:pPr>
        <w:pStyle w:val="TOC2"/>
        <w:tabs>
          <w:tab w:val="right" w:leader="dot" w:pos="8306"/>
        </w:tabs>
      </w:pPr>
      <w:hyperlink w:anchor="_Toc15992" w:history="1">
        <w:r>
          <w:rPr>
            <w:rFonts w:ascii="仿宋" w:eastAsia="仿宋" w:hAnsi="仿宋" w:cs="仿宋" w:hint="eastAsia"/>
            <w:lang w:eastAsia="zh-CN"/>
          </w:rPr>
          <w:t>(二)、建设规模</w:t>
        </w:r>
        <w:r>
          <w:tab/>
        </w:r>
        <w:r>
          <w:fldChar w:fldCharType="begin"/>
        </w:r>
        <w:r>
          <w:instrText xml:space="preserve"> PAGEREF _Toc15992 \h </w:instrText>
        </w:r>
        <w:r>
          <w:fldChar w:fldCharType="separate"/>
        </w:r>
        <w:r>
          <w:t>5</w:t>
        </w:r>
        <w:r>
          <w:fldChar w:fldCharType="end"/>
        </w:r>
      </w:hyperlink>
    </w:p>
    <w:p>
      <w:pPr>
        <w:pStyle w:val="TOC1"/>
        <w:tabs>
          <w:tab w:val="right" w:leader="dot" w:pos="8306"/>
        </w:tabs>
      </w:pPr>
      <w:hyperlink w:anchor="_Toc30382" w:history="1">
        <w:r>
          <w:rPr>
            <w:rFonts w:ascii="仿宋" w:eastAsia="仿宋" w:hAnsi="仿宋" w:cs="仿宋" w:hint="eastAsia"/>
            <w:lang w:eastAsia="zh-CN"/>
          </w:rPr>
          <w:t>三、农村金融项目概论</w:t>
        </w:r>
        <w:r>
          <w:tab/>
        </w:r>
        <w:r>
          <w:fldChar w:fldCharType="begin"/>
        </w:r>
        <w:r>
          <w:instrText xml:space="preserve"> PAGEREF _Toc30382 \h </w:instrText>
        </w:r>
        <w:r>
          <w:fldChar w:fldCharType="separate"/>
        </w:r>
        <w:r>
          <w:t>7</w:t>
        </w:r>
        <w:r>
          <w:fldChar w:fldCharType="end"/>
        </w:r>
      </w:hyperlink>
    </w:p>
    <w:p>
      <w:pPr>
        <w:pStyle w:val="TOC2"/>
        <w:tabs>
          <w:tab w:val="right" w:leader="dot" w:pos="8306"/>
        </w:tabs>
      </w:pPr>
      <w:hyperlink w:anchor="_Toc5099" w:history="1">
        <w:r>
          <w:rPr>
            <w:rFonts w:ascii="仿宋" w:eastAsia="仿宋" w:hAnsi="仿宋" w:cs="仿宋" w:hint="eastAsia"/>
            <w:lang w:eastAsia="zh-CN"/>
          </w:rPr>
          <w:t>(一)、农村金融项目概况</w:t>
        </w:r>
        <w:r>
          <w:tab/>
        </w:r>
        <w:r>
          <w:fldChar w:fldCharType="begin"/>
        </w:r>
        <w:r>
          <w:instrText xml:space="preserve"> PAGEREF _Toc5099 \h </w:instrText>
        </w:r>
        <w:r>
          <w:fldChar w:fldCharType="separate"/>
        </w:r>
        <w:r>
          <w:t>7</w:t>
        </w:r>
        <w:r>
          <w:fldChar w:fldCharType="end"/>
        </w:r>
      </w:hyperlink>
    </w:p>
    <w:p>
      <w:pPr>
        <w:pStyle w:val="TOC2"/>
        <w:tabs>
          <w:tab w:val="right" w:leader="dot" w:pos="8306"/>
        </w:tabs>
      </w:pPr>
      <w:hyperlink w:anchor="_Toc22542" w:history="1">
        <w:r>
          <w:rPr>
            <w:rFonts w:ascii="仿宋" w:eastAsia="仿宋" w:hAnsi="仿宋" w:cs="仿宋" w:hint="eastAsia"/>
            <w:lang w:eastAsia="zh-CN"/>
          </w:rPr>
          <w:t>(二)、农村金融项目目标</w:t>
        </w:r>
        <w:r>
          <w:tab/>
        </w:r>
        <w:r>
          <w:fldChar w:fldCharType="begin"/>
        </w:r>
        <w:r>
          <w:instrText xml:space="preserve"> PAGEREF _Toc22542 \h </w:instrText>
        </w:r>
        <w:r>
          <w:fldChar w:fldCharType="separate"/>
        </w:r>
        <w:r>
          <w:t>9</w:t>
        </w:r>
        <w:r>
          <w:fldChar w:fldCharType="end"/>
        </w:r>
      </w:hyperlink>
    </w:p>
    <w:p>
      <w:pPr>
        <w:pStyle w:val="TOC2"/>
        <w:tabs>
          <w:tab w:val="right" w:leader="dot" w:pos="8306"/>
        </w:tabs>
      </w:pPr>
      <w:hyperlink w:anchor="_Toc12230" w:history="1">
        <w:r>
          <w:rPr>
            <w:rFonts w:ascii="仿宋" w:eastAsia="仿宋" w:hAnsi="仿宋" w:cs="仿宋" w:hint="eastAsia"/>
            <w:lang w:eastAsia="zh-CN"/>
          </w:rPr>
          <w:t>(三)、农村金融项目提出的理由</w:t>
        </w:r>
        <w:r>
          <w:tab/>
        </w:r>
        <w:r>
          <w:fldChar w:fldCharType="begin"/>
        </w:r>
        <w:r>
          <w:instrText xml:space="preserve"> PAGEREF _Toc12230 \h </w:instrText>
        </w:r>
        <w:r>
          <w:fldChar w:fldCharType="separate"/>
        </w:r>
        <w:r>
          <w:t>10</w:t>
        </w:r>
        <w:r>
          <w:fldChar w:fldCharType="end"/>
        </w:r>
      </w:hyperlink>
    </w:p>
    <w:p>
      <w:pPr>
        <w:pStyle w:val="TOC2"/>
        <w:tabs>
          <w:tab w:val="right" w:leader="dot" w:pos="8306"/>
        </w:tabs>
      </w:pPr>
      <w:hyperlink w:anchor="_Toc5418" w:history="1">
        <w:r>
          <w:rPr>
            <w:rFonts w:ascii="仿宋" w:eastAsia="仿宋" w:hAnsi="仿宋" w:cs="仿宋" w:hint="eastAsia"/>
            <w:lang w:eastAsia="zh-CN"/>
          </w:rPr>
          <w:t>(四)、农村金融项目意义</w:t>
        </w:r>
        <w:r>
          <w:tab/>
        </w:r>
        <w:r>
          <w:fldChar w:fldCharType="begin"/>
        </w:r>
        <w:r>
          <w:instrText xml:space="preserve"> PAGEREF _Toc5418 \h </w:instrText>
        </w:r>
        <w:r>
          <w:fldChar w:fldCharType="separate"/>
        </w:r>
        <w:r>
          <w:t>11</w:t>
        </w:r>
        <w:r>
          <w:fldChar w:fldCharType="end"/>
        </w:r>
      </w:hyperlink>
    </w:p>
    <w:p>
      <w:pPr>
        <w:pStyle w:val="TOC2"/>
        <w:tabs>
          <w:tab w:val="right" w:leader="dot" w:pos="8306"/>
        </w:tabs>
      </w:pPr>
      <w:hyperlink w:anchor="_Toc21642" w:history="1">
        <w:r>
          <w:rPr>
            <w:rFonts w:ascii="仿宋" w:eastAsia="仿宋" w:hAnsi="仿宋" w:cs="仿宋" w:hint="eastAsia"/>
            <w:lang w:eastAsia="zh-CN"/>
          </w:rPr>
          <w:t>(五)、农村金融项目背景</w:t>
        </w:r>
        <w:r>
          <w:tab/>
        </w:r>
        <w:r>
          <w:fldChar w:fldCharType="begin"/>
        </w:r>
        <w:r>
          <w:instrText xml:space="preserve"> PAGEREF _Toc21642 \h </w:instrText>
        </w:r>
        <w:r>
          <w:fldChar w:fldCharType="separate"/>
        </w:r>
        <w:r>
          <w:t>12</w:t>
        </w:r>
        <w:r>
          <w:fldChar w:fldCharType="end"/>
        </w:r>
      </w:hyperlink>
    </w:p>
    <w:p>
      <w:pPr>
        <w:pStyle w:val="TOC1"/>
        <w:tabs>
          <w:tab w:val="right" w:leader="dot" w:pos="8306"/>
        </w:tabs>
      </w:pPr>
      <w:hyperlink w:anchor="_Toc26674" w:history="1">
        <w:r>
          <w:rPr>
            <w:rFonts w:ascii="仿宋" w:eastAsia="仿宋" w:hAnsi="仿宋" w:cs="仿宋" w:hint="eastAsia"/>
            <w:lang w:eastAsia="zh-CN"/>
          </w:rPr>
          <w:t>四、工艺说明</w:t>
        </w:r>
        <w:r>
          <w:tab/>
        </w:r>
        <w:r>
          <w:fldChar w:fldCharType="begin"/>
        </w:r>
        <w:r>
          <w:instrText xml:space="preserve"> PAGEREF _Toc26674 \h </w:instrText>
        </w:r>
        <w:r>
          <w:fldChar w:fldCharType="separate"/>
        </w:r>
        <w:r>
          <w:t>13</w:t>
        </w:r>
        <w:r>
          <w:fldChar w:fldCharType="end"/>
        </w:r>
      </w:hyperlink>
    </w:p>
    <w:p>
      <w:pPr>
        <w:pStyle w:val="TOC2"/>
        <w:tabs>
          <w:tab w:val="right" w:leader="dot" w:pos="8306"/>
        </w:tabs>
      </w:pPr>
      <w:hyperlink w:anchor="_Toc5779" w:history="1">
        <w:r>
          <w:rPr>
            <w:rFonts w:ascii="仿宋" w:eastAsia="仿宋" w:hAnsi="仿宋" w:cs="仿宋" w:hint="eastAsia"/>
            <w:lang w:eastAsia="zh-CN"/>
          </w:rPr>
          <w:t>(一)、技术管理特点</w:t>
        </w:r>
        <w:r>
          <w:tab/>
        </w:r>
        <w:r>
          <w:fldChar w:fldCharType="begin"/>
        </w:r>
        <w:r>
          <w:instrText xml:space="preserve"> PAGEREF _Toc5779 \h </w:instrText>
        </w:r>
        <w:r>
          <w:fldChar w:fldCharType="separate"/>
        </w:r>
        <w:r>
          <w:t>13</w:t>
        </w:r>
        <w:r>
          <w:fldChar w:fldCharType="end"/>
        </w:r>
      </w:hyperlink>
    </w:p>
    <w:p>
      <w:pPr>
        <w:pStyle w:val="TOC2"/>
        <w:tabs>
          <w:tab w:val="right" w:leader="dot" w:pos="8306"/>
        </w:tabs>
      </w:pPr>
      <w:hyperlink w:anchor="_Toc29526" w:history="1">
        <w:r>
          <w:rPr>
            <w:rFonts w:ascii="仿宋" w:eastAsia="仿宋" w:hAnsi="仿宋" w:cs="仿宋" w:hint="eastAsia"/>
            <w:lang w:eastAsia="zh-CN"/>
          </w:rPr>
          <w:t>(二)、农村金融项目工艺技术设计方案</w:t>
        </w:r>
        <w:r>
          <w:tab/>
        </w:r>
        <w:r>
          <w:fldChar w:fldCharType="begin"/>
        </w:r>
        <w:r>
          <w:instrText xml:space="preserve"> PAGEREF _Toc29526 \h </w:instrText>
        </w:r>
        <w:r>
          <w:fldChar w:fldCharType="separate"/>
        </w:r>
        <w:r>
          <w:t>14</w:t>
        </w:r>
        <w:r>
          <w:fldChar w:fldCharType="end"/>
        </w:r>
      </w:hyperlink>
    </w:p>
    <w:p>
      <w:pPr>
        <w:pStyle w:val="TOC2"/>
        <w:tabs>
          <w:tab w:val="right" w:leader="dot" w:pos="8306"/>
        </w:tabs>
      </w:pPr>
      <w:hyperlink w:anchor="_Toc31111" w:history="1">
        <w:r>
          <w:rPr>
            <w:rFonts w:ascii="仿宋" w:eastAsia="仿宋" w:hAnsi="仿宋" w:cs="仿宋" w:hint="eastAsia"/>
            <w:lang w:eastAsia="zh-CN"/>
          </w:rPr>
          <w:t>(三)、设备选型方案</w:t>
        </w:r>
        <w:r>
          <w:tab/>
        </w:r>
        <w:r>
          <w:fldChar w:fldCharType="begin"/>
        </w:r>
        <w:r>
          <w:instrText xml:space="preserve"> PAGEREF _Toc31111 \h </w:instrText>
        </w:r>
        <w:r>
          <w:fldChar w:fldCharType="separate"/>
        </w:r>
        <w:r>
          <w:t>15</w:t>
        </w:r>
        <w:r>
          <w:fldChar w:fldCharType="end"/>
        </w:r>
      </w:hyperlink>
    </w:p>
    <w:p>
      <w:pPr>
        <w:pStyle w:val="TOC1"/>
        <w:tabs>
          <w:tab w:val="right" w:leader="dot" w:pos="8306"/>
        </w:tabs>
      </w:pPr>
      <w:hyperlink w:anchor="_Toc21751" w:history="1">
        <w:r>
          <w:rPr>
            <w:rFonts w:ascii="仿宋" w:eastAsia="仿宋" w:hAnsi="仿宋" w:cs="仿宋" w:hint="eastAsia"/>
            <w:lang w:eastAsia="zh-CN"/>
          </w:rPr>
          <w:t>五、农村金融项目土建工程</w:t>
        </w:r>
        <w:r>
          <w:tab/>
        </w:r>
        <w:r>
          <w:fldChar w:fldCharType="begin"/>
        </w:r>
        <w:r>
          <w:instrText xml:space="preserve"> PAGEREF _Toc21751 \h </w:instrText>
        </w:r>
        <w:r>
          <w:fldChar w:fldCharType="separate"/>
        </w:r>
        <w:r>
          <w:t>17</w:t>
        </w:r>
        <w:r>
          <w:fldChar w:fldCharType="end"/>
        </w:r>
      </w:hyperlink>
    </w:p>
    <w:p>
      <w:pPr>
        <w:pStyle w:val="TOC2"/>
        <w:tabs>
          <w:tab w:val="right" w:leader="dot" w:pos="8306"/>
        </w:tabs>
      </w:pPr>
      <w:hyperlink w:anchor="_Toc28240" w:history="1">
        <w:r>
          <w:rPr>
            <w:rFonts w:ascii="仿宋" w:eastAsia="仿宋" w:hAnsi="仿宋" w:cs="仿宋" w:hint="eastAsia"/>
            <w:lang w:eastAsia="zh-CN"/>
          </w:rPr>
          <w:t>(一)、建筑工程设计原则</w:t>
        </w:r>
        <w:r>
          <w:tab/>
        </w:r>
        <w:r>
          <w:fldChar w:fldCharType="begin"/>
        </w:r>
        <w:r>
          <w:instrText xml:space="preserve"> PAGEREF _Toc28240 \h </w:instrText>
        </w:r>
        <w:r>
          <w:fldChar w:fldCharType="separate"/>
        </w:r>
        <w:r>
          <w:t>17</w:t>
        </w:r>
        <w:r>
          <w:fldChar w:fldCharType="end"/>
        </w:r>
      </w:hyperlink>
    </w:p>
    <w:p>
      <w:pPr>
        <w:pStyle w:val="TOC2"/>
        <w:tabs>
          <w:tab w:val="right" w:leader="dot" w:pos="8306"/>
        </w:tabs>
      </w:pPr>
      <w:hyperlink w:anchor="_Toc32308" w:history="1">
        <w:r>
          <w:rPr>
            <w:rFonts w:ascii="仿宋" w:eastAsia="仿宋" w:hAnsi="仿宋" w:cs="仿宋" w:hint="eastAsia"/>
            <w:lang w:eastAsia="zh-CN"/>
          </w:rPr>
          <w:t>(二)、土建工程设计年限及安全等级</w:t>
        </w:r>
        <w:r>
          <w:tab/>
        </w:r>
        <w:r>
          <w:fldChar w:fldCharType="begin"/>
        </w:r>
        <w:r>
          <w:instrText xml:space="preserve"> PAGEREF _Toc32308 \h </w:instrText>
        </w:r>
        <w:r>
          <w:fldChar w:fldCharType="separate"/>
        </w:r>
        <w:r>
          <w:t>18</w:t>
        </w:r>
        <w:r>
          <w:fldChar w:fldCharType="end"/>
        </w:r>
      </w:hyperlink>
    </w:p>
    <w:p>
      <w:pPr>
        <w:pStyle w:val="TOC2"/>
        <w:tabs>
          <w:tab w:val="right" w:leader="dot" w:pos="8306"/>
        </w:tabs>
      </w:pPr>
      <w:hyperlink w:anchor="_Toc24045" w:history="1">
        <w:r>
          <w:rPr>
            <w:rFonts w:ascii="仿宋" w:eastAsia="仿宋" w:hAnsi="仿宋" w:cs="仿宋" w:hint="eastAsia"/>
            <w:lang w:eastAsia="zh-CN"/>
          </w:rPr>
          <w:t>(三)、建筑工程设计总体要求</w:t>
        </w:r>
        <w:r>
          <w:tab/>
        </w:r>
        <w:r>
          <w:fldChar w:fldCharType="begin"/>
        </w:r>
        <w:r>
          <w:instrText xml:space="preserve"> PAGEREF _Toc24045 \h </w:instrText>
        </w:r>
        <w:r>
          <w:fldChar w:fldCharType="separate"/>
        </w:r>
        <w:r>
          <w:t>19</w:t>
        </w:r>
        <w:r>
          <w:fldChar w:fldCharType="end"/>
        </w:r>
      </w:hyperlink>
    </w:p>
    <w:p>
      <w:pPr>
        <w:pStyle w:val="TOC2"/>
        <w:tabs>
          <w:tab w:val="right" w:leader="dot" w:pos="8306"/>
        </w:tabs>
      </w:pPr>
      <w:hyperlink w:anchor="_Toc26378" w:history="1">
        <w:r>
          <w:rPr>
            <w:rFonts w:ascii="仿宋" w:eastAsia="仿宋" w:hAnsi="仿宋" w:cs="仿宋" w:hint="eastAsia"/>
            <w:lang w:eastAsia="zh-CN"/>
          </w:rPr>
          <w:t>(四)、土建工程建设指标</w:t>
        </w:r>
        <w:r>
          <w:tab/>
        </w:r>
        <w:r>
          <w:fldChar w:fldCharType="begin"/>
        </w:r>
        <w:r>
          <w:instrText xml:space="preserve"> PAGEREF _Toc26378 \h </w:instrText>
        </w:r>
        <w:r>
          <w:fldChar w:fldCharType="separate"/>
        </w:r>
        <w:r>
          <w:t>20</w:t>
        </w:r>
        <w:r>
          <w:fldChar w:fldCharType="end"/>
        </w:r>
      </w:hyperlink>
    </w:p>
    <w:p>
      <w:pPr>
        <w:pStyle w:val="TOC1"/>
        <w:tabs>
          <w:tab w:val="right" w:leader="dot" w:pos="8306"/>
        </w:tabs>
      </w:pPr>
      <w:hyperlink w:anchor="_Toc3980" w:history="1">
        <w:r>
          <w:rPr>
            <w:rFonts w:ascii="仿宋" w:eastAsia="仿宋" w:hAnsi="仿宋" w:cs="仿宋" w:hint="eastAsia"/>
            <w:lang w:eastAsia="zh-CN"/>
          </w:rPr>
          <w:t>六、农村金融项目危机管理</w:t>
        </w:r>
        <w:r>
          <w:tab/>
        </w:r>
        <w:r>
          <w:fldChar w:fldCharType="begin"/>
        </w:r>
        <w:r>
          <w:instrText xml:space="preserve"> PAGEREF _Toc3980 \h </w:instrText>
        </w:r>
        <w:r>
          <w:fldChar w:fldCharType="separate"/>
        </w:r>
        <w:r>
          <w:t>20</w:t>
        </w:r>
        <w:r>
          <w:fldChar w:fldCharType="end"/>
        </w:r>
      </w:hyperlink>
    </w:p>
    <w:p>
      <w:pPr>
        <w:pStyle w:val="TOC2"/>
        <w:tabs>
          <w:tab w:val="right" w:leader="dot" w:pos="8306"/>
        </w:tabs>
      </w:pPr>
      <w:hyperlink w:anchor="_Toc21609" w:history="1">
        <w:r>
          <w:rPr>
            <w:rFonts w:ascii="仿宋" w:eastAsia="仿宋" w:hAnsi="仿宋" w:cs="仿宋" w:hint="eastAsia"/>
            <w:lang w:eastAsia="zh-CN"/>
          </w:rPr>
          <w:t>(一)、危机预警与识别</w:t>
        </w:r>
        <w:r>
          <w:tab/>
        </w:r>
        <w:r>
          <w:fldChar w:fldCharType="begin"/>
        </w:r>
        <w:r>
          <w:instrText xml:space="preserve"> PAGEREF _Toc21609 \h </w:instrText>
        </w:r>
        <w:r>
          <w:fldChar w:fldCharType="separate"/>
        </w:r>
        <w:r>
          <w:t>20</w:t>
        </w:r>
        <w:r>
          <w:fldChar w:fldCharType="end"/>
        </w:r>
      </w:hyperlink>
    </w:p>
    <w:p>
      <w:pPr>
        <w:pStyle w:val="TOC2"/>
        <w:tabs>
          <w:tab w:val="right" w:leader="dot" w:pos="8306"/>
        </w:tabs>
      </w:pPr>
      <w:hyperlink w:anchor="_Toc27864" w:history="1">
        <w:r>
          <w:rPr>
            <w:rFonts w:ascii="仿宋" w:eastAsia="仿宋" w:hAnsi="仿宋" w:cs="仿宋" w:hint="eastAsia"/>
            <w:lang w:eastAsia="zh-CN"/>
          </w:rPr>
          <w:t>(二)、危机应对与恢复</w:t>
        </w:r>
        <w:r>
          <w:tab/>
        </w:r>
        <w:r>
          <w:fldChar w:fldCharType="begin"/>
        </w:r>
        <w:r>
          <w:instrText xml:space="preserve"> PAGEREF _Toc27864 \h </w:instrText>
        </w:r>
        <w:r>
          <w:fldChar w:fldCharType="separate"/>
        </w:r>
        <w:r>
          <w:t>21</w:t>
        </w:r>
        <w:r>
          <w:fldChar w:fldCharType="end"/>
        </w:r>
      </w:hyperlink>
    </w:p>
    <w:p>
      <w:pPr>
        <w:pStyle w:val="TOC1"/>
        <w:tabs>
          <w:tab w:val="right" w:leader="dot" w:pos="8306"/>
        </w:tabs>
      </w:pPr>
      <w:hyperlink w:anchor="_Toc18404" w:history="1">
        <w:r>
          <w:rPr>
            <w:rFonts w:ascii="仿宋" w:eastAsia="仿宋" w:hAnsi="仿宋" w:cs="仿宋" w:hint="eastAsia"/>
            <w:lang w:eastAsia="zh-CN"/>
          </w:rPr>
          <w:t>七、生产安全保护</w:t>
        </w:r>
        <w:r>
          <w:tab/>
        </w:r>
        <w:r>
          <w:fldChar w:fldCharType="begin"/>
        </w:r>
        <w:r>
          <w:instrText xml:space="preserve"> PAGEREF _Toc18404 \h </w:instrText>
        </w:r>
        <w:r>
          <w:fldChar w:fldCharType="separate"/>
        </w:r>
        <w:r>
          <w:t>22</w:t>
        </w:r>
        <w:r>
          <w:fldChar w:fldCharType="end"/>
        </w:r>
      </w:hyperlink>
    </w:p>
    <w:p>
      <w:pPr>
        <w:pStyle w:val="TOC2"/>
        <w:tabs>
          <w:tab w:val="right" w:leader="dot" w:pos="8306"/>
        </w:tabs>
      </w:pPr>
      <w:hyperlink w:anchor="_Toc32101" w:history="1">
        <w:r>
          <w:rPr>
            <w:rFonts w:ascii="仿宋" w:eastAsia="仿宋" w:hAnsi="仿宋" w:cs="仿宋" w:hint="eastAsia"/>
            <w:lang w:eastAsia="zh-CN"/>
          </w:rPr>
          <w:t>(一)、消防安全</w:t>
        </w:r>
        <w:r>
          <w:tab/>
        </w:r>
        <w:r>
          <w:fldChar w:fldCharType="begin"/>
        </w:r>
        <w:r>
          <w:instrText xml:space="preserve"> PAGEREF _Toc32101 \h </w:instrText>
        </w:r>
        <w:r>
          <w:fldChar w:fldCharType="separate"/>
        </w:r>
        <w:r>
          <w:t>22</w:t>
        </w:r>
        <w:r>
          <w:fldChar w:fldCharType="end"/>
        </w:r>
      </w:hyperlink>
    </w:p>
    <w:p>
      <w:pPr>
        <w:pStyle w:val="TOC2"/>
        <w:tabs>
          <w:tab w:val="right" w:leader="dot" w:pos="8306"/>
        </w:tabs>
      </w:pPr>
      <w:hyperlink w:anchor="_Toc11750" w:history="1">
        <w:r>
          <w:rPr>
            <w:rFonts w:ascii="仿宋" w:eastAsia="仿宋" w:hAnsi="仿宋" w:cs="仿宋" w:hint="eastAsia"/>
            <w:lang w:eastAsia="zh-CN"/>
          </w:rPr>
          <w:t>(二)、防火防爆总图布置措施</w:t>
        </w:r>
        <w:r>
          <w:tab/>
        </w:r>
        <w:r>
          <w:fldChar w:fldCharType="begin"/>
        </w:r>
        <w:r>
          <w:instrText xml:space="preserve"> PAGEREF _Toc11750 \h </w:instrText>
        </w:r>
        <w:r>
          <w:fldChar w:fldCharType="separate"/>
        </w:r>
        <w:r>
          <w:t>24</w:t>
        </w:r>
        <w:r>
          <w:fldChar w:fldCharType="end"/>
        </w:r>
      </w:hyperlink>
    </w:p>
    <w:p>
      <w:pPr>
        <w:pStyle w:val="TOC2"/>
        <w:tabs>
          <w:tab w:val="right" w:leader="dot" w:pos="8306"/>
        </w:tabs>
      </w:pPr>
      <w:hyperlink w:anchor="_Toc31370" w:history="1">
        <w:r>
          <w:rPr>
            <w:rFonts w:ascii="仿宋" w:eastAsia="仿宋" w:hAnsi="仿宋" w:cs="仿宋" w:hint="eastAsia"/>
            <w:lang w:eastAsia="zh-CN"/>
          </w:rPr>
          <w:t>(三)、自然灾害防范措施</w:t>
        </w:r>
        <w:r>
          <w:tab/>
        </w:r>
        <w:r>
          <w:fldChar w:fldCharType="begin"/>
        </w:r>
        <w:r>
          <w:instrText xml:space="preserve"> PAGEREF _Toc31370 \h </w:instrText>
        </w:r>
        <w:r>
          <w:fldChar w:fldCharType="separate"/>
        </w:r>
        <w:r>
          <w:t>25</w:t>
        </w:r>
        <w:r>
          <w:fldChar w:fldCharType="end"/>
        </w:r>
      </w:hyperlink>
    </w:p>
    <w:p>
      <w:pPr>
        <w:pStyle w:val="TOC2"/>
        <w:tabs>
          <w:tab w:val="right" w:leader="dot" w:pos="8306"/>
        </w:tabs>
      </w:pPr>
      <w:hyperlink w:anchor="_Toc18068" w:history="1">
        <w:r>
          <w:rPr>
            <w:rFonts w:ascii="仿宋" w:eastAsia="仿宋" w:hAnsi="仿宋" w:cs="仿宋" w:hint="eastAsia"/>
            <w:lang w:eastAsia="zh-CN"/>
          </w:rPr>
          <w:t>(四)、安全色及安全标志使用要求</w:t>
        </w:r>
        <w:r>
          <w:tab/>
        </w:r>
        <w:r>
          <w:fldChar w:fldCharType="begin"/>
        </w:r>
        <w:r>
          <w:instrText xml:space="preserve"> PAGEREF _Toc18068 \h </w:instrText>
        </w:r>
        <w:r>
          <w:fldChar w:fldCharType="separate"/>
        </w:r>
        <w:r>
          <w:t>26</w:t>
        </w:r>
        <w:r>
          <w:fldChar w:fldCharType="end"/>
        </w:r>
      </w:hyperlink>
    </w:p>
    <w:p>
      <w:pPr>
        <w:pStyle w:val="TOC2"/>
        <w:tabs>
          <w:tab w:val="right" w:leader="dot" w:pos="8306"/>
        </w:tabs>
      </w:pPr>
      <w:hyperlink w:anchor="_Toc10050" w:history="1">
        <w:r>
          <w:rPr>
            <w:rFonts w:ascii="仿宋" w:eastAsia="仿宋" w:hAnsi="仿宋" w:cs="仿宋" w:hint="eastAsia"/>
            <w:lang w:eastAsia="zh-CN"/>
          </w:rPr>
          <w:t>(五)、防尘防毒措施</w:t>
        </w:r>
        <w:r>
          <w:tab/>
        </w:r>
        <w:r>
          <w:fldChar w:fldCharType="begin"/>
        </w:r>
        <w:r>
          <w:instrText xml:space="preserve"> PAGEREF _Toc10050 \h </w:instrText>
        </w:r>
        <w:r>
          <w:fldChar w:fldCharType="separate"/>
        </w:r>
        <w:r>
          <w:t>27</w:t>
        </w:r>
        <w:r>
          <w:fldChar w:fldCharType="end"/>
        </w:r>
      </w:hyperlink>
    </w:p>
    <w:p>
      <w:pPr>
        <w:pStyle w:val="TOC2"/>
        <w:tabs>
          <w:tab w:val="right" w:leader="dot" w:pos="8306"/>
        </w:tabs>
      </w:pPr>
      <w:hyperlink w:anchor="_Toc26311" w:history="1">
        <w:r>
          <w:rPr>
            <w:rFonts w:ascii="仿宋" w:eastAsia="仿宋" w:hAnsi="仿宋" w:cs="仿宋" w:hint="eastAsia"/>
            <w:lang w:eastAsia="zh-CN"/>
          </w:rPr>
          <w:t>(六)、防静电、触电防护及防雷措施</w:t>
        </w:r>
        <w:r>
          <w:tab/>
        </w:r>
        <w:r>
          <w:fldChar w:fldCharType="begin"/>
        </w:r>
        <w:r>
          <w:instrText xml:space="preserve"> PAGEREF _Toc26311 \h </w:instrText>
        </w:r>
        <w:r>
          <w:fldChar w:fldCharType="separate"/>
        </w:r>
        <w:r>
          <w:t>28</w:t>
        </w:r>
        <w:r>
          <w:fldChar w:fldCharType="end"/>
        </w:r>
      </w:hyperlink>
    </w:p>
    <w:p>
      <w:pPr>
        <w:pStyle w:val="TOC2"/>
        <w:tabs>
          <w:tab w:val="right" w:leader="dot" w:pos="8306"/>
        </w:tabs>
      </w:pPr>
      <w:hyperlink w:anchor="_Toc13244" w:history="1">
        <w:r>
          <w:rPr>
            <w:rFonts w:ascii="仿宋" w:eastAsia="仿宋" w:hAnsi="仿宋" w:cs="仿宋" w:hint="eastAsia"/>
            <w:lang w:eastAsia="zh-CN"/>
          </w:rPr>
          <w:t>(七)、机械设备安全保障措施</w:t>
        </w:r>
        <w:r>
          <w:tab/>
        </w:r>
        <w:r>
          <w:fldChar w:fldCharType="begin"/>
        </w:r>
        <w:r>
          <w:instrText xml:space="preserve"> PAGEREF _Toc13244 \h </w:instrText>
        </w:r>
        <w:r>
          <w:fldChar w:fldCharType="separate"/>
        </w:r>
        <w:r>
          <w:t>29</w:t>
        </w:r>
        <w:r>
          <w:fldChar w:fldCharType="end"/>
        </w:r>
      </w:hyperlink>
    </w:p>
    <w:p>
      <w:pPr>
        <w:pStyle w:val="TOC1"/>
        <w:tabs>
          <w:tab w:val="right" w:leader="dot" w:pos="8306"/>
        </w:tabs>
      </w:pPr>
      <w:hyperlink w:anchor="_Toc22975" w:history="1">
        <w:r>
          <w:rPr>
            <w:rFonts w:ascii="仿宋" w:eastAsia="仿宋" w:hAnsi="仿宋" w:cs="仿宋" w:hint="eastAsia"/>
            <w:lang w:eastAsia="zh-CN"/>
          </w:rPr>
          <w:t>八、农村金融项目技术管理</w:t>
        </w:r>
        <w:r>
          <w:tab/>
        </w:r>
        <w:r>
          <w:fldChar w:fldCharType="begin"/>
        </w:r>
        <w:r>
          <w:instrText xml:space="preserve"> PAGEREF _Toc22975 \h </w:instrText>
        </w:r>
        <w:r>
          <w:fldChar w:fldCharType="separate"/>
        </w:r>
        <w:r>
          <w:t>30</w:t>
        </w:r>
        <w:r>
          <w:fldChar w:fldCharType="end"/>
        </w:r>
      </w:hyperlink>
    </w:p>
    <w:p>
      <w:pPr>
        <w:pStyle w:val="TOC2"/>
        <w:tabs>
          <w:tab w:val="right" w:leader="dot" w:pos="8306"/>
        </w:tabs>
      </w:pPr>
      <w:hyperlink w:anchor="_Toc29380" w:history="1">
        <w:r>
          <w:rPr>
            <w:rFonts w:ascii="仿宋" w:eastAsia="仿宋" w:hAnsi="仿宋" w:cs="仿宋" w:hint="eastAsia"/>
            <w:lang w:eastAsia="zh-CN"/>
          </w:rPr>
          <w:t>(一)、技术方案选用方向</w:t>
        </w:r>
        <w:r>
          <w:tab/>
        </w:r>
        <w:r>
          <w:fldChar w:fldCharType="begin"/>
        </w:r>
        <w:r>
          <w:instrText xml:space="preserve"> PAGEREF _Toc29380 \h </w:instrText>
        </w:r>
        <w:r>
          <w:fldChar w:fldCharType="separate"/>
        </w:r>
        <w:r>
          <w:t>30</w:t>
        </w:r>
        <w:r>
          <w:fldChar w:fldCharType="end"/>
        </w:r>
      </w:hyperlink>
    </w:p>
    <w:p>
      <w:pPr>
        <w:pStyle w:val="TOC2"/>
        <w:tabs>
          <w:tab w:val="right" w:leader="dot" w:pos="8306"/>
        </w:tabs>
      </w:pPr>
      <w:hyperlink w:anchor="_Toc12667" w:history="1">
        <w:r>
          <w:rPr>
            <w:rFonts w:ascii="仿宋" w:eastAsia="仿宋" w:hAnsi="仿宋" w:cs="仿宋" w:hint="eastAsia"/>
            <w:lang w:eastAsia="zh-CN"/>
          </w:rPr>
          <w:t>(二)、工艺技术方案选用原则</w:t>
        </w:r>
        <w:r>
          <w:tab/>
        </w:r>
        <w:r>
          <w:fldChar w:fldCharType="begin"/>
        </w:r>
        <w:r>
          <w:instrText xml:space="preserve"> PAGEREF _Toc12667 \h </w:instrText>
        </w:r>
        <w:r>
          <w:fldChar w:fldCharType="separate"/>
        </w:r>
        <w:r>
          <w:t>32</w:t>
        </w:r>
        <w:r>
          <w:fldChar w:fldCharType="end"/>
        </w:r>
      </w:hyperlink>
    </w:p>
    <w:p>
      <w:pPr>
        <w:pStyle w:val="TOC2"/>
        <w:tabs>
          <w:tab w:val="right" w:leader="dot" w:pos="8306"/>
        </w:tabs>
      </w:pPr>
      <w:hyperlink w:anchor="_Toc5938" w:history="1">
        <w:r>
          <w:rPr>
            <w:rFonts w:ascii="仿宋" w:eastAsia="仿宋" w:hAnsi="仿宋" w:cs="仿宋" w:hint="eastAsia"/>
            <w:lang w:eastAsia="zh-CN"/>
          </w:rPr>
          <w:t>(三)、工艺技术方案要求</w:t>
        </w:r>
        <w:r>
          <w:tab/>
        </w:r>
        <w:r>
          <w:fldChar w:fldCharType="begin"/>
        </w:r>
        <w:r>
          <w:instrText xml:space="preserve"> PAGEREF _Toc5938 \h </w:instrText>
        </w:r>
        <w:r>
          <w:fldChar w:fldCharType="separate"/>
        </w:r>
        <w:r>
          <w:t>34</w:t>
        </w:r>
        <w:r>
          <w:fldChar w:fldCharType="end"/>
        </w:r>
      </w:hyperlink>
    </w:p>
    <w:p>
      <w:pPr>
        <w:pStyle w:val="TOC1"/>
        <w:tabs>
          <w:tab w:val="right" w:leader="dot" w:pos="8306"/>
        </w:tabs>
      </w:pPr>
      <w:hyperlink w:anchor="_Toc741" w:history="1">
        <w:r>
          <w:rPr>
            <w:rFonts w:ascii="仿宋" w:eastAsia="仿宋" w:hAnsi="仿宋" w:cs="仿宋" w:hint="eastAsia"/>
            <w:lang w:eastAsia="zh-CN"/>
          </w:rPr>
          <w:t>九、农村金融项目投资规划</w:t>
        </w:r>
        <w:r>
          <w:tab/>
        </w:r>
        <w:r>
          <w:fldChar w:fldCharType="begin"/>
        </w:r>
        <w:r>
          <w:instrText xml:space="preserve"> PAGEREF _Toc741 \h </w:instrText>
        </w:r>
        <w:r>
          <w:fldChar w:fldCharType="separate"/>
        </w:r>
        <w:r>
          <w:t>36</w:t>
        </w:r>
        <w:r>
          <w:fldChar w:fldCharType="end"/>
        </w:r>
      </w:hyperlink>
    </w:p>
    <w:p>
      <w:pPr>
        <w:pStyle w:val="TOC2"/>
        <w:tabs>
          <w:tab w:val="right" w:leader="dot" w:pos="8306"/>
        </w:tabs>
      </w:pPr>
      <w:hyperlink w:anchor="_Toc8697" w:history="1">
        <w:r>
          <w:rPr>
            <w:rFonts w:ascii="仿宋" w:eastAsia="仿宋" w:hAnsi="仿宋" w:cs="仿宋" w:hint="eastAsia"/>
            <w:lang w:eastAsia="zh-CN"/>
          </w:rPr>
          <w:t>(一)、农村金融项目总投资估算</w:t>
        </w:r>
        <w:r>
          <w:tab/>
        </w:r>
        <w:r>
          <w:fldChar w:fldCharType="begin"/>
        </w:r>
        <w:r>
          <w:instrText xml:space="preserve"> PAGEREF _Toc8697 \h </w:instrText>
        </w:r>
        <w:r>
          <w:fldChar w:fldCharType="separate"/>
        </w:r>
        <w:r>
          <w:t>36</w:t>
        </w:r>
        <w:r>
          <w:fldChar w:fldCharType="end"/>
        </w:r>
      </w:hyperlink>
    </w:p>
    <w:p>
      <w:pPr>
        <w:pStyle w:val="TOC2"/>
        <w:tabs>
          <w:tab w:val="right" w:leader="dot" w:pos="8306"/>
        </w:tabs>
      </w:pPr>
      <w:hyperlink w:anchor="_Toc13350" w:history="1">
        <w:r>
          <w:rPr>
            <w:rFonts w:ascii="仿宋" w:eastAsia="仿宋" w:hAnsi="仿宋" w:cs="仿宋" w:hint="eastAsia"/>
            <w:lang w:eastAsia="zh-CN"/>
          </w:rPr>
          <w:t>(二)、资金筹措</w:t>
        </w:r>
        <w:r>
          <w:tab/>
        </w:r>
        <w:r>
          <w:fldChar w:fldCharType="begin"/>
        </w:r>
        <w:r>
          <w:instrText xml:space="preserve"> PAGEREF _Toc13350 \h </w:instrText>
        </w:r>
        <w:r>
          <w:fldChar w:fldCharType="separate"/>
        </w:r>
        <w:r>
          <w:t>38</w:t>
        </w:r>
        <w:r>
          <w:fldChar w:fldCharType="end"/>
        </w:r>
      </w:hyperlink>
    </w:p>
    <w:p>
      <w:pPr>
        <w:pStyle w:val="TOC1"/>
        <w:tabs>
          <w:tab w:val="right" w:leader="dot" w:pos="8306"/>
        </w:tabs>
      </w:pPr>
      <w:hyperlink w:anchor="_Toc11666" w:history="1">
        <w:r>
          <w:rPr>
            <w:rFonts w:ascii="仿宋" w:eastAsia="仿宋" w:hAnsi="仿宋" w:cs="仿宋" w:hint="eastAsia"/>
            <w:lang w:eastAsia="zh-CN"/>
          </w:rPr>
          <w:t>十、农村金融项目创新与研发</w:t>
        </w:r>
        <w:r>
          <w:tab/>
        </w:r>
        <w:r>
          <w:fldChar w:fldCharType="begin"/>
        </w:r>
        <w:r>
          <w:instrText xml:space="preserve"> PAGEREF _Toc11666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37" w:history="1">
        <w:r>
          <w:rPr>
            <w:rFonts w:ascii="仿宋" w:eastAsia="仿宋" w:hAnsi="仿宋" w:cs="仿宋" w:hint="eastAsia"/>
            <w:lang w:eastAsia="zh-CN"/>
          </w:rPr>
          <w:t>(一)、创新策略与方向</w:t>
        </w:r>
        <w:r>
          <w:tab/>
        </w:r>
        <w:r>
          <w:fldChar w:fldCharType="begin"/>
        </w:r>
        <w:r>
          <w:instrText xml:space="preserve"> PAGEREF _Toc30437 \h </w:instrText>
        </w:r>
        <w:r>
          <w:fldChar w:fldCharType="separate"/>
        </w:r>
        <w:r>
          <w:t>38</w:t>
        </w:r>
        <w:r>
          <w:fldChar w:fldCharType="end"/>
        </w:r>
      </w:hyperlink>
    </w:p>
    <w:p>
      <w:pPr>
        <w:pStyle w:val="TOC2"/>
        <w:tabs>
          <w:tab w:val="right" w:leader="dot" w:pos="8306"/>
        </w:tabs>
      </w:pPr>
      <w:hyperlink w:anchor="_Toc27091" w:history="1">
        <w:r>
          <w:rPr>
            <w:rFonts w:ascii="仿宋" w:eastAsia="仿宋" w:hAnsi="仿宋" w:cs="仿宋" w:hint="eastAsia"/>
            <w:lang w:eastAsia="zh-CN"/>
          </w:rPr>
          <w:t>(二)、研发规划与投入</w:t>
        </w:r>
        <w:r>
          <w:tab/>
        </w:r>
        <w:r>
          <w:fldChar w:fldCharType="begin"/>
        </w:r>
        <w:r>
          <w:instrText xml:space="preserve"> PAGEREF _Toc27091 \h </w:instrText>
        </w:r>
        <w:r>
          <w:fldChar w:fldCharType="separate"/>
        </w:r>
        <w:r>
          <w:t>40</w:t>
        </w:r>
        <w:r>
          <w:fldChar w:fldCharType="end"/>
        </w:r>
      </w:hyperlink>
    </w:p>
    <w:p>
      <w:pPr>
        <w:pStyle w:val="TOC1"/>
        <w:tabs>
          <w:tab w:val="right" w:leader="dot" w:pos="8306"/>
        </w:tabs>
      </w:pPr>
      <w:hyperlink w:anchor="_Toc5443" w:history="1">
        <w:r>
          <w:rPr>
            <w:rFonts w:ascii="仿宋" w:eastAsia="仿宋" w:hAnsi="仿宋" w:cs="仿宋" w:hint="eastAsia"/>
            <w:lang w:eastAsia="zh-CN"/>
          </w:rPr>
          <w:t>十一、农村金融项目环境影响分析</w:t>
        </w:r>
        <w:r>
          <w:tab/>
        </w:r>
        <w:r>
          <w:fldChar w:fldCharType="begin"/>
        </w:r>
        <w:r>
          <w:instrText xml:space="preserve"> PAGEREF _Toc5443 \h </w:instrText>
        </w:r>
        <w:r>
          <w:fldChar w:fldCharType="separate"/>
        </w:r>
        <w:r>
          <w:t>41</w:t>
        </w:r>
        <w:r>
          <w:fldChar w:fldCharType="end"/>
        </w:r>
      </w:hyperlink>
    </w:p>
    <w:p>
      <w:pPr>
        <w:pStyle w:val="TOC2"/>
        <w:tabs>
          <w:tab w:val="right" w:leader="dot" w:pos="8306"/>
        </w:tabs>
      </w:pPr>
      <w:hyperlink w:anchor="_Toc29558" w:history="1">
        <w:r>
          <w:rPr>
            <w:rFonts w:ascii="仿宋" w:eastAsia="仿宋" w:hAnsi="仿宋" w:cs="仿宋" w:hint="eastAsia"/>
            <w:lang w:eastAsia="zh-CN"/>
          </w:rPr>
          <w:t>(一)、建设区域环境质量现状</w:t>
        </w:r>
        <w:r>
          <w:tab/>
        </w:r>
        <w:r>
          <w:fldChar w:fldCharType="begin"/>
        </w:r>
        <w:r>
          <w:instrText xml:space="preserve"> PAGEREF _Toc29558 \h </w:instrText>
        </w:r>
        <w:r>
          <w:fldChar w:fldCharType="separate"/>
        </w:r>
        <w:r>
          <w:t>41</w:t>
        </w:r>
        <w:r>
          <w:fldChar w:fldCharType="end"/>
        </w:r>
      </w:hyperlink>
    </w:p>
    <w:p>
      <w:pPr>
        <w:pStyle w:val="TOC2"/>
        <w:tabs>
          <w:tab w:val="right" w:leader="dot" w:pos="8306"/>
        </w:tabs>
      </w:pPr>
      <w:hyperlink w:anchor="_Toc12228" w:history="1">
        <w:r>
          <w:rPr>
            <w:rFonts w:ascii="仿宋" w:eastAsia="仿宋" w:hAnsi="仿宋" w:cs="仿宋" w:hint="eastAsia"/>
            <w:lang w:eastAsia="zh-CN"/>
          </w:rPr>
          <w:t>(二)、建设期环境保护</w:t>
        </w:r>
        <w:r>
          <w:tab/>
        </w:r>
        <w:r>
          <w:fldChar w:fldCharType="begin"/>
        </w:r>
        <w:r>
          <w:instrText xml:space="preserve"> PAGEREF _Toc12228 \h </w:instrText>
        </w:r>
        <w:r>
          <w:fldChar w:fldCharType="separate"/>
        </w:r>
        <w:r>
          <w:t>43</w:t>
        </w:r>
        <w:r>
          <w:fldChar w:fldCharType="end"/>
        </w:r>
      </w:hyperlink>
    </w:p>
    <w:p>
      <w:pPr>
        <w:pStyle w:val="TOC2"/>
        <w:tabs>
          <w:tab w:val="right" w:leader="dot" w:pos="8306"/>
        </w:tabs>
      </w:pPr>
      <w:hyperlink w:anchor="_Toc19673" w:history="1">
        <w:r>
          <w:rPr>
            <w:rFonts w:ascii="仿宋" w:eastAsia="仿宋" w:hAnsi="仿宋" w:cs="仿宋" w:hint="eastAsia"/>
            <w:lang w:eastAsia="zh-CN"/>
          </w:rPr>
          <w:t>(三)、运营期环境保护</w:t>
        </w:r>
        <w:r>
          <w:tab/>
        </w:r>
        <w:r>
          <w:fldChar w:fldCharType="begin"/>
        </w:r>
        <w:r>
          <w:instrText xml:space="preserve"> PAGEREF _Toc19673 \h </w:instrText>
        </w:r>
        <w:r>
          <w:fldChar w:fldCharType="separate"/>
        </w:r>
        <w:r>
          <w:t>44</w:t>
        </w:r>
        <w:r>
          <w:fldChar w:fldCharType="end"/>
        </w:r>
      </w:hyperlink>
    </w:p>
    <w:p>
      <w:pPr>
        <w:pStyle w:val="TOC2"/>
        <w:tabs>
          <w:tab w:val="right" w:leader="dot" w:pos="8306"/>
        </w:tabs>
      </w:pPr>
      <w:hyperlink w:anchor="_Toc15246" w:history="1">
        <w:r>
          <w:rPr>
            <w:rFonts w:ascii="仿宋" w:eastAsia="仿宋" w:hAnsi="仿宋" w:cs="仿宋" w:hint="eastAsia"/>
            <w:lang w:eastAsia="zh-CN"/>
          </w:rPr>
          <w:t>(四)、农村金融项目建设对区域经济的影响</w:t>
        </w:r>
        <w:r>
          <w:tab/>
        </w:r>
        <w:r>
          <w:fldChar w:fldCharType="begin"/>
        </w:r>
        <w:r>
          <w:instrText xml:space="preserve"> PAGEREF _Toc15246 \h </w:instrText>
        </w:r>
        <w:r>
          <w:fldChar w:fldCharType="separate"/>
        </w:r>
        <w:r>
          <w:t>46</w:t>
        </w:r>
        <w:r>
          <w:fldChar w:fldCharType="end"/>
        </w:r>
      </w:hyperlink>
    </w:p>
    <w:p>
      <w:pPr>
        <w:pStyle w:val="TOC2"/>
        <w:tabs>
          <w:tab w:val="right" w:leader="dot" w:pos="8306"/>
        </w:tabs>
      </w:pPr>
      <w:hyperlink w:anchor="_Toc10688" w:history="1">
        <w:r>
          <w:rPr>
            <w:rFonts w:ascii="仿宋" w:eastAsia="仿宋" w:hAnsi="仿宋" w:cs="仿宋" w:hint="eastAsia"/>
            <w:lang w:eastAsia="zh-CN"/>
          </w:rPr>
          <w:t>(五)、废弃物处理</w:t>
        </w:r>
        <w:r>
          <w:tab/>
        </w:r>
        <w:r>
          <w:fldChar w:fldCharType="begin"/>
        </w:r>
        <w:r>
          <w:instrText xml:space="preserve"> PAGEREF _Toc10688 \h </w:instrText>
        </w:r>
        <w:r>
          <w:fldChar w:fldCharType="separate"/>
        </w:r>
        <w:r>
          <w:t>47</w:t>
        </w:r>
        <w:r>
          <w:fldChar w:fldCharType="end"/>
        </w:r>
      </w:hyperlink>
    </w:p>
    <w:p>
      <w:pPr>
        <w:pStyle w:val="TOC2"/>
        <w:tabs>
          <w:tab w:val="right" w:leader="dot" w:pos="8306"/>
        </w:tabs>
      </w:pPr>
      <w:hyperlink w:anchor="_Toc19370" w:history="1">
        <w:r>
          <w:rPr>
            <w:rFonts w:ascii="仿宋" w:eastAsia="仿宋" w:hAnsi="仿宋" w:cs="仿宋" w:hint="eastAsia"/>
            <w:lang w:eastAsia="zh-CN"/>
          </w:rPr>
          <w:t>(六)、特殊环境影响分析</w:t>
        </w:r>
        <w:r>
          <w:tab/>
        </w:r>
        <w:r>
          <w:fldChar w:fldCharType="begin"/>
        </w:r>
        <w:r>
          <w:instrText xml:space="preserve"> PAGEREF _Toc19370 \h </w:instrText>
        </w:r>
        <w:r>
          <w:fldChar w:fldCharType="separate"/>
        </w:r>
        <w:r>
          <w:t>49</w:t>
        </w:r>
        <w:r>
          <w:fldChar w:fldCharType="end"/>
        </w:r>
      </w:hyperlink>
    </w:p>
    <w:p>
      <w:pPr>
        <w:pStyle w:val="TOC2"/>
        <w:tabs>
          <w:tab w:val="right" w:leader="dot" w:pos="8306"/>
        </w:tabs>
      </w:pPr>
      <w:hyperlink w:anchor="_Toc3613" w:history="1">
        <w:r>
          <w:rPr>
            <w:rFonts w:ascii="仿宋" w:eastAsia="仿宋" w:hAnsi="仿宋" w:cs="仿宋" w:hint="eastAsia"/>
            <w:lang w:eastAsia="zh-CN"/>
          </w:rPr>
          <w:t>(七)、清洁生产</w:t>
        </w:r>
        <w:r>
          <w:tab/>
        </w:r>
        <w:r>
          <w:fldChar w:fldCharType="begin"/>
        </w:r>
        <w:r>
          <w:instrText xml:space="preserve"> PAGEREF _Toc3613 \h </w:instrText>
        </w:r>
        <w:r>
          <w:fldChar w:fldCharType="separate"/>
        </w:r>
        <w:r>
          <w:t>50</w:t>
        </w:r>
        <w:r>
          <w:fldChar w:fldCharType="end"/>
        </w:r>
      </w:hyperlink>
    </w:p>
    <w:p>
      <w:pPr>
        <w:pStyle w:val="TOC2"/>
        <w:tabs>
          <w:tab w:val="right" w:leader="dot" w:pos="8306"/>
        </w:tabs>
      </w:pPr>
      <w:hyperlink w:anchor="_Toc17697" w:history="1">
        <w:r>
          <w:rPr>
            <w:rFonts w:ascii="仿宋" w:eastAsia="仿宋" w:hAnsi="仿宋" w:cs="仿宋" w:hint="eastAsia"/>
            <w:lang w:eastAsia="zh-CN"/>
          </w:rPr>
          <w:t>(八)、环境保护综合评价</w:t>
        </w:r>
        <w:r>
          <w:tab/>
        </w:r>
        <w:r>
          <w:fldChar w:fldCharType="begin"/>
        </w:r>
        <w:r>
          <w:instrText xml:space="preserve"> PAGEREF _Toc17697 \h </w:instrText>
        </w:r>
        <w:r>
          <w:fldChar w:fldCharType="separate"/>
        </w:r>
        <w:r>
          <w:t>51</w:t>
        </w:r>
        <w:r>
          <w:fldChar w:fldCharType="end"/>
        </w:r>
      </w:hyperlink>
    </w:p>
    <w:p>
      <w:pPr>
        <w:pStyle w:val="TOC1"/>
        <w:tabs>
          <w:tab w:val="right" w:leader="dot" w:pos="8306"/>
        </w:tabs>
      </w:pPr>
      <w:hyperlink w:anchor="_Toc46" w:history="1">
        <w:r>
          <w:rPr>
            <w:rFonts w:ascii="仿宋" w:eastAsia="仿宋" w:hAnsi="仿宋" w:cs="仿宋" w:hint="eastAsia"/>
            <w:lang w:eastAsia="zh-CN"/>
          </w:rPr>
          <w:t>十二、农村金融项目人力资源管理</w:t>
        </w:r>
        <w:r>
          <w:tab/>
        </w:r>
        <w:r>
          <w:fldChar w:fldCharType="begin"/>
        </w:r>
        <w:r>
          <w:instrText xml:space="preserve"> PAGEREF _Toc46 \h </w:instrText>
        </w:r>
        <w:r>
          <w:fldChar w:fldCharType="separate"/>
        </w:r>
        <w:r>
          <w:t>52</w:t>
        </w:r>
        <w:r>
          <w:fldChar w:fldCharType="end"/>
        </w:r>
      </w:hyperlink>
    </w:p>
    <w:p>
      <w:pPr>
        <w:pStyle w:val="TOC2"/>
        <w:tabs>
          <w:tab w:val="right" w:leader="dot" w:pos="8306"/>
        </w:tabs>
      </w:pPr>
      <w:hyperlink w:anchor="_Toc23853" w:history="1">
        <w:r>
          <w:rPr>
            <w:rFonts w:ascii="仿宋" w:eastAsia="仿宋" w:hAnsi="仿宋" w:cs="仿宋" w:hint="eastAsia"/>
            <w:lang w:eastAsia="zh-CN"/>
          </w:rPr>
          <w:t>(一)、建立健全的预算管理制度</w:t>
        </w:r>
        <w:r>
          <w:tab/>
        </w:r>
        <w:r>
          <w:fldChar w:fldCharType="begin"/>
        </w:r>
        <w:r>
          <w:instrText xml:space="preserve"> PAGEREF _Toc23853 \h </w:instrText>
        </w:r>
        <w:r>
          <w:fldChar w:fldCharType="separate"/>
        </w:r>
        <w:r>
          <w:t>52</w:t>
        </w:r>
        <w:r>
          <w:fldChar w:fldCharType="end"/>
        </w:r>
      </w:hyperlink>
    </w:p>
    <w:p>
      <w:pPr>
        <w:pStyle w:val="TOC2"/>
        <w:tabs>
          <w:tab w:val="right" w:leader="dot" w:pos="8306"/>
        </w:tabs>
      </w:pPr>
      <w:hyperlink w:anchor="_Toc20590" w:history="1">
        <w:r>
          <w:rPr>
            <w:rFonts w:ascii="仿宋" w:eastAsia="仿宋" w:hAnsi="仿宋" w:cs="仿宋" w:hint="eastAsia"/>
            <w:lang w:eastAsia="zh-CN"/>
          </w:rPr>
          <w:t>(二)、加强资金流动监控</w:t>
        </w:r>
        <w:r>
          <w:tab/>
        </w:r>
        <w:r>
          <w:fldChar w:fldCharType="begin"/>
        </w:r>
        <w:r>
          <w:instrText xml:space="preserve"> PAGEREF _Toc20590 \h </w:instrText>
        </w:r>
        <w:r>
          <w:fldChar w:fldCharType="separate"/>
        </w:r>
        <w:r>
          <w:t>54</w:t>
        </w:r>
        <w:r>
          <w:fldChar w:fldCharType="end"/>
        </w:r>
      </w:hyperlink>
    </w:p>
    <w:p>
      <w:pPr>
        <w:pStyle w:val="TOC2"/>
        <w:tabs>
          <w:tab w:val="right" w:leader="dot" w:pos="8306"/>
        </w:tabs>
      </w:pPr>
      <w:hyperlink w:anchor="_Toc31197" w:history="1">
        <w:r>
          <w:rPr>
            <w:rFonts w:ascii="仿宋" w:eastAsia="仿宋" w:hAnsi="仿宋" w:cs="仿宋" w:hint="eastAsia"/>
            <w:lang w:eastAsia="zh-CN"/>
          </w:rPr>
          <w:t>(三)、制定完善的风险控制机制</w:t>
        </w:r>
        <w:r>
          <w:tab/>
        </w:r>
        <w:r>
          <w:fldChar w:fldCharType="begin"/>
        </w:r>
        <w:r>
          <w:instrText xml:space="preserve"> PAGEREF _Toc31197 \h </w:instrText>
        </w:r>
        <w:r>
          <w:fldChar w:fldCharType="separate"/>
        </w:r>
        <w:r>
          <w:t>55</w:t>
        </w:r>
        <w:r>
          <w:fldChar w:fldCharType="end"/>
        </w:r>
      </w:hyperlink>
    </w:p>
    <w:p>
      <w:pPr>
        <w:pStyle w:val="TOC2"/>
        <w:tabs>
          <w:tab w:val="right" w:leader="dot" w:pos="8306"/>
        </w:tabs>
      </w:pPr>
      <w:hyperlink w:anchor="_Toc20014" w:history="1">
        <w:r>
          <w:rPr>
            <w:rFonts w:ascii="仿宋" w:eastAsia="仿宋" w:hAnsi="仿宋" w:cs="仿宋" w:hint="eastAsia"/>
            <w:lang w:eastAsia="zh-CN"/>
          </w:rPr>
          <w:t>(四)、优化成本管理</w:t>
        </w:r>
        <w:r>
          <w:tab/>
        </w:r>
        <w:r>
          <w:fldChar w:fldCharType="begin"/>
        </w:r>
        <w:r>
          <w:instrText xml:space="preserve"> PAGEREF _Toc20014 \h </w:instrText>
        </w:r>
        <w:r>
          <w:fldChar w:fldCharType="separate"/>
        </w:r>
        <w:r>
          <w:t>56</w:t>
        </w:r>
        <w:r>
          <w:fldChar w:fldCharType="end"/>
        </w:r>
      </w:hyperlink>
    </w:p>
    <w:p>
      <w:pPr>
        <w:pStyle w:val="TOC1"/>
        <w:tabs>
          <w:tab w:val="right" w:leader="dot" w:pos="8306"/>
        </w:tabs>
      </w:pPr>
      <w:hyperlink w:anchor="_Toc4306" w:history="1">
        <w:r>
          <w:rPr>
            <w:rFonts w:ascii="仿宋" w:eastAsia="仿宋" w:hAnsi="仿宋" w:cs="仿宋" w:hint="eastAsia"/>
            <w:lang w:eastAsia="zh-CN"/>
          </w:rPr>
          <w:t>十三、农村金融项目实施时间节点</w:t>
        </w:r>
        <w:r>
          <w:tab/>
        </w:r>
        <w:r>
          <w:fldChar w:fldCharType="begin"/>
        </w:r>
        <w:r>
          <w:instrText xml:space="preserve"> PAGEREF _Toc4306 \h </w:instrText>
        </w:r>
        <w:r>
          <w:fldChar w:fldCharType="separate"/>
        </w:r>
        <w:r>
          <w:t>57</w:t>
        </w:r>
        <w:r>
          <w:fldChar w:fldCharType="end"/>
        </w:r>
      </w:hyperlink>
    </w:p>
    <w:p>
      <w:pPr>
        <w:pStyle w:val="TOC2"/>
        <w:tabs>
          <w:tab w:val="right" w:leader="dot" w:pos="8306"/>
        </w:tabs>
      </w:pPr>
      <w:hyperlink w:anchor="_Toc13774" w:history="1">
        <w:r>
          <w:rPr>
            <w:rFonts w:ascii="仿宋" w:eastAsia="仿宋" w:hAnsi="仿宋" w:cs="仿宋" w:hint="eastAsia"/>
            <w:lang w:eastAsia="zh-CN"/>
          </w:rPr>
          <w:t>(一)、农村金融项目启动阶段时间节点</w:t>
        </w:r>
        <w:r>
          <w:tab/>
        </w:r>
        <w:r>
          <w:fldChar w:fldCharType="begin"/>
        </w:r>
        <w:r>
          <w:instrText xml:space="preserve"> PAGEREF _Toc13774 \h </w:instrText>
        </w:r>
        <w:r>
          <w:fldChar w:fldCharType="separate"/>
        </w:r>
        <w:r>
          <w:t>57</w:t>
        </w:r>
        <w:r>
          <w:fldChar w:fldCharType="end"/>
        </w:r>
      </w:hyperlink>
    </w:p>
    <w:p>
      <w:pPr>
        <w:pStyle w:val="TOC2"/>
        <w:tabs>
          <w:tab w:val="right" w:leader="dot" w:pos="8306"/>
        </w:tabs>
      </w:pPr>
      <w:hyperlink w:anchor="_Toc15627" w:history="1">
        <w:r>
          <w:rPr>
            <w:rFonts w:ascii="仿宋" w:eastAsia="仿宋" w:hAnsi="仿宋" w:cs="仿宋" w:hint="eastAsia"/>
            <w:lang w:eastAsia="zh-CN"/>
          </w:rPr>
          <w:t>(二)、农村金融项目执行阶段时间节点</w:t>
        </w:r>
        <w:r>
          <w:tab/>
        </w:r>
        <w:r>
          <w:fldChar w:fldCharType="begin"/>
        </w:r>
        <w:r>
          <w:instrText xml:space="preserve"> PAGEREF _Toc15627 \h </w:instrText>
        </w:r>
        <w:r>
          <w:fldChar w:fldCharType="separate"/>
        </w:r>
        <w:r>
          <w:t>59</w:t>
        </w:r>
        <w:r>
          <w:fldChar w:fldCharType="end"/>
        </w:r>
      </w:hyperlink>
    </w:p>
    <w:p>
      <w:pPr>
        <w:pStyle w:val="TOC2"/>
        <w:tabs>
          <w:tab w:val="right" w:leader="dot" w:pos="8306"/>
        </w:tabs>
      </w:pPr>
      <w:hyperlink w:anchor="_Toc19955" w:history="1">
        <w:r>
          <w:rPr>
            <w:rFonts w:ascii="仿宋" w:eastAsia="仿宋" w:hAnsi="仿宋" w:cs="仿宋" w:hint="eastAsia"/>
            <w:lang w:eastAsia="zh-CN"/>
          </w:rPr>
          <w:t>(三)、农村金融项目完成阶段时间节点</w:t>
        </w:r>
        <w:r>
          <w:tab/>
        </w:r>
        <w:r>
          <w:fldChar w:fldCharType="begin"/>
        </w:r>
        <w:r>
          <w:instrText xml:space="preserve"> PAGEREF _Toc19955 \h </w:instrText>
        </w:r>
        <w:r>
          <w:fldChar w:fldCharType="separate"/>
        </w:r>
        <w:r>
          <w:t>59</w:t>
        </w:r>
        <w:r>
          <w:fldChar w:fldCharType="end"/>
        </w:r>
      </w:hyperlink>
    </w:p>
    <w:p>
      <w:pPr>
        <w:pStyle w:val="TOC1"/>
        <w:tabs>
          <w:tab w:val="right" w:leader="dot" w:pos="8306"/>
        </w:tabs>
      </w:pPr>
      <w:hyperlink w:anchor="_Toc19409" w:history="1">
        <w:r>
          <w:rPr>
            <w:rFonts w:ascii="仿宋" w:eastAsia="仿宋" w:hAnsi="仿宋" w:cs="仿宋" w:hint="eastAsia"/>
            <w:lang w:eastAsia="zh-CN"/>
          </w:rPr>
          <w:t>十四、质量管理体系</w:t>
        </w:r>
        <w:r>
          <w:tab/>
        </w:r>
        <w:r>
          <w:fldChar w:fldCharType="begin"/>
        </w:r>
        <w:r>
          <w:instrText xml:space="preserve"> PAGEREF _Toc19409 \h </w:instrText>
        </w:r>
        <w:r>
          <w:fldChar w:fldCharType="separate"/>
        </w:r>
        <w:r>
          <w:t>61</w:t>
        </w:r>
        <w:r>
          <w:fldChar w:fldCharType="end"/>
        </w:r>
      </w:hyperlink>
    </w:p>
    <w:p>
      <w:pPr>
        <w:pStyle w:val="TOC2"/>
        <w:tabs>
          <w:tab w:val="right" w:leader="dot" w:pos="8306"/>
        </w:tabs>
      </w:pPr>
      <w:hyperlink w:anchor="_Toc4903" w:history="1">
        <w:r>
          <w:rPr>
            <w:rFonts w:ascii="仿宋" w:eastAsia="仿宋" w:hAnsi="仿宋" w:cs="仿宋" w:hint="eastAsia"/>
            <w:lang w:eastAsia="zh-CN"/>
          </w:rPr>
          <w:t>(一)、质量目标与方针</w:t>
        </w:r>
        <w:r>
          <w:tab/>
        </w:r>
        <w:r>
          <w:fldChar w:fldCharType="begin"/>
        </w:r>
        <w:r>
          <w:instrText xml:space="preserve"> PAGEREF _Toc4903 \h </w:instrText>
        </w:r>
        <w:r>
          <w:fldChar w:fldCharType="separate"/>
        </w:r>
        <w:r>
          <w:t>61</w:t>
        </w:r>
        <w:r>
          <w:fldChar w:fldCharType="end"/>
        </w:r>
      </w:hyperlink>
    </w:p>
    <w:p>
      <w:pPr>
        <w:pStyle w:val="TOC2"/>
        <w:tabs>
          <w:tab w:val="right" w:leader="dot" w:pos="8306"/>
        </w:tabs>
      </w:pPr>
      <w:hyperlink w:anchor="_Toc16963" w:history="1">
        <w:r>
          <w:rPr>
            <w:rFonts w:ascii="仿宋" w:eastAsia="仿宋" w:hAnsi="仿宋" w:cs="仿宋" w:hint="eastAsia"/>
            <w:lang w:eastAsia="zh-CN"/>
          </w:rPr>
          <w:t>(二)、质量管理责任</w:t>
        </w:r>
        <w:r>
          <w:tab/>
        </w:r>
        <w:r>
          <w:fldChar w:fldCharType="begin"/>
        </w:r>
        <w:r>
          <w:instrText xml:space="preserve"> PAGEREF _Toc16963 \h </w:instrText>
        </w:r>
        <w:r>
          <w:fldChar w:fldCharType="separate"/>
        </w:r>
        <w:r>
          <w:t>62</w:t>
        </w:r>
        <w:r>
          <w:fldChar w:fldCharType="end"/>
        </w:r>
      </w:hyperlink>
    </w:p>
    <w:p>
      <w:pPr>
        <w:pStyle w:val="TOC2"/>
        <w:tabs>
          <w:tab w:val="right" w:leader="dot" w:pos="8306"/>
        </w:tabs>
      </w:pPr>
      <w:hyperlink w:anchor="_Toc3528" w:history="1">
        <w:r>
          <w:rPr>
            <w:rFonts w:ascii="仿宋" w:eastAsia="仿宋" w:hAnsi="仿宋" w:cs="仿宋" w:hint="eastAsia"/>
            <w:lang w:eastAsia="zh-CN"/>
          </w:rPr>
          <w:t>(三)、质量管理体系文件</w:t>
        </w:r>
        <w:r>
          <w:tab/>
        </w:r>
        <w:r>
          <w:fldChar w:fldCharType="begin"/>
        </w:r>
        <w:r>
          <w:instrText xml:space="preserve"> PAGEREF _Toc3528 \h </w:instrText>
        </w:r>
        <w:r>
          <w:fldChar w:fldCharType="separate"/>
        </w:r>
        <w:r>
          <w:t>63</w:t>
        </w:r>
        <w:r>
          <w:fldChar w:fldCharType="end"/>
        </w:r>
      </w:hyperlink>
    </w:p>
    <w:p>
      <w:pPr>
        <w:pStyle w:val="TOC2"/>
        <w:tabs>
          <w:tab w:val="right" w:leader="dot" w:pos="8306"/>
        </w:tabs>
      </w:pPr>
      <w:hyperlink w:anchor="_Toc10265" w:history="1">
        <w:r>
          <w:rPr>
            <w:rFonts w:ascii="仿宋" w:eastAsia="仿宋" w:hAnsi="仿宋" w:cs="仿宋" w:hint="eastAsia"/>
            <w:lang w:eastAsia="zh-CN"/>
          </w:rPr>
          <w:t>(四)、质量培训与教育</w:t>
        </w:r>
        <w:r>
          <w:tab/>
        </w:r>
        <w:r>
          <w:fldChar w:fldCharType="begin"/>
        </w:r>
        <w:r>
          <w:instrText xml:space="preserve"> PAGEREF _Toc10265 \h </w:instrText>
        </w:r>
        <w:r>
          <w:fldChar w:fldCharType="separate"/>
        </w:r>
        <w:r>
          <w:t>65</w:t>
        </w:r>
        <w:r>
          <w:fldChar w:fldCharType="end"/>
        </w:r>
      </w:hyperlink>
    </w:p>
    <w:p>
      <w:pPr>
        <w:pStyle w:val="TOC2"/>
        <w:tabs>
          <w:tab w:val="right" w:leader="dot" w:pos="8306"/>
        </w:tabs>
      </w:pPr>
      <w:hyperlink w:anchor="_Toc3129" w:history="1">
        <w:r>
          <w:rPr>
            <w:rFonts w:ascii="仿宋" w:eastAsia="仿宋" w:hAnsi="仿宋" w:cs="仿宋" w:hint="eastAsia"/>
            <w:lang w:eastAsia="zh-CN"/>
          </w:rPr>
          <w:t>(五)、质量审核与评价</w:t>
        </w:r>
        <w:r>
          <w:tab/>
        </w:r>
        <w:r>
          <w:fldChar w:fldCharType="begin"/>
        </w:r>
        <w:r>
          <w:instrText xml:space="preserve"> PAGEREF _Toc3129 \h </w:instrText>
        </w:r>
        <w:r>
          <w:fldChar w:fldCharType="separate"/>
        </w:r>
        <w:r>
          <w:t>66</w:t>
        </w:r>
        <w:r>
          <w:fldChar w:fldCharType="end"/>
        </w:r>
      </w:hyperlink>
    </w:p>
    <w:p>
      <w:pPr>
        <w:pStyle w:val="TOC2"/>
        <w:tabs>
          <w:tab w:val="right" w:leader="dot" w:pos="8306"/>
        </w:tabs>
      </w:pPr>
      <w:hyperlink w:anchor="_Toc2445" w:history="1">
        <w:r>
          <w:rPr>
            <w:rFonts w:ascii="仿宋" w:eastAsia="仿宋" w:hAnsi="仿宋" w:cs="仿宋" w:hint="eastAsia"/>
            <w:lang w:eastAsia="zh-CN"/>
          </w:rPr>
          <w:t>(六)、不符合与纠正措施</w:t>
        </w:r>
        <w:r>
          <w:tab/>
        </w:r>
        <w:r>
          <w:fldChar w:fldCharType="begin"/>
        </w:r>
        <w:r>
          <w:instrText xml:space="preserve"> PAGEREF _Toc2445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178"/>
      <w:r>
        <w:rPr>
          <w:rFonts w:ascii="仿宋" w:eastAsia="仿宋" w:hAnsi="仿宋" w:cs="仿宋" w:hint="eastAsia"/>
          <w:sz w:val="28"/>
          <w:lang w:eastAsia="zh-CN"/>
        </w:rPr>
        <w:t>一、农村金融项目建设单位说明</w:t>
      </w:r>
      <w:bookmarkEnd w:id="2"/>
    </w:p>
    <w:p>
      <w:pPr>
        <w:pStyle w:val="Heading2"/>
        <w:rPr>
          <w:rFonts w:ascii="仿宋" w:eastAsia="仿宋" w:hAnsi="仿宋" w:cs="仿宋" w:hint="eastAsia"/>
          <w:lang w:eastAsia="zh-CN"/>
        </w:rPr>
      </w:pPr>
      <w:bookmarkStart w:id="3" w:name="_Toc14118"/>
      <w:r>
        <w:rPr>
          <w:rFonts w:ascii="仿宋" w:eastAsia="仿宋" w:hAnsi="仿宋" w:cs="仿宋" w:hint="eastAsia"/>
          <w:lang w:eastAsia="zh-CN"/>
        </w:rPr>
        <w:t>(一)、农村金融项目承办单位基本情况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53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村金融项目承办单位的XXXX，我们着眼于实现可持续的经济效益。通过技术创新和解决方案的提供，公司预计在农村金融项目执行期间将获得可观的收入增长。这一收入来源主要包括农村金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同时，我们注重成本控制和效率提升，以确保农村金融项目的可持续盈利。透过精细的管理和资源优化，公司期望实现农村金融项目利润最大化。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村金融项目实施进行全面的投资评估，包括农村金融项目启动阶段的资金投入和后续运营成本。通过对农村金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农村金融项目实施过程中具备足够的资金流动性，公司将进行详尽的现金流分析。这包括资金需求的合理预测、农村金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16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078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农村金融项目的主要产品是XXXX，预计年产值为XXX万元。这一产品在市场中占据着重要的地位，其广泛的应用范围使得该农村金融项目的市场前景非常广阔。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村金融项目的xxx产品作为重要的原材料之一，将在多个领域发挥关键作用。其在建筑、交通、能源等方面的广泛应用将为整个产业链提供强大的支持，形成产业协同效应。农村金融项目的年产值XXX万XXX万XXX万万元不仅反映了其在市场上的巨大潜力，更预示着它对国民经济的积极贡献。这种关联度高、涉及面广的产业关系，使得该农村金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599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总征地面积为XXXX平方米，相当于约XX.XX亩，其中净用地面积为XXXX平方米，红线范围内相当于约XX.XX亩。这一用地规模充分考虑了农村金融项目的建设需求，保障了农村金融项目在合适的空间内得以充分发展。农村金融项目规划的总建筑面积为XXXX平方米，其中主体工程建设占XXXX平方米，计容建筑面积达XXXX平方米。预计建筑工程的投资将达到XXXX万元，为农村金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计划购置的设备共计XXXX台（套），设备购置费用为XXXX万元。这一设备购置计划充分考虑到农村金融项目的生产需求和技术要求，确保了农村金融项目在生产运营中具备先进的技术装备和高效的生产能力。设备的合理配置将为农村金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农村金融项目计划总投资为XXXX万元，预计年实现营业收入为XXXX万元。这一产能规模的设定旨在确保农村金融项目能够在投资与回报之间取得平衡，实现长期可持续的发展。农村金融项目的总投资充分考虑到各个方面的需求，包括用地建设、设备购置等多个环节，以确保农村金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0382"/>
      <w:r>
        <w:rPr>
          <w:rFonts w:ascii="仿宋" w:eastAsia="仿宋" w:hAnsi="仿宋" w:cs="仿宋" w:hint="eastAsia"/>
          <w:sz w:val="28"/>
          <w:lang w:eastAsia="zh-CN"/>
        </w:rPr>
        <w:t>三、农村金融项目概论</w:t>
      </w:r>
      <w:bookmarkEnd w:id="8"/>
    </w:p>
    <w:p>
      <w:pPr>
        <w:pStyle w:val="Heading2"/>
        <w:rPr>
          <w:rFonts w:ascii="仿宋" w:eastAsia="仿宋" w:hAnsi="仿宋" w:cs="仿宋" w:hint="eastAsia"/>
          <w:lang w:eastAsia="zh-CN"/>
        </w:rPr>
      </w:pPr>
      <w:bookmarkStart w:id="9" w:name="_Toc5099"/>
      <w:r>
        <w:rPr>
          <w:rFonts w:ascii="仿宋" w:eastAsia="仿宋" w:hAnsi="仿宋" w:cs="仿宋" w:hint="eastAsia"/>
          <w:lang w:eastAsia="zh-CN"/>
        </w:rPr>
        <w:t>(一)、农村金融项目概况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起源追溯至对市场的深入洞察。市场的不断演变与变革为农村金融项目提供了难得的机遇。当前市场存在的需求缺口和变革的大环境共同构成了农村金融项目的背景。这个农村金融项目旨在充分利用市场机遇，填补行业中尚未满足的需求，为客户提供全新的解决方案。市场的变革和需求的增长使得这个农村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农村金融项目名称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正式命名为农村金融。这个名称不仅仅是一个标识，更代表了农村金融项目的核心理念和愿景。它蕴含着农村金融项目所要解决问题的关键字，具有强烈的表达和辨识度，为农村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农村金融项目目标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核心目标是提供一种全新、高效的解决方案，满足客户日益增长的需求。农村金融项目追求的不仅仅是满足市场需求，更是在市场中获得卓越的竞争优势。通过不断提升产品或服务的质量和创新水平，农村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农村金融项目范围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全面涵盖了产品研发、制造、市场推广和售后服务，确保从产品设计到最终用户体验的全方位关注。这一全面的农村金融项目范围是为了确保农村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农村金融项目时间表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农村金融项目计划在未来18个月内完成，包括研发、测试、市场试点和正式推出等不同阶段。这个时间表的合理设计是为了确保农村金融项目各个阶段的顺利推进，以便按时交付高质量的成果。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农村金融项目预算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农村金融项目总预算估算为XX百万美元，主要分配在研发、市场推广、人员培训和运营等方面。这一充足的预算为农村金融项目提供了充足的资源，确保农村金融项目在各个方面都能取得优异的表现。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农村金融项目风险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农村金融项目可能面临的风险包括市场接受度低、技术难题、竞争激烈等。农村金融项目团队已经制定了相应的风险应对计划，通过前瞻性的风险管理，确保农村金融项目在面对不确定性时能够迅速做出应对。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农村金融项目团队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农村金融项目汇聚了一支经验丰富、多领域专业素养的核心团队，确保农村金融项目在各个方面都能拥有高水平的执行力。团队的协同作战是农村金融项目成功的关键因素之一。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农村金融项目背景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农村金融项目的背景根植于市场对更高效、创新产品的渴望，同时也受到科技发展对行业格局的深刻改变的影响。这为农村金融项目提供了广阔的发展空间和市场需求。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农村金融项目现状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截至目前，农村金融项目已完成市场调研和技术验证，取得了初步的成功。这为农村金融项目在未来的发展奠定了坚实的基础，为更远大的目标打下了坚实的基石。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2542"/>
      <w:r>
        <w:rPr>
          <w:rFonts w:ascii="仿宋" w:eastAsia="仿宋" w:hAnsi="仿宋" w:cs="仿宋" w:hint="eastAsia"/>
          <w:sz w:val="28"/>
          <w:lang w:eastAsia="zh-CN"/>
        </w:rPr>
        <w:t>(二)、农村金融项目目标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keyword》农村金融项目首要业务目标是在市场中占据有利地位，实现产品/服务的成功推广和销售。通过不断提升产品质量、创新性，农村金融项目追求成为行业中的领导者，赢得更多客户的青睐。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在科技迅速发展的时代，农村金融项目着眼于技术创新。通过持续的研发和技术升级，农村金融项目旨在推出更具创新性的产品或服务，以满足市场对新鲜、先进解决方案的需求。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为了建立可持续的客户关系，农村金融项目设定了客户满意度目标。通过提供卓越的产品质量和优质的客户服务，农村金融项目追求赢得客户的信任和忠诚度，确保他们的满意度达到行业领先水平。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农村金融项目注重社会责任和可持续发展。通过实施环保、社会责任农村金融项目，农村金融项目致力于在经济发展的同时保护环境，促进社会公平，实现可持续经营。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农村金融项目的团队是实现目标的核心驱动力。因此，农村金融项目设定了团队发展目标，包括提升团队成员的专业技能、培养领导力，以及搭建协同高效的团队工作氛围。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2230"/>
      <w:r>
        <w:rPr>
          <w:rFonts w:ascii="仿宋" w:eastAsia="仿宋" w:hAnsi="仿宋" w:cs="仿宋" w:hint="eastAsia"/>
          <w:sz w:val="28"/>
          <w:lang w:eastAsia="zh-CN"/>
        </w:rPr>
        <w:t>(三)、农村金融项目提出的理由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农村金融项目提出的理由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提出源于对市场机遇的深刻洞察。当前市场中存在的需求缺口和行业发展趋势表明，有巨大的商业机会等待被开发。通过准确捕捉市场机遇，农村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理念基于对技术创新的信仰。通过持续的研发和技术投入，农村金融项目有望推出更具创新性的产品或服务。在科技飞速发展的当下，农村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提出是为了增强企业的行业竞争力。通过提升产品或服务的质量和独特性，农村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响应了消费者需求的变化。随着社会和科技的不断发展，消费者对产品和服务的需求也在发生变化。通过深入了解并及时回应消费者的新需求，农村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农村金融项目的提出是企业战略发展规划的一部分。在面对日益激烈的市场竞争和不断变化的商业环境中，农村金融项目作为企业战略的一环，旨在为企业开辟新的增长领域，巩固企业在行业中的地位。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提出不仅仅是基于商业考量，还注重社会责任。通过推出环保、社会责任等方面的农村金融项目，农村金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农村金融项目的提出反映了对利益相关者期望的关注。包括客户、员工、投资者等利益相关者在企业发展中都有着各自的期望，农村金融项目力求在满足这些期望的同时，取得更大的共赢。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418"/>
      <w:r>
        <w:rPr>
          <w:rFonts w:ascii="仿宋" w:eastAsia="仿宋" w:hAnsi="仿宋" w:cs="仿宋" w:hint="eastAsia"/>
          <w:sz w:val="28"/>
          <w:lang w:eastAsia="zh-CN"/>
        </w:rPr>
        <w:t>(四)、农村金融项目意义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在实施农村金融项目的过程中，我们不仅仅是在追逐商业成功，更是为企业和社会的多个层面创造了深远的意义。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首要意义在于提升企业的市场竞争力。通过持续的创新和对产品质量的高标准要求，农村金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村金融项目的推进将促使行业技术水平的提升。通过引入先进技术和创新性解决方案，农村金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村金融项目不仅创造了大量就业机会，提高了就业水平，还注重社会责任和环保。通过参与社会公益事业和推动环保农村金融项目，农村金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综合而言，农村金融项目意义重大，不仅推动了企业的发展，也为行业和社会的进步贡献了积极力量。这是一个全面而深刻的影响，将在未来产生可持续的正面效应。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642"/>
      <w:r>
        <w:rPr>
          <w:rFonts w:ascii="仿宋" w:eastAsia="仿宋" w:hAnsi="仿宋" w:cs="仿宋" w:hint="eastAsia"/>
          <w:sz w:val="28"/>
          <w:lang w:eastAsia="zh-CN"/>
        </w:rPr>
        <w:t>(五)、农村金融项目背景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在当今迅猛发展的商业环境中，农村金融项目的动因根植于对多方面因素的审慎考量。这个农村金融项目的提出并非孤立的决策，而是对企业所处背景深入思考的产物。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市场的不断演变是农村金融项目背后的首要原因。科技的迅速发展和全球市场的快速变化使得企业必须灵活应对。农村金融项目应运而生，旨在通过创新性的解决方案迎合市场的多变需求，赢得竞争中的先机。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竞争的激烈程度也是农村金融项目背景中不可忽视的一环。企业需要在激烈竞争中脱颖而出，为此，农村金融项目致力于打破常规，提供独特的价值主张，以吸引客户并确保市场份额的增长。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技术的迅速发展为企业带来了机遇与挑战。作为农村金融项目启动的背景之一，对新兴技术的应用将有助于提升企业的技术水平，使其在不断演进的商业环境中保持竞争优势。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此外，社会对企业责任的期望也在逐渐升高。农村金融项目充分融入了社会责任的理念，通过可持续经营和社会公益农村金融项目，企图为社会贡献一份力量，在商业成功的同时关注社会价值。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667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577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农村金融项目的技术管理特点体现在其创新导向。通过引入最先进的技术趋势和解决方案，农村金融项目致力于提升科技含量、提高质量和效率水平。这意味着我们将采用最新的工具和方法，确保农村金融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村金融项目技术管理的显著特征。通过整合不同领域的技术资源，我们实现了跨学科的协同工作。这有助于优化技术架构，提高整体效能。此外，整合性策略还促进了不同技术团队之间的紧密沟通和高效合作，确保农村金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村金融项目所采用的技术。通过不断优化技术方案，农村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村金融项目团队将在农村金融项目初期识别可能的技术风险，并采取相应的预防和应对措施。通过建立健全的风险评估机制，农村金融项目能够在实施过程中及时发现并解决潜在的技术问题，保障农村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村金融项目中，技术将成为农村金融项目成功的有力支持。这一深度剖析揭示了技术管理在农村金融项目实施中的关键作用，为农村金融项目的技术基础奠定了坚实的基础。</w:t>
      </w:r>
    </w:p>
    <w:p>
      <w:pPr>
        <w:pStyle w:val="Heading2"/>
        <w:ind w:firstLine="560" w:firstLineChars="200"/>
        <w:rPr>
          <w:rFonts w:ascii="仿宋" w:eastAsia="仿宋" w:hAnsi="仿宋" w:cs="仿宋" w:hint="eastAsia"/>
          <w:sz w:val="28"/>
          <w:lang w:eastAsia="zh-CN"/>
        </w:rPr>
      </w:pPr>
      <w:bookmarkStart w:id="16" w:name="_Toc29526"/>
      <w:r>
        <w:rPr>
          <w:rFonts w:ascii="仿宋" w:eastAsia="仿宋" w:hAnsi="仿宋" w:cs="仿宋" w:hint="eastAsia"/>
          <w:sz w:val="28"/>
          <w:lang w:eastAsia="zh-CN"/>
        </w:rPr>
        <w:t>(二)、农村金融项目工艺技术设计方案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村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村金融项目将严格按照相关行业规范要求进行组织。通过有效控制产品质量，农村金融项目将致力于为顾客提供优质的农村金融项目产品和良好的服务。这体现了农村金融项目对于生产活动合规性和质量标准的高度重视，为农村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村金融项目注重生态效益和清洁生产原则。农村金融项目建设将紧密结合地方特色经济发展，与社会经济发展规划和区域环境保护规划方案相协调一致。通过与当地区域自然生态系统的结合，农村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村金融项目产品具有多样化的客户需求和个性化的特点。因此，农村金融项目产品规格品种多样，且单批生产数量较小。为满足这一特点，农村金融项目承办单位将建设先进的柔性制造生产线。通过广泛应用柔性制造技术，农村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村金融项目采用的技术具有较高的技术含量和自动化水平，处于国内先进水平。这一技术选用不仅体现了对生产效率、质量和环境友好性的高标准要求，同时为农村金融项目的可持续发展奠定了坚实的基础。</w:t>
      </w:r>
    </w:p>
    <w:p>
      <w:pPr>
        <w:pStyle w:val="Heading2"/>
        <w:ind w:firstLine="560" w:firstLineChars="200"/>
        <w:rPr>
          <w:rFonts w:ascii="仿宋" w:eastAsia="仿宋" w:hAnsi="仿宋" w:cs="仿宋" w:hint="eastAsia"/>
          <w:sz w:val="28"/>
          <w:lang w:eastAsia="zh-CN"/>
        </w:rPr>
      </w:pPr>
      <w:bookmarkStart w:id="17" w:name="_Toc3111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为确保农村金融项目的高效生产和技术实施，我们制定了一套精心设计的设备选型方案，以满足农村金融项目生产、质量和环保的要求。该方案的主要特点如下：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村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针对农村金融项目产品的多样性和小批量生产的特点，我们将建设柔性制造生产线。通过在设备选型中考虑柔性制造技术，可以灵活应对不同产品规格和生产需求，实现生产线的高度灵活性和适应性。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https://d.book118.com/028136065113006045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农村金融项目规划设计纲要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F33DD"/>
    <w:rsid w:val="16AF33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3606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2024-03-02T00:23:00Z</dcterms:created>
  <dcterms:modified xsi:type="dcterms:W3CDTF">2024-03-02T00:23:45Z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24A96B3AB88D43E6AE9C72D1B85904E4_11</vt:lpwstr>
  </property>
  <property fmtid="{D5CDD505-2E9C-101B-9397-08002B2CF9AE}" pid="3" name="KSOProductBuildVer">
    <vt:lpwstr>2052-12.1.0.16388</vt:lpwstr>
  </property>
</Properties>
</file>