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影像扫描仪项目构思建设方案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9" w:history="1">
        <w:r>
          <w:rPr>
            <w:rFonts w:ascii="仿宋" w:eastAsia="仿宋" w:hAnsi="仿宋" w:cs="仿宋" w:hint="eastAsia"/>
            <w:lang w:eastAsia="zh-CN"/>
          </w:rPr>
          <w:t>序言</w:t>
        </w:r>
        <w:r>
          <w:tab/>
        </w:r>
        <w:r>
          <w:fldChar w:fldCharType="begin"/>
        </w:r>
        <w:r>
          <w:instrText xml:space="preserve"> PAGEREF _Toc18259 \h </w:instrText>
        </w:r>
        <w:r>
          <w:fldChar w:fldCharType="separate"/>
        </w:r>
        <w:r>
          <w:t>3</w:t>
        </w:r>
        <w:r>
          <w:fldChar w:fldCharType="end"/>
        </w:r>
      </w:hyperlink>
    </w:p>
    <w:p>
      <w:pPr>
        <w:pStyle w:val="TOC1"/>
        <w:tabs>
          <w:tab w:val="right" w:leader="dot" w:pos="8306"/>
        </w:tabs>
      </w:pPr>
      <w:hyperlink w:anchor="_Toc26026" w:history="1">
        <w:r>
          <w:rPr>
            <w:rFonts w:ascii="仿宋" w:eastAsia="仿宋" w:hAnsi="仿宋" w:cs="仿宋" w:hint="eastAsia"/>
            <w:lang w:eastAsia="zh-CN"/>
          </w:rPr>
          <w:t>一、资源开发及综合利用分析</w:t>
        </w:r>
        <w:r>
          <w:tab/>
        </w:r>
        <w:r>
          <w:fldChar w:fldCharType="begin"/>
        </w:r>
        <w:r>
          <w:instrText xml:space="preserve"> PAGEREF _Toc26026 \h </w:instrText>
        </w:r>
        <w:r>
          <w:fldChar w:fldCharType="separate"/>
        </w:r>
        <w:r>
          <w:t>3</w:t>
        </w:r>
        <w:r>
          <w:fldChar w:fldCharType="end"/>
        </w:r>
      </w:hyperlink>
    </w:p>
    <w:p>
      <w:pPr>
        <w:pStyle w:val="TOC2"/>
        <w:tabs>
          <w:tab w:val="right" w:leader="dot" w:pos="8306"/>
        </w:tabs>
      </w:pPr>
      <w:hyperlink w:anchor="_Toc6389" w:history="1">
        <w:r>
          <w:rPr>
            <w:rFonts w:ascii="仿宋" w:eastAsia="仿宋" w:hAnsi="仿宋" w:cs="仿宋" w:hint="eastAsia"/>
            <w:lang w:eastAsia="zh-CN"/>
          </w:rPr>
          <w:t>(一)、资源开发方案</w:t>
        </w:r>
        <w:r>
          <w:tab/>
        </w:r>
        <w:r>
          <w:fldChar w:fldCharType="begin"/>
        </w:r>
        <w:r>
          <w:instrText xml:space="preserve"> PAGEREF _Toc6389 \h </w:instrText>
        </w:r>
        <w:r>
          <w:fldChar w:fldCharType="separate"/>
        </w:r>
        <w:r>
          <w:t>3</w:t>
        </w:r>
        <w:r>
          <w:fldChar w:fldCharType="end"/>
        </w:r>
      </w:hyperlink>
    </w:p>
    <w:p>
      <w:pPr>
        <w:pStyle w:val="TOC2"/>
        <w:tabs>
          <w:tab w:val="right" w:leader="dot" w:pos="8306"/>
        </w:tabs>
      </w:pPr>
      <w:hyperlink w:anchor="_Toc1812" w:history="1">
        <w:r>
          <w:rPr>
            <w:rFonts w:ascii="仿宋" w:eastAsia="仿宋" w:hAnsi="仿宋" w:cs="仿宋" w:hint="eastAsia"/>
            <w:lang w:eastAsia="zh-CN"/>
          </w:rPr>
          <w:t>(二)、资源利用方案</w:t>
        </w:r>
        <w:r>
          <w:tab/>
        </w:r>
        <w:r>
          <w:fldChar w:fldCharType="begin"/>
        </w:r>
        <w:r>
          <w:instrText xml:space="preserve"> PAGEREF _Toc1812 \h </w:instrText>
        </w:r>
        <w:r>
          <w:fldChar w:fldCharType="separate"/>
        </w:r>
        <w:r>
          <w:t>4</w:t>
        </w:r>
        <w:r>
          <w:fldChar w:fldCharType="end"/>
        </w:r>
      </w:hyperlink>
    </w:p>
    <w:p>
      <w:pPr>
        <w:pStyle w:val="TOC2"/>
        <w:tabs>
          <w:tab w:val="right" w:leader="dot" w:pos="8306"/>
        </w:tabs>
      </w:pPr>
      <w:hyperlink w:anchor="_Toc19431" w:history="1">
        <w:r>
          <w:rPr>
            <w:rFonts w:ascii="仿宋" w:eastAsia="仿宋" w:hAnsi="仿宋" w:cs="仿宋" w:hint="eastAsia"/>
            <w:lang w:eastAsia="zh-CN"/>
          </w:rPr>
          <w:t>(三)、资源节约措施</w:t>
        </w:r>
        <w:r>
          <w:tab/>
        </w:r>
        <w:r>
          <w:fldChar w:fldCharType="begin"/>
        </w:r>
        <w:r>
          <w:instrText xml:space="preserve"> PAGEREF _Toc19431 \h </w:instrText>
        </w:r>
        <w:r>
          <w:fldChar w:fldCharType="separate"/>
        </w:r>
        <w:r>
          <w:t>5</w:t>
        </w:r>
        <w:r>
          <w:fldChar w:fldCharType="end"/>
        </w:r>
      </w:hyperlink>
    </w:p>
    <w:p>
      <w:pPr>
        <w:pStyle w:val="TOC1"/>
        <w:tabs>
          <w:tab w:val="right" w:leader="dot" w:pos="8306"/>
        </w:tabs>
      </w:pPr>
      <w:hyperlink w:anchor="_Toc6734" w:history="1">
        <w:r>
          <w:rPr>
            <w:rFonts w:ascii="仿宋" w:eastAsia="仿宋" w:hAnsi="仿宋" w:cs="仿宋" w:hint="eastAsia"/>
            <w:lang w:eastAsia="zh-CN"/>
          </w:rPr>
          <w:t>二、发展规划、产业政策和行业准入分析</w:t>
        </w:r>
        <w:r>
          <w:tab/>
        </w:r>
        <w:r>
          <w:fldChar w:fldCharType="begin"/>
        </w:r>
        <w:r>
          <w:instrText xml:space="preserve"> PAGEREF _Toc6734 \h </w:instrText>
        </w:r>
        <w:r>
          <w:fldChar w:fldCharType="separate"/>
        </w:r>
        <w:r>
          <w:t>6</w:t>
        </w:r>
        <w:r>
          <w:fldChar w:fldCharType="end"/>
        </w:r>
      </w:hyperlink>
    </w:p>
    <w:p>
      <w:pPr>
        <w:pStyle w:val="TOC2"/>
        <w:tabs>
          <w:tab w:val="right" w:leader="dot" w:pos="8306"/>
        </w:tabs>
      </w:pPr>
      <w:hyperlink w:anchor="_Toc14631" w:history="1">
        <w:r>
          <w:rPr>
            <w:rFonts w:ascii="仿宋" w:eastAsia="仿宋" w:hAnsi="仿宋" w:cs="仿宋" w:hint="eastAsia"/>
            <w:lang w:eastAsia="zh-CN"/>
          </w:rPr>
          <w:t>(一)、发展规划分析</w:t>
        </w:r>
        <w:r>
          <w:tab/>
        </w:r>
        <w:r>
          <w:fldChar w:fldCharType="begin"/>
        </w:r>
        <w:r>
          <w:instrText xml:space="preserve"> PAGEREF _Toc14631 \h </w:instrText>
        </w:r>
        <w:r>
          <w:fldChar w:fldCharType="separate"/>
        </w:r>
        <w:r>
          <w:t>6</w:t>
        </w:r>
        <w:r>
          <w:fldChar w:fldCharType="end"/>
        </w:r>
      </w:hyperlink>
    </w:p>
    <w:p>
      <w:pPr>
        <w:pStyle w:val="TOC2"/>
        <w:tabs>
          <w:tab w:val="right" w:leader="dot" w:pos="8306"/>
        </w:tabs>
      </w:pPr>
      <w:hyperlink w:anchor="_Toc23649" w:history="1">
        <w:r>
          <w:rPr>
            <w:rFonts w:ascii="仿宋" w:eastAsia="仿宋" w:hAnsi="仿宋" w:cs="仿宋" w:hint="eastAsia"/>
            <w:lang w:eastAsia="zh-CN"/>
          </w:rPr>
          <w:t>(二)、产业政策分析</w:t>
        </w:r>
        <w:r>
          <w:tab/>
        </w:r>
        <w:r>
          <w:fldChar w:fldCharType="begin"/>
        </w:r>
        <w:r>
          <w:instrText xml:space="preserve"> PAGEREF _Toc23649 \h </w:instrText>
        </w:r>
        <w:r>
          <w:fldChar w:fldCharType="separate"/>
        </w:r>
        <w:r>
          <w:t>8</w:t>
        </w:r>
        <w:r>
          <w:fldChar w:fldCharType="end"/>
        </w:r>
      </w:hyperlink>
    </w:p>
    <w:p>
      <w:pPr>
        <w:pStyle w:val="TOC2"/>
        <w:tabs>
          <w:tab w:val="right" w:leader="dot" w:pos="8306"/>
        </w:tabs>
      </w:pPr>
      <w:hyperlink w:anchor="_Toc22936" w:history="1">
        <w:r>
          <w:rPr>
            <w:rFonts w:ascii="仿宋" w:eastAsia="仿宋" w:hAnsi="仿宋" w:cs="仿宋" w:hint="eastAsia"/>
            <w:lang w:eastAsia="zh-CN"/>
          </w:rPr>
          <w:t>(三)、行业准入分析</w:t>
        </w:r>
        <w:r>
          <w:tab/>
        </w:r>
        <w:r>
          <w:fldChar w:fldCharType="begin"/>
        </w:r>
        <w:r>
          <w:instrText xml:space="preserve"> PAGEREF _Toc22936 \h </w:instrText>
        </w:r>
        <w:r>
          <w:fldChar w:fldCharType="separate"/>
        </w:r>
        <w:r>
          <w:t>10</w:t>
        </w:r>
        <w:r>
          <w:fldChar w:fldCharType="end"/>
        </w:r>
      </w:hyperlink>
    </w:p>
    <w:p>
      <w:pPr>
        <w:pStyle w:val="TOC1"/>
        <w:tabs>
          <w:tab w:val="right" w:leader="dot" w:pos="8306"/>
        </w:tabs>
      </w:pPr>
      <w:hyperlink w:anchor="_Toc15029" w:history="1">
        <w:r>
          <w:rPr>
            <w:rFonts w:ascii="仿宋" w:eastAsia="仿宋" w:hAnsi="仿宋" w:cs="仿宋" w:hint="eastAsia"/>
            <w:lang w:eastAsia="zh-CN"/>
          </w:rPr>
          <w:t>三、经济影响分析</w:t>
        </w:r>
        <w:r>
          <w:tab/>
        </w:r>
        <w:r>
          <w:fldChar w:fldCharType="begin"/>
        </w:r>
        <w:r>
          <w:instrText xml:space="preserve"> PAGEREF _Toc15029 \h </w:instrText>
        </w:r>
        <w:r>
          <w:fldChar w:fldCharType="separate"/>
        </w:r>
        <w:r>
          <w:t>11</w:t>
        </w:r>
        <w:r>
          <w:fldChar w:fldCharType="end"/>
        </w:r>
      </w:hyperlink>
    </w:p>
    <w:p>
      <w:pPr>
        <w:pStyle w:val="TOC2"/>
        <w:tabs>
          <w:tab w:val="right" w:leader="dot" w:pos="8306"/>
        </w:tabs>
      </w:pPr>
      <w:hyperlink w:anchor="_Toc9415" w:history="1">
        <w:r>
          <w:rPr>
            <w:rFonts w:ascii="仿宋" w:eastAsia="仿宋" w:hAnsi="仿宋" w:cs="仿宋" w:hint="eastAsia"/>
            <w:lang w:eastAsia="zh-CN"/>
          </w:rPr>
          <w:t>(一)、经济费用效益或费用效果分析</w:t>
        </w:r>
        <w:r>
          <w:tab/>
        </w:r>
        <w:r>
          <w:fldChar w:fldCharType="begin"/>
        </w:r>
        <w:r>
          <w:instrText xml:space="preserve"> PAGEREF _Toc9415 \h </w:instrText>
        </w:r>
        <w:r>
          <w:fldChar w:fldCharType="separate"/>
        </w:r>
        <w:r>
          <w:t>11</w:t>
        </w:r>
        <w:r>
          <w:fldChar w:fldCharType="end"/>
        </w:r>
      </w:hyperlink>
    </w:p>
    <w:p>
      <w:pPr>
        <w:pStyle w:val="TOC2"/>
        <w:tabs>
          <w:tab w:val="right" w:leader="dot" w:pos="8306"/>
        </w:tabs>
      </w:pPr>
      <w:hyperlink w:anchor="_Toc14147" w:history="1">
        <w:r>
          <w:rPr>
            <w:rFonts w:ascii="仿宋" w:eastAsia="仿宋" w:hAnsi="仿宋" w:cs="仿宋" w:hint="eastAsia"/>
            <w:lang w:eastAsia="zh-CN"/>
          </w:rPr>
          <w:t>(二)、行业影响分析</w:t>
        </w:r>
        <w:r>
          <w:tab/>
        </w:r>
        <w:r>
          <w:fldChar w:fldCharType="begin"/>
        </w:r>
        <w:r>
          <w:instrText xml:space="preserve"> PAGEREF _Toc14147 \h </w:instrText>
        </w:r>
        <w:r>
          <w:fldChar w:fldCharType="separate"/>
        </w:r>
        <w:r>
          <w:t>13</w:t>
        </w:r>
        <w:r>
          <w:fldChar w:fldCharType="end"/>
        </w:r>
      </w:hyperlink>
    </w:p>
    <w:p>
      <w:pPr>
        <w:pStyle w:val="TOC2"/>
        <w:tabs>
          <w:tab w:val="right" w:leader="dot" w:pos="8306"/>
        </w:tabs>
      </w:pPr>
      <w:hyperlink w:anchor="_Toc25317" w:history="1">
        <w:r>
          <w:rPr>
            <w:rFonts w:ascii="仿宋" w:eastAsia="仿宋" w:hAnsi="仿宋" w:cs="仿宋" w:hint="eastAsia"/>
            <w:lang w:eastAsia="zh-CN"/>
          </w:rPr>
          <w:t>(三)、区域经济影响分析</w:t>
        </w:r>
        <w:r>
          <w:tab/>
        </w:r>
        <w:r>
          <w:fldChar w:fldCharType="begin"/>
        </w:r>
        <w:r>
          <w:instrText xml:space="preserve"> PAGEREF _Toc25317 \h </w:instrText>
        </w:r>
        <w:r>
          <w:fldChar w:fldCharType="separate"/>
        </w:r>
        <w:r>
          <w:t>15</w:t>
        </w:r>
        <w:r>
          <w:fldChar w:fldCharType="end"/>
        </w:r>
      </w:hyperlink>
    </w:p>
    <w:p>
      <w:pPr>
        <w:pStyle w:val="TOC2"/>
        <w:tabs>
          <w:tab w:val="right" w:leader="dot" w:pos="8306"/>
        </w:tabs>
      </w:pPr>
      <w:hyperlink w:anchor="_Toc30510" w:history="1">
        <w:r>
          <w:rPr>
            <w:rFonts w:ascii="仿宋" w:eastAsia="仿宋" w:hAnsi="仿宋" w:cs="仿宋" w:hint="eastAsia"/>
            <w:lang w:eastAsia="zh-CN"/>
          </w:rPr>
          <w:t>(四)、宏观经济影响分析</w:t>
        </w:r>
        <w:r>
          <w:tab/>
        </w:r>
        <w:r>
          <w:fldChar w:fldCharType="begin"/>
        </w:r>
        <w:r>
          <w:instrText xml:space="preserve"> PAGEREF _Toc30510 \h </w:instrText>
        </w:r>
        <w:r>
          <w:fldChar w:fldCharType="separate"/>
        </w:r>
        <w:r>
          <w:t>16</w:t>
        </w:r>
        <w:r>
          <w:fldChar w:fldCharType="end"/>
        </w:r>
      </w:hyperlink>
    </w:p>
    <w:p>
      <w:pPr>
        <w:pStyle w:val="TOC1"/>
        <w:tabs>
          <w:tab w:val="right" w:leader="dot" w:pos="8306"/>
        </w:tabs>
      </w:pPr>
      <w:hyperlink w:anchor="_Toc29556" w:history="1">
        <w:r>
          <w:rPr>
            <w:rFonts w:ascii="仿宋" w:eastAsia="仿宋" w:hAnsi="仿宋" w:cs="仿宋" w:hint="eastAsia"/>
            <w:lang w:eastAsia="zh-CN"/>
          </w:rPr>
          <w:t>四、影像扫描仪项目概论</w:t>
        </w:r>
        <w:r>
          <w:tab/>
        </w:r>
        <w:r>
          <w:fldChar w:fldCharType="begin"/>
        </w:r>
        <w:r>
          <w:instrText xml:space="preserve"> PAGEREF _Toc29556 \h </w:instrText>
        </w:r>
        <w:r>
          <w:fldChar w:fldCharType="separate"/>
        </w:r>
        <w:r>
          <w:t>17</w:t>
        </w:r>
        <w:r>
          <w:fldChar w:fldCharType="end"/>
        </w:r>
      </w:hyperlink>
    </w:p>
    <w:p>
      <w:pPr>
        <w:pStyle w:val="TOC2"/>
        <w:tabs>
          <w:tab w:val="right" w:leader="dot" w:pos="8306"/>
        </w:tabs>
      </w:pPr>
      <w:hyperlink w:anchor="_Toc5939" w:history="1">
        <w:r>
          <w:rPr>
            <w:rFonts w:ascii="仿宋" w:eastAsia="仿宋" w:hAnsi="仿宋" w:cs="仿宋" w:hint="eastAsia"/>
            <w:lang w:eastAsia="zh-CN"/>
          </w:rPr>
          <w:t>(一)、项目申报单位概况</w:t>
        </w:r>
        <w:r>
          <w:tab/>
        </w:r>
        <w:r>
          <w:fldChar w:fldCharType="begin"/>
        </w:r>
        <w:r>
          <w:instrText xml:space="preserve"> PAGEREF _Toc5939 \h </w:instrText>
        </w:r>
        <w:r>
          <w:fldChar w:fldCharType="separate"/>
        </w:r>
        <w:r>
          <w:t>17</w:t>
        </w:r>
        <w:r>
          <w:fldChar w:fldCharType="end"/>
        </w:r>
      </w:hyperlink>
    </w:p>
    <w:p>
      <w:pPr>
        <w:pStyle w:val="TOC2"/>
        <w:tabs>
          <w:tab w:val="right" w:leader="dot" w:pos="8306"/>
        </w:tabs>
      </w:pPr>
      <w:hyperlink w:anchor="_Toc22135" w:history="1">
        <w:r>
          <w:rPr>
            <w:rFonts w:ascii="仿宋" w:eastAsia="仿宋" w:hAnsi="仿宋" w:cs="仿宋" w:hint="eastAsia"/>
            <w:lang w:eastAsia="zh-CN"/>
          </w:rPr>
          <w:t>(二)、项目概况</w:t>
        </w:r>
        <w:r>
          <w:tab/>
        </w:r>
        <w:r>
          <w:fldChar w:fldCharType="begin"/>
        </w:r>
        <w:r>
          <w:instrText xml:space="preserve"> PAGEREF _Toc22135 \h </w:instrText>
        </w:r>
        <w:r>
          <w:fldChar w:fldCharType="separate"/>
        </w:r>
        <w:r>
          <w:t>18</w:t>
        </w:r>
        <w:r>
          <w:fldChar w:fldCharType="end"/>
        </w:r>
      </w:hyperlink>
    </w:p>
    <w:p>
      <w:pPr>
        <w:pStyle w:val="TOC1"/>
        <w:tabs>
          <w:tab w:val="right" w:leader="dot" w:pos="8306"/>
        </w:tabs>
      </w:pPr>
      <w:hyperlink w:anchor="_Toc31891" w:history="1">
        <w:r>
          <w:rPr>
            <w:rFonts w:ascii="仿宋" w:eastAsia="仿宋" w:hAnsi="仿宋" w:cs="仿宋" w:hint="eastAsia"/>
            <w:lang w:eastAsia="zh-CN"/>
          </w:rPr>
          <w:t>五、财务管理与成本控制</w:t>
        </w:r>
        <w:r>
          <w:tab/>
        </w:r>
        <w:r>
          <w:fldChar w:fldCharType="begin"/>
        </w:r>
        <w:r>
          <w:instrText xml:space="preserve"> PAGEREF _Toc31891 \h </w:instrText>
        </w:r>
        <w:r>
          <w:fldChar w:fldCharType="separate"/>
        </w:r>
        <w:r>
          <w:t>21</w:t>
        </w:r>
        <w:r>
          <w:fldChar w:fldCharType="end"/>
        </w:r>
      </w:hyperlink>
    </w:p>
    <w:p>
      <w:pPr>
        <w:pStyle w:val="TOC2"/>
        <w:tabs>
          <w:tab w:val="right" w:leader="dot" w:pos="8306"/>
        </w:tabs>
      </w:pPr>
      <w:hyperlink w:anchor="_Toc29747" w:history="1">
        <w:r>
          <w:rPr>
            <w:rFonts w:ascii="仿宋" w:eastAsia="仿宋" w:hAnsi="仿宋" w:cs="仿宋" w:hint="eastAsia"/>
            <w:lang w:eastAsia="zh-CN"/>
          </w:rPr>
          <w:t>(一)、财务管理体系建设</w:t>
        </w:r>
        <w:r>
          <w:tab/>
        </w:r>
        <w:r>
          <w:fldChar w:fldCharType="begin"/>
        </w:r>
        <w:r>
          <w:instrText xml:space="preserve"> PAGEREF _Toc29747 \h </w:instrText>
        </w:r>
        <w:r>
          <w:fldChar w:fldCharType="separate"/>
        </w:r>
        <w:r>
          <w:t>21</w:t>
        </w:r>
        <w:r>
          <w:fldChar w:fldCharType="end"/>
        </w:r>
      </w:hyperlink>
    </w:p>
    <w:p>
      <w:pPr>
        <w:pStyle w:val="TOC2"/>
        <w:tabs>
          <w:tab w:val="right" w:leader="dot" w:pos="8306"/>
        </w:tabs>
      </w:pPr>
      <w:hyperlink w:anchor="_Toc20073" w:history="1">
        <w:r>
          <w:rPr>
            <w:rFonts w:ascii="仿宋" w:eastAsia="仿宋" w:hAnsi="仿宋" w:cs="仿宋" w:hint="eastAsia"/>
            <w:lang w:eastAsia="zh-CN"/>
          </w:rPr>
          <w:t>(二)、成本控制措施</w:t>
        </w:r>
        <w:r>
          <w:tab/>
        </w:r>
        <w:r>
          <w:fldChar w:fldCharType="begin"/>
        </w:r>
        <w:r>
          <w:instrText xml:space="preserve"> PAGEREF _Toc20073 \h </w:instrText>
        </w:r>
        <w:r>
          <w:fldChar w:fldCharType="separate"/>
        </w:r>
        <w:r>
          <w:t>23</w:t>
        </w:r>
        <w:r>
          <w:fldChar w:fldCharType="end"/>
        </w:r>
      </w:hyperlink>
    </w:p>
    <w:p>
      <w:pPr>
        <w:pStyle w:val="TOC1"/>
        <w:tabs>
          <w:tab w:val="right" w:leader="dot" w:pos="8306"/>
        </w:tabs>
      </w:pPr>
      <w:hyperlink w:anchor="_Toc16306" w:history="1">
        <w:r>
          <w:rPr>
            <w:rFonts w:ascii="仿宋" w:eastAsia="仿宋" w:hAnsi="仿宋" w:cs="仿宋" w:hint="eastAsia"/>
            <w:lang w:eastAsia="zh-CN"/>
          </w:rPr>
          <w:t>六、社会影响分析</w:t>
        </w:r>
        <w:r>
          <w:tab/>
        </w:r>
        <w:r>
          <w:fldChar w:fldCharType="begin"/>
        </w:r>
        <w:r>
          <w:instrText xml:space="preserve"> PAGEREF _Toc16306 \h </w:instrText>
        </w:r>
        <w:r>
          <w:fldChar w:fldCharType="separate"/>
        </w:r>
        <w:r>
          <w:t>24</w:t>
        </w:r>
        <w:r>
          <w:fldChar w:fldCharType="end"/>
        </w:r>
      </w:hyperlink>
    </w:p>
    <w:p>
      <w:pPr>
        <w:pStyle w:val="TOC2"/>
        <w:tabs>
          <w:tab w:val="right" w:leader="dot" w:pos="8306"/>
        </w:tabs>
      </w:pPr>
      <w:hyperlink w:anchor="_Toc25222" w:history="1">
        <w:r>
          <w:rPr>
            <w:rFonts w:ascii="仿宋" w:eastAsia="仿宋" w:hAnsi="仿宋" w:cs="仿宋" w:hint="eastAsia"/>
            <w:lang w:eastAsia="zh-CN"/>
          </w:rPr>
          <w:t>(一)、社会影响效果分析</w:t>
        </w:r>
        <w:r>
          <w:tab/>
        </w:r>
        <w:r>
          <w:fldChar w:fldCharType="begin"/>
        </w:r>
        <w:r>
          <w:instrText xml:space="preserve"> PAGEREF _Toc25222 \h </w:instrText>
        </w:r>
        <w:r>
          <w:fldChar w:fldCharType="separate"/>
        </w:r>
        <w:r>
          <w:t>24</w:t>
        </w:r>
        <w:r>
          <w:fldChar w:fldCharType="end"/>
        </w:r>
      </w:hyperlink>
    </w:p>
    <w:p>
      <w:pPr>
        <w:pStyle w:val="TOC2"/>
        <w:tabs>
          <w:tab w:val="right" w:leader="dot" w:pos="8306"/>
        </w:tabs>
      </w:pPr>
      <w:hyperlink w:anchor="_Toc29356" w:history="1">
        <w:r>
          <w:rPr>
            <w:rFonts w:ascii="仿宋" w:eastAsia="仿宋" w:hAnsi="仿宋" w:cs="仿宋" w:hint="eastAsia"/>
            <w:lang w:eastAsia="zh-CN"/>
          </w:rPr>
          <w:t>(二)、社会适应性分析</w:t>
        </w:r>
        <w:r>
          <w:tab/>
        </w:r>
        <w:r>
          <w:fldChar w:fldCharType="begin"/>
        </w:r>
        <w:r>
          <w:instrText xml:space="preserve"> PAGEREF _Toc29356 \h </w:instrText>
        </w:r>
        <w:r>
          <w:fldChar w:fldCharType="separate"/>
        </w:r>
        <w:r>
          <w:t>26</w:t>
        </w:r>
        <w:r>
          <w:fldChar w:fldCharType="end"/>
        </w:r>
      </w:hyperlink>
    </w:p>
    <w:p>
      <w:pPr>
        <w:pStyle w:val="TOC2"/>
        <w:tabs>
          <w:tab w:val="right" w:leader="dot" w:pos="8306"/>
        </w:tabs>
      </w:pPr>
      <w:hyperlink w:anchor="_Toc581" w:history="1">
        <w:r>
          <w:rPr>
            <w:rFonts w:ascii="仿宋" w:eastAsia="仿宋" w:hAnsi="仿宋" w:cs="仿宋" w:hint="eastAsia"/>
            <w:lang w:eastAsia="zh-CN"/>
          </w:rPr>
          <w:t>(三)、社会风险及对策分析</w:t>
        </w:r>
        <w:r>
          <w:tab/>
        </w:r>
        <w:r>
          <w:fldChar w:fldCharType="begin"/>
        </w:r>
        <w:r>
          <w:instrText xml:space="preserve"> PAGEREF _Toc581 \h </w:instrText>
        </w:r>
        <w:r>
          <w:fldChar w:fldCharType="separate"/>
        </w:r>
        <w:r>
          <w:t>28</w:t>
        </w:r>
        <w:r>
          <w:fldChar w:fldCharType="end"/>
        </w:r>
      </w:hyperlink>
    </w:p>
    <w:p>
      <w:pPr>
        <w:pStyle w:val="TOC1"/>
        <w:tabs>
          <w:tab w:val="right" w:leader="dot" w:pos="8306"/>
        </w:tabs>
      </w:pPr>
      <w:hyperlink w:anchor="_Toc21899" w:history="1">
        <w:r>
          <w:rPr>
            <w:rFonts w:ascii="仿宋" w:eastAsia="仿宋" w:hAnsi="仿宋" w:cs="仿宋" w:hint="eastAsia"/>
            <w:lang w:eastAsia="zh-CN"/>
          </w:rPr>
          <w:t>七、经济效益与社会效益优化</w:t>
        </w:r>
        <w:r>
          <w:tab/>
        </w:r>
        <w:r>
          <w:fldChar w:fldCharType="begin"/>
        </w:r>
        <w:r>
          <w:instrText xml:space="preserve"> PAGEREF _Toc21899 \h </w:instrText>
        </w:r>
        <w:r>
          <w:fldChar w:fldCharType="separate"/>
        </w:r>
        <w:r>
          <w:t>31</w:t>
        </w:r>
        <w:r>
          <w:fldChar w:fldCharType="end"/>
        </w:r>
      </w:hyperlink>
    </w:p>
    <w:p>
      <w:pPr>
        <w:pStyle w:val="TOC2"/>
        <w:tabs>
          <w:tab w:val="right" w:leader="dot" w:pos="8306"/>
        </w:tabs>
      </w:pPr>
      <w:hyperlink w:anchor="_Toc20219" w:history="1">
        <w:r>
          <w:rPr>
            <w:rFonts w:ascii="仿宋" w:eastAsia="仿宋" w:hAnsi="仿宋" w:cs="仿宋" w:hint="eastAsia"/>
            <w:lang w:eastAsia="zh-CN"/>
          </w:rPr>
          <w:t>(一)、经济效益提升策略</w:t>
        </w:r>
        <w:r>
          <w:tab/>
        </w:r>
        <w:r>
          <w:fldChar w:fldCharType="begin"/>
        </w:r>
        <w:r>
          <w:instrText xml:space="preserve"> PAGEREF _Toc20219 \h </w:instrText>
        </w:r>
        <w:r>
          <w:fldChar w:fldCharType="separate"/>
        </w:r>
        <w:r>
          <w:t>31</w:t>
        </w:r>
        <w:r>
          <w:fldChar w:fldCharType="end"/>
        </w:r>
      </w:hyperlink>
    </w:p>
    <w:p>
      <w:pPr>
        <w:pStyle w:val="TOC2"/>
        <w:tabs>
          <w:tab w:val="right" w:leader="dot" w:pos="8306"/>
        </w:tabs>
      </w:pPr>
      <w:hyperlink w:anchor="_Toc23703" w:history="1">
        <w:r>
          <w:rPr>
            <w:rFonts w:ascii="仿宋" w:eastAsia="仿宋" w:hAnsi="仿宋" w:cs="仿宋" w:hint="eastAsia"/>
            <w:lang w:eastAsia="zh-CN"/>
          </w:rPr>
          <w:t>(二)、社会效益增强方案</w:t>
        </w:r>
        <w:r>
          <w:tab/>
        </w:r>
        <w:r>
          <w:fldChar w:fldCharType="begin"/>
        </w:r>
        <w:r>
          <w:instrText xml:space="preserve"> PAGEREF _Toc23703 \h </w:instrText>
        </w:r>
        <w:r>
          <w:fldChar w:fldCharType="separate"/>
        </w:r>
        <w:r>
          <w:t>32</w:t>
        </w:r>
        <w:r>
          <w:fldChar w:fldCharType="end"/>
        </w:r>
      </w:hyperlink>
    </w:p>
    <w:p>
      <w:pPr>
        <w:pStyle w:val="TOC1"/>
        <w:tabs>
          <w:tab w:val="right" w:leader="dot" w:pos="8306"/>
        </w:tabs>
      </w:pPr>
      <w:hyperlink w:anchor="_Toc2798" w:history="1">
        <w:r>
          <w:rPr>
            <w:rFonts w:ascii="仿宋" w:eastAsia="仿宋" w:hAnsi="仿宋" w:cs="仿宋" w:hint="eastAsia"/>
            <w:lang w:eastAsia="zh-CN"/>
          </w:rPr>
          <w:t>八、项目实施与管理方案</w:t>
        </w:r>
        <w:r>
          <w:tab/>
        </w:r>
        <w:r>
          <w:fldChar w:fldCharType="begin"/>
        </w:r>
        <w:r>
          <w:instrText xml:space="preserve"> PAGEREF _Toc2798 \h </w:instrText>
        </w:r>
        <w:r>
          <w:fldChar w:fldCharType="separate"/>
        </w:r>
        <w:r>
          <w:t>33</w:t>
        </w:r>
        <w:r>
          <w:fldChar w:fldCharType="end"/>
        </w:r>
      </w:hyperlink>
    </w:p>
    <w:p>
      <w:pPr>
        <w:pStyle w:val="TOC2"/>
        <w:tabs>
          <w:tab w:val="right" w:leader="dot" w:pos="8306"/>
        </w:tabs>
      </w:pPr>
      <w:hyperlink w:anchor="_Toc27545" w:history="1">
        <w:r>
          <w:rPr>
            <w:rFonts w:ascii="仿宋" w:eastAsia="仿宋" w:hAnsi="仿宋" w:cs="仿宋" w:hint="eastAsia"/>
            <w:lang w:eastAsia="zh-CN"/>
          </w:rPr>
          <w:t>(一)、项目实施计划</w:t>
        </w:r>
        <w:r>
          <w:tab/>
        </w:r>
        <w:r>
          <w:fldChar w:fldCharType="begin"/>
        </w:r>
        <w:r>
          <w:instrText xml:space="preserve"> PAGEREF _Toc27545 \h </w:instrText>
        </w:r>
        <w:r>
          <w:fldChar w:fldCharType="separate"/>
        </w:r>
        <w:r>
          <w:t>33</w:t>
        </w:r>
        <w:r>
          <w:fldChar w:fldCharType="end"/>
        </w:r>
      </w:hyperlink>
    </w:p>
    <w:p>
      <w:pPr>
        <w:pStyle w:val="TOC2"/>
        <w:tabs>
          <w:tab w:val="right" w:leader="dot" w:pos="8306"/>
        </w:tabs>
      </w:pPr>
      <w:hyperlink w:anchor="_Toc29431" w:history="1">
        <w:r>
          <w:rPr>
            <w:rFonts w:ascii="仿宋" w:eastAsia="仿宋" w:hAnsi="仿宋" w:cs="仿宋" w:hint="eastAsia"/>
            <w:lang w:eastAsia="zh-CN"/>
          </w:rPr>
          <w:t>(二)、项目组织机构与职责</w:t>
        </w:r>
        <w:r>
          <w:tab/>
        </w:r>
        <w:r>
          <w:fldChar w:fldCharType="begin"/>
        </w:r>
        <w:r>
          <w:instrText xml:space="preserve"> PAGEREF _Toc29431 \h </w:instrText>
        </w:r>
        <w:r>
          <w:fldChar w:fldCharType="separate"/>
        </w:r>
        <w:r>
          <w:t>35</w:t>
        </w:r>
        <w:r>
          <w:fldChar w:fldCharType="end"/>
        </w:r>
      </w:hyperlink>
    </w:p>
    <w:p>
      <w:pPr>
        <w:pStyle w:val="TOC2"/>
        <w:tabs>
          <w:tab w:val="right" w:leader="dot" w:pos="8306"/>
        </w:tabs>
      </w:pPr>
      <w:hyperlink w:anchor="_Toc23409" w:history="1">
        <w:r>
          <w:rPr>
            <w:rFonts w:ascii="仿宋" w:eastAsia="仿宋" w:hAnsi="仿宋" w:cs="仿宋" w:hint="eastAsia"/>
            <w:lang w:eastAsia="zh-CN"/>
          </w:rPr>
          <w:t>(三)、项目管理与监控体系</w:t>
        </w:r>
        <w:r>
          <w:tab/>
        </w:r>
        <w:r>
          <w:fldChar w:fldCharType="begin"/>
        </w:r>
        <w:r>
          <w:instrText xml:space="preserve"> PAGEREF _Toc23409 \h </w:instrText>
        </w:r>
        <w:r>
          <w:fldChar w:fldCharType="separate"/>
        </w:r>
        <w:r>
          <w:t>37</w:t>
        </w:r>
        <w:r>
          <w:fldChar w:fldCharType="end"/>
        </w:r>
      </w:hyperlink>
    </w:p>
    <w:p>
      <w:pPr>
        <w:pStyle w:val="TOC1"/>
        <w:tabs>
          <w:tab w:val="right" w:leader="dot" w:pos="8306"/>
        </w:tabs>
      </w:pPr>
      <w:hyperlink w:anchor="_Toc30265" w:history="1">
        <w:r>
          <w:rPr>
            <w:rFonts w:ascii="仿宋" w:eastAsia="仿宋" w:hAnsi="仿宋" w:cs="仿宋" w:hint="eastAsia"/>
            <w:lang w:eastAsia="zh-CN"/>
          </w:rPr>
          <w:t>九、技术创新与产业升级</w:t>
        </w:r>
        <w:r>
          <w:tab/>
        </w:r>
        <w:r>
          <w:fldChar w:fldCharType="begin"/>
        </w:r>
        <w:r>
          <w:instrText xml:space="preserve"> PAGEREF _Toc30265 \h </w:instrText>
        </w:r>
        <w:r>
          <w:fldChar w:fldCharType="separate"/>
        </w:r>
        <w:r>
          <w:t>39</w:t>
        </w:r>
        <w:r>
          <w:fldChar w:fldCharType="end"/>
        </w:r>
      </w:hyperlink>
    </w:p>
    <w:p>
      <w:pPr>
        <w:pStyle w:val="TOC2"/>
        <w:tabs>
          <w:tab w:val="right" w:leader="dot" w:pos="8306"/>
        </w:tabs>
      </w:pPr>
      <w:hyperlink w:anchor="_Toc31086" w:history="1">
        <w:r>
          <w:rPr>
            <w:rFonts w:ascii="仿宋" w:eastAsia="仿宋" w:hAnsi="仿宋" w:cs="仿宋" w:hint="eastAsia"/>
            <w:lang w:eastAsia="zh-CN"/>
          </w:rPr>
          <w:t>(一)、技术创新方向与目标</w:t>
        </w:r>
        <w:r>
          <w:tab/>
        </w:r>
        <w:r>
          <w:fldChar w:fldCharType="begin"/>
        </w:r>
        <w:r>
          <w:instrText xml:space="preserve"> PAGEREF _Toc31086 \h </w:instrText>
        </w:r>
        <w:r>
          <w:fldChar w:fldCharType="separate"/>
        </w:r>
        <w:r>
          <w:t>39</w:t>
        </w:r>
        <w:r>
          <w:fldChar w:fldCharType="end"/>
        </w:r>
      </w:hyperlink>
    </w:p>
    <w:p>
      <w:pPr>
        <w:pStyle w:val="TOC2"/>
        <w:tabs>
          <w:tab w:val="right" w:leader="dot" w:pos="8306"/>
        </w:tabs>
      </w:pPr>
      <w:hyperlink w:anchor="_Toc17558" w:history="1">
        <w:r>
          <w:rPr>
            <w:rFonts w:ascii="仿宋" w:eastAsia="仿宋" w:hAnsi="仿宋" w:cs="仿宋" w:hint="eastAsia"/>
            <w:lang w:eastAsia="zh-CN"/>
          </w:rPr>
          <w:t>(二)、产业升级路径与措施</w:t>
        </w:r>
        <w:r>
          <w:tab/>
        </w:r>
        <w:r>
          <w:fldChar w:fldCharType="begin"/>
        </w:r>
        <w:r>
          <w:instrText xml:space="preserve"> PAGEREF _Toc17558 \h </w:instrText>
        </w:r>
        <w:r>
          <w:fldChar w:fldCharType="separate"/>
        </w:r>
        <w:r>
          <w:t>40</w:t>
        </w:r>
        <w:r>
          <w:fldChar w:fldCharType="end"/>
        </w:r>
      </w:hyperlink>
    </w:p>
    <w:p>
      <w:pPr>
        <w:pStyle w:val="TOC1"/>
        <w:tabs>
          <w:tab w:val="right" w:leader="dot" w:pos="8306"/>
        </w:tabs>
      </w:pPr>
      <w:hyperlink w:anchor="_Toc13939" w:history="1">
        <w:r>
          <w:rPr>
            <w:rFonts w:ascii="仿宋" w:eastAsia="仿宋" w:hAnsi="仿宋" w:cs="仿宋" w:hint="eastAsia"/>
            <w:lang w:eastAsia="zh-CN"/>
          </w:rPr>
          <w:t>十、环境保护与绿色发展</w:t>
        </w:r>
        <w:r>
          <w:tab/>
        </w:r>
        <w:r>
          <w:fldChar w:fldCharType="begin"/>
        </w:r>
        <w:r>
          <w:instrText xml:space="preserve"> PAGEREF _Toc13939 \h </w:instrText>
        </w:r>
        <w:r>
          <w:fldChar w:fldCharType="separate"/>
        </w:r>
        <w:r>
          <w:t>41</w:t>
        </w:r>
        <w:r>
          <w:fldChar w:fldCharType="end"/>
        </w:r>
      </w:hyperlink>
    </w:p>
    <w:p>
      <w:pPr>
        <w:pStyle w:val="TOC2"/>
        <w:tabs>
          <w:tab w:val="right" w:leader="dot" w:pos="8306"/>
        </w:tabs>
      </w:pPr>
      <w:hyperlink w:anchor="_Toc12748" w:history="1">
        <w:r>
          <w:rPr>
            <w:rFonts w:ascii="仿宋" w:eastAsia="仿宋" w:hAnsi="仿宋" w:cs="仿宋" w:hint="eastAsia"/>
            <w:lang w:eastAsia="zh-CN"/>
          </w:rPr>
          <w:t>(一)、环境保护措施</w:t>
        </w:r>
        <w:r>
          <w:tab/>
        </w:r>
        <w:r>
          <w:fldChar w:fldCharType="begin"/>
        </w:r>
        <w:r>
          <w:instrText xml:space="preserve"> PAGEREF _Toc12748 \h </w:instrText>
        </w:r>
        <w:r>
          <w:fldChar w:fldCharType="separate"/>
        </w:r>
        <w:r>
          <w:t>41</w:t>
        </w:r>
        <w:r>
          <w:fldChar w:fldCharType="end"/>
        </w:r>
      </w:hyperlink>
    </w:p>
    <w:p>
      <w:pPr>
        <w:pStyle w:val="TOC2"/>
        <w:tabs>
          <w:tab w:val="right" w:leader="dot" w:pos="8306"/>
        </w:tabs>
      </w:pPr>
      <w:hyperlink w:anchor="_Toc11303" w:history="1">
        <w:r>
          <w:rPr>
            <w:rFonts w:ascii="仿宋" w:eastAsia="仿宋" w:hAnsi="仿宋" w:cs="仿宋" w:hint="eastAsia"/>
            <w:lang w:eastAsia="zh-CN"/>
          </w:rPr>
          <w:t>(二)、绿色发展与可持续发展策略</w:t>
        </w:r>
        <w:r>
          <w:tab/>
        </w:r>
        <w:r>
          <w:fldChar w:fldCharType="begin"/>
        </w:r>
        <w:r>
          <w:instrText xml:space="preserve"> PAGEREF _Toc11303 \h </w:instrText>
        </w:r>
        <w:r>
          <w:fldChar w:fldCharType="separate"/>
        </w:r>
        <w:r>
          <w:t>43</w:t>
        </w:r>
        <w:r>
          <w:fldChar w:fldCharType="end"/>
        </w:r>
      </w:hyperlink>
    </w:p>
    <w:p>
      <w:pPr>
        <w:pStyle w:val="TOC1"/>
        <w:tabs>
          <w:tab w:val="right" w:leader="dot" w:pos="8306"/>
        </w:tabs>
      </w:pPr>
      <w:hyperlink w:anchor="_Toc6739" w:history="1">
        <w:r>
          <w:rPr>
            <w:rFonts w:ascii="仿宋" w:eastAsia="仿宋" w:hAnsi="仿宋" w:cs="仿宋" w:hint="eastAsia"/>
            <w:lang w:eastAsia="zh-CN"/>
          </w:rPr>
          <w:t>十一、项目进度计划</w:t>
        </w:r>
        <w:r>
          <w:tab/>
        </w:r>
        <w:r>
          <w:fldChar w:fldCharType="begin"/>
        </w:r>
        <w:r>
          <w:instrText xml:space="preserve"> PAGEREF _Toc6739 \h </w:instrText>
        </w:r>
        <w:r>
          <w:fldChar w:fldCharType="separate"/>
        </w:r>
        <w:r>
          <w:t>45</w:t>
        </w:r>
        <w:r>
          <w:fldChar w:fldCharType="end"/>
        </w:r>
      </w:hyperlink>
    </w:p>
    <w:p>
      <w:pPr>
        <w:pStyle w:val="TOC2"/>
        <w:tabs>
          <w:tab w:val="right" w:leader="dot" w:pos="8306"/>
        </w:tabs>
      </w:pPr>
      <w:hyperlink w:anchor="_Toc4292" w:history="1">
        <w:r>
          <w:rPr>
            <w:rFonts w:ascii="仿宋" w:eastAsia="仿宋" w:hAnsi="仿宋" w:cs="仿宋" w:hint="eastAsia"/>
            <w:lang w:eastAsia="zh-CN"/>
          </w:rPr>
          <w:t>(一)、建设周期</w:t>
        </w:r>
        <w:r>
          <w:tab/>
        </w:r>
        <w:r>
          <w:fldChar w:fldCharType="begin"/>
        </w:r>
        <w:r>
          <w:instrText xml:space="preserve"> PAGEREF _Toc4292 \h </w:instrText>
        </w:r>
        <w:r>
          <w:fldChar w:fldCharType="separate"/>
        </w:r>
        <w:r>
          <w:t>45</w:t>
        </w:r>
        <w:r>
          <w:fldChar w:fldCharType="end"/>
        </w:r>
      </w:hyperlink>
    </w:p>
    <w:p>
      <w:pPr>
        <w:pStyle w:val="TOC2"/>
        <w:tabs>
          <w:tab w:val="right" w:leader="dot" w:pos="8306"/>
        </w:tabs>
      </w:pPr>
      <w:hyperlink w:anchor="_Toc8323" w:history="1">
        <w:r>
          <w:rPr>
            <w:rFonts w:ascii="仿宋" w:eastAsia="仿宋" w:hAnsi="仿宋" w:cs="仿宋" w:hint="eastAsia"/>
            <w:lang w:eastAsia="zh-CN"/>
          </w:rPr>
          <w:t>(二)、建设进度</w:t>
        </w:r>
        <w:r>
          <w:tab/>
        </w:r>
        <w:r>
          <w:fldChar w:fldCharType="begin"/>
        </w:r>
        <w:r>
          <w:instrText xml:space="preserve"> PAGEREF _Toc8323 \h </w:instrText>
        </w:r>
        <w:r>
          <w:fldChar w:fldCharType="separate"/>
        </w:r>
        <w:r>
          <w:t>45</w:t>
        </w:r>
        <w:r>
          <w:fldChar w:fldCharType="end"/>
        </w:r>
      </w:hyperlink>
    </w:p>
    <w:p>
      <w:pPr>
        <w:pStyle w:val="TOC2"/>
        <w:tabs>
          <w:tab w:val="right" w:leader="dot" w:pos="8306"/>
        </w:tabs>
      </w:pPr>
      <w:hyperlink w:anchor="_Toc13890" w:history="1">
        <w:r>
          <w:rPr>
            <w:rFonts w:ascii="仿宋" w:eastAsia="仿宋" w:hAnsi="仿宋" w:cs="仿宋" w:hint="eastAsia"/>
            <w:lang w:eastAsia="zh-CN"/>
          </w:rPr>
          <w:t>(三)、进度安排注意事项</w:t>
        </w:r>
        <w:r>
          <w:tab/>
        </w:r>
        <w:r>
          <w:fldChar w:fldCharType="begin"/>
        </w:r>
        <w:r>
          <w:instrText xml:space="preserve"> PAGEREF _Toc13890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 w:history="1">
        <w:r>
          <w:rPr>
            <w:rFonts w:ascii="仿宋" w:eastAsia="仿宋" w:hAnsi="仿宋" w:cs="仿宋" w:hint="eastAsia"/>
            <w:lang w:eastAsia="zh-CN"/>
          </w:rPr>
          <w:t>(四)、人力资源配置</w:t>
        </w:r>
        <w:r>
          <w:tab/>
        </w:r>
        <w:r>
          <w:fldChar w:fldCharType="begin"/>
        </w:r>
        <w:r>
          <w:instrText xml:space="preserve"> PAGEREF _Toc2948 \h </w:instrText>
        </w:r>
        <w:r>
          <w:fldChar w:fldCharType="separate"/>
        </w:r>
        <w:r>
          <w:t>47</w:t>
        </w:r>
        <w:r>
          <w:fldChar w:fldCharType="end"/>
        </w:r>
      </w:hyperlink>
    </w:p>
    <w:p>
      <w:pPr>
        <w:pStyle w:val="TOC2"/>
        <w:tabs>
          <w:tab w:val="right" w:leader="dot" w:pos="8306"/>
        </w:tabs>
      </w:pPr>
      <w:hyperlink w:anchor="_Toc22510" w:history="1">
        <w:r>
          <w:rPr>
            <w:rFonts w:ascii="仿宋" w:eastAsia="仿宋" w:hAnsi="仿宋" w:cs="仿宋" w:hint="eastAsia"/>
            <w:lang w:eastAsia="zh-CN"/>
          </w:rPr>
          <w:t>(五)、员工培训</w:t>
        </w:r>
        <w:r>
          <w:tab/>
        </w:r>
        <w:r>
          <w:fldChar w:fldCharType="begin"/>
        </w:r>
        <w:r>
          <w:instrText xml:space="preserve"> PAGEREF _Toc22510 \h </w:instrText>
        </w:r>
        <w:r>
          <w:fldChar w:fldCharType="separate"/>
        </w:r>
        <w:r>
          <w:t>49</w:t>
        </w:r>
        <w:r>
          <w:fldChar w:fldCharType="end"/>
        </w:r>
      </w:hyperlink>
    </w:p>
    <w:p>
      <w:pPr>
        <w:pStyle w:val="TOC2"/>
        <w:tabs>
          <w:tab w:val="right" w:leader="dot" w:pos="8306"/>
        </w:tabs>
      </w:pPr>
      <w:hyperlink w:anchor="_Toc7954" w:history="1">
        <w:r>
          <w:rPr>
            <w:rFonts w:ascii="仿宋" w:eastAsia="仿宋" w:hAnsi="仿宋" w:cs="仿宋" w:hint="eastAsia"/>
            <w:lang w:eastAsia="zh-CN"/>
          </w:rPr>
          <w:t>(六)、项目实施保障</w:t>
        </w:r>
        <w:r>
          <w:tab/>
        </w:r>
        <w:r>
          <w:fldChar w:fldCharType="begin"/>
        </w:r>
        <w:r>
          <w:instrText xml:space="preserve"> PAGEREF _Toc7954 \h </w:instrText>
        </w:r>
        <w:r>
          <w:fldChar w:fldCharType="separate"/>
        </w:r>
        <w:r>
          <w:t>50</w:t>
        </w:r>
        <w:r>
          <w:fldChar w:fldCharType="end"/>
        </w:r>
      </w:hyperlink>
    </w:p>
    <w:p>
      <w:pPr>
        <w:pStyle w:val="TOC2"/>
        <w:tabs>
          <w:tab w:val="right" w:leader="dot" w:pos="8306"/>
        </w:tabs>
      </w:pPr>
      <w:hyperlink w:anchor="_Toc20912" w:history="1">
        <w:r>
          <w:rPr>
            <w:rFonts w:ascii="仿宋" w:eastAsia="仿宋" w:hAnsi="仿宋" w:cs="仿宋" w:hint="eastAsia"/>
            <w:lang w:eastAsia="zh-CN"/>
          </w:rPr>
          <w:t>(七)、安全规范管理</w:t>
        </w:r>
        <w:r>
          <w:tab/>
        </w:r>
        <w:r>
          <w:fldChar w:fldCharType="begin"/>
        </w:r>
        <w:r>
          <w:instrText xml:space="preserve"> PAGEREF _Toc20912 \h </w:instrText>
        </w:r>
        <w:r>
          <w:fldChar w:fldCharType="separate"/>
        </w:r>
        <w:r>
          <w:t>51</w:t>
        </w:r>
        <w:r>
          <w:fldChar w:fldCharType="end"/>
        </w:r>
      </w:hyperlink>
    </w:p>
    <w:p>
      <w:pPr>
        <w:pStyle w:val="TOC1"/>
        <w:tabs>
          <w:tab w:val="right" w:leader="dot" w:pos="8306"/>
        </w:tabs>
      </w:pPr>
      <w:hyperlink w:anchor="_Toc14884" w:history="1">
        <w:r>
          <w:rPr>
            <w:rFonts w:ascii="仿宋" w:eastAsia="仿宋" w:hAnsi="仿宋" w:cs="仿宋" w:hint="eastAsia"/>
            <w:lang w:eastAsia="zh-CN"/>
          </w:rPr>
          <w:t>十二、土地利用与规划方案</w:t>
        </w:r>
        <w:r>
          <w:tab/>
        </w:r>
        <w:r>
          <w:fldChar w:fldCharType="begin"/>
        </w:r>
        <w:r>
          <w:instrText xml:space="preserve"> PAGEREF _Toc14884 \h </w:instrText>
        </w:r>
        <w:r>
          <w:fldChar w:fldCharType="separate"/>
        </w:r>
        <w:r>
          <w:t>52</w:t>
        </w:r>
        <w:r>
          <w:fldChar w:fldCharType="end"/>
        </w:r>
      </w:hyperlink>
    </w:p>
    <w:p>
      <w:pPr>
        <w:pStyle w:val="TOC2"/>
        <w:tabs>
          <w:tab w:val="right" w:leader="dot" w:pos="8306"/>
        </w:tabs>
      </w:pPr>
      <w:hyperlink w:anchor="_Toc30351" w:history="1">
        <w:r>
          <w:rPr>
            <w:rFonts w:ascii="仿宋" w:eastAsia="仿宋" w:hAnsi="仿宋" w:cs="仿宋" w:hint="eastAsia"/>
            <w:lang w:eastAsia="zh-CN"/>
          </w:rPr>
          <w:t>(一)、项目用地情况分析</w:t>
        </w:r>
        <w:r>
          <w:tab/>
        </w:r>
        <w:r>
          <w:fldChar w:fldCharType="begin"/>
        </w:r>
        <w:r>
          <w:instrText xml:space="preserve"> PAGEREF _Toc30351 \h </w:instrText>
        </w:r>
        <w:r>
          <w:fldChar w:fldCharType="separate"/>
        </w:r>
        <w:r>
          <w:t>52</w:t>
        </w:r>
        <w:r>
          <w:fldChar w:fldCharType="end"/>
        </w:r>
      </w:hyperlink>
    </w:p>
    <w:p>
      <w:pPr>
        <w:pStyle w:val="TOC2"/>
        <w:tabs>
          <w:tab w:val="right" w:leader="dot" w:pos="8306"/>
        </w:tabs>
      </w:pPr>
      <w:hyperlink w:anchor="_Toc15340" w:history="1">
        <w:r>
          <w:rPr>
            <w:rFonts w:ascii="仿宋" w:eastAsia="仿宋" w:hAnsi="仿宋" w:cs="仿宋" w:hint="eastAsia"/>
            <w:lang w:eastAsia="zh-CN"/>
          </w:rPr>
          <w:t>(二)、土地利用规划方案</w:t>
        </w:r>
        <w:r>
          <w:tab/>
        </w:r>
        <w:r>
          <w:fldChar w:fldCharType="begin"/>
        </w:r>
        <w:r>
          <w:instrText xml:space="preserve"> PAGEREF _Toc15340 \h </w:instrText>
        </w:r>
        <w:r>
          <w:fldChar w:fldCharType="separate"/>
        </w:r>
        <w:r>
          <w:t>53</w:t>
        </w:r>
        <w:r>
          <w:fldChar w:fldCharType="end"/>
        </w:r>
      </w:hyperlink>
    </w:p>
    <w:p>
      <w:pPr>
        <w:pStyle w:val="TOC1"/>
        <w:tabs>
          <w:tab w:val="right" w:leader="dot" w:pos="8306"/>
        </w:tabs>
      </w:pPr>
      <w:hyperlink w:anchor="_Toc10283" w:history="1">
        <w:r>
          <w:rPr>
            <w:rFonts w:ascii="仿宋" w:eastAsia="仿宋" w:hAnsi="仿宋" w:cs="仿宋" w:hint="eastAsia"/>
            <w:lang w:eastAsia="zh-CN"/>
          </w:rPr>
          <w:t>十三、质量管理与控制</w:t>
        </w:r>
        <w:r>
          <w:tab/>
        </w:r>
        <w:r>
          <w:fldChar w:fldCharType="begin"/>
        </w:r>
        <w:r>
          <w:instrText xml:space="preserve"> PAGEREF _Toc10283 \h </w:instrText>
        </w:r>
        <w:r>
          <w:fldChar w:fldCharType="separate"/>
        </w:r>
        <w:r>
          <w:t>54</w:t>
        </w:r>
        <w:r>
          <w:fldChar w:fldCharType="end"/>
        </w:r>
      </w:hyperlink>
    </w:p>
    <w:p>
      <w:pPr>
        <w:pStyle w:val="TOC2"/>
        <w:tabs>
          <w:tab w:val="right" w:leader="dot" w:pos="8306"/>
        </w:tabs>
      </w:pPr>
      <w:hyperlink w:anchor="_Toc27093" w:history="1">
        <w:r>
          <w:rPr>
            <w:rFonts w:ascii="仿宋" w:eastAsia="仿宋" w:hAnsi="仿宋" w:cs="仿宋" w:hint="eastAsia"/>
            <w:lang w:eastAsia="zh-CN"/>
          </w:rPr>
          <w:t>(一)、质量管理体系建设</w:t>
        </w:r>
        <w:r>
          <w:tab/>
        </w:r>
        <w:r>
          <w:fldChar w:fldCharType="begin"/>
        </w:r>
        <w:r>
          <w:instrText xml:space="preserve"> PAGEREF _Toc27093 \h </w:instrText>
        </w:r>
        <w:r>
          <w:fldChar w:fldCharType="separate"/>
        </w:r>
        <w:r>
          <w:t>54</w:t>
        </w:r>
        <w:r>
          <w:fldChar w:fldCharType="end"/>
        </w:r>
      </w:hyperlink>
    </w:p>
    <w:p>
      <w:pPr>
        <w:pStyle w:val="TOC2"/>
        <w:tabs>
          <w:tab w:val="right" w:leader="dot" w:pos="8306"/>
        </w:tabs>
      </w:pPr>
      <w:hyperlink w:anchor="_Toc8017" w:history="1">
        <w:r>
          <w:rPr>
            <w:rFonts w:ascii="仿宋" w:eastAsia="仿宋" w:hAnsi="仿宋" w:cs="仿宋" w:hint="eastAsia"/>
            <w:lang w:eastAsia="zh-CN"/>
          </w:rPr>
          <w:t>(二)、质量控制措施</w:t>
        </w:r>
        <w:r>
          <w:tab/>
        </w:r>
        <w:r>
          <w:fldChar w:fldCharType="begin"/>
        </w:r>
        <w:r>
          <w:instrText xml:space="preserve"> PAGEREF _Toc8017 \h </w:instrText>
        </w:r>
        <w:r>
          <w:fldChar w:fldCharType="separate"/>
        </w:r>
        <w:r>
          <w:t>56</w:t>
        </w:r>
        <w:r>
          <w:fldChar w:fldCharType="end"/>
        </w:r>
      </w:hyperlink>
    </w:p>
    <w:p>
      <w:pPr>
        <w:pStyle w:val="TOC1"/>
        <w:tabs>
          <w:tab w:val="right" w:leader="dot" w:pos="8306"/>
        </w:tabs>
      </w:pPr>
      <w:hyperlink w:anchor="_Toc9828" w:history="1">
        <w:r>
          <w:rPr>
            <w:rFonts w:ascii="仿宋" w:eastAsia="仿宋" w:hAnsi="仿宋" w:cs="仿宋" w:hint="eastAsia"/>
            <w:lang w:eastAsia="zh-CN"/>
          </w:rPr>
          <w:t>十四、合作与交流机制建立</w:t>
        </w:r>
        <w:r>
          <w:tab/>
        </w:r>
        <w:r>
          <w:fldChar w:fldCharType="begin"/>
        </w:r>
        <w:r>
          <w:instrText xml:space="preserve"> PAGEREF _Toc9828 \h </w:instrText>
        </w:r>
        <w:r>
          <w:fldChar w:fldCharType="separate"/>
        </w:r>
        <w:r>
          <w:t>57</w:t>
        </w:r>
        <w:r>
          <w:fldChar w:fldCharType="end"/>
        </w:r>
      </w:hyperlink>
    </w:p>
    <w:p>
      <w:pPr>
        <w:pStyle w:val="TOC2"/>
        <w:tabs>
          <w:tab w:val="right" w:leader="dot" w:pos="8306"/>
        </w:tabs>
      </w:pPr>
      <w:hyperlink w:anchor="_Toc5578" w:history="1">
        <w:r>
          <w:rPr>
            <w:rFonts w:ascii="仿宋" w:eastAsia="仿宋" w:hAnsi="仿宋" w:cs="仿宋" w:hint="eastAsia"/>
            <w:lang w:eastAsia="zh-CN"/>
          </w:rPr>
          <w:t>(一)、合作伙伴选择与合作方式</w:t>
        </w:r>
        <w:r>
          <w:tab/>
        </w:r>
        <w:r>
          <w:fldChar w:fldCharType="begin"/>
        </w:r>
        <w:r>
          <w:instrText xml:space="preserve"> PAGEREF _Toc5578 \h </w:instrText>
        </w:r>
        <w:r>
          <w:fldChar w:fldCharType="separate"/>
        </w:r>
        <w:r>
          <w:t>57</w:t>
        </w:r>
        <w:r>
          <w:fldChar w:fldCharType="end"/>
        </w:r>
      </w:hyperlink>
    </w:p>
    <w:p>
      <w:pPr>
        <w:pStyle w:val="TOC2"/>
        <w:tabs>
          <w:tab w:val="right" w:leader="dot" w:pos="8306"/>
        </w:tabs>
      </w:pPr>
      <w:hyperlink w:anchor="_Toc2085" w:history="1">
        <w:r>
          <w:rPr>
            <w:rFonts w:ascii="仿宋" w:eastAsia="仿宋" w:hAnsi="仿宋" w:cs="仿宋" w:hint="eastAsia"/>
            <w:lang w:eastAsia="zh-CN"/>
          </w:rPr>
          <w:t>(二)、交流与合作平台搭建</w:t>
        </w:r>
        <w:r>
          <w:tab/>
        </w:r>
        <w:r>
          <w:fldChar w:fldCharType="begin"/>
        </w:r>
        <w:r>
          <w:instrText xml:space="preserve"> PAGEREF _Toc2085 \h </w:instrText>
        </w:r>
        <w:r>
          <w:fldChar w:fldCharType="separate"/>
        </w:r>
        <w:r>
          <w:t>58</w:t>
        </w:r>
        <w:r>
          <w:fldChar w:fldCharType="end"/>
        </w:r>
      </w:hyperlink>
    </w:p>
    <w:p>
      <w:pPr>
        <w:pStyle w:val="TOC1"/>
        <w:tabs>
          <w:tab w:val="right" w:leader="dot" w:pos="8306"/>
        </w:tabs>
      </w:pPr>
      <w:hyperlink w:anchor="_Toc17435" w:history="1">
        <w:r>
          <w:rPr>
            <w:rFonts w:ascii="仿宋" w:eastAsia="仿宋" w:hAnsi="仿宋" w:cs="仿宋" w:hint="eastAsia"/>
            <w:lang w:eastAsia="zh-CN"/>
          </w:rPr>
          <w:t>十五、项目施工方案</w:t>
        </w:r>
        <w:r>
          <w:tab/>
        </w:r>
        <w:r>
          <w:fldChar w:fldCharType="begin"/>
        </w:r>
        <w:r>
          <w:instrText xml:space="preserve"> PAGEREF _Toc17435 \h </w:instrText>
        </w:r>
        <w:r>
          <w:fldChar w:fldCharType="separate"/>
        </w:r>
        <w:r>
          <w:t>60</w:t>
        </w:r>
        <w:r>
          <w:fldChar w:fldCharType="end"/>
        </w:r>
      </w:hyperlink>
    </w:p>
    <w:p>
      <w:pPr>
        <w:pStyle w:val="TOC2"/>
        <w:tabs>
          <w:tab w:val="right" w:leader="dot" w:pos="8306"/>
        </w:tabs>
      </w:pPr>
      <w:hyperlink w:anchor="_Toc6418" w:history="1">
        <w:r>
          <w:rPr>
            <w:rFonts w:ascii="仿宋" w:eastAsia="仿宋" w:hAnsi="仿宋" w:cs="仿宋" w:hint="eastAsia"/>
            <w:lang w:eastAsia="zh-CN"/>
          </w:rPr>
          <w:t>(一)、施工组织设计</w:t>
        </w:r>
        <w:r>
          <w:tab/>
        </w:r>
        <w:r>
          <w:fldChar w:fldCharType="begin"/>
        </w:r>
        <w:r>
          <w:instrText xml:space="preserve"> PAGEREF _Toc6418 \h </w:instrText>
        </w:r>
        <w:r>
          <w:fldChar w:fldCharType="separate"/>
        </w:r>
        <w:r>
          <w:t>60</w:t>
        </w:r>
        <w:r>
          <w:fldChar w:fldCharType="end"/>
        </w:r>
      </w:hyperlink>
    </w:p>
    <w:p>
      <w:pPr>
        <w:pStyle w:val="TOC2"/>
        <w:tabs>
          <w:tab w:val="right" w:leader="dot" w:pos="8306"/>
        </w:tabs>
      </w:pPr>
      <w:hyperlink w:anchor="_Toc31187" w:history="1">
        <w:r>
          <w:rPr>
            <w:rFonts w:ascii="仿宋" w:eastAsia="仿宋" w:hAnsi="仿宋" w:cs="仿宋" w:hint="eastAsia"/>
            <w:lang w:eastAsia="zh-CN"/>
          </w:rPr>
          <w:t>(二)、施工工艺与技术路线</w:t>
        </w:r>
        <w:r>
          <w:tab/>
        </w:r>
        <w:r>
          <w:fldChar w:fldCharType="begin"/>
        </w:r>
        <w:r>
          <w:instrText xml:space="preserve"> PAGEREF _Toc31187 \h </w:instrText>
        </w:r>
        <w:r>
          <w:fldChar w:fldCharType="separate"/>
        </w:r>
        <w:r>
          <w:t>62</w:t>
        </w:r>
        <w:r>
          <w:fldChar w:fldCharType="end"/>
        </w:r>
      </w:hyperlink>
    </w:p>
    <w:p>
      <w:pPr>
        <w:pStyle w:val="TOC2"/>
        <w:tabs>
          <w:tab w:val="right" w:leader="dot" w:pos="8306"/>
        </w:tabs>
      </w:pPr>
      <w:hyperlink w:anchor="_Toc2577" w:history="1">
        <w:r>
          <w:rPr>
            <w:rFonts w:ascii="仿宋" w:eastAsia="仿宋" w:hAnsi="仿宋" w:cs="仿宋" w:hint="eastAsia"/>
            <w:lang w:eastAsia="zh-CN"/>
          </w:rPr>
          <w:t>(三)、关键节点施工计划</w:t>
        </w:r>
        <w:r>
          <w:tab/>
        </w:r>
        <w:r>
          <w:fldChar w:fldCharType="begin"/>
        </w:r>
        <w:r>
          <w:instrText xml:space="preserve"> PAGEREF _Toc2577 \h </w:instrText>
        </w:r>
        <w:r>
          <w:fldChar w:fldCharType="separate"/>
        </w:r>
        <w:r>
          <w:t>63</w:t>
        </w:r>
        <w:r>
          <w:fldChar w:fldCharType="end"/>
        </w:r>
      </w:hyperlink>
    </w:p>
    <w:p>
      <w:pPr>
        <w:pStyle w:val="TOC2"/>
        <w:tabs>
          <w:tab w:val="right" w:leader="dot" w:pos="8306"/>
        </w:tabs>
      </w:pPr>
      <w:hyperlink w:anchor="_Toc3465" w:history="1">
        <w:r>
          <w:rPr>
            <w:rFonts w:ascii="仿宋" w:eastAsia="仿宋" w:hAnsi="仿宋" w:cs="仿宋" w:hint="eastAsia"/>
            <w:lang w:eastAsia="zh-CN"/>
          </w:rPr>
          <w:t>(四)、施工现场管理</w:t>
        </w:r>
        <w:r>
          <w:tab/>
        </w:r>
        <w:r>
          <w:fldChar w:fldCharType="begin"/>
        </w:r>
        <w:r>
          <w:instrText xml:space="preserve"> PAGEREF _Toc3465 \h </w:instrText>
        </w:r>
        <w:r>
          <w:fldChar w:fldCharType="separate"/>
        </w:r>
        <w:r>
          <w:t>64</w:t>
        </w:r>
        <w:r>
          <w:fldChar w:fldCharType="end"/>
        </w:r>
      </w:hyperlink>
    </w:p>
    <w:p>
      <w:pPr>
        <w:pStyle w:val="TOC1"/>
        <w:tabs>
          <w:tab w:val="right" w:leader="dot" w:pos="8306"/>
        </w:tabs>
      </w:pPr>
      <w:hyperlink w:anchor="_Toc17273" w:history="1">
        <w:r>
          <w:rPr>
            <w:rFonts w:ascii="仿宋" w:eastAsia="仿宋" w:hAnsi="仿宋" w:cs="仿宋" w:hint="eastAsia"/>
            <w:lang w:eastAsia="zh-CN"/>
          </w:rPr>
          <w:t>十六、创新驱动与持续发展</w:t>
        </w:r>
        <w:r>
          <w:tab/>
        </w:r>
        <w:r>
          <w:fldChar w:fldCharType="begin"/>
        </w:r>
        <w:r>
          <w:instrText xml:space="preserve"> PAGEREF _Toc17273 \h </w:instrText>
        </w:r>
        <w:r>
          <w:fldChar w:fldCharType="separate"/>
        </w:r>
        <w:r>
          <w:t>66</w:t>
        </w:r>
        <w:r>
          <w:fldChar w:fldCharType="end"/>
        </w:r>
      </w:hyperlink>
    </w:p>
    <w:p>
      <w:pPr>
        <w:pStyle w:val="TOC2"/>
        <w:tabs>
          <w:tab w:val="right" w:leader="dot" w:pos="8306"/>
        </w:tabs>
      </w:pPr>
      <w:hyperlink w:anchor="_Toc2512" w:history="1">
        <w:r>
          <w:rPr>
            <w:rFonts w:ascii="仿宋" w:eastAsia="仿宋" w:hAnsi="仿宋" w:cs="仿宋" w:hint="eastAsia"/>
            <w:lang w:eastAsia="zh-CN"/>
          </w:rPr>
          <w:t>(一)、创新驱动战略实施</w:t>
        </w:r>
        <w:r>
          <w:tab/>
        </w:r>
        <w:r>
          <w:fldChar w:fldCharType="begin"/>
        </w:r>
        <w:r>
          <w:instrText xml:space="preserve"> PAGEREF _Toc2512 \h </w:instrText>
        </w:r>
        <w:r>
          <w:fldChar w:fldCharType="separate"/>
        </w:r>
        <w:r>
          <w:t>66</w:t>
        </w:r>
        <w:r>
          <w:fldChar w:fldCharType="end"/>
        </w:r>
      </w:hyperlink>
    </w:p>
    <w:p>
      <w:pPr>
        <w:pStyle w:val="TOC2"/>
        <w:tabs>
          <w:tab w:val="right" w:leader="dot" w:pos="8306"/>
        </w:tabs>
      </w:pPr>
      <w:hyperlink w:anchor="_Toc17096" w:history="1">
        <w:r>
          <w:rPr>
            <w:rFonts w:ascii="仿宋" w:eastAsia="仿宋" w:hAnsi="仿宋" w:cs="仿宋" w:hint="eastAsia"/>
            <w:lang w:eastAsia="zh-CN"/>
          </w:rPr>
          <w:t>(二)、持续发展路径探索</w:t>
        </w:r>
        <w:r>
          <w:tab/>
        </w:r>
        <w:r>
          <w:fldChar w:fldCharType="begin"/>
        </w:r>
        <w:r>
          <w:instrText xml:space="preserve"> PAGEREF _Toc17096 \h </w:instrText>
        </w:r>
        <w:r>
          <w:fldChar w:fldCharType="separate"/>
        </w:r>
        <w:r>
          <w:t>68</w:t>
        </w:r>
        <w:r>
          <w:fldChar w:fldCharType="end"/>
        </w:r>
      </w:hyperlink>
    </w:p>
    <w:p>
      <w:pPr>
        <w:pStyle w:val="TOC1"/>
        <w:tabs>
          <w:tab w:val="right" w:leader="dot" w:pos="8306"/>
        </w:tabs>
      </w:pPr>
      <w:hyperlink w:anchor="_Toc26266" w:history="1">
        <w:r>
          <w:rPr>
            <w:rFonts w:ascii="仿宋" w:eastAsia="仿宋" w:hAnsi="仿宋" w:cs="仿宋" w:hint="eastAsia"/>
            <w:lang w:eastAsia="zh-CN"/>
          </w:rPr>
          <w:t>十七、产业协同与集群发展</w:t>
        </w:r>
        <w:r>
          <w:tab/>
        </w:r>
        <w:r>
          <w:fldChar w:fldCharType="begin"/>
        </w:r>
        <w:r>
          <w:instrText xml:space="preserve"> PAGEREF _Toc26266 \h </w:instrText>
        </w:r>
        <w:r>
          <w:fldChar w:fldCharType="separate"/>
        </w:r>
        <w:r>
          <w:t>72</w:t>
        </w:r>
        <w:r>
          <w:fldChar w:fldCharType="end"/>
        </w:r>
      </w:hyperlink>
    </w:p>
    <w:p>
      <w:pPr>
        <w:pStyle w:val="TOC2"/>
        <w:tabs>
          <w:tab w:val="right" w:leader="dot" w:pos="8306"/>
        </w:tabs>
      </w:pPr>
      <w:hyperlink w:anchor="_Toc30438" w:history="1">
        <w:r>
          <w:rPr>
            <w:rFonts w:ascii="仿宋" w:eastAsia="仿宋" w:hAnsi="仿宋" w:cs="仿宋" w:hint="eastAsia"/>
            <w:lang w:eastAsia="zh-CN"/>
          </w:rPr>
          <w:t>(一)、产业协同机制建设</w:t>
        </w:r>
        <w:r>
          <w:tab/>
        </w:r>
        <w:r>
          <w:fldChar w:fldCharType="begin"/>
        </w:r>
        <w:r>
          <w:instrText xml:space="preserve"> PAGEREF _Toc30438 \h </w:instrText>
        </w:r>
        <w:r>
          <w:fldChar w:fldCharType="separate"/>
        </w:r>
        <w:r>
          <w:t>72</w:t>
        </w:r>
        <w:r>
          <w:fldChar w:fldCharType="end"/>
        </w:r>
      </w:hyperlink>
    </w:p>
    <w:p>
      <w:pPr>
        <w:pStyle w:val="TOC2"/>
        <w:tabs>
          <w:tab w:val="right" w:leader="dot" w:pos="8306"/>
        </w:tabs>
      </w:pPr>
      <w:hyperlink w:anchor="_Toc23269" w:history="1">
        <w:r>
          <w:rPr>
            <w:rFonts w:ascii="仿宋" w:eastAsia="仿宋" w:hAnsi="仿宋" w:cs="仿宋" w:hint="eastAsia"/>
            <w:lang w:eastAsia="zh-CN"/>
          </w:rPr>
          <w:t>(二)、产业集群培育与发展</w:t>
        </w:r>
        <w:r>
          <w:tab/>
        </w:r>
        <w:r>
          <w:fldChar w:fldCharType="begin"/>
        </w:r>
        <w:r>
          <w:instrText xml:space="preserve"> PAGEREF _Toc23269 \h </w:instrText>
        </w:r>
        <w:r>
          <w:fldChar w:fldCharType="separate"/>
        </w:r>
        <w:r>
          <w:t>73</w:t>
        </w:r>
        <w:r>
          <w:fldChar w:fldCharType="end"/>
        </w:r>
      </w:hyperlink>
    </w:p>
    <w:p>
      <w:pPr>
        <w:pStyle w:val="TOC1"/>
        <w:tabs>
          <w:tab w:val="right" w:leader="dot" w:pos="8306"/>
        </w:tabs>
      </w:pPr>
      <w:hyperlink w:anchor="_Toc6065" w:history="1">
        <w:r>
          <w:rPr>
            <w:rFonts w:ascii="仿宋" w:eastAsia="仿宋" w:hAnsi="仿宋" w:cs="仿宋" w:hint="eastAsia"/>
            <w:lang w:eastAsia="zh-CN"/>
          </w:rPr>
          <w:t>十八、人力资源管理与开发</w:t>
        </w:r>
        <w:r>
          <w:tab/>
        </w:r>
        <w:r>
          <w:fldChar w:fldCharType="begin"/>
        </w:r>
        <w:r>
          <w:instrText xml:space="preserve"> PAGEREF _Toc6065 \h </w:instrText>
        </w:r>
        <w:r>
          <w:fldChar w:fldCharType="separate"/>
        </w:r>
        <w:r>
          <w:t>74</w:t>
        </w:r>
        <w:r>
          <w:fldChar w:fldCharType="end"/>
        </w:r>
      </w:hyperlink>
    </w:p>
    <w:p>
      <w:pPr>
        <w:pStyle w:val="TOC2"/>
        <w:tabs>
          <w:tab w:val="right" w:leader="dot" w:pos="8306"/>
        </w:tabs>
      </w:pPr>
      <w:hyperlink w:anchor="_Toc28841" w:history="1">
        <w:r>
          <w:rPr>
            <w:rFonts w:ascii="仿宋" w:eastAsia="仿宋" w:hAnsi="仿宋" w:cs="仿宋" w:hint="eastAsia"/>
            <w:lang w:eastAsia="zh-CN"/>
          </w:rPr>
          <w:t>(一)、人力资源规划</w:t>
        </w:r>
        <w:r>
          <w:tab/>
        </w:r>
        <w:r>
          <w:fldChar w:fldCharType="begin"/>
        </w:r>
        <w:r>
          <w:instrText xml:space="preserve"> PAGEREF _Toc28841 \h </w:instrText>
        </w:r>
        <w:r>
          <w:fldChar w:fldCharType="separate"/>
        </w:r>
        <w:r>
          <w:t>74</w:t>
        </w:r>
        <w:r>
          <w:fldChar w:fldCharType="end"/>
        </w:r>
      </w:hyperlink>
    </w:p>
    <w:p>
      <w:pPr>
        <w:pStyle w:val="TOC2"/>
        <w:tabs>
          <w:tab w:val="right" w:leader="dot" w:pos="8306"/>
        </w:tabs>
      </w:pPr>
      <w:hyperlink w:anchor="_Toc6811" w:history="1">
        <w:r>
          <w:rPr>
            <w:rFonts w:ascii="仿宋" w:eastAsia="仿宋" w:hAnsi="仿宋" w:cs="仿宋" w:hint="eastAsia"/>
            <w:lang w:eastAsia="zh-CN"/>
          </w:rPr>
          <w:t>(二)、人力资源开发与培训</w:t>
        </w:r>
        <w:r>
          <w:tab/>
        </w:r>
        <w:r>
          <w:fldChar w:fldCharType="begin"/>
        </w:r>
        <w:r>
          <w:instrText xml:space="preserve"> PAGEREF _Toc6811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3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一、影像扫描仪项目的技术资源开发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二、影像扫描仪项目的人力资源管理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像扫描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三、影像扫描仪项目的资金资源筹措与优化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像扫描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像扫描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像扫描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像扫描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4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像扫描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像扫描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智能技术的应用：影像扫描仪项目将利用智能技术，如物联网（IoT）和大数据分析，来监控和优化资源使用。通过实时数据分析，项目可以更有效地管理能源消耗、减少原材料浪费，并提高生产过程的整体效率。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73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63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64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93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一、影像扫描仪项目的市场准入条件分析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像扫描仪项目而言，市场准入条件首先取决于政策法规环境。政府对于[行业名称]领域的法规，如环保标准、税收政策、和技术使用规范，直接影响影像扫描仪项目的运营和成本结构。例如，若政府针对使用可再生能源的企业提供税收优惠，这将对影像扫描仪项目的财务规划产生重要影响。同时，考虑经济环境和消费者偏好的变化对影像扫描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二、影像扫描仪项目的行业规范与合规性要求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影像扫描仪项目来说，遵守行业规范和合规性要求是确保项目顺利进行的基础。这包括遵循质量控制标准、安全规定、数据保护法规等。例如，若影像扫描仪项目涉及数据处理，须严格遵守相关的数据保护法规。此外，行业内部的自律规范，如产品标准和服务流程，也对于提升影像扫描仪项目在行业内的认可度和竞争力至关重要。项目管理团队必须不断更新策略，以应对行业规范和法规的变化，确保影像扫描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三、影像扫描仪项目的竞争格局和战略定位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扫描仪项目的发展规划中，理解行业的竞争格局对于制定有效的市场策略极为关键。这包括分析主要竞争对手的市场地位、优势及其业务模式。影像扫描仪项目面临的竞争对手可能包括大型成熟企业和创新型初创公司，各自采取不同的市场策略。因此，影像扫描仪项目需精确地定位自己的市场策略，如专注于产品创新、客户服务或成本效率，以在竞争中占据优势。通过深入的市场和竞争分析，影像扫描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02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941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直接收益：假设影像扫描仪项目的产品或服务年销售收入为XX万元。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https://d.book118.com/035020023242011041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079F3"/>
    <w:rsid w:val="0EB079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200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2023-12-19T20:20:00Z</dcterms:created>
  <dcterms:modified xsi:type="dcterms:W3CDTF">2023-12-19T20:20:41Z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0EBE9FECA4BC4F20A2F4D0A1D0553CA8_11</vt:lpwstr>
  </property>
  <property fmtid="{D5CDD505-2E9C-101B-9397-08002B2CF9AE}" pid="3" name="KSOProductBuildVer">
    <vt:lpwstr>2052-12.1.0.16120</vt:lpwstr>
  </property>
</Properties>
</file>