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耳鼻喉科医院项目可行性建设方案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23" w:history="1">
        <w:r>
          <w:rPr>
            <w:rFonts w:ascii="仿宋" w:eastAsia="仿宋" w:hAnsi="仿宋" w:cs="仿宋" w:hint="eastAsia"/>
            <w:lang w:eastAsia="zh-CN"/>
          </w:rPr>
          <w:t>序言</w:t>
        </w:r>
        <w:r>
          <w:tab/>
        </w:r>
        <w:r>
          <w:fldChar w:fldCharType="begin"/>
        </w:r>
        <w:r>
          <w:instrText xml:space="preserve"> PAGEREF _Toc17523 \h </w:instrText>
        </w:r>
        <w:r>
          <w:fldChar w:fldCharType="separate"/>
        </w:r>
        <w:r>
          <w:t>3</w:t>
        </w:r>
        <w:r>
          <w:fldChar w:fldCharType="end"/>
        </w:r>
      </w:hyperlink>
    </w:p>
    <w:p>
      <w:pPr>
        <w:pStyle w:val="TOC1"/>
        <w:tabs>
          <w:tab w:val="right" w:leader="dot" w:pos="8306"/>
        </w:tabs>
      </w:pPr>
      <w:hyperlink w:anchor="_Toc8102" w:history="1">
        <w:r>
          <w:rPr>
            <w:rFonts w:ascii="仿宋" w:eastAsia="仿宋" w:hAnsi="仿宋" w:cs="仿宋" w:hint="eastAsia"/>
            <w:lang w:eastAsia="zh-CN"/>
          </w:rPr>
          <w:t>一、发展规划、产业政策和行业准入分析</w:t>
        </w:r>
        <w:r>
          <w:tab/>
        </w:r>
        <w:r>
          <w:fldChar w:fldCharType="begin"/>
        </w:r>
        <w:r>
          <w:instrText xml:space="preserve"> PAGEREF _Toc8102 \h </w:instrText>
        </w:r>
        <w:r>
          <w:fldChar w:fldCharType="separate"/>
        </w:r>
        <w:r>
          <w:t>3</w:t>
        </w:r>
        <w:r>
          <w:fldChar w:fldCharType="end"/>
        </w:r>
      </w:hyperlink>
    </w:p>
    <w:p>
      <w:pPr>
        <w:pStyle w:val="TOC2"/>
        <w:tabs>
          <w:tab w:val="right" w:leader="dot" w:pos="8306"/>
        </w:tabs>
      </w:pPr>
      <w:hyperlink w:anchor="_Toc23527" w:history="1">
        <w:r>
          <w:rPr>
            <w:rFonts w:ascii="仿宋" w:eastAsia="仿宋" w:hAnsi="仿宋" w:cs="仿宋" w:hint="eastAsia"/>
            <w:lang w:eastAsia="zh-CN"/>
          </w:rPr>
          <w:t>(一)、发展规划分析</w:t>
        </w:r>
        <w:r>
          <w:tab/>
        </w:r>
        <w:r>
          <w:fldChar w:fldCharType="begin"/>
        </w:r>
        <w:r>
          <w:instrText xml:space="preserve"> PAGEREF _Toc23527 \h </w:instrText>
        </w:r>
        <w:r>
          <w:fldChar w:fldCharType="separate"/>
        </w:r>
        <w:r>
          <w:t>3</w:t>
        </w:r>
        <w:r>
          <w:fldChar w:fldCharType="end"/>
        </w:r>
      </w:hyperlink>
    </w:p>
    <w:p>
      <w:pPr>
        <w:pStyle w:val="TOC2"/>
        <w:tabs>
          <w:tab w:val="right" w:leader="dot" w:pos="8306"/>
        </w:tabs>
      </w:pPr>
      <w:hyperlink w:anchor="_Toc23684" w:history="1">
        <w:r>
          <w:rPr>
            <w:rFonts w:ascii="仿宋" w:eastAsia="仿宋" w:hAnsi="仿宋" w:cs="仿宋" w:hint="eastAsia"/>
            <w:lang w:eastAsia="zh-CN"/>
          </w:rPr>
          <w:t>(二)、产业政策分析</w:t>
        </w:r>
        <w:r>
          <w:tab/>
        </w:r>
        <w:r>
          <w:fldChar w:fldCharType="begin"/>
        </w:r>
        <w:r>
          <w:instrText xml:space="preserve"> PAGEREF _Toc23684 \h </w:instrText>
        </w:r>
        <w:r>
          <w:fldChar w:fldCharType="separate"/>
        </w:r>
        <w:r>
          <w:t>5</w:t>
        </w:r>
        <w:r>
          <w:fldChar w:fldCharType="end"/>
        </w:r>
      </w:hyperlink>
    </w:p>
    <w:p>
      <w:pPr>
        <w:pStyle w:val="TOC2"/>
        <w:tabs>
          <w:tab w:val="right" w:leader="dot" w:pos="8306"/>
        </w:tabs>
      </w:pPr>
      <w:hyperlink w:anchor="_Toc7617" w:history="1">
        <w:r>
          <w:rPr>
            <w:rFonts w:ascii="仿宋" w:eastAsia="仿宋" w:hAnsi="仿宋" w:cs="仿宋" w:hint="eastAsia"/>
            <w:lang w:eastAsia="zh-CN"/>
          </w:rPr>
          <w:t>(三)、行业准入分析</w:t>
        </w:r>
        <w:r>
          <w:tab/>
        </w:r>
        <w:r>
          <w:fldChar w:fldCharType="begin"/>
        </w:r>
        <w:r>
          <w:instrText xml:space="preserve"> PAGEREF _Toc7617 \h </w:instrText>
        </w:r>
        <w:r>
          <w:fldChar w:fldCharType="separate"/>
        </w:r>
        <w:r>
          <w:t>6</w:t>
        </w:r>
        <w:r>
          <w:fldChar w:fldCharType="end"/>
        </w:r>
      </w:hyperlink>
    </w:p>
    <w:p>
      <w:pPr>
        <w:pStyle w:val="TOC1"/>
        <w:tabs>
          <w:tab w:val="right" w:leader="dot" w:pos="8306"/>
        </w:tabs>
      </w:pPr>
      <w:hyperlink w:anchor="_Toc10049" w:history="1">
        <w:r>
          <w:rPr>
            <w:rFonts w:ascii="仿宋" w:eastAsia="仿宋" w:hAnsi="仿宋" w:cs="仿宋" w:hint="eastAsia"/>
            <w:lang w:eastAsia="zh-CN"/>
          </w:rPr>
          <w:t>二、项目选址研究</w:t>
        </w:r>
        <w:r>
          <w:tab/>
        </w:r>
        <w:r>
          <w:fldChar w:fldCharType="begin"/>
        </w:r>
        <w:r>
          <w:instrText xml:space="preserve"> PAGEREF _Toc10049 \h </w:instrText>
        </w:r>
        <w:r>
          <w:fldChar w:fldCharType="separate"/>
        </w:r>
        <w:r>
          <w:t>7</w:t>
        </w:r>
        <w:r>
          <w:fldChar w:fldCharType="end"/>
        </w:r>
      </w:hyperlink>
    </w:p>
    <w:p>
      <w:pPr>
        <w:pStyle w:val="TOC2"/>
        <w:tabs>
          <w:tab w:val="right" w:leader="dot" w:pos="8306"/>
        </w:tabs>
      </w:pPr>
      <w:hyperlink w:anchor="_Toc8139" w:history="1">
        <w:r>
          <w:rPr>
            <w:rFonts w:ascii="仿宋" w:eastAsia="仿宋" w:hAnsi="仿宋" w:cs="仿宋" w:hint="eastAsia"/>
            <w:lang w:eastAsia="zh-CN"/>
          </w:rPr>
          <w:t>(一)、项目选址原则</w:t>
        </w:r>
        <w:r>
          <w:tab/>
        </w:r>
        <w:r>
          <w:fldChar w:fldCharType="begin"/>
        </w:r>
        <w:r>
          <w:instrText xml:space="preserve"> PAGEREF _Toc8139 \h </w:instrText>
        </w:r>
        <w:r>
          <w:fldChar w:fldCharType="separate"/>
        </w:r>
        <w:r>
          <w:t>7</w:t>
        </w:r>
        <w:r>
          <w:fldChar w:fldCharType="end"/>
        </w:r>
      </w:hyperlink>
    </w:p>
    <w:p>
      <w:pPr>
        <w:pStyle w:val="TOC2"/>
        <w:tabs>
          <w:tab w:val="right" w:leader="dot" w:pos="8306"/>
        </w:tabs>
      </w:pPr>
      <w:hyperlink w:anchor="_Toc16639" w:history="1">
        <w:r>
          <w:rPr>
            <w:rFonts w:ascii="仿宋" w:eastAsia="仿宋" w:hAnsi="仿宋" w:cs="仿宋" w:hint="eastAsia"/>
            <w:lang w:eastAsia="zh-CN"/>
          </w:rPr>
          <w:t>(二)、项目选址</w:t>
        </w:r>
        <w:r>
          <w:tab/>
        </w:r>
        <w:r>
          <w:fldChar w:fldCharType="begin"/>
        </w:r>
        <w:r>
          <w:instrText xml:space="preserve"> PAGEREF _Toc16639 \h </w:instrText>
        </w:r>
        <w:r>
          <w:fldChar w:fldCharType="separate"/>
        </w:r>
        <w:r>
          <w:t>11</w:t>
        </w:r>
        <w:r>
          <w:fldChar w:fldCharType="end"/>
        </w:r>
      </w:hyperlink>
    </w:p>
    <w:p>
      <w:pPr>
        <w:pStyle w:val="TOC2"/>
        <w:tabs>
          <w:tab w:val="right" w:leader="dot" w:pos="8306"/>
        </w:tabs>
      </w:pPr>
      <w:hyperlink w:anchor="_Toc7962" w:history="1">
        <w:r>
          <w:rPr>
            <w:rFonts w:ascii="仿宋" w:eastAsia="仿宋" w:hAnsi="仿宋" w:cs="仿宋" w:hint="eastAsia"/>
            <w:lang w:eastAsia="zh-CN"/>
          </w:rPr>
          <w:t>(三)、建设条件分析</w:t>
        </w:r>
        <w:r>
          <w:tab/>
        </w:r>
        <w:r>
          <w:fldChar w:fldCharType="begin"/>
        </w:r>
        <w:r>
          <w:instrText xml:space="preserve"> PAGEREF _Toc7962 \h </w:instrText>
        </w:r>
        <w:r>
          <w:fldChar w:fldCharType="separate"/>
        </w:r>
        <w:r>
          <w:t>13</w:t>
        </w:r>
        <w:r>
          <w:fldChar w:fldCharType="end"/>
        </w:r>
      </w:hyperlink>
    </w:p>
    <w:p>
      <w:pPr>
        <w:pStyle w:val="TOC2"/>
        <w:tabs>
          <w:tab w:val="right" w:leader="dot" w:pos="8306"/>
        </w:tabs>
      </w:pPr>
      <w:hyperlink w:anchor="_Toc22804" w:history="1">
        <w:r>
          <w:rPr>
            <w:rFonts w:ascii="仿宋" w:eastAsia="仿宋" w:hAnsi="仿宋" w:cs="仿宋" w:hint="eastAsia"/>
            <w:lang w:eastAsia="zh-CN"/>
          </w:rPr>
          <w:t>(四)、用地控制指标</w:t>
        </w:r>
        <w:r>
          <w:tab/>
        </w:r>
        <w:r>
          <w:fldChar w:fldCharType="begin"/>
        </w:r>
        <w:r>
          <w:instrText xml:space="preserve"> PAGEREF _Toc22804 \h </w:instrText>
        </w:r>
        <w:r>
          <w:fldChar w:fldCharType="separate"/>
        </w:r>
        <w:r>
          <w:t>14</w:t>
        </w:r>
        <w:r>
          <w:fldChar w:fldCharType="end"/>
        </w:r>
      </w:hyperlink>
    </w:p>
    <w:p>
      <w:pPr>
        <w:pStyle w:val="TOC2"/>
        <w:tabs>
          <w:tab w:val="right" w:leader="dot" w:pos="8306"/>
        </w:tabs>
      </w:pPr>
      <w:hyperlink w:anchor="_Toc8697" w:history="1">
        <w:r>
          <w:rPr>
            <w:rFonts w:ascii="仿宋" w:eastAsia="仿宋" w:hAnsi="仿宋" w:cs="仿宋" w:hint="eastAsia"/>
            <w:lang w:eastAsia="zh-CN"/>
          </w:rPr>
          <w:t>(五)、地总体要求</w:t>
        </w:r>
        <w:r>
          <w:tab/>
        </w:r>
        <w:r>
          <w:fldChar w:fldCharType="begin"/>
        </w:r>
        <w:r>
          <w:instrText xml:space="preserve"> PAGEREF _Toc8697 \h </w:instrText>
        </w:r>
        <w:r>
          <w:fldChar w:fldCharType="separate"/>
        </w:r>
        <w:r>
          <w:t>15</w:t>
        </w:r>
        <w:r>
          <w:fldChar w:fldCharType="end"/>
        </w:r>
      </w:hyperlink>
    </w:p>
    <w:p>
      <w:pPr>
        <w:pStyle w:val="TOC2"/>
        <w:tabs>
          <w:tab w:val="right" w:leader="dot" w:pos="8306"/>
        </w:tabs>
      </w:pPr>
      <w:hyperlink w:anchor="_Toc18363" w:history="1">
        <w:r>
          <w:rPr>
            <w:rFonts w:ascii="仿宋" w:eastAsia="仿宋" w:hAnsi="仿宋" w:cs="仿宋" w:hint="eastAsia"/>
            <w:lang w:eastAsia="zh-CN"/>
          </w:rPr>
          <w:t>(六)、节约用地措施</w:t>
        </w:r>
        <w:r>
          <w:tab/>
        </w:r>
        <w:r>
          <w:fldChar w:fldCharType="begin"/>
        </w:r>
        <w:r>
          <w:instrText xml:space="preserve"> PAGEREF _Toc18363 \h </w:instrText>
        </w:r>
        <w:r>
          <w:fldChar w:fldCharType="separate"/>
        </w:r>
        <w:r>
          <w:t>17</w:t>
        </w:r>
        <w:r>
          <w:fldChar w:fldCharType="end"/>
        </w:r>
      </w:hyperlink>
    </w:p>
    <w:p>
      <w:pPr>
        <w:pStyle w:val="TOC2"/>
        <w:tabs>
          <w:tab w:val="right" w:leader="dot" w:pos="8306"/>
        </w:tabs>
      </w:pPr>
      <w:hyperlink w:anchor="_Toc26190" w:history="1">
        <w:r>
          <w:rPr>
            <w:rFonts w:ascii="仿宋" w:eastAsia="仿宋" w:hAnsi="仿宋" w:cs="仿宋" w:hint="eastAsia"/>
            <w:lang w:eastAsia="zh-CN"/>
          </w:rPr>
          <w:t>(七)、选址综合评价</w:t>
        </w:r>
        <w:r>
          <w:tab/>
        </w:r>
        <w:r>
          <w:fldChar w:fldCharType="begin"/>
        </w:r>
        <w:r>
          <w:instrText xml:space="preserve"> PAGEREF _Toc26190 \h </w:instrText>
        </w:r>
        <w:r>
          <w:fldChar w:fldCharType="separate"/>
        </w:r>
        <w:r>
          <w:t>18</w:t>
        </w:r>
        <w:r>
          <w:fldChar w:fldCharType="end"/>
        </w:r>
      </w:hyperlink>
    </w:p>
    <w:p>
      <w:pPr>
        <w:pStyle w:val="TOC1"/>
        <w:tabs>
          <w:tab w:val="right" w:leader="dot" w:pos="8306"/>
        </w:tabs>
      </w:pPr>
      <w:hyperlink w:anchor="_Toc26494" w:history="1">
        <w:r>
          <w:rPr>
            <w:rFonts w:ascii="仿宋" w:eastAsia="仿宋" w:hAnsi="仿宋" w:cs="仿宋" w:hint="eastAsia"/>
            <w:lang w:eastAsia="zh-CN"/>
          </w:rPr>
          <w:t>三、建设风险评估分析</w:t>
        </w:r>
        <w:r>
          <w:tab/>
        </w:r>
        <w:r>
          <w:fldChar w:fldCharType="begin"/>
        </w:r>
        <w:r>
          <w:instrText xml:space="preserve"> PAGEREF _Toc26494 \h </w:instrText>
        </w:r>
        <w:r>
          <w:fldChar w:fldCharType="separate"/>
        </w:r>
        <w:r>
          <w:t>19</w:t>
        </w:r>
        <w:r>
          <w:fldChar w:fldCharType="end"/>
        </w:r>
      </w:hyperlink>
    </w:p>
    <w:p>
      <w:pPr>
        <w:pStyle w:val="TOC2"/>
        <w:tabs>
          <w:tab w:val="right" w:leader="dot" w:pos="8306"/>
        </w:tabs>
      </w:pPr>
      <w:hyperlink w:anchor="_Toc26601" w:history="1">
        <w:r>
          <w:rPr>
            <w:rFonts w:ascii="仿宋" w:eastAsia="仿宋" w:hAnsi="仿宋" w:cs="仿宋" w:hint="eastAsia"/>
            <w:lang w:eastAsia="zh-CN"/>
          </w:rPr>
          <w:t>(一)、政策风险分析</w:t>
        </w:r>
        <w:r>
          <w:tab/>
        </w:r>
        <w:r>
          <w:fldChar w:fldCharType="begin"/>
        </w:r>
        <w:r>
          <w:instrText xml:space="preserve"> PAGEREF _Toc26601 \h </w:instrText>
        </w:r>
        <w:r>
          <w:fldChar w:fldCharType="separate"/>
        </w:r>
        <w:r>
          <w:t>19</w:t>
        </w:r>
        <w:r>
          <w:fldChar w:fldCharType="end"/>
        </w:r>
      </w:hyperlink>
    </w:p>
    <w:p>
      <w:pPr>
        <w:pStyle w:val="TOC2"/>
        <w:tabs>
          <w:tab w:val="right" w:leader="dot" w:pos="8306"/>
        </w:tabs>
      </w:pPr>
      <w:hyperlink w:anchor="_Toc19109" w:history="1">
        <w:r>
          <w:rPr>
            <w:rFonts w:ascii="仿宋" w:eastAsia="仿宋" w:hAnsi="仿宋" w:cs="仿宋" w:hint="eastAsia"/>
            <w:lang w:eastAsia="zh-CN"/>
          </w:rPr>
          <w:t>(二)、社会风险分析</w:t>
        </w:r>
        <w:r>
          <w:tab/>
        </w:r>
        <w:r>
          <w:fldChar w:fldCharType="begin"/>
        </w:r>
        <w:r>
          <w:instrText xml:space="preserve"> PAGEREF _Toc19109 \h </w:instrText>
        </w:r>
        <w:r>
          <w:fldChar w:fldCharType="separate"/>
        </w:r>
        <w:r>
          <w:t>20</w:t>
        </w:r>
        <w:r>
          <w:fldChar w:fldCharType="end"/>
        </w:r>
      </w:hyperlink>
    </w:p>
    <w:p>
      <w:pPr>
        <w:pStyle w:val="TOC2"/>
        <w:tabs>
          <w:tab w:val="right" w:leader="dot" w:pos="8306"/>
        </w:tabs>
      </w:pPr>
      <w:hyperlink w:anchor="_Toc26278" w:history="1">
        <w:r>
          <w:rPr>
            <w:rFonts w:ascii="仿宋" w:eastAsia="仿宋" w:hAnsi="仿宋" w:cs="仿宋" w:hint="eastAsia"/>
            <w:lang w:eastAsia="zh-CN"/>
          </w:rPr>
          <w:t>(三)、市场风险分析</w:t>
        </w:r>
        <w:r>
          <w:tab/>
        </w:r>
        <w:r>
          <w:fldChar w:fldCharType="begin"/>
        </w:r>
        <w:r>
          <w:instrText xml:space="preserve"> PAGEREF _Toc26278 \h </w:instrText>
        </w:r>
        <w:r>
          <w:fldChar w:fldCharType="separate"/>
        </w:r>
        <w:r>
          <w:t>22</w:t>
        </w:r>
        <w:r>
          <w:fldChar w:fldCharType="end"/>
        </w:r>
      </w:hyperlink>
    </w:p>
    <w:p>
      <w:pPr>
        <w:pStyle w:val="TOC2"/>
        <w:tabs>
          <w:tab w:val="right" w:leader="dot" w:pos="8306"/>
        </w:tabs>
      </w:pPr>
      <w:hyperlink w:anchor="_Toc13683" w:history="1">
        <w:r>
          <w:rPr>
            <w:rFonts w:ascii="仿宋" w:eastAsia="仿宋" w:hAnsi="仿宋" w:cs="仿宋" w:hint="eastAsia"/>
            <w:lang w:eastAsia="zh-CN"/>
          </w:rPr>
          <w:t>(四)、资金风险分析</w:t>
        </w:r>
        <w:r>
          <w:tab/>
        </w:r>
        <w:r>
          <w:fldChar w:fldCharType="begin"/>
        </w:r>
        <w:r>
          <w:instrText xml:space="preserve"> PAGEREF _Toc13683 \h </w:instrText>
        </w:r>
        <w:r>
          <w:fldChar w:fldCharType="separate"/>
        </w:r>
        <w:r>
          <w:t>23</w:t>
        </w:r>
        <w:r>
          <w:fldChar w:fldCharType="end"/>
        </w:r>
      </w:hyperlink>
    </w:p>
    <w:p>
      <w:pPr>
        <w:pStyle w:val="TOC2"/>
        <w:tabs>
          <w:tab w:val="right" w:leader="dot" w:pos="8306"/>
        </w:tabs>
      </w:pPr>
      <w:hyperlink w:anchor="_Toc21067" w:history="1">
        <w:r>
          <w:rPr>
            <w:rFonts w:ascii="仿宋" w:eastAsia="仿宋" w:hAnsi="仿宋" w:cs="仿宋" w:hint="eastAsia"/>
            <w:lang w:eastAsia="zh-CN"/>
          </w:rPr>
          <w:t>(五)、技术风险分析</w:t>
        </w:r>
        <w:r>
          <w:tab/>
        </w:r>
        <w:r>
          <w:fldChar w:fldCharType="begin"/>
        </w:r>
        <w:r>
          <w:instrText xml:space="preserve"> PAGEREF _Toc21067 \h </w:instrText>
        </w:r>
        <w:r>
          <w:fldChar w:fldCharType="separate"/>
        </w:r>
        <w:r>
          <w:t>24</w:t>
        </w:r>
        <w:r>
          <w:fldChar w:fldCharType="end"/>
        </w:r>
      </w:hyperlink>
    </w:p>
    <w:p>
      <w:pPr>
        <w:pStyle w:val="TOC2"/>
        <w:tabs>
          <w:tab w:val="right" w:leader="dot" w:pos="8306"/>
        </w:tabs>
      </w:pPr>
      <w:hyperlink w:anchor="_Toc19195" w:history="1">
        <w:r>
          <w:rPr>
            <w:rFonts w:ascii="仿宋" w:eastAsia="仿宋" w:hAnsi="仿宋" w:cs="仿宋" w:hint="eastAsia"/>
            <w:lang w:eastAsia="zh-CN"/>
          </w:rPr>
          <w:t>(六)、财务风险分析</w:t>
        </w:r>
        <w:r>
          <w:tab/>
        </w:r>
        <w:r>
          <w:fldChar w:fldCharType="begin"/>
        </w:r>
        <w:r>
          <w:instrText xml:space="preserve"> PAGEREF _Toc19195 \h </w:instrText>
        </w:r>
        <w:r>
          <w:fldChar w:fldCharType="separate"/>
        </w:r>
        <w:r>
          <w:t>25</w:t>
        </w:r>
        <w:r>
          <w:fldChar w:fldCharType="end"/>
        </w:r>
      </w:hyperlink>
    </w:p>
    <w:p>
      <w:pPr>
        <w:pStyle w:val="TOC2"/>
        <w:tabs>
          <w:tab w:val="right" w:leader="dot" w:pos="8306"/>
        </w:tabs>
      </w:pPr>
      <w:hyperlink w:anchor="_Toc29305" w:history="1">
        <w:r>
          <w:rPr>
            <w:rFonts w:ascii="仿宋" w:eastAsia="仿宋" w:hAnsi="仿宋" w:cs="仿宋" w:hint="eastAsia"/>
            <w:lang w:eastAsia="zh-CN"/>
          </w:rPr>
          <w:t>(七)、管理风险分析</w:t>
        </w:r>
        <w:r>
          <w:tab/>
        </w:r>
        <w:r>
          <w:fldChar w:fldCharType="begin"/>
        </w:r>
        <w:r>
          <w:instrText xml:space="preserve"> PAGEREF _Toc29305 \h </w:instrText>
        </w:r>
        <w:r>
          <w:fldChar w:fldCharType="separate"/>
        </w:r>
        <w:r>
          <w:t>27</w:t>
        </w:r>
        <w:r>
          <w:fldChar w:fldCharType="end"/>
        </w:r>
      </w:hyperlink>
    </w:p>
    <w:p>
      <w:pPr>
        <w:pStyle w:val="TOC2"/>
        <w:tabs>
          <w:tab w:val="right" w:leader="dot" w:pos="8306"/>
        </w:tabs>
      </w:pPr>
      <w:hyperlink w:anchor="_Toc2501" w:history="1">
        <w:r>
          <w:rPr>
            <w:rFonts w:ascii="仿宋" w:eastAsia="仿宋" w:hAnsi="仿宋" w:cs="仿宋" w:hint="eastAsia"/>
            <w:lang w:eastAsia="zh-CN"/>
          </w:rPr>
          <w:t>(八)、其它风险分析</w:t>
        </w:r>
        <w:r>
          <w:tab/>
        </w:r>
        <w:r>
          <w:fldChar w:fldCharType="begin"/>
        </w:r>
        <w:r>
          <w:instrText xml:space="preserve"> PAGEREF _Toc2501 \h </w:instrText>
        </w:r>
        <w:r>
          <w:fldChar w:fldCharType="separate"/>
        </w:r>
        <w:r>
          <w:t>28</w:t>
        </w:r>
        <w:r>
          <w:fldChar w:fldCharType="end"/>
        </w:r>
      </w:hyperlink>
    </w:p>
    <w:p>
      <w:pPr>
        <w:pStyle w:val="TOC2"/>
        <w:tabs>
          <w:tab w:val="right" w:leader="dot" w:pos="8306"/>
        </w:tabs>
      </w:pPr>
      <w:hyperlink w:anchor="_Toc4925" w:history="1">
        <w:r>
          <w:rPr>
            <w:rFonts w:ascii="仿宋" w:eastAsia="仿宋" w:hAnsi="仿宋" w:cs="仿宋" w:hint="eastAsia"/>
            <w:lang w:eastAsia="zh-CN"/>
          </w:rPr>
          <w:t>(九)、社会影响评估</w:t>
        </w:r>
        <w:r>
          <w:tab/>
        </w:r>
        <w:r>
          <w:fldChar w:fldCharType="begin"/>
        </w:r>
        <w:r>
          <w:instrText xml:space="preserve"> PAGEREF _Toc4925 \h </w:instrText>
        </w:r>
        <w:r>
          <w:fldChar w:fldCharType="separate"/>
        </w:r>
        <w:r>
          <w:t>30</w:t>
        </w:r>
        <w:r>
          <w:fldChar w:fldCharType="end"/>
        </w:r>
      </w:hyperlink>
    </w:p>
    <w:p>
      <w:pPr>
        <w:pStyle w:val="TOC1"/>
        <w:tabs>
          <w:tab w:val="right" w:leader="dot" w:pos="8306"/>
        </w:tabs>
      </w:pPr>
      <w:hyperlink w:anchor="_Toc24239" w:history="1">
        <w:r>
          <w:rPr>
            <w:rFonts w:ascii="仿宋" w:eastAsia="仿宋" w:hAnsi="仿宋" w:cs="仿宋" w:hint="eastAsia"/>
            <w:lang w:eastAsia="zh-CN"/>
          </w:rPr>
          <w:t>四、资源开发及综合利用分析</w:t>
        </w:r>
        <w:r>
          <w:tab/>
        </w:r>
        <w:r>
          <w:fldChar w:fldCharType="begin"/>
        </w:r>
        <w:r>
          <w:instrText xml:space="preserve"> PAGEREF _Toc24239 \h </w:instrText>
        </w:r>
        <w:r>
          <w:fldChar w:fldCharType="separate"/>
        </w:r>
        <w:r>
          <w:t>32</w:t>
        </w:r>
        <w:r>
          <w:fldChar w:fldCharType="end"/>
        </w:r>
      </w:hyperlink>
    </w:p>
    <w:p>
      <w:pPr>
        <w:pStyle w:val="TOC2"/>
        <w:tabs>
          <w:tab w:val="right" w:leader="dot" w:pos="8306"/>
        </w:tabs>
      </w:pPr>
      <w:hyperlink w:anchor="_Toc762" w:history="1">
        <w:r>
          <w:rPr>
            <w:rFonts w:ascii="仿宋" w:eastAsia="仿宋" w:hAnsi="仿宋" w:cs="仿宋" w:hint="eastAsia"/>
            <w:lang w:eastAsia="zh-CN"/>
          </w:rPr>
          <w:t>(一)、资源开发方案</w:t>
        </w:r>
        <w:r>
          <w:tab/>
        </w:r>
        <w:r>
          <w:fldChar w:fldCharType="begin"/>
        </w:r>
        <w:r>
          <w:instrText xml:space="preserve"> PAGEREF _Toc762 \h </w:instrText>
        </w:r>
        <w:r>
          <w:fldChar w:fldCharType="separate"/>
        </w:r>
        <w:r>
          <w:t>32</w:t>
        </w:r>
        <w:r>
          <w:fldChar w:fldCharType="end"/>
        </w:r>
      </w:hyperlink>
    </w:p>
    <w:p>
      <w:pPr>
        <w:pStyle w:val="TOC2"/>
        <w:tabs>
          <w:tab w:val="right" w:leader="dot" w:pos="8306"/>
        </w:tabs>
      </w:pPr>
      <w:hyperlink w:anchor="_Toc1954" w:history="1">
        <w:r>
          <w:rPr>
            <w:rFonts w:ascii="仿宋" w:eastAsia="仿宋" w:hAnsi="仿宋" w:cs="仿宋" w:hint="eastAsia"/>
            <w:lang w:eastAsia="zh-CN"/>
          </w:rPr>
          <w:t>(二)、资源利用方案</w:t>
        </w:r>
        <w:r>
          <w:tab/>
        </w:r>
        <w:r>
          <w:fldChar w:fldCharType="begin"/>
        </w:r>
        <w:r>
          <w:instrText xml:space="preserve"> PAGEREF _Toc1954 \h </w:instrText>
        </w:r>
        <w:r>
          <w:fldChar w:fldCharType="separate"/>
        </w:r>
        <w:r>
          <w:t>33</w:t>
        </w:r>
        <w:r>
          <w:fldChar w:fldCharType="end"/>
        </w:r>
      </w:hyperlink>
    </w:p>
    <w:p>
      <w:pPr>
        <w:pStyle w:val="TOC2"/>
        <w:tabs>
          <w:tab w:val="right" w:leader="dot" w:pos="8306"/>
        </w:tabs>
      </w:pPr>
      <w:hyperlink w:anchor="_Toc21696" w:history="1">
        <w:r>
          <w:rPr>
            <w:rFonts w:ascii="仿宋" w:eastAsia="仿宋" w:hAnsi="仿宋" w:cs="仿宋" w:hint="eastAsia"/>
            <w:lang w:eastAsia="zh-CN"/>
          </w:rPr>
          <w:t>(三)、资源节约措施</w:t>
        </w:r>
        <w:r>
          <w:tab/>
        </w:r>
        <w:r>
          <w:fldChar w:fldCharType="begin"/>
        </w:r>
        <w:r>
          <w:instrText xml:space="preserve"> PAGEREF _Toc21696 \h </w:instrText>
        </w:r>
        <w:r>
          <w:fldChar w:fldCharType="separate"/>
        </w:r>
        <w:r>
          <w:t>34</w:t>
        </w:r>
        <w:r>
          <w:fldChar w:fldCharType="end"/>
        </w:r>
      </w:hyperlink>
    </w:p>
    <w:p>
      <w:pPr>
        <w:pStyle w:val="TOC1"/>
        <w:tabs>
          <w:tab w:val="right" w:leader="dot" w:pos="8306"/>
        </w:tabs>
      </w:pPr>
      <w:hyperlink w:anchor="_Toc3344" w:history="1">
        <w:r>
          <w:rPr>
            <w:rFonts w:ascii="仿宋" w:eastAsia="仿宋" w:hAnsi="仿宋" w:cs="仿宋" w:hint="eastAsia"/>
            <w:lang w:eastAsia="zh-CN"/>
          </w:rPr>
          <w:t>五、经济影响分析</w:t>
        </w:r>
        <w:r>
          <w:tab/>
        </w:r>
        <w:r>
          <w:fldChar w:fldCharType="begin"/>
        </w:r>
        <w:r>
          <w:instrText xml:space="preserve"> PAGEREF _Toc3344 \h </w:instrText>
        </w:r>
        <w:r>
          <w:fldChar w:fldCharType="separate"/>
        </w:r>
        <w:r>
          <w:t>35</w:t>
        </w:r>
        <w:r>
          <w:fldChar w:fldCharType="end"/>
        </w:r>
      </w:hyperlink>
    </w:p>
    <w:p>
      <w:pPr>
        <w:pStyle w:val="TOC2"/>
        <w:tabs>
          <w:tab w:val="right" w:leader="dot" w:pos="8306"/>
        </w:tabs>
      </w:pPr>
      <w:hyperlink w:anchor="_Toc12884" w:history="1">
        <w:r>
          <w:rPr>
            <w:rFonts w:ascii="仿宋" w:eastAsia="仿宋" w:hAnsi="仿宋" w:cs="仿宋" w:hint="eastAsia"/>
            <w:lang w:eastAsia="zh-CN"/>
          </w:rPr>
          <w:t>(一)、经济费用效益或费用效果分析</w:t>
        </w:r>
        <w:r>
          <w:tab/>
        </w:r>
        <w:r>
          <w:fldChar w:fldCharType="begin"/>
        </w:r>
        <w:r>
          <w:instrText xml:space="preserve"> PAGEREF _Toc12884 \h </w:instrText>
        </w:r>
        <w:r>
          <w:fldChar w:fldCharType="separate"/>
        </w:r>
        <w:r>
          <w:t>35</w:t>
        </w:r>
        <w:r>
          <w:fldChar w:fldCharType="end"/>
        </w:r>
      </w:hyperlink>
    </w:p>
    <w:p>
      <w:pPr>
        <w:pStyle w:val="TOC2"/>
        <w:tabs>
          <w:tab w:val="right" w:leader="dot" w:pos="8306"/>
        </w:tabs>
      </w:pPr>
      <w:hyperlink w:anchor="_Toc4191" w:history="1">
        <w:r>
          <w:rPr>
            <w:rFonts w:ascii="仿宋" w:eastAsia="仿宋" w:hAnsi="仿宋" w:cs="仿宋" w:hint="eastAsia"/>
            <w:lang w:eastAsia="zh-CN"/>
          </w:rPr>
          <w:t>(二)、行业影响分析</w:t>
        </w:r>
        <w:r>
          <w:tab/>
        </w:r>
        <w:r>
          <w:fldChar w:fldCharType="begin"/>
        </w:r>
        <w:r>
          <w:instrText xml:space="preserve"> PAGEREF _Toc4191 \h </w:instrText>
        </w:r>
        <w:r>
          <w:fldChar w:fldCharType="separate"/>
        </w:r>
        <w:r>
          <w:t>37</w:t>
        </w:r>
        <w:r>
          <w:fldChar w:fldCharType="end"/>
        </w:r>
      </w:hyperlink>
    </w:p>
    <w:p>
      <w:pPr>
        <w:pStyle w:val="TOC2"/>
        <w:tabs>
          <w:tab w:val="right" w:leader="dot" w:pos="8306"/>
        </w:tabs>
      </w:pPr>
      <w:hyperlink w:anchor="_Toc9069" w:history="1">
        <w:r>
          <w:rPr>
            <w:rFonts w:ascii="仿宋" w:eastAsia="仿宋" w:hAnsi="仿宋" w:cs="仿宋" w:hint="eastAsia"/>
            <w:lang w:eastAsia="zh-CN"/>
          </w:rPr>
          <w:t>(三)、区域经济影响分析</w:t>
        </w:r>
        <w:r>
          <w:tab/>
        </w:r>
        <w:r>
          <w:fldChar w:fldCharType="begin"/>
        </w:r>
        <w:r>
          <w:instrText xml:space="preserve"> PAGEREF _Toc9069 \h </w:instrText>
        </w:r>
        <w:r>
          <w:fldChar w:fldCharType="separate"/>
        </w:r>
        <w:r>
          <w:t>39</w:t>
        </w:r>
        <w:r>
          <w:fldChar w:fldCharType="end"/>
        </w:r>
      </w:hyperlink>
    </w:p>
    <w:p>
      <w:pPr>
        <w:pStyle w:val="TOC2"/>
        <w:tabs>
          <w:tab w:val="right" w:leader="dot" w:pos="8306"/>
        </w:tabs>
      </w:pPr>
      <w:hyperlink w:anchor="_Toc24231" w:history="1">
        <w:r>
          <w:rPr>
            <w:rFonts w:ascii="仿宋" w:eastAsia="仿宋" w:hAnsi="仿宋" w:cs="仿宋" w:hint="eastAsia"/>
            <w:lang w:eastAsia="zh-CN"/>
          </w:rPr>
          <w:t>(四)、宏观经济影响分析</w:t>
        </w:r>
        <w:r>
          <w:tab/>
        </w:r>
        <w:r>
          <w:fldChar w:fldCharType="begin"/>
        </w:r>
        <w:r>
          <w:instrText xml:space="preserve"> PAGEREF _Toc24231 \h </w:instrText>
        </w:r>
        <w:r>
          <w:fldChar w:fldCharType="separate"/>
        </w:r>
        <w:r>
          <w:t>40</w:t>
        </w:r>
        <w:r>
          <w:fldChar w:fldCharType="end"/>
        </w:r>
      </w:hyperlink>
    </w:p>
    <w:p>
      <w:pPr>
        <w:pStyle w:val="TOC1"/>
        <w:tabs>
          <w:tab w:val="right" w:leader="dot" w:pos="8306"/>
        </w:tabs>
      </w:pPr>
      <w:hyperlink w:anchor="_Toc7161" w:history="1">
        <w:r>
          <w:rPr>
            <w:rFonts w:ascii="仿宋" w:eastAsia="仿宋" w:hAnsi="仿宋" w:cs="仿宋" w:hint="eastAsia"/>
            <w:lang w:eastAsia="zh-CN"/>
          </w:rPr>
          <w:t>六、背景、必要性分析</w:t>
        </w:r>
        <w:r>
          <w:tab/>
        </w:r>
        <w:r>
          <w:fldChar w:fldCharType="begin"/>
        </w:r>
        <w:r>
          <w:instrText xml:space="preserve"> PAGEREF _Toc7161 \h </w:instrText>
        </w:r>
        <w:r>
          <w:fldChar w:fldCharType="separate"/>
        </w:r>
        <w:r>
          <w:t>42</w:t>
        </w:r>
        <w:r>
          <w:fldChar w:fldCharType="end"/>
        </w:r>
      </w:hyperlink>
    </w:p>
    <w:p>
      <w:pPr>
        <w:pStyle w:val="TOC2"/>
        <w:tabs>
          <w:tab w:val="right" w:leader="dot" w:pos="8306"/>
        </w:tabs>
      </w:pPr>
      <w:hyperlink w:anchor="_Toc29299" w:history="1">
        <w:r>
          <w:rPr>
            <w:rFonts w:ascii="仿宋" w:eastAsia="仿宋" w:hAnsi="仿宋" w:cs="仿宋" w:hint="eastAsia"/>
            <w:lang w:eastAsia="zh-CN"/>
          </w:rPr>
          <w:t>(一)、项目建设背景</w:t>
        </w:r>
        <w:r>
          <w:tab/>
        </w:r>
        <w:r>
          <w:fldChar w:fldCharType="begin"/>
        </w:r>
        <w:r>
          <w:instrText xml:space="preserve"> PAGEREF _Toc29299 \h </w:instrText>
        </w:r>
        <w:r>
          <w:fldChar w:fldCharType="separate"/>
        </w:r>
        <w:r>
          <w:t>42</w:t>
        </w:r>
        <w:r>
          <w:fldChar w:fldCharType="end"/>
        </w:r>
      </w:hyperlink>
    </w:p>
    <w:p>
      <w:pPr>
        <w:pStyle w:val="TOC2"/>
        <w:tabs>
          <w:tab w:val="right" w:leader="dot" w:pos="8306"/>
        </w:tabs>
      </w:pPr>
      <w:hyperlink w:anchor="_Toc29028" w:history="1">
        <w:r>
          <w:rPr>
            <w:rFonts w:ascii="仿宋" w:eastAsia="仿宋" w:hAnsi="仿宋" w:cs="仿宋" w:hint="eastAsia"/>
            <w:lang w:eastAsia="zh-CN"/>
          </w:rPr>
          <w:t>(二)、必要性分析</w:t>
        </w:r>
        <w:r>
          <w:tab/>
        </w:r>
        <w:r>
          <w:fldChar w:fldCharType="begin"/>
        </w:r>
        <w:r>
          <w:instrText xml:space="preserve"> PAGEREF _Toc29028 \h </w:instrText>
        </w:r>
        <w:r>
          <w:fldChar w:fldCharType="separate"/>
        </w:r>
        <w:r>
          <w:t>43</w:t>
        </w:r>
        <w:r>
          <w:fldChar w:fldCharType="end"/>
        </w:r>
      </w:hyperlink>
    </w:p>
    <w:p>
      <w:pPr>
        <w:pStyle w:val="TOC2"/>
        <w:tabs>
          <w:tab w:val="right" w:leader="dot" w:pos="8306"/>
        </w:tabs>
      </w:pPr>
      <w:hyperlink w:anchor="_Toc9311" w:history="1">
        <w:r>
          <w:rPr>
            <w:rFonts w:ascii="仿宋" w:eastAsia="仿宋" w:hAnsi="仿宋" w:cs="仿宋" w:hint="eastAsia"/>
            <w:lang w:eastAsia="zh-CN"/>
          </w:rPr>
          <w:t>(三)、项目建设有利条件</w:t>
        </w:r>
        <w:r>
          <w:tab/>
        </w:r>
        <w:r>
          <w:fldChar w:fldCharType="begin"/>
        </w:r>
        <w:r>
          <w:instrText xml:space="preserve"> PAGEREF _Toc9311 \h </w:instrText>
        </w:r>
        <w:r>
          <w:fldChar w:fldCharType="separate"/>
        </w:r>
        <w:r>
          <w:t>44</w:t>
        </w:r>
        <w:r>
          <w:fldChar w:fldCharType="end"/>
        </w:r>
      </w:hyperlink>
    </w:p>
    <w:p>
      <w:pPr>
        <w:pStyle w:val="TOC1"/>
        <w:tabs>
          <w:tab w:val="right" w:leader="dot" w:pos="8306"/>
        </w:tabs>
      </w:pPr>
      <w:hyperlink w:anchor="_Toc5942" w:history="1">
        <w:r>
          <w:rPr>
            <w:rFonts w:ascii="仿宋" w:eastAsia="仿宋" w:hAnsi="仿宋" w:cs="仿宋" w:hint="eastAsia"/>
            <w:lang w:eastAsia="zh-CN"/>
          </w:rPr>
          <w:t>七、环境保护与治理方案</w:t>
        </w:r>
        <w:r>
          <w:tab/>
        </w:r>
        <w:r>
          <w:fldChar w:fldCharType="begin"/>
        </w:r>
        <w:r>
          <w:instrText xml:space="preserve"> PAGEREF _Toc5942 \h </w:instrText>
        </w:r>
        <w:r>
          <w:fldChar w:fldCharType="separate"/>
        </w:r>
        <w:r>
          <w:t>46</w:t>
        </w:r>
        <w:r>
          <w:fldChar w:fldCharType="end"/>
        </w:r>
      </w:hyperlink>
    </w:p>
    <w:p>
      <w:pPr>
        <w:pStyle w:val="TOC2"/>
        <w:tabs>
          <w:tab w:val="right" w:leader="dot" w:pos="8306"/>
        </w:tabs>
      </w:pPr>
      <w:hyperlink w:anchor="_Toc2503" w:history="1">
        <w:r>
          <w:rPr>
            <w:rFonts w:ascii="仿宋" w:eastAsia="仿宋" w:hAnsi="仿宋" w:cs="仿宋" w:hint="eastAsia"/>
            <w:lang w:eastAsia="zh-CN"/>
          </w:rPr>
          <w:t>(一)、项目环境影响评估</w:t>
        </w:r>
        <w:r>
          <w:tab/>
        </w:r>
        <w:r>
          <w:fldChar w:fldCharType="begin"/>
        </w:r>
        <w:r>
          <w:instrText xml:space="preserve"> PAGEREF _Toc2503 \h </w:instrText>
        </w:r>
        <w:r>
          <w:fldChar w:fldCharType="separate"/>
        </w:r>
        <w:r>
          <w:t>46</w:t>
        </w:r>
        <w:r>
          <w:fldChar w:fldCharType="end"/>
        </w:r>
      </w:hyperlink>
    </w:p>
    <w:p>
      <w:pPr>
        <w:pStyle w:val="TOC2"/>
        <w:tabs>
          <w:tab w:val="right" w:leader="dot" w:pos="8306"/>
        </w:tabs>
      </w:pPr>
      <w:hyperlink w:anchor="_Toc17798" w:history="1">
        <w:r>
          <w:rPr>
            <w:rFonts w:ascii="仿宋" w:eastAsia="仿宋" w:hAnsi="仿宋" w:cs="仿宋" w:hint="eastAsia"/>
            <w:lang w:eastAsia="zh-CN"/>
          </w:rPr>
          <w:t>(二)、环境保护措施与治理方案</w:t>
        </w:r>
        <w:r>
          <w:tab/>
        </w:r>
        <w:r>
          <w:fldChar w:fldCharType="begin"/>
        </w:r>
        <w:r>
          <w:instrText xml:space="preserve"> PAGEREF _Toc17798 \h </w:instrText>
        </w:r>
        <w:r>
          <w:fldChar w:fldCharType="separate"/>
        </w:r>
        <w:r>
          <w:t>46</w:t>
        </w:r>
        <w:r>
          <w:fldChar w:fldCharType="end"/>
        </w:r>
      </w:hyperlink>
    </w:p>
    <w:p>
      <w:pPr>
        <w:pStyle w:val="TOC1"/>
        <w:tabs>
          <w:tab w:val="right" w:leader="dot" w:pos="8306"/>
        </w:tabs>
      </w:pPr>
      <w:hyperlink w:anchor="_Toc14826" w:history="1">
        <w:r>
          <w:rPr>
            <w:rFonts w:ascii="仿宋" w:eastAsia="仿宋" w:hAnsi="仿宋" w:cs="仿宋" w:hint="eastAsia"/>
            <w:lang w:eastAsia="zh-CN"/>
          </w:rPr>
          <w:t>八、项目变更管理</w:t>
        </w:r>
        <w:r>
          <w:tab/>
        </w:r>
        <w:r>
          <w:fldChar w:fldCharType="begin"/>
        </w:r>
        <w:r>
          <w:instrText xml:space="preserve"> PAGEREF _Toc14826 \h </w:instrText>
        </w:r>
        <w:r>
          <w:fldChar w:fldCharType="separate"/>
        </w:r>
        <w:r>
          <w:t>47</w:t>
        </w:r>
        <w:r>
          <w:fldChar w:fldCharType="end"/>
        </w:r>
      </w:hyperlink>
    </w:p>
    <w:p>
      <w:pPr>
        <w:pStyle w:val="TOC2"/>
        <w:tabs>
          <w:tab w:val="right" w:leader="dot" w:pos="8306"/>
        </w:tabs>
      </w:pPr>
      <w:hyperlink w:anchor="_Toc12" w:history="1">
        <w:r>
          <w:rPr>
            <w:rFonts w:ascii="仿宋" w:eastAsia="仿宋" w:hAnsi="仿宋" w:cs="仿宋" w:hint="eastAsia"/>
            <w:lang w:eastAsia="zh-CN"/>
          </w:rPr>
          <w:t>(一)、变更控制流程</w:t>
        </w:r>
        <w:r>
          <w:tab/>
        </w:r>
        <w:r>
          <w:fldChar w:fldCharType="begin"/>
        </w:r>
        <w:r>
          <w:instrText xml:space="preserve"> PAGEREF _Toc12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13" w:history="1">
        <w:r>
          <w:rPr>
            <w:rFonts w:ascii="仿宋" w:eastAsia="仿宋" w:hAnsi="仿宋" w:cs="仿宋" w:hint="eastAsia"/>
            <w:lang w:eastAsia="zh-CN"/>
          </w:rPr>
          <w:t>(二)、影响评估与处理</w:t>
        </w:r>
        <w:r>
          <w:tab/>
        </w:r>
        <w:r>
          <w:fldChar w:fldCharType="begin"/>
        </w:r>
        <w:r>
          <w:instrText xml:space="preserve"> PAGEREF _Toc13613 \h </w:instrText>
        </w:r>
        <w:r>
          <w:fldChar w:fldCharType="separate"/>
        </w:r>
        <w:r>
          <w:t>48</w:t>
        </w:r>
        <w:r>
          <w:fldChar w:fldCharType="end"/>
        </w:r>
      </w:hyperlink>
    </w:p>
    <w:p>
      <w:pPr>
        <w:pStyle w:val="TOC2"/>
        <w:tabs>
          <w:tab w:val="right" w:leader="dot" w:pos="8306"/>
        </w:tabs>
      </w:pPr>
      <w:hyperlink w:anchor="_Toc27364" w:history="1">
        <w:r>
          <w:rPr>
            <w:rFonts w:ascii="仿宋" w:eastAsia="仿宋" w:hAnsi="仿宋" w:cs="仿宋" w:hint="eastAsia"/>
            <w:lang w:eastAsia="zh-CN"/>
          </w:rPr>
          <w:t>(三)、变更记录与追踪</w:t>
        </w:r>
        <w:r>
          <w:tab/>
        </w:r>
        <w:r>
          <w:fldChar w:fldCharType="begin"/>
        </w:r>
        <w:r>
          <w:instrText xml:space="preserve"> PAGEREF _Toc27364 \h </w:instrText>
        </w:r>
        <w:r>
          <w:fldChar w:fldCharType="separate"/>
        </w:r>
        <w:r>
          <w:t>49</w:t>
        </w:r>
        <w:r>
          <w:fldChar w:fldCharType="end"/>
        </w:r>
      </w:hyperlink>
    </w:p>
    <w:p>
      <w:pPr>
        <w:pStyle w:val="TOC2"/>
        <w:tabs>
          <w:tab w:val="right" w:leader="dot" w:pos="8306"/>
        </w:tabs>
      </w:pPr>
      <w:hyperlink w:anchor="_Toc18271" w:history="1">
        <w:r>
          <w:rPr>
            <w:rFonts w:ascii="仿宋" w:eastAsia="仿宋" w:hAnsi="仿宋" w:cs="仿宋" w:hint="eastAsia"/>
            <w:lang w:eastAsia="zh-CN"/>
          </w:rPr>
          <w:t>(四)、变更管理策略</w:t>
        </w:r>
        <w:r>
          <w:tab/>
        </w:r>
        <w:r>
          <w:fldChar w:fldCharType="begin"/>
        </w:r>
        <w:r>
          <w:instrText xml:space="preserve"> PAGEREF _Toc18271 \h </w:instrText>
        </w:r>
        <w:r>
          <w:fldChar w:fldCharType="separate"/>
        </w:r>
        <w:r>
          <w:t>51</w:t>
        </w:r>
        <w:r>
          <w:fldChar w:fldCharType="end"/>
        </w:r>
      </w:hyperlink>
    </w:p>
    <w:p>
      <w:pPr>
        <w:pStyle w:val="TOC1"/>
        <w:tabs>
          <w:tab w:val="right" w:leader="dot" w:pos="8306"/>
        </w:tabs>
      </w:pPr>
      <w:hyperlink w:anchor="_Toc571" w:history="1">
        <w:r>
          <w:rPr>
            <w:rFonts w:ascii="仿宋" w:eastAsia="仿宋" w:hAnsi="仿宋" w:cs="仿宋" w:hint="eastAsia"/>
            <w:lang w:eastAsia="zh-CN"/>
          </w:rPr>
          <w:t>九、资金管理与财务规划</w:t>
        </w:r>
        <w:r>
          <w:tab/>
        </w:r>
        <w:r>
          <w:fldChar w:fldCharType="begin"/>
        </w:r>
        <w:r>
          <w:instrText xml:space="preserve"> PAGEREF _Toc571 \h </w:instrText>
        </w:r>
        <w:r>
          <w:fldChar w:fldCharType="separate"/>
        </w:r>
        <w:r>
          <w:t>53</w:t>
        </w:r>
        <w:r>
          <w:fldChar w:fldCharType="end"/>
        </w:r>
      </w:hyperlink>
    </w:p>
    <w:p>
      <w:pPr>
        <w:pStyle w:val="TOC2"/>
        <w:tabs>
          <w:tab w:val="right" w:leader="dot" w:pos="8306"/>
        </w:tabs>
      </w:pPr>
      <w:hyperlink w:anchor="_Toc17709" w:history="1">
        <w:r>
          <w:rPr>
            <w:rFonts w:ascii="仿宋" w:eastAsia="仿宋" w:hAnsi="仿宋" w:cs="仿宋" w:hint="eastAsia"/>
            <w:lang w:eastAsia="zh-CN"/>
          </w:rPr>
          <w:t>(一)、项目资金来源与筹措</w:t>
        </w:r>
        <w:r>
          <w:tab/>
        </w:r>
        <w:r>
          <w:fldChar w:fldCharType="begin"/>
        </w:r>
        <w:r>
          <w:instrText xml:space="preserve"> PAGEREF _Toc17709 \h </w:instrText>
        </w:r>
        <w:r>
          <w:fldChar w:fldCharType="separate"/>
        </w:r>
        <w:r>
          <w:t>53</w:t>
        </w:r>
        <w:r>
          <w:fldChar w:fldCharType="end"/>
        </w:r>
      </w:hyperlink>
    </w:p>
    <w:p>
      <w:pPr>
        <w:pStyle w:val="TOC2"/>
        <w:tabs>
          <w:tab w:val="right" w:leader="dot" w:pos="8306"/>
        </w:tabs>
      </w:pPr>
      <w:hyperlink w:anchor="_Toc13430" w:history="1">
        <w:r>
          <w:rPr>
            <w:rFonts w:ascii="仿宋" w:eastAsia="仿宋" w:hAnsi="仿宋" w:cs="仿宋" w:hint="eastAsia"/>
            <w:lang w:eastAsia="zh-CN"/>
          </w:rPr>
          <w:t>(二)、资金使用与监管</w:t>
        </w:r>
        <w:r>
          <w:tab/>
        </w:r>
        <w:r>
          <w:fldChar w:fldCharType="begin"/>
        </w:r>
        <w:r>
          <w:instrText xml:space="preserve"> PAGEREF _Toc13430 \h </w:instrText>
        </w:r>
        <w:r>
          <w:fldChar w:fldCharType="separate"/>
        </w:r>
        <w:r>
          <w:t>54</w:t>
        </w:r>
        <w:r>
          <w:fldChar w:fldCharType="end"/>
        </w:r>
      </w:hyperlink>
    </w:p>
    <w:p>
      <w:pPr>
        <w:pStyle w:val="TOC2"/>
        <w:tabs>
          <w:tab w:val="right" w:leader="dot" w:pos="8306"/>
        </w:tabs>
      </w:pPr>
      <w:hyperlink w:anchor="_Toc17960" w:history="1">
        <w:r>
          <w:rPr>
            <w:rFonts w:ascii="仿宋" w:eastAsia="仿宋" w:hAnsi="仿宋" w:cs="仿宋" w:hint="eastAsia"/>
            <w:lang w:eastAsia="zh-CN"/>
          </w:rPr>
          <w:t>(三)、财务规划与预测</w:t>
        </w:r>
        <w:r>
          <w:tab/>
        </w:r>
        <w:r>
          <w:fldChar w:fldCharType="begin"/>
        </w:r>
        <w:r>
          <w:instrText xml:space="preserve"> PAGEREF _Toc17960 \h </w:instrText>
        </w:r>
        <w:r>
          <w:fldChar w:fldCharType="separate"/>
        </w:r>
        <w:r>
          <w:t>55</w:t>
        </w:r>
        <w:r>
          <w:fldChar w:fldCharType="end"/>
        </w:r>
      </w:hyperlink>
    </w:p>
    <w:p>
      <w:pPr>
        <w:pStyle w:val="TOC1"/>
        <w:tabs>
          <w:tab w:val="right" w:leader="dot" w:pos="8306"/>
        </w:tabs>
      </w:pPr>
      <w:hyperlink w:anchor="_Toc6815" w:history="1">
        <w:r>
          <w:rPr>
            <w:rFonts w:ascii="仿宋" w:eastAsia="仿宋" w:hAnsi="仿宋" w:cs="仿宋" w:hint="eastAsia"/>
            <w:lang w:eastAsia="zh-CN"/>
          </w:rPr>
          <w:t>十、客户关系管理与市场拓展</w:t>
        </w:r>
        <w:r>
          <w:tab/>
        </w:r>
        <w:r>
          <w:fldChar w:fldCharType="begin"/>
        </w:r>
        <w:r>
          <w:instrText xml:space="preserve"> PAGEREF _Toc6815 \h </w:instrText>
        </w:r>
        <w:r>
          <w:fldChar w:fldCharType="separate"/>
        </w:r>
        <w:r>
          <w:t>56</w:t>
        </w:r>
        <w:r>
          <w:fldChar w:fldCharType="end"/>
        </w:r>
      </w:hyperlink>
    </w:p>
    <w:p>
      <w:pPr>
        <w:pStyle w:val="TOC2"/>
        <w:tabs>
          <w:tab w:val="right" w:leader="dot" w:pos="8306"/>
        </w:tabs>
      </w:pPr>
      <w:hyperlink w:anchor="_Toc18440" w:history="1">
        <w:r>
          <w:rPr>
            <w:rFonts w:ascii="仿宋" w:eastAsia="仿宋" w:hAnsi="仿宋" w:cs="仿宋" w:hint="eastAsia"/>
            <w:lang w:eastAsia="zh-CN"/>
          </w:rPr>
          <w:t>(一)、客户关系管理策略</w:t>
        </w:r>
        <w:r>
          <w:tab/>
        </w:r>
        <w:r>
          <w:fldChar w:fldCharType="begin"/>
        </w:r>
        <w:r>
          <w:instrText xml:space="preserve"> PAGEREF _Toc18440 \h </w:instrText>
        </w:r>
        <w:r>
          <w:fldChar w:fldCharType="separate"/>
        </w:r>
        <w:r>
          <w:t>56</w:t>
        </w:r>
        <w:r>
          <w:fldChar w:fldCharType="end"/>
        </w:r>
      </w:hyperlink>
    </w:p>
    <w:p>
      <w:pPr>
        <w:pStyle w:val="TOC2"/>
        <w:tabs>
          <w:tab w:val="right" w:leader="dot" w:pos="8306"/>
        </w:tabs>
      </w:pPr>
      <w:hyperlink w:anchor="_Toc10513" w:history="1">
        <w:r>
          <w:rPr>
            <w:rFonts w:ascii="仿宋" w:eastAsia="仿宋" w:hAnsi="仿宋" w:cs="仿宋" w:hint="eastAsia"/>
            <w:lang w:eastAsia="zh-CN"/>
          </w:rPr>
          <w:t>(二)、市场拓展方案</w:t>
        </w:r>
        <w:r>
          <w:tab/>
        </w:r>
        <w:r>
          <w:fldChar w:fldCharType="begin"/>
        </w:r>
        <w:r>
          <w:instrText xml:space="preserve"> PAGEREF _Toc10513 \h </w:instrText>
        </w:r>
        <w:r>
          <w:fldChar w:fldCharType="separate"/>
        </w:r>
        <w:r>
          <w:t>58</w:t>
        </w:r>
        <w:r>
          <w:fldChar w:fldCharType="end"/>
        </w:r>
      </w:hyperlink>
    </w:p>
    <w:p>
      <w:pPr>
        <w:pStyle w:val="TOC1"/>
        <w:tabs>
          <w:tab w:val="right" w:leader="dot" w:pos="8306"/>
        </w:tabs>
      </w:pPr>
      <w:hyperlink w:anchor="_Toc19739" w:history="1">
        <w:r>
          <w:rPr>
            <w:rFonts w:ascii="仿宋" w:eastAsia="仿宋" w:hAnsi="仿宋" w:cs="仿宋" w:hint="eastAsia"/>
            <w:lang w:eastAsia="zh-CN"/>
          </w:rPr>
          <w:t>十一、经济效益与社会效益优化</w:t>
        </w:r>
        <w:r>
          <w:tab/>
        </w:r>
        <w:r>
          <w:fldChar w:fldCharType="begin"/>
        </w:r>
        <w:r>
          <w:instrText xml:space="preserve"> PAGEREF _Toc19739 \h </w:instrText>
        </w:r>
        <w:r>
          <w:fldChar w:fldCharType="separate"/>
        </w:r>
        <w:r>
          <w:t>59</w:t>
        </w:r>
        <w:r>
          <w:fldChar w:fldCharType="end"/>
        </w:r>
      </w:hyperlink>
    </w:p>
    <w:p>
      <w:pPr>
        <w:pStyle w:val="TOC2"/>
        <w:tabs>
          <w:tab w:val="right" w:leader="dot" w:pos="8306"/>
        </w:tabs>
      </w:pPr>
      <w:hyperlink w:anchor="_Toc17087" w:history="1">
        <w:r>
          <w:rPr>
            <w:rFonts w:ascii="仿宋" w:eastAsia="仿宋" w:hAnsi="仿宋" w:cs="仿宋" w:hint="eastAsia"/>
            <w:lang w:eastAsia="zh-CN"/>
          </w:rPr>
          <w:t>(一)、经济效益提升策略</w:t>
        </w:r>
        <w:r>
          <w:tab/>
        </w:r>
        <w:r>
          <w:fldChar w:fldCharType="begin"/>
        </w:r>
        <w:r>
          <w:instrText xml:space="preserve"> PAGEREF _Toc17087 \h </w:instrText>
        </w:r>
        <w:r>
          <w:fldChar w:fldCharType="separate"/>
        </w:r>
        <w:r>
          <w:t>59</w:t>
        </w:r>
        <w:r>
          <w:fldChar w:fldCharType="end"/>
        </w:r>
      </w:hyperlink>
    </w:p>
    <w:p>
      <w:pPr>
        <w:pStyle w:val="TOC2"/>
        <w:tabs>
          <w:tab w:val="right" w:leader="dot" w:pos="8306"/>
        </w:tabs>
      </w:pPr>
      <w:hyperlink w:anchor="_Toc22263" w:history="1">
        <w:r>
          <w:rPr>
            <w:rFonts w:ascii="仿宋" w:eastAsia="仿宋" w:hAnsi="仿宋" w:cs="仿宋" w:hint="eastAsia"/>
            <w:lang w:eastAsia="zh-CN"/>
          </w:rPr>
          <w:t>(二)、社会效益增强方案</w:t>
        </w:r>
        <w:r>
          <w:tab/>
        </w:r>
        <w:r>
          <w:fldChar w:fldCharType="begin"/>
        </w:r>
        <w:r>
          <w:instrText xml:space="preserve"> PAGEREF _Toc22263 \h </w:instrText>
        </w:r>
        <w:r>
          <w:fldChar w:fldCharType="separate"/>
        </w:r>
        <w:r>
          <w:t>60</w:t>
        </w:r>
        <w:r>
          <w:fldChar w:fldCharType="end"/>
        </w:r>
      </w:hyperlink>
    </w:p>
    <w:p>
      <w:pPr>
        <w:pStyle w:val="TOC1"/>
        <w:tabs>
          <w:tab w:val="right" w:leader="dot" w:pos="8306"/>
        </w:tabs>
      </w:pPr>
      <w:hyperlink w:anchor="_Toc11155" w:history="1">
        <w:r>
          <w:rPr>
            <w:rFonts w:ascii="仿宋" w:eastAsia="仿宋" w:hAnsi="仿宋" w:cs="仿宋" w:hint="eastAsia"/>
            <w:lang w:eastAsia="zh-CN"/>
          </w:rPr>
          <w:t>十二、项目实施与管理方案</w:t>
        </w:r>
        <w:r>
          <w:tab/>
        </w:r>
        <w:r>
          <w:fldChar w:fldCharType="begin"/>
        </w:r>
        <w:r>
          <w:instrText xml:space="preserve"> PAGEREF _Toc11155 \h </w:instrText>
        </w:r>
        <w:r>
          <w:fldChar w:fldCharType="separate"/>
        </w:r>
        <w:r>
          <w:t>61</w:t>
        </w:r>
        <w:r>
          <w:fldChar w:fldCharType="end"/>
        </w:r>
      </w:hyperlink>
    </w:p>
    <w:p>
      <w:pPr>
        <w:pStyle w:val="TOC2"/>
        <w:tabs>
          <w:tab w:val="right" w:leader="dot" w:pos="8306"/>
        </w:tabs>
      </w:pPr>
      <w:hyperlink w:anchor="_Toc26599" w:history="1">
        <w:r>
          <w:rPr>
            <w:rFonts w:ascii="仿宋" w:eastAsia="仿宋" w:hAnsi="仿宋" w:cs="仿宋" w:hint="eastAsia"/>
            <w:lang w:eastAsia="zh-CN"/>
          </w:rPr>
          <w:t>(一)、项目实施计划</w:t>
        </w:r>
        <w:r>
          <w:tab/>
        </w:r>
        <w:r>
          <w:fldChar w:fldCharType="begin"/>
        </w:r>
        <w:r>
          <w:instrText xml:space="preserve"> PAGEREF _Toc26599 \h </w:instrText>
        </w:r>
        <w:r>
          <w:fldChar w:fldCharType="separate"/>
        </w:r>
        <w:r>
          <w:t>61</w:t>
        </w:r>
        <w:r>
          <w:fldChar w:fldCharType="end"/>
        </w:r>
      </w:hyperlink>
    </w:p>
    <w:p>
      <w:pPr>
        <w:pStyle w:val="TOC2"/>
        <w:tabs>
          <w:tab w:val="right" w:leader="dot" w:pos="8306"/>
        </w:tabs>
      </w:pPr>
      <w:hyperlink w:anchor="_Toc31396" w:history="1">
        <w:r>
          <w:rPr>
            <w:rFonts w:ascii="仿宋" w:eastAsia="仿宋" w:hAnsi="仿宋" w:cs="仿宋" w:hint="eastAsia"/>
            <w:lang w:eastAsia="zh-CN"/>
          </w:rPr>
          <w:t>(二)、项目组织机构与职责</w:t>
        </w:r>
        <w:r>
          <w:tab/>
        </w:r>
        <w:r>
          <w:fldChar w:fldCharType="begin"/>
        </w:r>
        <w:r>
          <w:instrText xml:space="preserve"> PAGEREF _Toc31396 \h </w:instrText>
        </w:r>
        <w:r>
          <w:fldChar w:fldCharType="separate"/>
        </w:r>
        <w:r>
          <w:t>62</w:t>
        </w:r>
        <w:r>
          <w:fldChar w:fldCharType="end"/>
        </w:r>
      </w:hyperlink>
    </w:p>
    <w:p>
      <w:pPr>
        <w:pStyle w:val="TOC2"/>
        <w:tabs>
          <w:tab w:val="right" w:leader="dot" w:pos="8306"/>
        </w:tabs>
      </w:pPr>
      <w:hyperlink w:anchor="_Toc18612" w:history="1">
        <w:r>
          <w:rPr>
            <w:rFonts w:ascii="仿宋" w:eastAsia="仿宋" w:hAnsi="仿宋" w:cs="仿宋" w:hint="eastAsia"/>
            <w:lang w:eastAsia="zh-CN"/>
          </w:rPr>
          <w:t>(三)、项目管理与监控体系</w:t>
        </w:r>
        <w:r>
          <w:tab/>
        </w:r>
        <w:r>
          <w:fldChar w:fldCharType="begin"/>
        </w:r>
        <w:r>
          <w:instrText xml:space="preserve"> PAGEREF _Toc18612 \h </w:instrText>
        </w:r>
        <w:r>
          <w:fldChar w:fldCharType="separate"/>
        </w:r>
        <w:r>
          <w:t>65</w:t>
        </w:r>
        <w:r>
          <w:fldChar w:fldCharType="end"/>
        </w:r>
      </w:hyperlink>
    </w:p>
    <w:p>
      <w:pPr>
        <w:pStyle w:val="TOC1"/>
        <w:tabs>
          <w:tab w:val="right" w:leader="dot" w:pos="8306"/>
        </w:tabs>
      </w:pPr>
      <w:hyperlink w:anchor="_Toc29537" w:history="1">
        <w:r>
          <w:rPr>
            <w:rFonts w:ascii="仿宋" w:eastAsia="仿宋" w:hAnsi="仿宋" w:cs="仿宋" w:hint="eastAsia"/>
            <w:lang w:eastAsia="zh-CN"/>
          </w:rPr>
          <w:t>十三、合作与交流机制建立</w:t>
        </w:r>
        <w:r>
          <w:tab/>
        </w:r>
        <w:r>
          <w:fldChar w:fldCharType="begin"/>
        </w:r>
        <w:r>
          <w:instrText xml:space="preserve"> PAGEREF _Toc29537 \h </w:instrText>
        </w:r>
        <w:r>
          <w:fldChar w:fldCharType="separate"/>
        </w:r>
        <w:r>
          <w:t>66</w:t>
        </w:r>
        <w:r>
          <w:fldChar w:fldCharType="end"/>
        </w:r>
      </w:hyperlink>
    </w:p>
    <w:p>
      <w:pPr>
        <w:pStyle w:val="TOC2"/>
        <w:tabs>
          <w:tab w:val="right" w:leader="dot" w:pos="8306"/>
        </w:tabs>
      </w:pPr>
      <w:hyperlink w:anchor="_Toc32178" w:history="1">
        <w:r>
          <w:rPr>
            <w:rFonts w:ascii="仿宋" w:eastAsia="仿宋" w:hAnsi="仿宋" w:cs="仿宋" w:hint="eastAsia"/>
            <w:lang w:eastAsia="zh-CN"/>
          </w:rPr>
          <w:t>(一)、合作伙伴选择与合作方式</w:t>
        </w:r>
        <w:r>
          <w:tab/>
        </w:r>
        <w:r>
          <w:fldChar w:fldCharType="begin"/>
        </w:r>
        <w:r>
          <w:instrText xml:space="preserve"> PAGEREF _Toc32178 \h </w:instrText>
        </w:r>
        <w:r>
          <w:fldChar w:fldCharType="separate"/>
        </w:r>
        <w:r>
          <w:t>66</w:t>
        </w:r>
        <w:r>
          <w:fldChar w:fldCharType="end"/>
        </w:r>
      </w:hyperlink>
    </w:p>
    <w:p>
      <w:pPr>
        <w:pStyle w:val="TOC2"/>
        <w:tabs>
          <w:tab w:val="right" w:leader="dot" w:pos="8306"/>
        </w:tabs>
      </w:pPr>
      <w:hyperlink w:anchor="_Toc9447" w:history="1">
        <w:r>
          <w:rPr>
            <w:rFonts w:ascii="仿宋" w:eastAsia="仿宋" w:hAnsi="仿宋" w:cs="仿宋" w:hint="eastAsia"/>
            <w:lang w:eastAsia="zh-CN"/>
          </w:rPr>
          <w:t>(二)、交流与合作平台搭建</w:t>
        </w:r>
        <w:r>
          <w:tab/>
        </w:r>
        <w:r>
          <w:fldChar w:fldCharType="begin"/>
        </w:r>
        <w:r>
          <w:instrText xml:space="preserve"> PAGEREF _Toc9447 \h </w:instrText>
        </w:r>
        <w:r>
          <w:fldChar w:fldCharType="separate"/>
        </w:r>
        <w:r>
          <w:t>68</w:t>
        </w:r>
        <w:r>
          <w:fldChar w:fldCharType="end"/>
        </w:r>
      </w:hyperlink>
    </w:p>
    <w:p>
      <w:pPr>
        <w:pStyle w:val="TOC1"/>
        <w:tabs>
          <w:tab w:val="right" w:leader="dot" w:pos="8306"/>
        </w:tabs>
      </w:pPr>
      <w:hyperlink w:anchor="_Toc27963" w:history="1">
        <w:r>
          <w:rPr>
            <w:rFonts w:ascii="仿宋" w:eastAsia="仿宋" w:hAnsi="仿宋" w:cs="仿宋" w:hint="eastAsia"/>
            <w:lang w:eastAsia="zh-CN"/>
          </w:rPr>
          <w:t>十四、产业协同与集群发展</w:t>
        </w:r>
        <w:r>
          <w:tab/>
        </w:r>
        <w:r>
          <w:fldChar w:fldCharType="begin"/>
        </w:r>
        <w:r>
          <w:instrText xml:space="preserve"> PAGEREF _Toc27963 \h </w:instrText>
        </w:r>
        <w:r>
          <w:fldChar w:fldCharType="separate"/>
        </w:r>
        <w:r>
          <w:t>69</w:t>
        </w:r>
        <w:r>
          <w:fldChar w:fldCharType="end"/>
        </w:r>
      </w:hyperlink>
    </w:p>
    <w:p>
      <w:pPr>
        <w:pStyle w:val="TOC2"/>
        <w:tabs>
          <w:tab w:val="right" w:leader="dot" w:pos="8306"/>
        </w:tabs>
      </w:pPr>
      <w:hyperlink w:anchor="_Toc26899" w:history="1">
        <w:r>
          <w:rPr>
            <w:rFonts w:ascii="仿宋" w:eastAsia="仿宋" w:hAnsi="仿宋" w:cs="仿宋" w:hint="eastAsia"/>
            <w:lang w:eastAsia="zh-CN"/>
          </w:rPr>
          <w:t>(一)、产业协同机制建设</w:t>
        </w:r>
        <w:r>
          <w:tab/>
        </w:r>
        <w:r>
          <w:fldChar w:fldCharType="begin"/>
        </w:r>
        <w:r>
          <w:instrText xml:space="preserve"> PAGEREF _Toc26899 \h </w:instrText>
        </w:r>
        <w:r>
          <w:fldChar w:fldCharType="separate"/>
        </w:r>
        <w:r>
          <w:t>69</w:t>
        </w:r>
        <w:r>
          <w:fldChar w:fldCharType="end"/>
        </w:r>
      </w:hyperlink>
    </w:p>
    <w:p>
      <w:pPr>
        <w:pStyle w:val="TOC2"/>
        <w:tabs>
          <w:tab w:val="right" w:leader="dot" w:pos="8306"/>
        </w:tabs>
      </w:pPr>
      <w:hyperlink w:anchor="_Toc2816" w:history="1">
        <w:r>
          <w:rPr>
            <w:rFonts w:ascii="仿宋" w:eastAsia="仿宋" w:hAnsi="仿宋" w:cs="仿宋" w:hint="eastAsia"/>
            <w:lang w:eastAsia="zh-CN"/>
          </w:rPr>
          <w:t>(二)、产业集群培育与发展</w:t>
        </w:r>
        <w:r>
          <w:tab/>
        </w:r>
        <w:r>
          <w:fldChar w:fldCharType="begin"/>
        </w:r>
        <w:r>
          <w:instrText xml:space="preserve"> PAGEREF _Toc2816 \h </w:instrText>
        </w:r>
        <w:r>
          <w:fldChar w:fldCharType="separate"/>
        </w:r>
        <w:r>
          <w:t>70</w:t>
        </w:r>
        <w:r>
          <w:fldChar w:fldCharType="end"/>
        </w:r>
      </w:hyperlink>
    </w:p>
    <w:p>
      <w:pPr>
        <w:pStyle w:val="TOC1"/>
        <w:tabs>
          <w:tab w:val="right" w:leader="dot" w:pos="8306"/>
        </w:tabs>
      </w:pPr>
      <w:hyperlink w:anchor="_Toc26894" w:history="1">
        <w:r>
          <w:rPr>
            <w:rFonts w:ascii="仿宋" w:eastAsia="仿宋" w:hAnsi="仿宋" w:cs="仿宋" w:hint="eastAsia"/>
            <w:lang w:eastAsia="zh-CN"/>
          </w:rPr>
          <w:t>十五、法律法规与政策遵循</w:t>
        </w:r>
        <w:r>
          <w:tab/>
        </w:r>
        <w:r>
          <w:fldChar w:fldCharType="begin"/>
        </w:r>
        <w:r>
          <w:instrText xml:space="preserve"> PAGEREF _Toc26894 \h </w:instrText>
        </w:r>
        <w:r>
          <w:fldChar w:fldCharType="separate"/>
        </w:r>
        <w:r>
          <w:t>71</w:t>
        </w:r>
        <w:r>
          <w:fldChar w:fldCharType="end"/>
        </w:r>
      </w:hyperlink>
    </w:p>
    <w:p>
      <w:pPr>
        <w:pStyle w:val="TOC2"/>
        <w:tabs>
          <w:tab w:val="right" w:leader="dot" w:pos="8306"/>
        </w:tabs>
      </w:pPr>
      <w:hyperlink w:anchor="_Toc14034" w:history="1">
        <w:r>
          <w:rPr>
            <w:rFonts w:ascii="仿宋" w:eastAsia="仿宋" w:hAnsi="仿宋" w:cs="仿宋" w:hint="eastAsia"/>
            <w:lang w:eastAsia="zh-CN"/>
          </w:rPr>
          <w:t>(一)、法律法规遵守</w:t>
        </w:r>
        <w:r>
          <w:tab/>
        </w:r>
        <w:r>
          <w:fldChar w:fldCharType="begin"/>
        </w:r>
        <w:r>
          <w:instrText xml:space="preserve"> PAGEREF _Toc14034 \h </w:instrText>
        </w:r>
        <w:r>
          <w:fldChar w:fldCharType="separate"/>
        </w:r>
        <w:r>
          <w:t>71</w:t>
        </w:r>
        <w:r>
          <w:fldChar w:fldCharType="end"/>
        </w:r>
      </w:hyperlink>
    </w:p>
    <w:p>
      <w:pPr>
        <w:pStyle w:val="TOC2"/>
        <w:tabs>
          <w:tab w:val="right" w:leader="dot" w:pos="8306"/>
        </w:tabs>
      </w:pPr>
      <w:hyperlink w:anchor="_Toc15213" w:history="1">
        <w:r>
          <w:rPr>
            <w:rFonts w:ascii="仿宋" w:eastAsia="仿宋" w:hAnsi="仿宋" w:cs="仿宋" w:hint="eastAsia"/>
            <w:lang w:eastAsia="zh-CN"/>
          </w:rPr>
          <w:t>(二)、政策导向与利用</w:t>
        </w:r>
        <w:r>
          <w:tab/>
        </w:r>
        <w:r>
          <w:fldChar w:fldCharType="begin"/>
        </w:r>
        <w:r>
          <w:instrText xml:space="preserve"> PAGEREF _Toc15213 \h </w:instrText>
        </w:r>
        <w:r>
          <w:fldChar w:fldCharType="separate"/>
        </w:r>
        <w:r>
          <w:t>72</w:t>
        </w:r>
        <w:r>
          <w:fldChar w:fldCharType="end"/>
        </w:r>
      </w:hyperlink>
    </w:p>
    <w:p>
      <w:pPr>
        <w:pStyle w:val="TOC1"/>
        <w:tabs>
          <w:tab w:val="right" w:leader="dot" w:pos="8306"/>
        </w:tabs>
      </w:pPr>
      <w:hyperlink w:anchor="_Toc13015" w:history="1">
        <w:r>
          <w:rPr>
            <w:rFonts w:ascii="仿宋" w:eastAsia="仿宋" w:hAnsi="仿宋" w:cs="仿宋" w:hint="eastAsia"/>
            <w:lang w:eastAsia="zh-CN"/>
          </w:rPr>
          <w:t>十六、成果转化与推广应用</w:t>
        </w:r>
        <w:r>
          <w:tab/>
        </w:r>
        <w:r>
          <w:fldChar w:fldCharType="begin"/>
        </w:r>
        <w:r>
          <w:instrText xml:space="preserve"> PAGEREF _Toc13015 \h </w:instrText>
        </w:r>
        <w:r>
          <w:fldChar w:fldCharType="separate"/>
        </w:r>
        <w:r>
          <w:t>73</w:t>
        </w:r>
        <w:r>
          <w:fldChar w:fldCharType="end"/>
        </w:r>
      </w:hyperlink>
    </w:p>
    <w:p>
      <w:pPr>
        <w:pStyle w:val="TOC2"/>
        <w:tabs>
          <w:tab w:val="right" w:leader="dot" w:pos="8306"/>
        </w:tabs>
      </w:pPr>
      <w:hyperlink w:anchor="_Toc4121" w:history="1">
        <w:r>
          <w:rPr>
            <w:rFonts w:ascii="仿宋" w:eastAsia="仿宋" w:hAnsi="仿宋" w:cs="仿宋" w:hint="eastAsia"/>
            <w:lang w:eastAsia="zh-CN"/>
          </w:rPr>
          <w:t>(一)、成果转化策略制定</w:t>
        </w:r>
        <w:r>
          <w:tab/>
        </w:r>
        <w:r>
          <w:fldChar w:fldCharType="begin"/>
        </w:r>
        <w:r>
          <w:instrText xml:space="preserve"> PAGEREF _Toc4121 \h </w:instrText>
        </w:r>
        <w:r>
          <w:fldChar w:fldCharType="separate"/>
        </w:r>
        <w:r>
          <w:t>73</w:t>
        </w:r>
        <w:r>
          <w:fldChar w:fldCharType="end"/>
        </w:r>
      </w:hyperlink>
    </w:p>
    <w:p>
      <w:pPr>
        <w:pStyle w:val="TOC2"/>
        <w:tabs>
          <w:tab w:val="right" w:leader="dot" w:pos="8306"/>
        </w:tabs>
      </w:pPr>
      <w:hyperlink w:anchor="_Toc29767" w:history="1">
        <w:r>
          <w:rPr>
            <w:rFonts w:ascii="仿宋" w:eastAsia="仿宋" w:hAnsi="仿宋" w:cs="仿宋" w:hint="eastAsia"/>
            <w:lang w:eastAsia="zh-CN"/>
          </w:rPr>
          <w:t>(二)、成果推广应用方案</w:t>
        </w:r>
        <w:r>
          <w:tab/>
        </w:r>
        <w:r>
          <w:fldChar w:fldCharType="begin"/>
        </w:r>
        <w:r>
          <w:instrText xml:space="preserve"> PAGEREF _Toc29767 \h </w:instrText>
        </w:r>
        <w:r>
          <w:fldChar w:fldCharType="separate"/>
        </w:r>
        <w:r>
          <w:t>74</w:t>
        </w:r>
        <w:r>
          <w:fldChar w:fldCharType="end"/>
        </w:r>
      </w:hyperlink>
    </w:p>
    <w:p>
      <w:pPr>
        <w:pStyle w:val="TOC1"/>
        <w:tabs>
          <w:tab w:val="right" w:leader="dot" w:pos="8306"/>
        </w:tabs>
      </w:pPr>
      <w:hyperlink w:anchor="_Toc16529" w:history="1">
        <w:r>
          <w:rPr>
            <w:rFonts w:ascii="仿宋" w:eastAsia="仿宋" w:hAnsi="仿宋" w:cs="仿宋" w:hint="eastAsia"/>
            <w:lang w:eastAsia="zh-CN"/>
          </w:rPr>
          <w:t>十七、企业合规与伦理</w:t>
        </w:r>
        <w:r>
          <w:tab/>
        </w:r>
        <w:r>
          <w:fldChar w:fldCharType="begin"/>
        </w:r>
        <w:r>
          <w:instrText xml:space="preserve"> PAGEREF _Toc16529 \h </w:instrText>
        </w:r>
        <w:r>
          <w:fldChar w:fldCharType="separate"/>
        </w:r>
        <w:r>
          <w:t>76</w:t>
        </w:r>
        <w:r>
          <w:fldChar w:fldCharType="end"/>
        </w:r>
      </w:hyperlink>
    </w:p>
    <w:p>
      <w:pPr>
        <w:pStyle w:val="TOC2"/>
        <w:tabs>
          <w:tab w:val="right" w:leader="dot" w:pos="8306"/>
        </w:tabs>
      </w:pPr>
      <w:hyperlink w:anchor="_Toc27425" w:history="1">
        <w:r>
          <w:rPr>
            <w:rFonts w:ascii="仿宋" w:eastAsia="仿宋" w:hAnsi="仿宋" w:cs="仿宋" w:hint="eastAsia"/>
            <w:lang w:eastAsia="zh-CN"/>
          </w:rPr>
          <w:t>(一)、合规政策与程序</w:t>
        </w:r>
        <w:r>
          <w:tab/>
        </w:r>
        <w:r>
          <w:fldChar w:fldCharType="begin"/>
        </w:r>
        <w:r>
          <w:instrText xml:space="preserve"> PAGEREF _Toc27425 \h </w:instrText>
        </w:r>
        <w:r>
          <w:fldChar w:fldCharType="separate"/>
        </w:r>
        <w:r>
          <w:t>76</w:t>
        </w:r>
        <w:r>
          <w:fldChar w:fldCharType="end"/>
        </w:r>
      </w:hyperlink>
    </w:p>
    <w:p>
      <w:pPr>
        <w:pStyle w:val="TOC2"/>
        <w:tabs>
          <w:tab w:val="right" w:leader="dot" w:pos="8306"/>
        </w:tabs>
      </w:pPr>
      <w:hyperlink w:anchor="_Toc3927" w:history="1">
        <w:r>
          <w:rPr>
            <w:rFonts w:ascii="仿宋" w:eastAsia="仿宋" w:hAnsi="仿宋" w:cs="仿宋" w:hint="eastAsia"/>
            <w:lang w:eastAsia="zh-CN"/>
          </w:rPr>
          <w:t>(二)、伦理规范与培训</w:t>
        </w:r>
        <w:r>
          <w:tab/>
        </w:r>
        <w:r>
          <w:fldChar w:fldCharType="begin"/>
        </w:r>
        <w:r>
          <w:instrText xml:space="preserve"> PAGEREF _Toc3927 \h </w:instrText>
        </w:r>
        <w:r>
          <w:fldChar w:fldCharType="separate"/>
        </w:r>
        <w:r>
          <w:t>77</w:t>
        </w:r>
        <w:r>
          <w:fldChar w:fldCharType="end"/>
        </w:r>
      </w:hyperlink>
    </w:p>
    <w:p>
      <w:pPr>
        <w:pStyle w:val="TOC2"/>
        <w:tabs>
          <w:tab w:val="right" w:leader="dot" w:pos="8306"/>
        </w:tabs>
      </w:pPr>
      <w:hyperlink w:anchor="_Toc121" w:history="1">
        <w:r>
          <w:rPr>
            <w:rFonts w:ascii="仿宋" w:eastAsia="仿宋" w:hAnsi="仿宋" w:cs="仿宋" w:hint="eastAsia"/>
            <w:lang w:eastAsia="zh-CN"/>
          </w:rPr>
          <w:t>(三)、合规风险评估</w:t>
        </w:r>
        <w:r>
          <w:tab/>
        </w:r>
        <w:r>
          <w:fldChar w:fldCharType="begin"/>
        </w:r>
        <w:r>
          <w:instrText xml:space="preserve"> PAGEREF _Toc121 \h </w:instrText>
        </w:r>
        <w:r>
          <w:fldChar w:fldCharType="separate"/>
        </w:r>
        <w:r>
          <w:t>78</w:t>
        </w:r>
        <w:r>
          <w:fldChar w:fldCharType="end"/>
        </w:r>
      </w:hyperlink>
    </w:p>
    <w:p>
      <w:pPr>
        <w:pStyle w:val="TOC2"/>
        <w:tabs>
          <w:tab w:val="right" w:leader="dot" w:pos="8306"/>
        </w:tabs>
      </w:pPr>
      <w:hyperlink w:anchor="_Toc30580" w:history="1">
        <w:r>
          <w:rPr>
            <w:rFonts w:ascii="仿宋" w:eastAsia="仿宋" w:hAnsi="仿宋" w:cs="仿宋" w:hint="eastAsia"/>
            <w:lang w:eastAsia="zh-CN"/>
          </w:rPr>
          <w:t>(四)、合规监督与执行</w:t>
        </w:r>
        <w:r>
          <w:tab/>
        </w:r>
        <w:r>
          <w:fldChar w:fldCharType="begin"/>
        </w:r>
        <w:r>
          <w:instrText xml:space="preserve"> PAGEREF _Toc30580 \h </w:instrText>
        </w:r>
        <w:r>
          <w:fldChar w:fldCharType="separate"/>
        </w:r>
        <w:r>
          <w:t>79</w:t>
        </w:r>
        <w:r>
          <w:fldChar w:fldCharType="end"/>
        </w:r>
      </w:hyperlink>
    </w:p>
    <w:p>
      <w:pPr>
        <w:pStyle w:val="TOC1"/>
        <w:tabs>
          <w:tab w:val="right" w:leader="dot" w:pos="8306"/>
        </w:tabs>
      </w:pPr>
      <w:hyperlink w:anchor="_Toc18513" w:history="1">
        <w:r>
          <w:rPr>
            <w:rFonts w:ascii="仿宋" w:eastAsia="仿宋" w:hAnsi="仿宋" w:cs="仿宋" w:hint="eastAsia"/>
            <w:lang w:eastAsia="zh-CN"/>
          </w:rPr>
          <w:t>十八、设施与设备管理</w:t>
        </w:r>
        <w:r>
          <w:tab/>
        </w:r>
        <w:r>
          <w:fldChar w:fldCharType="begin"/>
        </w:r>
        <w:r>
          <w:instrText xml:space="preserve"> PAGEREF _Toc18513 \h </w:instrText>
        </w:r>
        <w:r>
          <w:fldChar w:fldCharType="separate"/>
        </w:r>
        <w:r>
          <w:t>80</w:t>
        </w:r>
        <w:r>
          <w:fldChar w:fldCharType="end"/>
        </w:r>
      </w:hyperlink>
    </w:p>
    <w:p>
      <w:pPr>
        <w:pStyle w:val="TOC2"/>
        <w:tabs>
          <w:tab w:val="right" w:leader="dot" w:pos="8306"/>
        </w:tabs>
      </w:pPr>
      <w:hyperlink w:anchor="_Toc13694" w:history="1">
        <w:r>
          <w:rPr>
            <w:rFonts w:ascii="仿宋" w:eastAsia="仿宋" w:hAnsi="仿宋" w:cs="仿宋" w:hint="eastAsia"/>
            <w:lang w:eastAsia="zh-CN"/>
          </w:rPr>
          <w:t>(一)、设施规划与配置</w:t>
        </w:r>
        <w:r>
          <w:tab/>
        </w:r>
        <w:r>
          <w:fldChar w:fldCharType="begin"/>
        </w:r>
        <w:r>
          <w:instrText xml:space="preserve"> PAGEREF _Toc13694 \h </w:instrText>
        </w:r>
        <w:r>
          <w:fldChar w:fldCharType="separate"/>
        </w:r>
        <w:r>
          <w:t>80</w:t>
        </w:r>
        <w:r>
          <w:fldChar w:fldCharType="end"/>
        </w:r>
      </w:hyperlink>
    </w:p>
    <w:p>
      <w:pPr>
        <w:pStyle w:val="TOC2"/>
        <w:tabs>
          <w:tab w:val="right" w:leader="dot" w:pos="8306"/>
        </w:tabs>
      </w:pPr>
      <w:hyperlink w:anchor="_Toc2841" w:history="1">
        <w:r>
          <w:rPr>
            <w:rFonts w:ascii="仿宋" w:eastAsia="仿宋" w:hAnsi="仿宋" w:cs="仿宋" w:hint="eastAsia"/>
            <w:lang w:eastAsia="zh-CN"/>
          </w:rPr>
          <w:t>(二)、设备采购与维护管理</w:t>
        </w:r>
        <w:r>
          <w:tab/>
        </w:r>
        <w:r>
          <w:fldChar w:fldCharType="begin"/>
        </w:r>
        <w:r>
          <w:instrText xml:space="preserve"> PAGEREF _Toc2841 \h </w:instrText>
        </w:r>
        <w:r>
          <w:fldChar w:fldCharType="separate"/>
        </w:r>
        <w:r>
          <w:t>81</w:t>
        </w:r>
        <w:r>
          <w:fldChar w:fldCharType="end"/>
        </w:r>
      </w:hyperlink>
    </w:p>
    <w:p>
      <w:pPr>
        <w:pStyle w:val="TOC2"/>
        <w:tabs>
          <w:tab w:val="right" w:leader="dot" w:pos="8306"/>
        </w:tabs>
      </w:pPr>
      <w:hyperlink w:anchor="_Toc15759" w:history="1">
        <w:r>
          <w:rPr>
            <w:rFonts w:ascii="仿宋" w:eastAsia="仿宋" w:hAnsi="仿宋" w:cs="仿宋" w:hint="eastAsia"/>
            <w:lang w:eastAsia="zh-CN"/>
          </w:rPr>
          <w:t>(三)、设施设备升级策略</w:t>
        </w:r>
        <w:r>
          <w:tab/>
        </w:r>
        <w:r>
          <w:fldChar w:fldCharType="begin"/>
        </w:r>
        <w:r>
          <w:instrText xml:space="preserve"> PAGEREF _Toc15759 \h </w:instrText>
        </w:r>
        <w:r>
          <w:fldChar w:fldCharType="separate"/>
        </w:r>
        <w:r>
          <w:t>81</w:t>
        </w:r>
        <w:r>
          <w:fldChar w:fldCharType="end"/>
        </w:r>
      </w:hyperlink>
    </w:p>
    <w:p>
      <w:pPr>
        <w:pStyle w:val="TOC1"/>
        <w:tabs>
          <w:tab w:val="right" w:leader="dot" w:pos="8306"/>
        </w:tabs>
      </w:pPr>
      <w:hyperlink w:anchor="_Toc11337" w:history="1">
        <w:r>
          <w:rPr>
            <w:rFonts w:ascii="仿宋" w:eastAsia="仿宋" w:hAnsi="仿宋" w:cs="仿宋" w:hint="eastAsia"/>
            <w:lang w:eastAsia="zh-CN"/>
          </w:rPr>
          <w:t>十九、创新驱动与持续发展</w:t>
        </w:r>
        <w:r>
          <w:tab/>
        </w:r>
        <w:r>
          <w:fldChar w:fldCharType="begin"/>
        </w:r>
        <w:r>
          <w:instrText xml:space="preserve"> PAGEREF _Toc11337 \h </w:instrText>
        </w:r>
        <w:r>
          <w:fldChar w:fldCharType="separate"/>
        </w:r>
        <w:r>
          <w:t>82</w:t>
        </w:r>
        <w:r>
          <w:fldChar w:fldCharType="end"/>
        </w:r>
      </w:hyperlink>
    </w:p>
    <w:p>
      <w:pPr>
        <w:pStyle w:val="TOC2"/>
        <w:tabs>
          <w:tab w:val="right" w:leader="dot" w:pos="8306"/>
        </w:tabs>
      </w:pPr>
      <w:hyperlink w:anchor="_Toc11771" w:history="1">
        <w:r>
          <w:rPr>
            <w:rFonts w:ascii="仿宋" w:eastAsia="仿宋" w:hAnsi="仿宋" w:cs="仿宋" w:hint="eastAsia"/>
            <w:lang w:eastAsia="zh-CN"/>
          </w:rPr>
          <w:t>(一)、创新驱动战略实施</w:t>
        </w:r>
        <w:r>
          <w:tab/>
        </w:r>
        <w:r>
          <w:fldChar w:fldCharType="begin"/>
        </w:r>
        <w:r>
          <w:instrText xml:space="preserve"> PAGEREF _Toc11771 \h </w:instrText>
        </w:r>
        <w:r>
          <w:fldChar w:fldCharType="separate"/>
        </w:r>
        <w:r>
          <w:t>82</w:t>
        </w:r>
        <w:r>
          <w:fldChar w:fldCharType="end"/>
        </w:r>
      </w:hyperlink>
    </w:p>
    <w:p>
      <w:pPr>
        <w:pStyle w:val="TOC2"/>
        <w:tabs>
          <w:tab w:val="right" w:leader="dot" w:pos="8306"/>
        </w:tabs>
      </w:pPr>
      <w:hyperlink w:anchor="_Toc24242" w:history="1">
        <w:r>
          <w:rPr>
            <w:rFonts w:ascii="仿宋" w:eastAsia="仿宋" w:hAnsi="仿宋" w:cs="仿宋" w:hint="eastAsia"/>
            <w:lang w:eastAsia="zh-CN"/>
          </w:rPr>
          <w:t>(二)、持续发展路径探索</w:t>
        </w:r>
        <w:r>
          <w:tab/>
        </w:r>
        <w:r>
          <w:fldChar w:fldCharType="begin"/>
        </w:r>
        <w:r>
          <w:instrText xml:space="preserve"> PAGEREF _Toc24242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10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352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368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761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一、耳鼻喉科医院项目的市场准入条件分析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耳鼻喉科医院项目而言，市场准入条件首先取决于政策法规环境。政府对于[行业名称]领域的法规，如环保标准、税收政策、和技术使用规范，直接影响耳鼻喉科医院项目的运营和成本结构。例如，若政府针对使用可再生能源的企业提供税收优惠，这将对耳鼻喉科医院项目的财务规划产生重要影响。同时，考虑经济环境和消费者偏好的变化对耳鼻喉科医院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二、耳鼻喉科医院项目的行业规范与合规性要求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耳鼻喉科医院项目来说，遵守行业规范和合规性要求是确保项目顺利进行的基础。这包括遵循质量控制标准、安全规定、数据保护法规等。例如，若耳鼻喉科医院项目涉及数据处理，须严格遵守相关的数据保护法规。此外，行业内部的自律规范，如产品标准和服务流程，也对于提升耳鼻喉科医院项目在行业内的认可度和竞争力至关重要。项目管理团队必须不断更新策略，以应对行业规范和法规的变化，确保耳鼻喉科医院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三、耳鼻喉科医院项目的竞争格局和战略定位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医院项目的发展规划中，理解行业的竞争格局对于制定有效的市场策略极为关键。这包括分析主要竞争对手的市场地位、优势及其业务模式。耳鼻喉科医院项目面临的竞争对手可能包括大型成熟企业和创新型初创公司，各自采取不同的市场策略。因此，耳鼻喉科医院项目需精确地定位自己的市场策略，如专注于产品创新、客户服务或成本效率，以在竞争中占据优势。通过深入的市场和竞争分析，耳鼻喉科医院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0049"/>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813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6639"/>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https://d.book118.com/035040230314011034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1189A"/>
    <w:rsid w:val="060118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5040230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2023-12-25T10:04:00Z</dcterms:created>
  <dcterms:modified xsi:type="dcterms:W3CDTF">2023-12-25T10:04:28Z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3901C779B91A4F958AA6CE70B026D6D4_11</vt:lpwstr>
  </property>
  <property fmtid="{D5CDD505-2E9C-101B-9397-08002B2CF9AE}" pid="3" name="KSOProductBuildVer">
    <vt:lpwstr>2052-12.1.0.16120</vt:lpwstr>
  </property>
</Properties>
</file>