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88" w:history="1">
        <w:r>
          <w:rPr>
            <w:rFonts w:ascii="仿宋" w:eastAsia="仿宋" w:hAnsi="仿宋" w:cs="仿宋" w:hint="eastAsia"/>
            <w:lang w:eastAsia="zh-CN"/>
          </w:rPr>
          <w:t>概论</w:t>
        </w:r>
        <w:r>
          <w:tab/>
        </w:r>
        <w:r>
          <w:fldChar w:fldCharType="begin"/>
        </w:r>
        <w:r>
          <w:instrText xml:space="preserve"> PAGEREF _Toc28088 \h </w:instrText>
        </w:r>
        <w:r>
          <w:fldChar w:fldCharType="separate"/>
        </w:r>
        <w:r>
          <w:t>3</w:t>
        </w:r>
        <w:r>
          <w:fldChar w:fldCharType="end"/>
        </w:r>
      </w:hyperlink>
    </w:p>
    <w:p>
      <w:pPr>
        <w:pStyle w:val="TOC1"/>
        <w:tabs>
          <w:tab w:val="right" w:leader="dot" w:pos="8306"/>
        </w:tabs>
      </w:pPr>
      <w:hyperlink w:anchor="_Toc17074" w:history="1">
        <w:r>
          <w:rPr>
            <w:rFonts w:ascii="仿宋" w:eastAsia="仿宋" w:hAnsi="仿宋" w:cs="仿宋" w:hint="eastAsia"/>
            <w:lang w:eastAsia="zh-CN"/>
          </w:rPr>
          <w:t>一、资源开发及综合利用分析</w:t>
        </w:r>
        <w:r>
          <w:tab/>
        </w:r>
        <w:r>
          <w:fldChar w:fldCharType="begin"/>
        </w:r>
        <w:r>
          <w:instrText xml:space="preserve"> PAGEREF _Toc17074 \h </w:instrText>
        </w:r>
        <w:r>
          <w:fldChar w:fldCharType="separate"/>
        </w:r>
        <w:r>
          <w:t>3</w:t>
        </w:r>
        <w:r>
          <w:fldChar w:fldCharType="end"/>
        </w:r>
      </w:hyperlink>
    </w:p>
    <w:p>
      <w:pPr>
        <w:pStyle w:val="TOC2"/>
        <w:tabs>
          <w:tab w:val="right" w:leader="dot" w:pos="8306"/>
        </w:tabs>
      </w:pPr>
      <w:hyperlink w:anchor="_Toc15605" w:history="1">
        <w:r>
          <w:rPr>
            <w:rFonts w:ascii="仿宋" w:eastAsia="仿宋" w:hAnsi="仿宋" w:cs="仿宋" w:hint="eastAsia"/>
            <w:lang w:eastAsia="zh-CN"/>
          </w:rPr>
          <w:t>(一)、资源开发方案</w:t>
        </w:r>
        <w:r>
          <w:tab/>
        </w:r>
        <w:r>
          <w:fldChar w:fldCharType="begin"/>
        </w:r>
        <w:r>
          <w:instrText xml:space="preserve"> PAGEREF _Toc15605 \h </w:instrText>
        </w:r>
        <w:r>
          <w:fldChar w:fldCharType="separate"/>
        </w:r>
        <w:r>
          <w:t>3</w:t>
        </w:r>
        <w:r>
          <w:fldChar w:fldCharType="end"/>
        </w:r>
      </w:hyperlink>
    </w:p>
    <w:p>
      <w:pPr>
        <w:pStyle w:val="TOC2"/>
        <w:tabs>
          <w:tab w:val="right" w:leader="dot" w:pos="8306"/>
        </w:tabs>
      </w:pPr>
      <w:hyperlink w:anchor="_Toc26251" w:history="1">
        <w:r>
          <w:rPr>
            <w:rFonts w:ascii="仿宋" w:eastAsia="仿宋" w:hAnsi="仿宋" w:cs="仿宋" w:hint="eastAsia"/>
            <w:lang w:eastAsia="zh-CN"/>
          </w:rPr>
          <w:t>(二)、资源利用方案</w:t>
        </w:r>
        <w:r>
          <w:tab/>
        </w:r>
        <w:r>
          <w:fldChar w:fldCharType="begin"/>
        </w:r>
        <w:r>
          <w:instrText xml:space="preserve"> PAGEREF _Toc26251 \h </w:instrText>
        </w:r>
        <w:r>
          <w:fldChar w:fldCharType="separate"/>
        </w:r>
        <w:r>
          <w:t>4</w:t>
        </w:r>
        <w:r>
          <w:fldChar w:fldCharType="end"/>
        </w:r>
      </w:hyperlink>
    </w:p>
    <w:p>
      <w:pPr>
        <w:pStyle w:val="TOC2"/>
        <w:tabs>
          <w:tab w:val="right" w:leader="dot" w:pos="8306"/>
        </w:tabs>
      </w:pPr>
      <w:hyperlink w:anchor="_Toc21723" w:history="1">
        <w:r>
          <w:rPr>
            <w:rFonts w:ascii="仿宋" w:eastAsia="仿宋" w:hAnsi="仿宋" w:cs="仿宋" w:hint="eastAsia"/>
            <w:lang w:eastAsia="zh-CN"/>
          </w:rPr>
          <w:t>(三)、资源节约措施</w:t>
        </w:r>
        <w:r>
          <w:tab/>
        </w:r>
        <w:r>
          <w:fldChar w:fldCharType="begin"/>
        </w:r>
        <w:r>
          <w:instrText xml:space="preserve"> PAGEREF _Toc21723 \h </w:instrText>
        </w:r>
        <w:r>
          <w:fldChar w:fldCharType="separate"/>
        </w:r>
        <w:r>
          <w:t>5</w:t>
        </w:r>
        <w:r>
          <w:fldChar w:fldCharType="end"/>
        </w:r>
      </w:hyperlink>
    </w:p>
    <w:p>
      <w:pPr>
        <w:pStyle w:val="TOC1"/>
        <w:tabs>
          <w:tab w:val="right" w:leader="dot" w:pos="8306"/>
        </w:tabs>
      </w:pPr>
      <w:hyperlink w:anchor="_Toc27684" w:history="1">
        <w:r>
          <w:rPr>
            <w:rFonts w:ascii="仿宋" w:eastAsia="仿宋" w:hAnsi="仿宋" w:cs="仿宋" w:hint="eastAsia"/>
            <w:lang w:eastAsia="zh-CN"/>
          </w:rPr>
          <w:t>二、发展规划、产业政策和行业准入分析</w:t>
        </w:r>
        <w:r>
          <w:tab/>
        </w:r>
        <w:r>
          <w:fldChar w:fldCharType="begin"/>
        </w:r>
        <w:r>
          <w:instrText xml:space="preserve"> PAGEREF _Toc27684 \h </w:instrText>
        </w:r>
        <w:r>
          <w:fldChar w:fldCharType="separate"/>
        </w:r>
        <w:r>
          <w:t>6</w:t>
        </w:r>
        <w:r>
          <w:fldChar w:fldCharType="end"/>
        </w:r>
      </w:hyperlink>
    </w:p>
    <w:p>
      <w:pPr>
        <w:pStyle w:val="TOC2"/>
        <w:tabs>
          <w:tab w:val="right" w:leader="dot" w:pos="8306"/>
        </w:tabs>
      </w:pPr>
      <w:hyperlink w:anchor="_Toc21835" w:history="1">
        <w:r>
          <w:rPr>
            <w:rFonts w:ascii="仿宋" w:eastAsia="仿宋" w:hAnsi="仿宋" w:cs="仿宋" w:hint="eastAsia"/>
            <w:lang w:eastAsia="zh-CN"/>
          </w:rPr>
          <w:t>(一)、发展规划分析</w:t>
        </w:r>
        <w:r>
          <w:tab/>
        </w:r>
        <w:r>
          <w:fldChar w:fldCharType="begin"/>
        </w:r>
        <w:r>
          <w:instrText xml:space="preserve"> PAGEREF _Toc21835 \h </w:instrText>
        </w:r>
        <w:r>
          <w:fldChar w:fldCharType="separate"/>
        </w:r>
        <w:r>
          <w:t>6</w:t>
        </w:r>
        <w:r>
          <w:fldChar w:fldCharType="end"/>
        </w:r>
      </w:hyperlink>
    </w:p>
    <w:p>
      <w:pPr>
        <w:pStyle w:val="TOC2"/>
        <w:tabs>
          <w:tab w:val="right" w:leader="dot" w:pos="8306"/>
        </w:tabs>
      </w:pPr>
      <w:hyperlink w:anchor="_Toc19391" w:history="1">
        <w:r>
          <w:rPr>
            <w:rFonts w:ascii="仿宋" w:eastAsia="仿宋" w:hAnsi="仿宋" w:cs="仿宋" w:hint="eastAsia"/>
            <w:lang w:eastAsia="zh-CN"/>
          </w:rPr>
          <w:t>(二)、产业政策分析</w:t>
        </w:r>
        <w:r>
          <w:tab/>
        </w:r>
        <w:r>
          <w:fldChar w:fldCharType="begin"/>
        </w:r>
        <w:r>
          <w:instrText xml:space="preserve"> PAGEREF _Toc19391 \h </w:instrText>
        </w:r>
        <w:r>
          <w:fldChar w:fldCharType="separate"/>
        </w:r>
        <w:r>
          <w:t>8</w:t>
        </w:r>
        <w:r>
          <w:fldChar w:fldCharType="end"/>
        </w:r>
      </w:hyperlink>
    </w:p>
    <w:p>
      <w:pPr>
        <w:pStyle w:val="TOC2"/>
        <w:tabs>
          <w:tab w:val="right" w:leader="dot" w:pos="8306"/>
        </w:tabs>
      </w:pPr>
      <w:hyperlink w:anchor="_Toc21982" w:history="1">
        <w:r>
          <w:rPr>
            <w:rFonts w:ascii="仿宋" w:eastAsia="仿宋" w:hAnsi="仿宋" w:cs="仿宋" w:hint="eastAsia"/>
            <w:lang w:eastAsia="zh-CN"/>
          </w:rPr>
          <w:t>(三)、行业准入分析</w:t>
        </w:r>
        <w:r>
          <w:tab/>
        </w:r>
        <w:r>
          <w:fldChar w:fldCharType="begin"/>
        </w:r>
        <w:r>
          <w:instrText xml:space="preserve"> PAGEREF _Toc21982 \h </w:instrText>
        </w:r>
        <w:r>
          <w:fldChar w:fldCharType="separate"/>
        </w:r>
        <w:r>
          <w:t>10</w:t>
        </w:r>
        <w:r>
          <w:fldChar w:fldCharType="end"/>
        </w:r>
      </w:hyperlink>
    </w:p>
    <w:p>
      <w:pPr>
        <w:pStyle w:val="TOC1"/>
        <w:tabs>
          <w:tab w:val="right" w:leader="dot" w:pos="8306"/>
        </w:tabs>
      </w:pPr>
      <w:hyperlink w:anchor="_Toc9601" w:history="1">
        <w:r>
          <w:rPr>
            <w:rFonts w:ascii="仿宋" w:eastAsia="仿宋" w:hAnsi="仿宋" w:cs="仿宋" w:hint="eastAsia"/>
            <w:lang w:eastAsia="zh-CN"/>
          </w:rPr>
          <w:t>三、财务管理与成本控制</w:t>
        </w:r>
        <w:r>
          <w:tab/>
        </w:r>
        <w:r>
          <w:fldChar w:fldCharType="begin"/>
        </w:r>
        <w:r>
          <w:instrText xml:space="preserve"> PAGEREF _Toc9601 \h </w:instrText>
        </w:r>
        <w:r>
          <w:fldChar w:fldCharType="separate"/>
        </w:r>
        <w:r>
          <w:t>11</w:t>
        </w:r>
        <w:r>
          <w:fldChar w:fldCharType="end"/>
        </w:r>
      </w:hyperlink>
    </w:p>
    <w:p>
      <w:pPr>
        <w:pStyle w:val="TOC2"/>
        <w:tabs>
          <w:tab w:val="right" w:leader="dot" w:pos="8306"/>
        </w:tabs>
      </w:pPr>
      <w:hyperlink w:anchor="_Toc2377" w:history="1">
        <w:r>
          <w:rPr>
            <w:rFonts w:ascii="仿宋" w:eastAsia="仿宋" w:hAnsi="仿宋" w:cs="仿宋" w:hint="eastAsia"/>
            <w:lang w:eastAsia="zh-CN"/>
          </w:rPr>
          <w:t>(一)、财务管理体系建设</w:t>
        </w:r>
        <w:r>
          <w:tab/>
        </w:r>
        <w:r>
          <w:fldChar w:fldCharType="begin"/>
        </w:r>
        <w:r>
          <w:instrText xml:space="preserve"> PAGEREF _Toc2377 \h </w:instrText>
        </w:r>
        <w:r>
          <w:fldChar w:fldCharType="separate"/>
        </w:r>
        <w:r>
          <w:t>11</w:t>
        </w:r>
        <w:r>
          <w:fldChar w:fldCharType="end"/>
        </w:r>
      </w:hyperlink>
    </w:p>
    <w:p>
      <w:pPr>
        <w:pStyle w:val="TOC2"/>
        <w:tabs>
          <w:tab w:val="right" w:leader="dot" w:pos="8306"/>
        </w:tabs>
      </w:pPr>
      <w:hyperlink w:anchor="_Toc20427" w:history="1">
        <w:r>
          <w:rPr>
            <w:rFonts w:ascii="仿宋" w:eastAsia="仿宋" w:hAnsi="仿宋" w:cs="仿宋" w:hint="eastAsia"/>
            <w:lang w:eastAsia="zh-CN"/>
          </w:rPr>
          <w:t>(二)、成本控制措施</w:t>
        </w:r>
        <w:r>
          <w:tab/>
        </w:r>
        <w:r>
          <w:fldChar w:fldCharType="begin"/>
        </w:r>
        <w:r>
          <w:instrText xml:space="preserve"> PAGEREF _Toc20427 \h </w:instrText>
        </w:r>
        <w:r>
          <w:fldChar w:fldCharType="separate"/>
        </w:r>
        <w:r>
          <w:t>12</w:t>
        </w:r>
        <w:r>
          <w:fldChar w:fldCharType="end"/>
        </w:r>
      </w:hyperlink>
    </w:p>
    <w:p>
      <w:pPr>
        <w:pStyle w:val="TOC1"/>
        <w:tabs>
          <w:tab w:val="right" w:leader="dot" w:pos="8306"/>
        </w:tabs>
      </w:pPr>
      <w:hyperlink w:anchor="_Toc10468" w:history="1">
        <w:r>
          <w:rPr>
            <w:rFonts w:ascii="仿宋" w:eastAsia="仿宋" w:hAnsi="仿宋" w:cs="仿宋" w:hint="eastAsia"/>
            <w:lang w:eastAsia="zh-CN"/>
          </w:rPr>
          <w:t>四、社会影响分析</w:t>
        </w:r>
        <w:r>
          <w:tab/>
        </w:r>
        <w:r>
          <w:fldChar w:fldCharType="begin"/>
        </w:r>
        <w:r>
          <w:instrText xml:space="preserve"> PAGEREF _Toc10468 \h </w:instrText>
        </w:r>
        <w:r>
          <w:fldChar w:fldCharType="separate"/>
        </w:r>
        <w:r>
          <w:t>13</w:t>
        </w:r>
        <w:r>
          <w:fldChar w:fldCharType="end"/>
        </w:r>
      </w:hyperlink>
    </w:p>
    <w:p>
      <w:pPr>
        <w:pStyle w:val="TOC2"/>
        <w:tabs>
          <w:tab w:val="right" w:leader="dot" w:pos="8306"/>
        </w:tabs>
      </w:pPr>
      <w:hyperlink w:anchor="_Toc20777" w:history="1">
        <w:r>
          <w:rPr>
            <w:rFonts w:ascii="仿宋" w:eastAsia="仿宋" w:hAnsi="仿宋" w:cs="仿宋" w:hint="eastAsia"/>
            <w:lang w:eastAsia="zh-CN"/>
          </w:rPr>
          <w:t>(一)、社会影响效果分析</w:t>
        </w:r>
        <w:r>
          <w:tab/>
        </w:r>
        <w:r>
          <w:fldChar w:fldCharType="begin"/>
        </w:r>
        <w:r>
          <w:instrText xml:space="preserve"> PAGEREF _Toc20777 \h </w:instrText>
        </w:r>
        <w:r>
          <w:fldChar w:fldCharType="separate"/>
        </w:r>
        <w:r>
          <w:t>13</w:t>
        </w:r>
        <w:r>
          <w:fldChar w:fldCharType="end"/>
        </w:r>
      </w:hyperlink>
    </w:p>
    <w:p>
      <w:pPr>
        <w:pStyle w:val="TOC2"/>
        <w:tabs>
          <w:tab w:val="right" w:leader="dot" w:pos="8306"/>
        </w:tabs>
      </w:pPr>
      <w:hyperlink w:anchor="_Toc20823" w:history="1">
        <w:r>
          <w:rPr>
            <w:rFonts w:ascii="仿宋" w:eastAsia="仿宋" w:hAnsi="仿宋" w:cs="仿宋" w:hint="eastAsia"/>
            <w:lang w:eastAsia="zh-CN"/>
          </w:rPr>
          <w:t>(二)、社会适应性分析</w:t>
        </w:r>
        <w:r>
          <w:tab/>
        </w:r>
        <w:r>
          <w:fldChar w:fldCharType="begin"/>
        </w:r>
        <w:r>
          <w:instrText xml:space="preserve"> PAGEREF _Toc20823 \h </w:instrText>
        </w:r>
        <w:r>
          <w:fldChar w:fldCharType="separate"/>
        </w:r>
        <w:r>
          <w:t>16</w:t>
        </w:r>
        <w:r>
          <w:fldChar w:fldCharType="end"/>
        </w:r>
      </w:hyperlink>
    </w:p>
    <w:p>
      <w:pPr>
        <w:pStyle w:val="TOC2"/>
        <w:tabs>
          <w:tab w:val="right" w:leader="dot" w:pos="8306"/>
        </w:tabs>
      </w:pPr>
      <w:hyperlink w:anchor="_Toc27335" w:history="1">
        <w:r>
          <w:rPr>
            <w:rFonts w:ascii="仿宋" w:eastAsia="仿宋" w:hAnsi="仿宋" w:cs="仿宋" w:hint="eastAsia"/>
            <w:lang w:eastAsia="zh-CN"/>
          </w:rPr>
          <w:t>(三)、社会风险及对策分析</w:t>
        </w:r>
        <w:r>
          <w:tab/>
        </w:r>
        <w:r>
          <w:fldChar w:fldCharType="begin"/>
        </w:r>
        <w:r>
          <w:instrText xml:space="preserve"> PAGEREF _Toc27335 \h </w:instrText>
        </w:r>
        <w:r>
          <w:fldChar w:fldCharType="separate"/>
        </w:r>
        <w:r>
          <w:t>17</w:t>
        </w:r>
        <w:r>
          <w:fldChar w:fldCharType="end"/>
        </w:r>
      </w:hyperlink>
    </w:p>
    <w:p>
      <w:pPr>
        <w:pStyle w:val="TOC1"/>
        <w:tabs>
          <w:tab w:val="right" w:leader="dot" w:pos="8306"/>
        </w:tabs>
      </w:pPr>
      <w:hyperlink w:anchor="_Toc440" w:history="1">
        <w:r>
          <w:rPr>
            <w:rFonts w:ascii="仿宋" w:eastAsia="仿宋" w:hAnsi="仿宋" w:cs="仿宋" w:hint="eastAsia"/>
            <w:lang w:eastAsia="zh-CN"/>
          </w:rPr>
          <w:t>五、背景、必要性分析</w:t>
        </w:r>
        <w:r>
          <w:tab/>
        </w:r>
        <w:r>
          <w:fldChar w:fldCharType="begin"/>
        </w:r>
        <w:r>
          <w:instrText xml:space="preserve"> PAGEREF _Toc440 \h </w:instrText>
        </w:r>
        <w:r>
          <w:fldChar w:fldCharType="separate"/>
        </w:r>
        <w:r>
          <w:t>21</w:t>
        </w:r>
        <w:r>
          <w:fldChar w:fldCharType="end"/>
        </w:r>
      </w:hyperlink>
    </w:p>
    <w:p>
      <w:pPr>
        <w:pStyle w:val="TOC2"/>
        <w:tabs>
          <w:tab w:val="right" w:leader="dot" w:pos="8306"/>
        </w:tabs>
      </w:pPr>
      <w:hyperlink w:anchor="_Toc16276" w:history="1">
        <w:r>
          <w:rPr>
            <w:rFonts w:ascii="仿宋" w:eastAsia="仿宋" w:hAnsi="仿宋" w:cs="仿宋" w:hint="eastAsia"/>
            <w:lang w:eastAsia="zh-CN"/>
          </w:rPr>
          <w:t>(一)、项目建设背景</w:t>
        </w:r>
        <w:r>
          <w:tab/>
        </w:r>
        <w:r>
          <w:fldChar w:fldCharType="begin"/>
        </w:r>
        <w:r>
          <w:instrText xml:space="preserve"> PAGEREF _Toc16276 \h </w:instrText>
        </w:r>
        <w:r>
          <w:fldChar w:fldCharType="separate"/>
        </w:r>
        <w:r>
          <w:t>21</w:t>
        </w:r>
        <w:r>
          <w:fldChar w:fldCharType="end"/>
        </w:r>
      </w:hyperlink>
    </w:p>
    <w:p>
      <w:pPr>
        <w:pStyle w:val="TOC2"/>
        <w:tabs>
          <w:tab w:val="right" w:leader="dot" w:pos="8306"/>
        </w:tabs>
      </w:pPr>
      <w:hyperlink w:anchor="_Toc14501" w:history="1">
        <w:r>
          <w:rPr>
            <w:rFonts w:ascii="仿宋" w:eastAsia="仿宋" w:hAnsi="仿宋" w:cs="仿宋" w:hint="eastAsia"/>
            <w:lang w:eastAsia="zh-CN"/>
          </w:rPr>
          <w:t>(二)、必要性分析</w:t>
        </w:r>
        <w:r>
          <w:tab/>
        </w:r>
        <w:r>
          <w:fldChar w:fldCharType="begin"/>
        </w:r>
        <w:r>
          <w:instrText xml:space="preserve"> PAGEREF _Toc14501 \h </w:instrText>
        </w:r>
        <w:r>
          <w:fldChar w:fldCharType="separate"/>
        </w:r>
        <w:r>
          <w:t>22</w:t>
        </w:r>
        <w:r>
          <w:fldChar w:fldCharType="end"/>
        </w:r>
      </w:hyperlink>
    </w:p>
    <w:p>
      <w:pPr>
        <w:pStyle w:val="TOC2"/>
        <w:tabs>
          <w:tab w:val="right" w:leader="dot" w:pos="8306"/>
        </w:tabs>
      </w:pPr>
      <w:hyperlink w:anchor="_Toc17784" w:history="1">
        <w:r>
          <w:rPr>
            <w:rFonts w:ascii="仿宋" w:eastAsia="仿宋" w:hAnsi="仿宋" w:cs="仿宋" w:hint="eastAsia"/>
            <w:lang w:eastAsia="zh-CN"/>
          </w:rPr>
          <w:t>(三)、项目建设有利条件</w:t>
        </w:r>
        <w:r>
          <w:tab/>
        </w:r>
        <w:r>
          <w:fldChar w:fldCharType="begin"/>
        </w:r>
        <w:r>
          <w:instrText xml:space="preserve"> PAGEREF _Toc17784 \h </w:instrText>
        </w:r>
        <w:r>
          <w:fldChar w:fldCharType="separate"/>
        </w:r>
        <w:r>
          <w:t>23</w:t>
        </w:r>
        <w:r>
          <w:fldChar w:fldCharType="end"/>
        </w:r>
      </w:hyperlink>
    </w:p>
    <w:p>
      <w:pPr>
        <w:pStyle w:val="TOC1"/>
        <w:tabs>
          <w:tab w:val="right" w:leader="dot" w:pos="8306"/>
        </w:tabs>
      </w:pPr>
      <w:hyperlink w:anchor="_Toc18202" w:history="1">
        <w:r>
          <w:rPr>
            <w:rFonts w:ascii="仿宋" w:eastAsia="仿宋" w:hAnsi="仿宋" w:cs="仿宋" w:hint="eastAsia"/>
            <w:lang w:eastAsia="zh-CN"/>
          </w:rPr>
          <w:t>六、建设风险评估分析</w:t>
        </w:r>
        <w:r>
          <w:tab/>
        </w:r>
        <w:r>
          <w:fldChar w:fldCharType="begin"/>
        </w:r>
        <w:r>
          <w:instrText xml:space="preserve"> PAGEREF _Toc18202 \h </w:instrText>
        </w:r>
        <w:r>
          <w:fldChar w:fldCharType="separate"/>
        </w:r>
        <w:r>
          <w:t>25</w:t>
        </w:r>
        <w:r>
          <w:fldChar w:fldCharType="end"/>
        </w:r>
      </w:hyperlink>
    </w:p>
    <w:p>
      <w:pPr>
        <w:pStyle w:val="TOC2"/>
        <w:tabs>
          <w:tab w:val="right" w:leader="dot" w:pos="8306"/>
        </w:tabs>
      </w:pPr>
      <w:hyperlink w:anchor="_Toc22862" w:history="1">
        <w:r>
          <w:rPr>
            <w:rFonts w:ascii="仿宋" w:eastAsia="仿宋" w:hAnsi="仿宋" w:cs="仿宋" w:hint="eastAsia"/>
            <w:lang w:eastAsia="zh-CN"/>
          </w:rPr>
          <w:t>(一)、政策风险分析</w:t>
        </w:r>
        <w:r>
          <w:tab/>
        </w:r>
        <w:r>
          <w:fldChar w:fldCharType="begin"/>
        </w:r>
        <w:r>
          <w:instrText xml:space="preserve"> PAGEREF _Toc22862 \h </w:instrText>
        </w:r>
        <w:r>
          <w:fldChar w:fldCharType="separate"/>
        </w:r>
        <w:r>
          <w:t>25</w:t>
        </w:r>
        <w:r>
          <w:fldChar w:fldCharType="end"/>
        </w:r>
      </w:hyperlink>
    </w:p>
    <w:p>
      <w:pPr>
        <w:pStyle w:val="TOC2"/>
        <w:tabs>
          <w:tab w:val="right" w:leader="dot" w:pos="8306"/>
        </w:tabs>
      </w:pPr>
      <w:hyperlink w:anchor="_Toc28441" w:history="1">
        <w:r>
          <w:rPr>
            <w:rFonts w:ascii="仿宋" w:eastAsia="仿宋" w:hAnsi="仿宋" w:cs="仿宋" w:hint="eastAsia"/>
            <w:lang w:eastAsia="zh-CN"/>
          </w:rPr>
          <w:t>(二)、社会风险分析</w:t>
        </w:r>
        <w:r>
          <w:tab/>
        </w:r>
        <w:r>
          <w:fldChar w:fldCharType="begin"/>
        </w:r>
        <w:r>
          <w:instrText xml:space="preserve"> PAGEREF _Toc28441 \h </w:instrText>
        </w:r>
        <w:r>
          <w:fldChar w:fldCharType="separate"/>
        </w:r>
        <w:r>
          <w:t>26</w:t>
        </w:r>
        <w:r>
          <w:fldChar w:fldCharType="end"/>
        </w:r>
      </w:hyperlink>
    </w:p>
    <w:p>
      <w:pPr>
        <w:pStyle w:val="TOC2"/>
        <w:tabs>
          <w:tab w:val="right" w:leader="dot" w:pos="8306"/>
        </w:tabs>
      </w:pPr>
      <w:hyperlink w:anchor="_Toc21365" w:history="1">
        <w:r>
          <w:rPr>
            <w:rFonts w:ascii="仿宋" w:eastAsia="仿宋" w:hAnsi="仿宋" w:cs="仿宋" w:hint="eastAsia"/>
            <w:lang w:eastAsia="zh-CN"/>
          </w:rPr>
          <w:t>(三)、市场风险分析</w:t>
        </w:r>
        <w:r>
          <w:tab/>
        </w:r>
        <w:r>
          <w:fldChar w:fldCharType="begin"/>
        </w:r>
        <w:r>
          <w:instrText xml:space="preserve"> PAGEREF _Toc21365 \h </w:instrText>
        </w:r>
        <w:r>
          <w:fldChar w:fldCharType="separate"/>
        </w:r>
        <w:r>
          <w:t>27</w:t>
        </w:r>
        <w:r>
          <w:fldChar w:fldCharType="end"/>
        </w:r>
      </w:hyperlink>
    </w:p>
    <w:p>
      <w:pPr>
        <w:pStyle w:val="TOC2"/>
        <w:tabs>
          <w:tab w:val="right" w:leader="dot" w:pos="8306"/>
        </w:tabs>
      </w:pPr>
      <w:hyperlink w:anchor="_Toc21591" w:history="1">
        <w:r>
          <w:rPr>
            <w:rFonts w:ascii="仿宋" w:eastAsia="仿宋" w:hAnsi="仿宋" w:cs="仿宋" w:hint="eastAsia"/>
            <w:lang w:eastAsia="zh-CN"/>
          </w:rPr>
          <w:t>(四)、资金风险分析</w:t>
        </w:r>
        <w:r>
          <w:tab/>
        </w:r>
        <w:r>
          <w:fldChar w:fldCharType="begin"/>
        </w:r>
        <w:r>
          <w:instrText xml:space="preserve"> PAGEREF _Toc21591 \h </w:instrText>
        </w:r>
        <w:r>
          <w:fldChar w:fldCharType="separate"/>
        </w:r>
        <w:r>
          <w:t>28</w:t>
        </w:r>
        <w:r>
          <w:fldChar w:fldCharType="end"/>
        </w:r>
      </w:hyperlink>
    </w:p>
    <w:p>
      <w:pPr>
        <w:pStyle w:val="TOC2"/>
        <w:tabs>
          <w:tab w:val="right" w:leader="dot" w:pos="8306"/>
        </w:tabs>
      </w:pPr>
      <w:hyperlink w:anchor="_Toc10815" w:history="1">
        <w:r>
          <w:rPr>
            <w:rFonts w:ascii="仿宋" w:eastAsia="仿宋" w:hAnsi="仿宋" w:cs="仿宋" w:hint="eastAsia"/>
            <w:lang w:eastAsia="zh-CN"/>
          </w:rPr>
          <w:t>(五)、技术风险分析</w:t>
        </w:r>
        <w:r>
          <w:tab/>
        </w:r>
        <w:r>
          <w:fldChar w:fldCharType="begin"/>
        </w:r>
        <w:r>
          <w:instrText xml:space="preserve"> PAGEREF _Toc10815 \h </w:instrText>
        </w:r>
        <w:r>
          <w:fldChar w:fldCharType="separate"/>
        </w:r>
        <w:r>
          <w:t>29</w:t>
        </w:r>
        <w:r>
          <w:fldChar w:fldCharType="end"/>
        </w:r>
      </w:hyperlink>
    </w:p>
    <w:p>
      <w:pPr>
        <w:pStyle w:val="TOC2"/>
        <w:tabs>
          <w:tab w:val="right" w:leader="dot" w:pos="8306"/>
        </w:tabs>
      </w:pPr>
      <w:hyperlink w:anchor="_Toc14220" w:history="1">
        <w:r>
          <w:rPr>
            <w:rFonts w:ascii="仿宋" w:eastAsia="仿宋" w:hAnsi="仿宋" w:cs="仿宋" w:hint="eastAsia"/>
            <w:lang w:eastAsia="zh-CN"/>
          </w:rPr>
          <w:t>(六)、财务风险分析</w:t>
        </w:r>
        <w:r>
          <w:tab/>
        </w:r>
        <w:r>
          <w:fldChar w:fldCharType="begin"/>
        </w:r>
        <w:r>
          <w:instrText xml:space="preserve"> PAGEREF _Toc14220 \h </w:instrText>
        </w:r>
        <w:r>
          <w:fldChar w:fldCharType="separate"/>
        </w:r>
        <w:r>
          <w:t>31</w:t>
        </w:r>
        <w:r>
          <w:fldChar w:fldCharType="end"/>
        </w:r>
      </w:hyperlink>
    </w:p>
    <w:p>
      <w:pPr>
        <w:pStyle w:val="TOC2"/>
        <w:tabs>
          <w:tab w:val="right" w:leader="dot" w:pos="8306"/>
        </w:tabs>
      </w:pPr>
      <w:hyperlink w:anchor="_Toc22664" w:history="1">
        <w:r>
          <w:rPr>
            <w:rFonts w:ascii="仿宋" w:eastAsia="仿宋" w:hAnsi="仿宋" w:cs="仿宋" w:hint="eastAsia"/>
            <w:lang w:eastAsia="zh-CN"/>
          </w:rPr>
          <w:t>(七)、管理风险分析</w:t>
        </w:r>
        <w:r>
          <w:tab/>
        </w:r>
        <w:r>
          <w:fldChar w:fldCharType="begin"/>
        </w:r>
        <w:r>
          <w:instrText xml:space="preserve"> PAGEREF _Toc22664 \h </w:instrText>
        </w:r>
        <w:r>
          <w:fldChar w:fldCharType="separate"/>
        </w:r>
        <w:r>
          <w:t>32</w:t>
        </w:r>
        <w:r>
          <w:fldChar w:fldCharType="end"/>
        </w:r>
      </w:hyperlink>
    </w:p>
    <w:p>
      <w:pPr>
        <w:pStyle w:val="TOC2"/>
        <w:tabs>
          <w:tab w:val="right" w:leader="dot" w:pos="8306"/>
        </w:tabs>
      </w:pPr>
      <w:hyperlink w:anchor="_Toc31005" w:history="1">
        <w:r>
          <w:rPr>
            <w:rFonts w:ascii="仿宋" w:eastAsia="仿宋" w:hAnsi="仿宋" w:cs="仿宋" w:hint="eastAsia"/>
            <w:lang w:eastAsia="zh-CN"/>
          </w:rPr>
          <w:t>(八)、其它风险分析</w:t>
        </w:r>
        <w:r>
          <w:tab/>
        </w:r>
        <w:r>
          <w:fldChar w:fldCharType="begin"/>
        </w:r>
        <w:r>
          <w:instrText xml:space="preserve"> PAGEREF _Toc31005 \h </w:instrText>
        </w:r>
        <w:r>
          <w:fldChar w:fldCharType="separate"/>
        </w:r>
        <w:r>
          <w:t>34</w:t>
        </w:r>
        <w:r>
          <w:fldChar w:fldCharType="end"/>
        </w:r>
      </w:hyperlink>
    </w:p>
    <w:p>
      <w:pPr>
        <w:pStyle w:val="TOC2"/>
        <w:tabs>
          <w:tab w:val="right" w:leader="dot" w:pos="8306"/>
        </w:tabs>
      </w:pPr>
      <w:hyperlink w:anchor="_Toc12848" w:history="1">
        <w:r>
          <w:rPr>
            <w:rFonts w:ascii="仿宋" w:eastAsia="仿宋" w:hAnsi="仿宋" w:cs="仿宋" w:hint="eastAsia"/>
            <w:lang w:eastAsia="zh-CN"/>
          </w:rPr>
          <w:t>(九)、社会影响评估</w:t>
        </w:r>
        <w:r>
          <w:tab/>
        </w:r>
        <w:r>
          <w:fldChar w:fldCharType="begin"/>
        </w:r>
        <w:r>
          <w:instrText xml:space="preserve"> PAGEREF _Toc12848 \h </w:instrText>
        </w:r>
        <w:r>
          <w:fldChar w:fldCharType="separate"/>
        </w:r>
        <w:r>
          <w:t>35</w:t>
        </w:r>
        <w:r>
          <w:fldChar w:fldCharType="end"/>
        </w:r>
      </w:hyperlink>
    </w:p>
    <w:p>
      <w:pPr>
        <w:pStyle w:val="TOC1"/>
        <w:tabs>
          <w:tab w:val="right" w:leader="dot" w:pos="8306"/>
        </w:tabs>
      </w:pPr>
      <w:hyperlink w:anchor="_Toc1589" w:history="1">
        <w:r>
          <w:rPr>
            <w:rFonts w:ascii="仿宋" w:eastAsia="仿宋" w:hAnsi="仿宋" w:cs="仿宋" w:hint="eastAsia"/>
            <w:lang w:eastAsia="zh-CN"/>
          </w:rPr>
          <w:t>七、客户关系管理与市场拓展</w:t>
        </w:r>
        <w:r>
          <w:tab/>
        </w:r>
        <w:r>
          <w:fldChar w:fldCharType="begin"/>
        </w:r>
        <w:r>
          <w:instrText xml:space="preserve"> PAGEREF _Toc1589 \h </w:instrText>
        </w:r>
        <w:r>
          <w:fldChar w:fldCharType="separate"/>
        </w:r>
        <w:r>
          <w:t>37</w:t>
        </w:r>
        <w:r>
          <w:fldChar w:fldCharType="end"/>
        </w:r>
      </w:hyperlink>
    </w:p>
    <w:p>
      <w:pPr>
        <w:pStyle w:val="TOC2"/>
        <w:tabs>
          <w:tab w:val="right" w:leader="dot" w:pos="8306"/>
        </w:tabs>
      </w:pPr>
      <w:hyperlink w:anchor="_Toc23895" w:history="1">
        <w:r>
          <w:rPr>
            <w:rFonts w:ascii="仿宋" w:eastAsia="仿宋" w:hAnsi="仿宋" w:cs="仿宋" w:hint="eastAsia"/>
            <w:lang w:eastAsia="zh-CN"/>
          </w:rPr>
          <w:t>(一)、客户关系管理策略</w:t>
        </w:r>
        <w:r>
          <w:tab/>
        </w:r>
        <w:r>
          <w:fldChar w:fldCharType="begin"/>
        </w:r>
        <w:r>
          <w:instrText xml:space="preserve"> PAGEREF _Toc23895 \h </w:instrText>
        </w:r>
        <w:r>
          <w:fldChar w:fldCharType="separate"/>
        </w:r>
        <w:r>
          <w:t>37</w:t>
        </w:r>
        <w:r>
          <w:fldChar w:fldCharType="end"/>
        </w:r>
      </w:hyperlink>
    </w:p>
    <w:p>
      <w:pPr>
        <w:pStyle w:val="TOC2"/>
        <w:tabs>
          <w:tab w:val="right" w:leader="dot" w:pos="8306"/>
        </w:tabs>
      </w:pPr>
      <w:hyperlink w:anchor="_Toc11148" w:history="1">
        <w:r>
          <w:rPr>
            <w:rFonts w:ascii="仿宋" w:eastAsia="仿宋" w:hAnsi="仿宋" w:cs="仿宋" w:hint="eastAsia"/>
            <w:lang w:eastAsia="zh-CN"/>
          </w:rPr>
          <w:t>(二)、市场拓展方案</w:t>
        </w:r>
        <w:r>
          <w:tab/>
        </w:r>
        <w:r>
          <w:fldChar w:fldCharType="begin"/>
        </w:r>
        <w:r>
          <w:instrText xml:space="preserve"> PAGEREF _Toc11148 \h </w:instrText>
        </w:r>
        <w:r>
          <w:fldChar w:fldCharType="separate"/>
        </w:r>
        <w:r>
          <w:t>38</w:t>
        </w:r>
        <w:r>
          <w:fldChar w:fldCharType="end"/>
        </w:r>
      </w:hyperlink>
    </w:p>
    <w:p>
      <w:pPr>
        <w:pStyle w:val="TOC1"/>
        <w:tabs>
          <w:tab w:val="right" w:leader="dot" w:pos="8306"/>
        </w:tabs>
      </w:pPr>
      <w:hyperlink w:anchor="_Toc7819" w:history="1">
        <w:r>
          <w:rPr>
            <w:rFonts w:ascii="仿宋" w:eastAsia="仿宋" w:hAnsi="仿宋" w:cs="仿宋" w:hint="eastAsia"/>
            <w:lang w:eastAsia="zh-CN"/>
          </w:rPr>
          <w:t>八、安全与应急管理</w:t>
        </w:r>
        <w:r>
          <w:tab/>
        </w:r>
        <w:r>
          <w:fldChar w:fldCharType="begin"/>
        </w:r>
        <w:r>
          <w:instrText xml:space="preserve"> PAGEREF _Toc7819 \h </w:instrText>
        </w:r>
        <w:r>
          <w:fldChar w:fldCharType="separate"/>
        </w:r>
        <w:r>
          <w:t>39</w:t>
        </w:r>
        <w:r>
          <w:fldChar w:fldCharType="end"/>
        </w:r>
      </w:hyperlink>
    </w:p>
    <w:p>
      <w:pPr>
        <w:pStyle w:val="TOC2"/>
        <w:tabs>
          <w:tab w:val="right" w:leader="dot" w:pos="8306"/>
        </w:tabs>
      </w:pPr>
      <w:hyperlink w:anchor="_Toc25445" w:history="1">
        <w:r>
          <w:rPr>
            <w:rFonts w:ascii="仿宋" w:eastAsia="仿宋" w:hAnsi="仿宋" w:cs="仿宋" w:hint="eastAsia"/>
            <w:lang w:eastAsia="zh-CN"/>
          </w:rPr>
          <w:t>(一)、安全生产管理</w:t>
        </w:r>
        <w:r>
          <w:tab/>
        </w:r>
        <w:r>
          <w:fldChar w:fldCharType="begin"/>
        </w:r>
        <w:r>
          <w:instrText xml:space="preserve"> PAGEREF _Toc25445 \h </w:instrText>
        </w:r>
        <w:r>
          <w:fldChar w:fldCharType="separate"/>
        </w:r>
        <w:r>
          <w:t>39</w:t>
        </w:r>
        <w:r>
          <w:fldChar w:fldCharType="end"/>
        </w:r>
      </w:hyperlink>
    </w:p>
    <w:p>
      <w:pPr>
        <w:pStyle w:val="TOC2"/>
        <w:tabs>
          <w:tab w:val="right" w:leader="dot" w:pos="8306"/>
        </w:tabs>
      </w:pPr>
      <w:hyperlink w:anchor="_Toc22340" w:history="1">
        <w:r>
          <w:rPr>
            <w:rFonts w:ascii="仿宋" w:eastAsia="仿宋" w:hAnsi="仿宋" w:cs="仿宋" w:hint="eastAsia"/>
            <w:lang w:eastAsia="zh-CN"/>
          </w:rPr>
          <w:t>(二)、应急预案与响应</w:t>
        </w:r>
        <w:r>
          <w:tab/>
        </w:r>
        <w:r>
          <w:fldChar w:fldCharType="begin"/>
        </w:r>
        <w:r>
          <w:instrText xml:space="preserve"> PAGEREF _Toc22340 \h </w:instrText>
        </w:r>
        <w:r>
          <w:fldChar w:fldCharType="separate"/>
        </w:r>
        <w:r>
          <w:t>41</w:t>
        </w:r>
        <w:r>
          <w:fldChar w:fldCharType="end"/>
        </w:r>
      </w:hyperlink>
    </w:p>
    <w:p>
      <w:pPr>
        <w:pStyle w:val="TOC1"/>
        <w:tabs>
          <w:tab w:val="right" w:leader="dot" w:pos="8306"/>
        </w:tabs>
      </w:pPr>
      <w:hyperlink w:anchor="_Toc8336" w:history="1">
        <w:r>
          <w:rPr>
            <w:rFonts w:ascii="仿宋" w:eastAsia="仿宋" w:hAnsi="仿宋" w:cs="仿宋" w:hint="eastAsia"/>
            <w:lang w:eastAsia="zh-CN"/>
          </w:rPr>
          <w:t>九、项目变更管理</w:t>
        </w:r>
        <w:r>
          <w:tab/>
        </w:r>
        <w:r>
          <w:fldChar w:fldCharType="begin"/>
        </w:r>
        <w:r>
          <w:instrText xml:space="preserve"> PAGEREF _Toc8336 \h </w:instrText>
        </w:r>
        <w:r>
          <w:fldChar w:fldCharType="separate"/>
        </w:r>
        <w:r>
          <w:t>43</w:t>
        </w:r>
        <w:r>
          <w:fldChar w:fldCharType="end"/>
        </w:r>
      </w:hyperlink>
    </w:p>
    <w:p>
      <w:pPr>
        <w:pStyle w:val="TOC2"/>
        <w:tabs>
          <w:tab w:val="right" w:leader="dot" w:pos="8306"/>
        </w:tabs>
      </w:pPr>
      <w:hyperlink w:anchor="_Toc20834" w:history="1">
        <w:r>
          <w:rPr>
            <w:rFonts w:ascii="仿宋" w:eastAsia="仿宋" w:hAnsi="仿宋" w:cs="仿宋" w:hint="eastAsia"/>
            <w:lang w:eastAsia="zh-CN"/>
          </w:rPr>
          <w:t>(一)、变更控制流程</w:t>
        </w:r>
        <w:r>
          <w:tab/>
        </w:r>
        <w:r>
          <w:fldChar w:fldCharType="begin"/>
        </w:r>
        <w:r>
          <w:instrText xml:space="preserve"> PAGEREF _Toc20834 \h </w:instrText>
        </w:r>
        <w:r>
          <w:fldChar w:fldCharType="separate"/>
        </w:r>
        <w:r>
          <w:t>43</w:t>
        </w:r>
        <w:r>
          <w:fldChar w:fldCharType="end"/>
        </w:r>
      </w:hyperlink>
    </w:p>
    <w:p>
      <w:pPr>
        <w:pStyle w:val="TOC2"/>
        <w:tabs>
          <w:tab w:val="right" w:leader="dot" w:pos="8306"/>
        </w:tabs>
      </w:pPr>
      <w:hyperlink w:anchor="_Toc26229" w:history="1">
        <w:r>
          <w:rPr>
            <w:rFonts w:ascii="仿宋" w:eastAsia="仿宋" w:hAnsi="仿宋" w:cs="仿宋" w:hint="eastAsia"/>
            <w:lang w:eastAsia="zh-CN"/>
          </w:rPr>
          <w:t>(二)、影响评估与处理</w:t>
        </w:r>
        <w:r>
          <w:tab/>
        </w:r>
        <w:r>
          <w:fldChar w:fldCharType="begin"/>
        </w:r>
        <w:r>
          <w:instrText xml:space="preserve"> PAGEREF _Toc26229 \h </w:instrText>
        </w:r>
        <w:r>
          <w:fldChar w:fldCharType="separate"/>
        </w:r>
        <w:r>
          <w:t>43</w:t>
        </w:r>
        <w:r>
          <w:fldChar w:fldCharType="end"/>
        </w:r>
      </w:hyperlink>
    </w:p>
    <w:p>
      <w:pPr>
        <w:pStyle w:val="TOC2"/>
        <w:tabs>
          <w:tab w:val="right" w:leader="dot" w:pos="8306"/>
        </w:tabs>
      </w:pPr>
      <w:hyperlink w:anchor="_Toc1937" w:history="1">
        <w:r>
          <w:rPr>
            <w:rFonts w:ascii="仿宋" w:eastAsia="仿宋" w:hAnsi="仿宋" w:cs="仿宋" w:hint="eastAsia"/>
            <w:lang w:eastAsia="zh-CN"/>
          </w:rPr>
          <w:t>(三)、变更记录与追踪</w:t>
        </w:r>
        <w:r>
          <w:tab/>
        </w:r>
        <w:r>
          <w:fldChar w:fldCharType="begin"/>
        </w:r>
        <w:r>
          <w:instrText xml:space="preserve"> PAGEREF _Toc1937 \h </w:instrText>
        </w:r>
        <w:r>
          <w:fldChar w:fldCharType="separate"/>
        </w:r>
        <w:r>
          <w:t>45</w:t>
        </w:r>
        <w:r>
          <w:fldChar w:fldCharType="end"/>
        </w:r>
      </w:hyperlink>
    </w:p>
    <w:p>
      <w:pPr>
        <w:pStyle w:val="TOC2"/>
        <w:tabs>
          <w:tab w:val="right" w:leader="dot" w:pos="8306"/>
        </w:tabs>
      </w:pPr>
      <w:hyperlink w:anchor="_Toc15983" w:history="1">
        <w:r>
          <w:rPr>
            <w:rFonts w:ascii="仿宋" w:eastAsia="仿宋" w:hAnsi="仿宋" w:cs="仿宋" w:hint="eastAsia"/>
            <w:lang w:eastAsia="zh-CN"/>
          </w:rPr>
          <w:t>(四)、变更管理策略</w:t>
        </w:r>
        <w:r>
          <w:tab/>
        </w:r>
        <w:r>
          <w:fldChar w:fldCharType="begin"/>
        </w:r>
        <w:r>
          <w:instrText xml:space="preserve"> PAGEREF _Toc15983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63" w:history="1">
        <w:r>
          <w:rPr>
            <w:rFonts w:ascii="仿宋" w:eastAsia="仿宋" w:hAnsi="仿宋" w:cs="仿宋" w:hint="eastAsia"/>
            <w:lang w:eastAsia="zh-CN"/>
          </w:rPr>
          <w:t>十、技术创新与产业升级</w:t>
        </w:r>
        <w:r>
          <w:tab/>
        </w:r>
        <w:r>
          <w:fldChar w:fldCharType="begin"/>
        </w:r>
        <w:r>
          <w:instrText xml:space="preserve"> PAGEREF _Toc22963 \h </w:instrText>
        </w:r>
        <w:r>
          <w:fldChar w:fldCharType="separate"/>
        </w:r>
        <w:r>
          <w:t>48</w:t>
        </w:r>
        <w:r>
          <w:fldChar w:fldCharType="end"/>
        </w:r>
      </w:hyperlink>
    </w:p>
    <w:p>
      <w:pPr>
        <w:pStyle w:val="TOC2"/>
        <w:tabs>
          <w:tab w:val="right" w:leader="dot" w:pos="8306"/>
        </w:tabs>
      </w:pPr>
      <w:hyperlink w:anchor="_Toc23805" w:history="1">
        <w:r>
          <w:rPr>
            <w:rFonts w:ascii="仿宋" w:eastAsia="仿宋" w:hAnsi="仿宋" w:cs="仿宋" w:hint="eastAsia"/>
            <w:lang w:eastAsia="zh-CN"/>
          </w:rPr>
          <w:t>(一)、技术创新方向与目标</w:t>
        </w:r>
        <w:r>
          <w:tab/>
        </w:r>
        <w:r>
          <w:fldChar w:fldCharType="begin"/>
        </w:r>
        <w:r>
          <w:instrText xml:space="preserve"> PAGEREF _Toc23805 \h </w:instrText>
        </w:r>
        <w:r>
          <w:fldChar w:fldCharType="separate"/>
        </w:r>
        <w:r>
          <w:t>48</w:t>
        </w:r>
        <w:r>
          <w:fldChar w:fldCharType="end"/>
        </w:r>
      </w:hyperlink>
    </w:p>
    <w:p>
      <w:pPr>
        <w:pStyle w:val="TOC2"/>
        <w:tabs>
          <w:tab w:val="right" w:leader="dot" w:pos="8306"/>
        </w:tabs>
      </w:pPr>
      <w:hyperlink w:anchor="_Toc21960" w:history="1">
        <w:r>
          <w:rPr>
            <w:rFonts w:ascii="仿宋" w:eastAsia="仿宋" w:hAnsi="仿宋" w:cs="仿宋" w:hint="eastAsia"/>
            <w:lang w:eastAsia="zh-CN"/>
          </w:rPr>
          <w:t>(二)、产业升级路径与措施</w:t>
        </w:r>
        <w:r>
          <w:tab/>
        </w:r>
        <w:r>
          <w:fldChar w:fldCharType="begin"/>
        </w:r>
        <w:r>
          <w:instrText xml:space="preserve"> PAGEREF _Toc21960 \h </w:instrText>
        </w:r>
        <w:r>
          <w:fldChar w:fldCharType="separate"/>
        </w:r>
        <w:r>
          <w:t>50</w:t>
        </w:r>
        <w:r>
          <w:fldChar w:fldCharType="end"/>
        </w:r>
      </w:hyperlink>
    </w:p>
    <w:p>
      <w:pPr>
        <w:pStyle w:val="TOC1"/>
        <w:tabs>
          <w:tab w:val="right" w:leader="dot" w:pos="8306"/>
        </w:tabs>
      </w:pPr>
      <w:hyperlink w:anchor="_Toc7582" w:history="1">
        <w:r>
          <w:rPr>
            <w:rFonts w:ascii="仿宋" w:eastAsia="仿宋" w:hAnsi="仿宋" w:cs="仿宋" w:hint="eastAsia"/>
            <w:lang w:eastAsia="zh-CN"/>
          </w:rPr>
          <w:t>十一、项目实施与管理方案</w:t>
        </w:r>
        <w:r>
          <w:tab/>
        </w:r>
        <w:r>
          <w:fldChar w:fldCharType="begin"/>
        </w:r>
        <w:r>
          <w:instrText xml:space="preserve"> PAGEREF _Toc7582 \h </w:instrText>
        </w:r>
        <w:r>
          <w:fldChar w:fldCharType="separate"/>
        </w:r>
        <w:r>
          <w:t>51</w:t>
        </w:r>
        <w:r>
          <w:fldChar w:fldCharType="end"/>
        </w:r>
      </w:hyperlink>
    </w:p>
    <w:p>
      <w:pPr>
        <w:pStyle w:val="TOC2"/>
        <w:tabs>
          <w:tab w:val="right" w:leader="dot" w:pos="8306"/>
        </w:tabs>
      </w:pPr>
      <w:hyperlink w:anchor="_Toc16619" w:history="1">
        <w:r>
          <w:rPr>
            <w:rFonts w:ascii="仿宋" w:eastAsia="仿宋" w:hAnsi="仿宋" w:cs="仿宋" w:hint="eastAsia"/>
            <w:lang w:eastAsia="zh-CN"/>
          </w:rPr>
          <w:t>(一)、项目实施计划</w:t>
        </w:r>
        <w:r>
          <w:tab/>
        </w:r>
        <w:r>
          <w:fldChar w:fldCharType="begin"/>
        </w:r>
        <w:r>
          <w:instrText xml:space="preserve"> PAGEREF _Toc16619 \h </w:instrText>
        </w:r>
        <w:r>
          <w:fldChar w:fldCharType="separate"/>
        </w:r>
        <w:r>
          <w:t>51</w:t>
        </w:r>
        <w:r>
          <w:fldChar w:fldCharType="end"/>
        </w:r>
      </w:hyperlink>
    </w:p>
    <w:p>
      <w:pPr>
        <w:pStyle w:val="TOC2"/>
        <w:tabs>
          <w:tab w:val="right" w:leader="dot" w:pos="8306"/>
        </w:tabs>
      </w:pPr>
      <w:hyperlink w:anchor="_Toc29255" w:history="1">
        <w:r>
          <w:rPr>
            <w:rFonts w:ascii="仿宋" w:eastAsia="仿宋" w:hAnsi="仿宋" w:cs="仿宋" w:hint="eastAsia"/>
            <w:lang w:eastAsia="zh-CN"/>
          </w:rPr>
          <w:t>(二)、项目组织机构与职责</w:t>
        </w:r>
        <w:r>
          <w:tab/>
        </w:r>
        <w:r>
          <w:fldChar w:fldCharType="begin"/>
        </w:r>
        <w:r>
          <w:instrText xml:space="preserve"> PAGEREF _Toc29255 \h </w:instrText>
        </w:r>
        <w:r>
          <w:fldChar w:fldCharType="separate"/>
        </w:r>
        <w:r>
          <w:t>52</w:t>
        </w:r>
        <w:r>
          <w:fldChar w:fldCharType="end"/>
        </w:r>
      </w:hyperlink>
    </w:p>
    <w:p>
      <w:pPr>
        <w:pStyle w:val="TOC2"/>
        <w:tabs>
          <w:tab w:val="right" w:leader="dot" w:pos="8306"/>
        </w:tabs>
      </w:pPr>
      <w:hyperlink w:anchor="_Toc10586" w:history="1">
        <w:r>
          <w:rPr>
            <w:rFonts w:ascii="仿宋" w:eastAsia="仿宋" w:hAnsi="仿宋" w:cs="仿宋" w:hint="eastAsia"/>
            <w:lang w:eastAsia="zh-CN"/>
          </w:rPr>
          <w:t>(三)、项目管理与监控体系</w:t>
        </w:r>
        <w:r>
          <w:tab/>
        </w:r>
        <w:r>
          <w:fldChar w:fldCharType="begin"/>
        </w:r>
        <w:r>
          <w:instrText xml:space="preserve"> PAGEREF _Toc10586 \h </w:instrText>
        </w:r>
        <w:r>
          <w:fldChar w:fldCharType="separate"/>
        </w:r>
        <w:r>
          <w:t>55</w:t>
        </w:r>
        <w:r>
          <w:fldChar w:fldCharType="end"/>
        </w:r>
      </w:hyperlink>
    </w:p>
    <w:p>
      <w:pPr>
        <w:pStyle w:val="TOC1"/>
        <w:tabs>
          <w:tab w:val="right" w:leader="dot" w:pos="8306"/>
        </w:tabs>
      </w:pPr>
      <w:hyperlink w:anchor="_Toc3033" w:history="1">
        <w:r>
          <w:rPr>
            <w:rFonts w:ascii="仿宋" w:eastAsia="仿宋" w:hAnsi="仿宋" w:cs="仿宋" w:hint="eastAsia"/>
            <w:lang w:eastAsia="zh-CN"/>
          </w:rPr>
          <w:t>十二、项目进度计划</w:t>
        </w:r>
        <w:r>
          <w:tab/>
        </w:r>
        <w:r>
          <w:fldChar w:fldCharType="begin"/>
        </w:r>
        <w:r>
          <w:instrText xml:space="preserve"> PAGEREF _Toc3033 \h </w:instrText>
        </w:r>
        <w:r>
          <w:fldChar w:fldCharType="separate"/>
        </w:r>
        <w:r>
          <w:t>57</w:t>
        </w:r>
        <w:r>
          <w:fldChar w:fldCharType="end"/>
        </w:r>
      </w:hyperlink>
    </w:p>
    <w:p>
      <w:pPr>
        <w:pStyle w:val="TOC2"/>
        <w:tabs>
          <w:tab w:val="right" w:leader="dot" w:pos="8306"/>
        </w:tabs>
      </w:pPr>
      <w:hyperlink w:anchor="_Toc20904" w:history="1">
        <w:r>
          <w:rPr>
            <w:rFonts w:ascii="仿宋" w:eastAsia="仿宋" w:hAnsi="仿宋" w:cs="仿宋" w:hint="eastAsia"/>
            <w:lang w:eastAsia="zh-CN"/>
          </w:rPr>
          <w:t>(一)、建设周期</w:t>
        </w:r>
        <w:r>
          <w:tab/>
        </w:r>
        <w:r>
          <w:fldChar w:fldCharType="begin"/>
        </w:r>
        <w:r>
          <w:instrText xml:space="preserve"> PAGEREF _Toc20904 \h </w:instrText>
        </w:r>
        <w:r>
          <w:fldChar w:fldCharType="separate"/>
        </w:r>
        <w:r>
          <w:t>57</w:t>
        </w:r>
        <w:r>
          <w:fldChar w:fldCharType="end"/>
        </w:r>
      </w:hyperlink>
    </w:p>
    <w:p>
      <w:pPr>
        <w:pStyle w:val="TOC2"/>
        <w:tabs>
          <w:tab w:val="right" w:leader="dot" w:pos="8306"/>
        </w:tabs>
      </w:pPr>
      <w:hyperlink w:anchor="_Toc27396" w:history="1">
        <w:r>
          <w:rPr>
            <w:rFonts w:ascii="仿宋" w:eastAsia="仿宋" w:hAnsi="仿宋" w:cs="仿宋" w:hint="eastAsia"/>
            <w:lang w:eastAsia="zh-CN"/>
          </w:rPr>
          <w:t>(二)、建设进度</w:t>
        </w:r>
        <w:r>
          <w:tab/>
        </w:r>
        <w:r>
          <w:fldChar w:fldCharType="begin"/>
        </w:r>
        <w:r>
          <w:instrText xml:space="preserve"> PAGEREF _Toc27396 \h </w:instrText>
        </w:r>
        <w:r>
          <w:fldChar w:fldCharType="separate"/>
        </w:r>
        <w:r>
          <w:t>57</w:t>
        </w:r>
        <w:r>
          <w:fldChar w:fldCharType="end"/>
        </w:r>
      </w:hyperlink>
    </w:p>
    <w:p>
      <w:pPr>
        <w:pStyle w:val="TOC2"/>
        <w:tabs>
          <w:tab w:val="right" w:leader="dot" w:pos="8306"/>
        </w:tabs>
      </w:pPr>
      <w:hyperlink w:anchor="_Toc1670" w:history="1">
        <w:r>
          <w:rPr>
            <w:rFonts w:ascii="仿宋" w:eastAsia="仿宋" w:hAnsi="仿宋" w:cs="仿宋" w:hint="eastAsia"/>
            <w:lang w:eastAsia="zh-CN"/>
          </w:rPr>
          <w:t>(三)、进度安排注意事项</w:t>
        </w:r>
        <w:r>
          <w:tab/>
        </w:r>
        <w:r>
          <w:fldChar w:fldCharType="begin"/>
        </w:r>
        <w:r>
          <w:instrText xml:space="preserve"> PAGEREF _Toc1670 \h </w:instrText>
        </w:r>
        <w:r>
          <w:fldChar w:fldCharType="separate"/>
        </w:r>
        <w:r>
          <w:t>58</w:t>
        </w:r>
        <w:r>
          <w:fldChar w:fldCharType="end"/>
        </w:r>
      </w:hyperlink>
    </w:p>
    <w:p>
      <w:pPr>
        <w:pStyle w:val="TOC2"/>
        <w:tabs>
          <w:tab w:val="right" w:leader="dot" w:pos="8306"/>
        </w:tabs>
      </w:pPr>
      <w:hyperlink w:anchor="_Toc17778" w:history="1">
        <w:r>
          <w:rPr>
            <w:rFonts w:ascii="仿宋" w:eastAsia="仿宋" w:hAnsi="仿宋" w:cs="仿宋" w:hint="eastAsia"/>
            <w:lang w:eastAsia="zh-CN"/>
          </w:rPr>
          <w:t>(四)、人力资源配置</w:t>
        </w:r>
        <w:r>
          <w:tab/>
        </w:r>
        <w:r>
          <w:fldChar w:fldCharType="begin"/>
        </w:r>
        <w:r>
          <w:instrText xml:space="preserve"> PAGEREF _Toc17778 \h </w:instrText>
        </w:r>
        <w:r>
          <w:fldChar w:fldCharType="separate"/>
        </w:r>
        <w:r>
          <w:t>59</w:t>
        </w:r>
        <w:r>
          <w:fldChar w:fldCharType="end"/>
        </w:r>
      </w:hyperlink>
    </w:p>
    <w:p>
      <w:pPr>
        <w:pStyle w:val="TOC2"/>
        <w:tabs>
          <w:tab w:val="right" w:leader="dot" w:pos="8306"/>
        </w:tabs>
      </w:pPr>
      <w:hyperlink w:anchor="_Toc15299" w:history="1">
        <w:r>
          <w:rPr>
            <w:rFonts w:ascii="仿宋" w:eastAsia="仿宋" w:hAnsi="仿宋" w:cs="仿宋" w:hint="eastAsia"/>
            <w:lang w:eastAsia="zh-CN"/>
          </w:rPr>
          <w:t>(五)、员工培训</w:t>
        </w:r>
        <w:r>
          <w:tab/>
        </w:r>
        <w:r>
          <w:fldChar w:fldCharType="begin"/>
        </w:r>
        <w:r>
          <w:instrText xml:space="preserve"> PAGEREF _Toc15299 \h </w:instrText>
        </w:r>
        <w:r>
          <w:fldChar w:fldCharType="separate"/>
        </w:r>
        <w:r>
          <w:t>61</w:t>
        </w:r>
        <w:r>
          <w:fldChar w:fldCharType="end"/>
        </w:r>
      </w:hyperlink>
    </w:p>
    <w:p>
      <w:pPr>
        <w:pStyle w:val="TOC2"/>
        <w:tabs>
          <w:tab w:val="right" w:leader="dot" w:pos="8306"/>
        </w:tabs>
      </w:pPr>
      <w:hyperlink w:anchor="_Toc18749" w:history="1">
        <w:r>
          <w:rPr>
            <w:rFonts w:ascii="仿宋" w:eastAsia="仿宋" w:hAnsi="仿宋" w:cs="仿宋" w:hint="eastAsia"/>
            <w:lang w:eastAsia="zh-CN"/>
          </w:rPr>
          <w:t>(六)、项目实施保障</w:t>
        </w:r>
        <w:r>
          <w:tab/>
        </w:r>
        <w:r>
          <w:fldChar w:fldCharType="begin"/>
        </w:r>
        <w:r>
          <w:instrText xml:space="preserve"> PAGEREF _Toc18749 \h </w:instrText>
        </w:r>
        <w:r>
          <w:fldChar w:fldCharType="separate"/>
        </w:r>
        <w:r>
          <w:t>62</w:t>
        </w:r>
        <w:r>
          <w:fldChar w:fldCharType="end"/>
        </w:r>
      </w:hyperlink>
    </w:p>
    <w:p>
      <w:pPr>
        <w:pStyle w:val="TOC2"/>
        <w:tabs>
          <w:tab w:val="right" w:leader="dot" w:pos="8306"/>
        </w:tabs>
      </w:pPr>
      <w:hyperlink w:anchor="_Toc29308" w:history="1">
        <w:r>
          <w:rPr>
            <w:rFonts w:ascii="仿宋" w:eastAsia="仿宋" w:hAnsi="仿宋" w:cs="仿宋" w:hint="eastAsia"/>
            <w:lang w:eastAsia="zh-CN"/>
          </w:rPr>
          <w:t>(七)、安全规范管理</w:t>
        </w:r>
        <w:r>
          <w:tab/>
        </w:r>
        <w:r>
          <w:fldChar w:fldCharType="begin"/>
        </w:r>
        <w:r>
          <w:instrText xml:space="preserve"> PAGEREF _Toc29308 \h </w:instrText>
        </w:r>
        <w:r>
          <w:fldChar w:fldCharType="separate"/>
        </w:r>
        <w:r>
          <w:t>63</w:t>
        </w:r>
        <w:r>
          <w:fldChar w:fldCharType="end"/>
        </w:r>
      </w:hyperlink>
    </w:p>
    <w:p>
      <w:pPr>
        <w:pStyle w:val="TOC1"/>
        <w:tabs>
          <w:tab w:val="right" w:leader="dot" w:pos="8306"/>
        </w:tabs>
      </w:pPr>
      <w:hyperlink w:anchor="_Toc22762" w:history="1">
        <w:r>
          <w:rPr>
            <w:rFonts w:ascii="仿宋" w:eastAsia="仿宋" w:hAnsi="仿宋" w:cs="仿宋" w:hint="eastAsia"/>
            <w:lang w:eastAsia="zh-CN"/>
          </w:rPr>
          <w:t>十三、法律法规与政策遵循</w:t>
        </w:r>
        <w:r>
          <w:tab/>
        </w:r>
        <w:r>
          <w:fldChar w:fldCharType="begin"/>
        </w:r>
        <w:r>
          <w:instrText xml:space="preserve"> PAGEREF _Toc22762 \h </w:instrText>
        </w:r>
        <w:r>
          <w:fldChar w:fldCharType="separate"/>
        </w:r>
        <w:r>
          <w:t>64</w:t>
        </w:r>
        <w:r>
          <w:fldChar w:fldCharType="end"/>
        </w:r>
      </w:hyperlink>
    </w:p>
    <w:p>
      <w:pPr>
        <w:pStyle w:val="TOC2"/>
        <w:tabs>
          <w:tab w:val="right" w:leader="dot" w:pos="8306"/>
        </w:tabs>
      </w:pPr>
      <w:hyperlink w:anchor="_Toc14734" w:history="1">
        <w:r>
          <w:rPr>
            <w:rFonts w:ascii="仿宋" w:eastAsia="仿宋" w:hAnsi="仿宋" w:cs="仿宋" w:hint="eastAsia"/>
            <w:lang w:eastAsia="zh-CN"/>
          </w:rPr>
          <w:t>(一)、法律法规遵守</w:t>
        </w:r>
        <w:r>
          <w:tab/>
        </w:r>
        <w:r>
          <w:fldChar w:fldCharType="begin"/>
        </w:r>
        <w:r>
          <w:instrText xml:space="preserve"> PAGEREF _Toc14734 \h </w:instrText>
        </w:r>
        <w:r>
          <w:fldChar w:fldCharType="separate"/>
        </w:r>
        <w:r>
          <w:t>64</w:t>
        </w:r>
        <w:r>
          <w:fldChar w:fldCharType="end"/>
        </w:r>
      </w:hyperlink>
    </w:p>
    <w:p>
      <w:pPr>
        <w:pStyle w:val="TOC2"/>
        <w:tabs>
          <w:tab w:val="right" w:leader="dot" w:pos="8306"/>
        </w:tabs>
      </w:pPr>
      <w:hyperlink w:anchor="_Toc27788" w:history="1">
        <w:r>
          <w:rPr>
            <w:rFonts w:ascii="仿宋" w:eastAsia="仿宋" w:hAnsi="仿宋" w:cs="仿宋" w:hint="eastAsia"/>
            <w:lang w:eastAsia="zh-CN"/>
          </w:rPr>
          <w:t>(二)、政策导向与利用</w:t>
        </w:r>
        <w:r>
          <w:tab/>
        </w:r>
        <w:r>
          <w:fldChar w:fldCharType="begin"/>
        </w:r>
        <w:r>
          <w:instrText xml:space="preserve"> PAGEREF _Toc27788 \h </w:instrText>
        </w:r>
        <w:r>
          <w:fldChar w:fldCharType="separate"/>
        </w:r>
        <w:r>
          <w:t>65</w:t>
        </w:r>
        <w:r>
          <w:fldChar w:fldCharType="end"/>
        </w:r>
      </w:hyperlink>
    </w:p>
    <w:p>
      <w:pPr>
        <w:pStyle w:val="TOC1"/>
        <w:tabs>
          <w:tab w:val="right" w:leader="dot" w:pos="8306"/>
        </w:tabs>
      </w:pPr>
      <w:hyperlink w:anchor="_Toc25283" w:history="1">
        <w:r>
          <w:rPr>
            <w:rFonts w:ascii="仿宋" w:eastAsia="仿宋" w:hAnsi="仿宋" w:cs="仿宋" w:hint="eastAsia"/>
            <w:lang w:eastAsia="zh-CN"/>
          </w:rPr>
          <w:t>十四、成果转化与推广应用</w:t>
        </w:r>
        <w:r>
          <w:tab/>
        </w:r>
        <w:r>
          <w:fldChar w:fldCharType="begin"/>
        </w:r>
        <w:r>
          <w:instrText xml:space="preserve"> PAGEREF _Toc25283 \h </w:instrText>
        </w:r>
        <w:r>
          <w:fldChar w:fldCharType="separate"/>
        </w:r>
        <w:r>
          <w:t>66</w:t>
        </w:r>
        <w:r>
          <w:fldChar w:fldCharType="end"/>
        </w:r>
      </w:hyperlink>
    </w:p>
    <w:p>
      <w:pPr>
        <w:pStyle w:val="TOC2"/>
        <w:tabs>
          <w:tab w:val="right" w:leader="dot" w:pos="8306"/>
        </w:tabs>
      </w:pPr>
      <w:hyperlink w:anchor="_Toc26814" w:history="1">
        <w:r>
          <w:rPr>
            <w:rFonts w:ascii="仿宋" w:eastAsia="仿宋" w:hAnsi="仿宋" w:cs="仿宋" w:hint="eastAsia"/>
            <w:lang w:eastAsia="zh-CN"/>
          </w:rPr>
          <w:t>(一)、成果转化策略制定</w:t>
        </w:r>
        <w:r>
          <w:tab/>
        </w:r>
        <w:r>
          <w:fldChar w:fldCharType="begin"/>
        </w:r>
        <w:r>
          <w:instrText xml:space="preserve"> PAGEREF _Toc26814 \h </w:instrText>
        </w:r>
        <w:r>
          <w:fldChar w:fldCharType="separate"/>
        </w:r>
        <w:r>
          <w:t>66</w:t>
        </w:r>
        <w:r>
          <w:fldChar w:fldCharType="end"/>
        </w:r>
      </w:hyperlink>
    </w:p>
    <w:p>
      <w:pPr>
        <w:pStyle w:val="TOC2"/>
        <w:tabs>
          <w:tab w:val="right" w:leader="dot" w:pos="8306"/>
        </w:tabs>
      </w:pPr>
      <w:hyperlink w:anchor="_Toc6746" w:history="1">
        <w:r>
          <w:rPr>
            <w:rFonts w:ascii="仿宋" w:eastAsia="仿宋" w:hAnsi="仿宋" w:cs="仿宋" w:hint="eastAsia"/>
            <w:lang w:eastAsia="zh-CN"/>
          </w:rPr>
          <w:t>(二)、成果推广应用方案</w:t>
        </w:r>
        <w:r>
          <w:tab/>
        </w:r>
        <w:r>
          <w:fldChar w:fldCharType="begin"/>
        </w:r>
        <w:r>
          <w:instrText xml:space="preserve"> PAGEREF _Toc6746 \h </w:instrText>
        </w:r>
        <w:r>
          <w:fldChar w:fldCharType="separate"/>
        </w:r>
        <w:r>
          <w:t>68</w:t>
        </w:r>
        <w:r>
          <w:fldChar w:fldCharType="end"/>
        </w:r>
      </w:hyperlink>
    </w:p>
    <w:p>
      <w:pPr>
        <w:pStyle w:val="TOC1"/>
        <w:tabs>
          <w:tab w:val="right" w:leader="dot" w:pos="8306"/>
        </w:tabs>
      </w:pPr>
      <w:hyperlink w:anchor="_Toc651" w:history="1">
        <w:r>
          <w:rPr>
            <w:rFonts w:ascii="仿宋" w:eastAsia="仿宋" w:hAnsi="仿宋" w:cs="仿宋" w:hint="eastAsia"/>
            <w:lang w:eastAsia="zh-CN"/>
          </w:rPr>
          <w:t>十五、质量管理与控制</w:t>
        </w:r>
        <w:r>
          <w:tab/>
        </w:r>
        <w:r>
          <w:fldChar w:fldCharType="begin"/>
        </w:r>
        <w:r>
          <w:instrText xml:space="preserve"> PAGEREF _Toc651 \h </w:instrText>
        </w:r>
        <w:r>
          <w:fldChar w:fldCharType="separate"/>
        </w:r>
        <w:r>
          <w:t>69</w:t>
        </w:r>
        <w:r>
          <w:fldChar w:fldCharType="end"/>
        </w:r>
      </w:hyperlink>
    </w:p>
    <w:p>
      <w:pPr>
        <w:pStyle w:val="TOC2"/>
        <w:tabs>
          <w:tab w:val="right" w:leader="dot" w:pos="8306"/>
        </w:tabs>
      </w:pPr>
      <w:hyperlink w:anchor="_Toc15320" w:history="1">
        <w:r>
          <w:rPr>
            <w:rFonts w:ascii="仿宋" w:eastAsia="仿宋" w:hAnsi="仿宋" w:cs="仿宋" w:hint="eastAsia"/>
            <w:lang w:eastAsia="zh-CN"/>
          </w:rPr>
          <w:t>(一)、质量管理体系建设</w:t>
        </w:r>
        <w:r>
          <w:tab/>
        </w:r>
        <w:r>
          <w:fldChar w:fldCharType="begin"/>
        </w:r>
        <w:r>
          <w:instrText xml:space="preserve"> PAGEREF _Toc15320 \h </w:instrText>
        </w:r>
        <w:r>
          <w:fldChar w:fldCharType="separate"/>
        </w:r>
        <w:r>
          <w:t>69</w:t>
        </w:r>
        <w:r>
          <w:fldChar w:fldCharType="end"/>
        </w:r>
      </w:hyperlink>
    </w:p>
    <w:p>
      <w:pPr>
        <w:pStyle w:val="TOC2"/>
        <w:tabs>
          <w:tab w:val="right" w:leader="dot" w:pos="8306"/>
        </w:tabs>
      </w:pPr>
      <w:hyperlink w:anchor="_Toc16259" w:history="1">
        <w:r>
          <w:rPr>
            <w:rFonts w:ascii="仿宋" w:eastAsia="仿宋" w:hAnsi="仿宋" w:cs="仿宋" w:hint="eastAsia"/>
            <w:lang w:eastAsia="zh-CN"/>
          </w:rPr>
          <w:t>(二)、质量控制措施</w:t>
        </w:r>
        <w:r>
          <w:tab/>
        </w:r>
        <w:r>
          <w:fldChar w:fldCharType="begin"/>
        </w:r>
        <w:r>
          <w:instrText xml:space="preserve"> PAGEREF _Toc16259 \h </w:instrText>
        </w:r>
        <w:r>
          <w:fldChar w:fldCharType="separate"/>
        </w:r>
        <w:r>
          <w:t>71</w:t>
        </w:r>
        <w:r>
          <w:fldChar w:fldCharType="end"/>
        </w:r>
      </w:hyperlink>
    </w:p>
    <w:p>
      <w:pPr>
        <w:pStyle w:val="TOC1"/>
        <w:tabs>
          <w:tab w:val="right" w:leader="dot" w:pos="8306"/>
        </w:tabs>
      </w:pPr>
      <w:hyperlink w:anchor="_Toc22077" w:history="1">
        <w:r>
          <w:rPr>
            <w:rFonts w:ascii="仿宋" w:eastAsia="仿宋" w:hAnsi="仿宋" w:cs="仿宋" w:hint="eastAsia"/>
            <w:lang w:eastAsia="zh-CN"/>
          </w:rPr>
          <w:t>十六、合作与交流机制建立</w:t>
        </w:r>
        <w:r>
          <w:tab/>
        </w:r>
        <w:r>
          <w:fldChar w:fldCharType="begin"/>
        </w:r>
        <w:r>
          <w:instrText xml:space="preserve"> PAGEREF _Toc22077 \h </w:instrText>
        </w:r>
        <w:r>
          <w:fldChar w:fldCharType="separate"/>
        </w:r>
        <w:r>
          <w:t>72</w:t>
        </w:r>
        <w:r>
          <w:fldChar w:fldCharType="end"/>
        </w:r>
      </w:hyperlink>
    </w:p>
    <w:p>
      <w:pPr>
        <w:pStyle w:val="TOC2"/>
        <w:tabs>
          <w:tab w:val="right" w:leader="dot" w:pos="8306"/>
        </w:tabs>
      </w:pPr>
      <w:hyperlink w:anchor="_Toc23437" w:history="1">
        <w:r>
          <w:rPr>
            <w:rFonts w:ascii="仿宋" w:eastAsia="仿宋" w:hAnsi="仿宋" w:cs="仿宋" w:hint="eastAsia"/>
            <w:lang w:eastAsia="zh-CN"/>
          </w:rPr>
          <w:t>(一)、合作伙伴选择与合作方式</w:t>
        </w:r>
        <w:r>
          <w:tab/>
        </w:r>
        <w:r>
          <w:fldChar w:fldCharType="begin"/>
        </w:r>
        <w:r>
          <w:instrText xml:space="preserve"> PAGEREF _Toc23437 \h </w:instrText>
        </w:r>
        <w:r>
          <w:fldChar w:fldCharType="separate"/>
        </w:r>
        <w:r>
          <w:t>72</w:t>
        </w:r>
        <w:r>
          <w:fldChar w:fldCharType="end"/>
        </w:r>
      </w:hyperlink>
    </w:p>
    <w:p>
      <w:pPr>
        <w:pStyle w:val="TOC2"/>
        <w:tabs>
          <w:tab w:val="right" w:leader="dot" w:pos="8306"/>
        </w:tabs>
      </w:pPr>
      <w:hyperlink w:anchor="_Toc8984" w:history="1">
        <w:r>
          <w:rPr>
            <w:rFonts w:ascii="仿宋" w:eastAsia="仿宋" w:hAnsi="仿宋" w:cs="仿宋" w:hint="eastAsia"/>
            <w:lang w:eastAsia="zh-CN"/>
          </w:rPr>
          <w:t>(二)、交流与合作平台搭建</w:t>
        </w:r>
        <w:r>
          <w:tab/>
        </w:r>
        <w:r>
          <w:fldChar w:fldCharType="begin"/>
        </w:r>
        <w:r>
          <w:instrText xml:space="preserve"> PAGEREF _Toc8984 \h </w:instrText>
        </w:r>
        <w:r>
          <w:fldChar w:fldCharType="separate"/>
        </w:r>
        <w:r>
          <w:t>73</w:t>
        </w:r>
        <w:r>
          <w:fldChar w:fldCharType="end"/>
        </w:r>
      </w:hyperlink>
    </w:p>
    <w:p>
      <w:pPr>
        <w:pStyle w:val="TOC1"/>
        <w:tabs>
          <w:tab w:val="right" w:leader="dot" w:pos="8306"/>
        </w:tabs>
      </w:pPr>
      <w:hyperlink w:anchor="_Toc27189" w:history="1">
        <w:r>
          <w:rPr>
            <w:rFonts w:ascii="仿宋" w:eastAsia="仿宋" w:hAnsi="仿宋" w:cs="仿宋" w:hint="eastAsia"/>
            <w:lang w:eastAsia="zh-CN"/>
          </w:rPr>
          <w:t>十七、人力资源管理与开发</w:t>
        </w:r>
        <w:r>
          <w:tab/>
        </w:r>
        <w:r>
          <w:fldChar w:fldCharType="begin"/>
        </w:r>
        <w:r>
          <w:instrText xml:space="preserve"> PAGEREF _Toc27189 \h </w:instrText>
        </w:r>
        <w:r>
          <w:fldChar w:fldCharType="separate"/>
        </w:r>
        <w:r>
          <w:t>75</w:t>
        </w:r>
        <w:r>
          <w:fldChar w:fldCharType="end"/>
        </w:r>
      </w:hyperlink>
    </w:p>
    <w:p>
      <w:pPr>
        <w:pStyle w:val="TOC2"/>
        <w:tabs>
          <w:tab w:val="right" w:leader="dot" w:pos="8306"/>
        </w:tabs>
      </w:pPr>
      <w:hyperlink w:anchor="_Toc3858" w:history="1">
        <w:r>
          <w:rPr>
            <w:rFonts w:ascii="仿宋" w:eastAsia="仿宋" w:hAnsi="仿宋" w:cs="仿宋" w:hint="eastAsia"/>
            <w:lang w:eastAsia="zh-CN"/>
          </w:rPr>
          <w:t>(一)、人力资源规划</w:t>
        </w:r>
        <w:r>
          <w:tab/>
        </w:r>
        <w:r>
          <w:fldChar w:fldCharType="begin"/>
        </w:r>
        <w:r>
          <w:instrText xml:space="preserve"> PAGEREF _Toc3858 \h </w:instrText>
        </w:r>
        <w:r>
          <w:fldChar w:fldCharType="separate"/>
        </w:r>
        <w:r>
          <w:t>75</w:t>
        </w:r>
        <w:r>
          <w:fldChar w:fldCharType="end"/>
        </w:r>
      </w:hyperlink>
    </w:p>
    <w:p>
      <w:pPr>
        <w:pStyle w:val="TOC2"/>
        <w:tabs>
          <w:tab w:val="right" w:leader="dot" w:pos="8306"/>
        </w:tabs>
      </w:pPr>
      <w:hyperlink w:anchor="_Toc30604" w:history="1">
        <w:r>
          <w:rPr>
            <w:rFonts w:ascii="仿宋" w:eastAsia="仿宋" w:hAnsi="仿宋" w:cs="仿宋" w:hint="eastAsia"/>
            <w:lang w:eastAsia="zh-CN"/>
          </w:rPr>
          <w:t>(二)、人力资源开发与培训</w:t>
        </w:r>
        <w:r>
          <w:tab/>
        </w:r>
        <w:r>
          <w:fldChar w:fldCharType="begin"/>
        </w:r>
        <w:r>
          <w:instrText xml:space="preserve"> PAGEREF _Toc30604 \h </w:instrText>
        </w:r>
        <w:r>
          <w:fldChar w:fldCharType="separate"/>
        </w:r>
        <w:r>
          <w:t>76</w:t>
        </w:r>
        <w:r>
          <w:fldChar w:fldCharType="end"/>
        </w:r>
      </w:hyperlink>
    </w:p>
    <w:p>
      <w:pPr>
        <w:pStyle w:val="TOC1"/>
        <w:tabs>
          <w:tab w:val="right" w:leader="dot" w:pos="8306"/>
        </w:tabs>
      </w:pPr>
      <w:hyperlink w:anchor="_Toc10207" w:history="1">
        <w:r>
          <w:rPr>
            <w:rFonts w:ascii="仿宋" w:eastAsia="仿宋" w:hAnsi="仿宋" w:cs="仿宋" w:hint="eastAsia"/>
            <w:lang w:eastAsia="zh-CN"/>
          </w:rPr>
          <w:t>十八、设施与设备管理</w:t>
        </w:r>
        <w:r>
          <w:tab/>
        </w:r>
        <w:r>
          <w:fldChar w:fldCharType="begin"/>
        </w:r>
        <w:r>
          <w:instrText xml:space="preserve"> PAGEREF _Toc10207 \h </w:instrText>
        </w:r>
        <w:r>
          <w:fldChar w:fldCharType="separate"/>
        </w:r>
        <w:r>
          <w:t>79</w:t>
        </w:r>
        <w:r>
          <w:fldChar w:fldCharType="end"/>
        </w:r>
      </w:hyperlink>
    </w:p>
    <w:p>
      <w:pPr>
        <w:pStyle w:val="TOC2"/>
        <w:tabs>
          <w:tab w:val="right" w:leader="dot" w:pos="8306"/>
        </w:tabs>
      </w:pPr>
      <w:hyperlink w:anchor="_Toc19661" w:history="1">
        <w:r>
          <w:rPr>
            <w:rFonts w:ascii="仿宋" w:eastAsia="仿宋" w:hAnsi="仿宋" w:cs="仿宋" w:hint="eastAsia"/>
            <w:lang w:eastAsia="zh-CN"/>
          </w:rPr>
          <w:t>(一)、设施规划与配置</w:t>
        </w:r>
        <w:r>
          <w:tab/>
        </w:r>
        <w:r>
          <w:fldChar w:fldCharType="begin"/>
        </w:r>
        <w:r>
          <w:instrText xml:space="preserve"> PAGEREF _Toc19661 \h </w:instrText>
        </w:r>
        <w:r>
          <w:fldChar w:fldCharType="separate"/>
        </w:r>
        <w:r>
          <w:t>79</w:t>
        </w:r>
        <w:r>
          <w:fldChar w:fldCharType="end"/>
        </w:r>
      </w:hyperlink>
    </w:p>
    <w:p>
      <w:pPr>
        <w:pStyle w:val="TOC2"/>
        <w:tabs>
          <w:tab w:val="right" w:leader="dot" w:pos="8306"/>
        </w:tabs>
      </w:pPr>
      <w:hyperlink w:anchor="_Toc8896" w:history="1">
        <w:r>
          <w:rPr>
            <w:rFonts w:ascii="仿宋" w:eastAsia="仿宋" w:hAnsi="仿宋" w:cs="仿宋" w:hint="eastAsia"/>
            <w:lang w:eastAsia="zh-CN"/>
          </w:rPr>
          <w:t>(二)、设备采购与维护管理</w:t>
        </w:r>
        <w:r>
          <w:tab/>
        </w:r>
        <w:r>
          <w:fldChar w:fldCharType="begin"/>
        </w:r>
        <w:r>
          <w:instrText xml:space="preserve"> PAGEREF _Toc8896 \h </w:instrText>
        </w:r>
        <w:r>
          <w:fldChar w:fldCharType="separate"/>
        </w:r>
        <w:r>
          <w:t>80</w:t>
        </w:r>
        <w:r>
          <w:fldChar w:fldCharType="end"/>
        </w:r>
      </w:hyperlink>
    </w:p>
    <w:p>
      <w:pPr>
        <w:pStyle w:val="TOC2"/>
        <w:tabs>
          <w:tab w:val="right" w:leader="dot" w:pos="8306"/>
        </w:tabs>
      </w:pPr>
      <w:hyperlink w:anchor="_Toc24419" w:history="1">
        <w:r>
          <w:rPr>
            <w:rFonts w:ascii="仿宋" w:eastAsia="仿宋" w:hAnsi="仿宋" w:cs="仿宋" w:hint="eastAsia"/>
            <w:lang w:eastAsia="zh-CN"/>
          </w:rPr>
          <w:t>(三)、设施设备升级策略</w:t>
        </w:r>
        <w:r>
          <w:tab/>
        </w:r>
        <w:r>
          <w:fldChar w:fldCharType="begin"/>
        </w:r>
        <w:r>
          <w:instrText xml:space="preserve"> PAGEREF _Toc24419 \h </w:instrText>
        </w:r>
        <w:r>
          <w:fldChar w:fldCharType="separate"/>
        </w:r>
        <w:r>
          <w:t>80</w:t>
        </w:r>
        <w:r>
          <w:fldChar w:fldCharType="end"/>
        </w:r>
      </w:hyperlink>
    </w:p>
    <w:p>
      <w:pPr>
        <w:pStyle w:val="TOC1"/>
        <w:tabs>
          <w:tab w:val="right" w:leader="dot" w:pos="8306"/>
        </w:tabs>
      </w:pPr>
      <w:hyperlink w:anchor="_Toc2034" w:history="1">
        <w:r>
          <w:rPr>
            <w:rFonts w:ascii="仿宋" w:eastAsia="仿宋" w:hAnsi="仿宋" w:cs="仿宋" w:hint="eastAsia"/>
            <w:lang w:eastAsia="zh-CN"/>
          </w:rPr>
          <w:t>十九、产业协同与集群发展</w:t>
        </w:r>
        <w:r>
          <w:tab/>
        </w:r>
        <w:r>
          <w:fldChar w:fldCharType="begin"/>
        </w:r>
        <w:r>
          <w:instrText xml:space="preserve"> PAGEREF _Toc2034 \h </w:instrText>
        </w:r>
        <w:r>
          <w:fldChar w:fldCharType="separate"/>
        </w:r>
        <w:r>
          <w:t>81</w:t>
        </w:r>
        <w:r>
          <w:fldChar w:fldCharType="end"/>
        </w:r>
      </w:hyperlink>
    </w:p>
    <w:p>
      <w:pPr>
        <w:pStyle w:val="TOC2"/>
        <w:tabs>
          <w:tab w:val="right" w:leader="dot" w:pos="8306"/>
        </w:tabs>
      </w:pPr>
      <w:hyperlink w:anchor="_Toc25873" w:history="1">
        <w:r>
          <w:rPr>
            <w:rFonts w:ascii="仿宋" w:eastAsia="仿宋" w:hAnsi="仿宋" w:cs="仿宋" w:hint="eastAsia"/>
            <w:lang w:eastAsia="zh-CN"/>
          </w:rPr>
          <w:t>(一)、产业协同机制建设</w:t>
        </w:r>
        <w:r>
          <w:tab/>
        </w:r>
        <w:r>
          <w:fldChar w:fldCharType="begin"/>
        </w:r>
        <w:r>
          <w:instrText xml:space="preserve"> PAGEREF _Toc25873 \h </w:instrText>
        </w:r>
        <w:r>
          <w:fldChar w:fldCharType="separate"/>
        </w:r>
        <w:r>
          <w:t>81</w:t>
        </w:r>
        <w:r>
          <w:fldChar w:fldCharType="end"/>
        </w:r>
      </w:hyperlink>
    </w:p>
    <w:p>
      <w:pPr>
        <w:pStyle w:val="TOC2"/>
        <w:tabs>
          <w:tab w:val="right" w:leader="dot" w:pos="8306"/>
        </w:tabs>
      </w:pPr>
      <w:hyperlink w:anchor="_Toc12992" w:history="1">
        <w:r>
          <w:rPr>
            <w:rFonts w:ascii="仿宋" w:eastAsia="仿宋" w:hAnsi="仿宋" w:cs="仿宋" w:hint="eastAsia"/>
            <w:lang w:eastAsia="zh-CN"/>
          </w:rPr>
          <w:t>(二)、产业集群培育与发展</w:t>
        </w:r>
        <w:r>
          <w:tab/>
        </w:r>
        <w:r>
          <w:fldChar w:fldCharType="begin"/>
        </w:r>
        <w:r>
          <w:instrText xml:space="preserve"> PAGEREF _Toc12992 \h </w:instrText>
        </w:r>
        <w:r>
          <w:fldChar w:fldCharType="separate"/>
        </w:r>
        <w:r>
          <w:t>82</w:t>
        </w:r>
        <w:r>
          <w:fldChar w:fldCharType="end"/>
        </w:r>
      </w:hyperlink>
    </w:p>
    <w:p>
      <w:pPr>
        <w:pStyle w:val="TOC1"/>
        <w:tabs>
          <w:tab w:val="right" w:leader="dot" w:pos="8306"/>
        </w:tabs>
      </w:pPr>
      <w:hyperlink w:anchor="_Toc7741" w:history="1">
        <w:r>
          <w:rPr>
            <w:rFonts w:ascii="仿宋" w:eastAsia="仿宋" w:hAnsi="仿宋" w:cs="仿宋" w:hint="eastAsia"/>
            <w:lang w:eastAsia="zh-CN"/>
          </w:rPr>
          <w:t>二十、创新驱动与持续发展</w:t>
        </w:r>
        <w:r>
          <w:tab/>
        </w:r>
        <w:r>
          <w:fldChar w:fldCharType="begin"/>
        </w:r>
        <w:r>
          <w:instrText xml:space="preserve"> PAGEREF _Toc7741 \h </w:instrText>
        </w:r>
        <w:r>
          <w:fldChar w:fldCharType="separate"/>
        </w:r>
        <w:r>
          <w:t>83</w:t>
        </w:r>
        <w:r>
          <w:fldChar w:fldCharType="end"/>
        </w:r>
      </w:hyperlink>
    </w:p>
    <w:p>
      <w:pPr>
        <w:pStyle w:val="TOC2"/>
        <w:tabs>
          <w:tab w:val="right" w:leader="dot" w:pos="8306"/>
        </w:tabs>
      </w:pPr>
      <w:hyperlink w:anchor="_Toc4890" w:history="1">
        <w:r>
          <w:rPr>
            <w:rFonts w:ascii="仿宋" w:eastAsia="仿宋" w:hAnsi="仿宋" w:cs="仿宋" w:hint="eastAsia"/>
            <w:lang w:eastAsia="zh-CN"/>
          </w:rPr>
          <w:t>(一)、创新驱动战略实施</w:t>
        </w:r>
        <w:r>
          <w:tab/>
        </w:r>
        <w:r>
          <w:fldChar w:fldCharType="begin"/>
        </w:r>
        <w:r>
          <w:instrText xml:space="preserve"> PAGEREF _Toc4890 \h </w:instrText>
        </w:r>
        <w:r>
          <w:fldChar w:fldCharType="separate"/>
        </w:r>
        <w:r>
          <w:t>83</w:t>
        </w:r>
        <w:r>
          <w:fldChar w:fldCharType="end"/>
        </w:r>
      </w:hyperlink>
    </w:p>
    <w:p>
      <w:pPr>
        <w:pStyle w:val="TOC2"/>
        <w:tabs>
          <w:tab w:val="right" w:leader="dot" w:pos="8306"/>
        </w:tabs>
      </w:pPr>
      <w:hyperlink w:anchor="_Toc12208" w:history="1">
        <w:r>
          <w:rPr>
            <w:rFonts w:ascii="仿宋" w:eastAsia="仿宋" w:hAnsi="仿宋" w:cs="仿宋" w:hint="eastAsia"/>
            <w:lang w:eastAsia="zh-CN"/>
          </w:rPr>
          <w:t>(二)、持续发展路径探索</w:t>
        </w:r>
        <w:r>
          <w:tab/>
        </w:r>
        <w:r>
          <w:fldChar w:fldCharType="begin"/>
        </w:r>
        <w:r>
          <w:instrText xml:space="preserve"> PAGEREF _Toc12208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7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60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一、干胶项目的技术资源开发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二、干胶项目的人力资源管理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干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三、干胶项目的资金资源筹措与优化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干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25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干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干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干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72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干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干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智能技术的应用：干胶项目将利用智能技术，如物联网（IoT）和大数据分析，来监控和优化资源使用。通过实时数据分析，项目可以更有效地管理能源消耗、减少原材料浪费，并提高生产过程的整体效率。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68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183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939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198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一、干胶项目的市场准入条件分析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干胶项目而言，市场准入条件首先取决于政策法规环境。政府对于[行业名称]领域的法规，如环保标准、税收政策、和技术使用规范，直接影响干胶项目的运营和成本结构。例如，若政府针对使用可再生能源的企业提供税收优惠，这将对干胶项目的财务规划产生重要影响。同时，考虑经济环境和消费者偏好的变化对干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二、干胶项目的行业规范与合规性要求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干胶项目来说，遵守行业规范和合规性要求是确保项目顺利进行的基础。这包括遵循质量控制标准、安全规定、数据保护法规等。例如，若干胶项目涉及数据处理，须严格遵守相关的数据保护法规。此外，行业内部的自律规范，如产品标准和服务流程，也对于提升干胶项目在行业内的认可度和竞争力至关重要。项目管理团队必须不断更新策略，以应对行业规范和法规的变化，确保干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三、干胶项目的竞争格局和战略定位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干胶项目的发展规划中，理解行业的竞争格局对于制定有效的市场策略极为关键。这包括分析主要竞争对手的市场地位、优势及其业务模式。干胶项目面临的竞争对手可能包括大型成熟企业和创新型初创公司，各自采取不同的市场策略。因此，干胶项目需精确地定位自己的市场策略，如专注于产品创新、客户服务或成本效率，以在竞争中占据优势。通过深入的市场和竞争分析，干胶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9601"/>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377"/>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https://d.book118.com/035111320202011123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6406DA"/>
    <w:rsid w:val="096406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11132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2024-03-01T00:06:00Z</dcterms:created>
  <dcterms:modified xsi:type="dcterms:W3CDTF">2024-03-01T00:06:51Z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7FA386EC350B42B5AF3C8FDA4D97B750_11</vt:lpwstr>
  </property>
  <property fmtid="{D5CDD505-2E9C-101B-9397-08002B2CF9AE}" pid="3" name="KSOProductBuildVer">
    <vt:lpwstr>2052-12.1.0.16250</vt:lpwstr>
  </property>
</Properties>
</file>