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半自动精密印刷机项目规划设计蓝图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559" w:history="1">
        <w:r>
          <w:rPr>
            <w:rFonts w:ascii="仿宋" w:eastAsia="仿宋" w:hAnsi="仿宋" w:cs="仿宋" w:hint="eastAsia"/>
            <w:lang w:eastAsia="zh-CN"/>
          </w:rPr>
          <w:t>前言</w:t>
        </w:r>
        <w:r>
          <w:tab/>
        </w:r>
        <w:r>
          <w:fldChar w:fldCharType="begin"/>
        </w:r>
        <w:r>
          <w:instrText xml:space="preserve"> PAGEREF _Toc14559 \h </w:instrText>
        </w:r>
        <w:r>
          <w:fldChar w:fldCharType="separate"/>
        </w:r>
        <w:r>
          <w:t>3</w:t>
        </w:r>
        <w:r>
          <w:fldChar w:fldCharType="end"/>
        </w:r>
      </w:hyperlink>
    </w:p>
    <w:p>
      <w:pPr>
        <w:pStyle w:val="TOC1"/>
        <w:tabs>
          <w:tab w:val="right" w:leader="dot" w:pos="8306"/>
        </w:tabs>
      </w:pPr>
      <w:hyperlink w:anchor="_Toc19754" w:history="1">
        <w:r>
          <w:rPr>
            <w:rFonts w:ascii="仿宋" w:eastAsia="仿宋" w:hAnsi="仿宋" w:cs="仿宋" w:hint="eastAsia"/>
            <w:lang w:eastAsia="zh-CN"/>
          </w:rPr>
          <w:t>一、半自动精密印刷机项目选址可行性分析</w:t>
        </w:r>
        <w:r>
          <w:tab/>
        </w:r>
        <w:r>
          <w:fldChar w:fldCharType="begin"/>
        </w:r>
        <w:r>
          <w:instrText xml:space="preserve"> PAGEREF _Toc19754 \h </w:instrText>
        </w:r>
        <w:r>
          <w:fldChar w:fldCharType="separate"/>
        </w:r>
        <w:r>
          <w:t>3</w:t>
        </w:r>
        <w:r>
          <w:fldChar w:fldCharType="end"/>
        </w:r>
      </w:hyperlink>
    </w:p>
    <w:p>
      <w:pPr>
        <w:pStyle w:val="TOC2"/>
        <w:tabs>
          <w:tab w:val="right" w:leader="dot" w:pos="8306"/>
        </w:tabs>
      </w:pPr>
      <w:hyperlink w:anchor="_Toc14577" w:history="1">
        <w:r>
          <w:rPr>
            <w:rFonts w:ascii="仿宋" w:eastAsia="仿宋" w:hAnsi="仿宋" w:cs="仿宋" w:hint="eastAsia"/>
            <w:lang w:eastAsia="zh-CN"/>
          </w:rPr>
          <w:t>(一)、半自动精密印刷机项目选址</w:t>
        </w:r>
        <w:r>
          <w:tab/>
        </w:r>
        <w:r>
          <w:fldChar w:fldCharType="begin"/>
        </w:r>
        <w:r>
          <w:instrText xml:space="preserve"> PAGEREF _Toc14577 \h </w:instrText>
        </w:r>
        <w:r>
          <w:fldChar w:fldCharType="separate"/>
        </w:r>
        <w:r>
          <w:t>3</w:t>
        </w:r>
        <w:r>
          <w:fldChar w:fldCharType="end"/>
        </w:r>
      </w:hyperlink>
    </w:p>
    <w:p>
      <w:pPr>
        <w:pStyle w:val="TOC2"/>
        <w:tabs>
          <w:tab w:val="right" w:leader="dot" w:pos="8306"/>
        </w:tabs>
      </w:pPr>
      <w:hyperlink w:anchor="_Toc17108" w:history="1">
        <w:r>
          <w:rPr>
            <w:rFonts w:ascii="仿宋" w:eastAsia="仿宋" w:hAnsi="仿宋" w:cs="仿宋" w:hint="eastAsia"/>
            <w:lang w:eastAsia="zh-CN"/>
          </w:rPr>
          <w:t>(二)、用地控制指标</w:t>
        </w:r>
        <w:r>
          <w:tab/>
        </w:r>
        <w:r>
          <w:fldChar w:fldCharType="begin"/>
        </w:r>
        <w:r>
          <w:instrText xml:space="preserve"> PAGEREF _Toc17108 \h </w:instrText>
        </w:r>
        <w:r>
          <w:fldChar w:fldCharType="separate"/>
        </w:r>
        <w:r>
          <w:t>3</w:t>
        </w:r>
        <w:r>
          <w:fldChar w:fldCharType="end"/>
        </w:r>
      </w:hyperlink>
    </w:p>
    <w:p>
      <w:pPr>
        <w:pStyle w:val="TOC2"/>
        <w:tabs>
          <w:tab w:val="right" w:leader="dot" w:pos="8306"/>
        </w:tabs>
      </w:pPr>
      <w:hyperlink w:anchor="_Toc10227" w:history="1">
        <w:r>
          <w:rPr>
            <w:rFonts w:ascii="仿宋" w:eastAsia="仿宋" w:hAnsi="仿宋" w:cs="仿宋" w:hint="eastAsia"/>
            <w:lang w:eastAsia="zh-CN"/>
          </w:rPr>
          <w:t>(三)、节约用地措施</w:t>
        </w:r>
        <w:r>
          <w:tab/>
        </w:r>
        <w:r>
          <w:fldChar w:fldCharType="begin"/>
        </w:r>
        <w:r>
          <w:instrText xml:space="preserve"> PAGEREF _Toc10227 \h </w:instrText>
        </w:r>
        <w:r>
          <w:fldChar w:fldCharType="separate"/>
        </w:r>
        <w:r>
          <w:t>5</w:t>
        </w:r>
        <w:r>
          <w:fldChar w:fldCharType="end"/>
        </w:r>
      </w:hyperlink>
    </w:p>
    <w:p>
      <w:pPr>
        <w:pStyle w:val="TOC2"/>
        <w:tabs>
          <w:tab w:val="right" w:leader="dot" w:pos="8306"/>
        </w:tabs>
      </w:pPr>
      <w:hyperlink w:anchor="_Toc28911" w:history="1">
        <w:r>
          <w:rPr>
            <w:rFonts w:ascii="仿宋" w:eastAsia="仿宋" w:hAnsi="仿宋" w:cs="仿宋" w:hint="eastAsia"/>
            <w:lang w:eastAsia="zh-CN"/>
          </w:rPr>
          <w:t>(四)、总图布置方案</w:t>
        </w:r>
        <w:r>
          <w:tab/>
        </w:r>
        <w:r>
          <w:fldChar w:fldCharType="begin"/>
        </w:r>
        <w:r>
          <w:instrText xml:space="preserve"> PAGEREF _Toc28911 \h </w:instrText>
        </w:r>
        <w:r>
          <w:fldChar w:fldCharType="separate"/>
        </w:r>
        <w:r>
          <w:t>6</w:t>
        </w:r>
        <w:r>
          <w:fldChar w:fldCharType="end"/>
        </w:r>
      </w:hyperlink>
    </w:p>
    <w:p>
      <w:pPr>
        <w:pStyle w:val="TOC2"/>
        <w:tabs>
          <w:tab w:val="right" w:leader="dot" w:pos="8306"/>
        </w:tabs>
      </w:pPr>
      <w:hyperlink w:anchor="_Toc27367" w:history="1">
        <w:r>
          <w:rPr>
            <w:rFonts w:ascii="仿宋" w:eastAsia="仿宋" w:hAnsi="仿宋" w:cs="仿宋" w:hint="eastAsia"/>
            <w:lang w:eastAsia="zh-CN"/>
          </w:rPr>
          <w:t>(五)、选址综合评价</w:t>
        </w:r>
        <w:r>
          <w:tab/>
        </w:r>
        <w:r>
          <w:fldChar w:fldCharType="begin"/>
        </w:r>
        <w:r>
          <w:instrText xml:space="preserve"> PAGEREF _Toc27367 \h </w:instrText>
        </w:r>
        <w:r>
          <w:fldChar w:fldCharType="separate"/>
        </w:r>
        <w:r>
          <w:t>7</w:t>
        </w:r>
        <w:r>
          <w:fldChar w:fldCharType="end"/>
        </w:r>
      </w:hyperlink>
    </w:p>
    <w:p>
      <w:pPr>
        <w:pStyle w:val="TOC1"/>
        <w:tabs>
          <w:tab w:val="right" w:leader="dot" w:pos="8306"/>
        </w:tabs>
      </w:pPr>
      <w:hyperlink w:anchor="_Toc1130" w:history="1">
        <w:r>
          <w:rPr>
            <w:rFonts w:ascii="仿宋" w:eastAsia="仿宋" w:hAnsi="仿宋" w:cs="仿宋" w:hint="eastAsia"/>
            <w:lang w:eastAsia="zh-CN"/>
          </w:rPr>
          <w:t>二、市场分析、调研</w:t>
        </w:r>
        <w:r>
          <w:tab/>
        </w:r>
        <w:r>
          <w:fldChar w:fldCharType="begin"/>
        </w:r>
        <w:r>
          <w:instrText xml:space="preserve"> PAGEREF _Toc1130 \h </w:instrText>
        </w:r>
        <w:r>
          <w:fldChar w:fldCharType="separate"/>
        </w:r>
        <w:r>
          <w:t>9</w:t>
        </w:r>
        <w:r>
          <w:fldChar w:fldCharType="end"/>
        </w:r>
      </w:hyperlink>
    </w:p>
    <w:p>
      <w:pPr>
        <w:pStyle w:val="TOC2"/>
        <w:tabs>
          <w:tab w:val="right" w:leader="dot" w:pos="8306"/>
        </w:tabs>
      </w:pPr>
      <w:hyperlink w:anchor="_Toc20234" w:history="1">
        <w:r>
          <w:rPr>
            <w:rFonts w:ascii="仿宋" w:eastAsia="仿宋" w:hAnsi="仿宋" w:cs="仿宋" w:hint="eastAsia"/>
            <w:lang w:eastAsia="zh-CN"/>
          </w:rPr>
          <w:t>(一)、半自动精密印刷机行业分析</w:t>
        </w:r>
        <w:r>
          <w:tab/>
        </w:r>
        <w:r>
          <w:fldChar w:fldCharType="begin"/>
        </w:r>
        <w:r>
          <w:instrText xml:space="preserve"> PAGEREF _Toc20234 \h </w:instrText>
        </w:r>
        <w:r>
          <w:fldChar w:fldCharType="separate"/>
        </w:r>
        <w:r>
          <w:t>9</w:t>
        </w:r>
        <w:r>
          <w:fldChar w:fldCharType="end"/>
        </w:r>
      </w:hyperlink>
    </w:p>
    <w:p>
      <w:pPr>
        <w:pStyle w:val="TOC2"/>
        <w:tabs>
          <w:tab w:val="right" w:leader="dot" w:pos="8306"/>
        </w:tabs>
      </w:pPr>
      <w:hyperlink w:anchor="_Toc24925" w:history="1">
        <w:r>
          <w:rPr>
            <w:rFonts w:ascii="仿宋" w:eastAsia="仿宋" w:hAnsi="仿宋" w:cs="仿宋" w:hint="eastAsia"/>
            <w:lang w:eastAsia="zh-CN"/>
          </w:rPr>
          <w:t>(二)、半自动精密印刷机市场分析预测</w:t>
        </w:r>
        <w:r>
          <w:tab/>
        </w:r>
        <w:r>
          <w:fldChar w:fldCharType="begin"/>
        </w:r>
        <w:r>
          <w:instrText xml:space="preserve"> PAGEREF _Toc24925 \h </w:instrText>
        </w:r>
        <w:r>
          <w:fldChar w:fldCharType="separate"/>
        </w:r>
        <w:r>
          <w:t>9</w:t>
        </w:r>
        <w:r>
          <w:fldChar w:fldCharType="end"/>
        </w:r>
      </w:hyperlink>
    </w:p>
    <w:p>
      <w:pPr>
        <w:pStyle w:val="TOC1"/>
        <w:tabs>
          <w:tab w:val="right" w:leader="dot" w:pos="8306"/>
        </w:tabs>
      </w:pPr>
      <w:hyperlink w:anchor="_Toc27840" w:history="1">
        <w:r>
          <w:rPr>
            <w:rFonts w:ascii="仿宋" w:eastAsia="仿宋" w:hAnsi="仿宋" w:cs="仿宋" w:hint="eastAsia"/>
            <w:lang w:eastAsia="zh-CN"/>
          </w:rPr>
          <w:t>三、半自动精密印刷机项目文档管理</w:t>
        </w:r>
        <w:r>
          <w:tab/>
        </w:r>
        <w:r>
          <w:fldChar w:fldCharType="begin"/>
        </w:r>
        <w:r>
          <w:instrText xml:space="preserve"> PAGEREF _Toc27840 \h </w:instrText>
        </w:r>
        <w:r>
          <w:fldChar w:fldCharType="separate"/>
        </w:r>
        <w:r>
          <w:t>10</w:t>
        </w:r>
        <w:r>
          <w:fldChar w:fldCharType="end"/>
        </w:r>
      </w:hyperlink>
    </w:p>
    <w:p>
      <w:pPr>
        <w:pStyle w:val="TOC2"/>
        <w:tabs>
          <w:tab w:val="right" w:leader="dot" w:pos="8306"/>
        </w:tabs>
      </w:pPr>
      <w:hyperlink w:anchor="_Toc30901" w:history="1">
        <w:r>
          <w:rPr>
            <w:rFonts w:ascii="仿宋" w:eastAsia="仿宋" w:hAnsi="仿宋" w:cs="仿宋" w:hint="eastAsia"/>
            <w:lang w:eastAsia="zh-CN"/>
          </w:rPr>
          <w:t>(一)、文档编制与审查</w:t>
        </w:r>
        <w:r>
          <w:tab/>
        </w:r>
        <w:r>
          <w:fldChar w:fldCharType="begin"/>
        </w:r>
        <w:r>
          <w:instrText xml:space="preserve"> PAGEREF _Toc30901 \h </w:instrText>
        </w:r>
        <w:r>
          <w:fldChar w:fldCharType="separate"/>
        </w:r>
        <w:r>
          <w:t>10</w:t>
        </w:r>
        <w:r>
          <w:fldChar w:fldCharType="end"/>
        </w:r>
      </w:hyperlink>
    </w:p>
    <w:p>
      <w:pPr>
        <w:pStyle w:val="TOC2"/>
        <w:tabs>
          <w:tab w:val="right" w:leader="dot" w:pos="8306"/>
        </w:tabs>
      </w:pPr>
      <w:hyperlink w:anchor="_Toc10990" w:history="1">
        <w:r>
          <w:rPr>
            <w:rFonts w:ascii="仿宋" w:eastAsia="仿宋" w:hAnsi="仿宋" w:cs="仿宋" w:hint="eastAsia"/>
            <w:lang w:eastAsia="zh-CN"/>
          </w:rPr>
          <w:t>(二)、文档发布与分发</w:t>
        </w:r>
        <w:r>
          <w:tab/>
        </w:r>
        <w:r>
          <w:fldChar w:fldCharType="begin"/>
        </w:r>
        <w:r>
          <w:instrText xml:space="preserve"> PAGEREF _Toc10990 \h </w:instrText>
        </w:r>
        <w:r>
          <w:fldChar w:fldCharType="separate"/>
        </w:r>
        <w:r>
          <w:t>12</w:t>
        </w:r>
        <w:r>
          <w:fldChar w:fldCharType="end"/>
        </w:r>
      </w:hyperlink>
    </w:p>
    <w:p>
      <w:pPr>
        <w:pStyle w:val="TOC2"/>
        <w:tabs>
          <w:tab w:val="right" w:leader="dot" w:pos="8306"/>
        </w:tabs>
      </w:pPr>
      <w:hyperlink w:anchor="_Toc12459" w:history="1">
        <w:r>
          <w:rPr>
            <w:rFonts w:ascii="仿宋" w:eastAsia="仿宋" w:hAnsi="仿宋" w:cs="仿宋" w:hint="eastAsia"/>
            <w:lang w:eastAsia="zh-CN"/>
          </w:rPr>
          <w:t>(三)、文档存档与归档</w:t>
        </w:r>
        <w:r>
          <w:tab/>
        </w:r>
        <w:r>
          <w:fldChar w:fldCharType="begin"/>
        </w:r>
        <w:r>
          <w:instrText xml:space="preserve"> PAGEREF _Toc12459 \h </w:instrText>
        </w:r>
        <w:r>
          <w:fldChar w:fldCharType="separate"/>
        </w:r>
        <w:r>
          <w:t>13</w:t>
        </w:r>
        <w:r>
          <w:fldChar w:fldCharType="end"/>
        </w:r>
      </w:hyperlink>
    </w:p>
    <w:p>
      <w:pPr>
        <w:pStyle w:val="TOC1"/>
        <w:tabs>
          <w:tab w:val="right" w:leader="dot" w:pos="8306"/>
        </w:tabs>
      </w:pPr>
      <w:hyperlink w:anchor="_Toc11819" w:history="1">
        <w:r>
          <w:rPr>
            <w:rFonts w:ascii="仿宋" w:eastAsia="仿宋" w:hAnsi="仿宋" w:cs="仿宋" w:hint="eastAsia"/>
            <w:lang w:eastAsia="zh-CN"/>
          </w:rPr>
          <w:t>四、半自动精密印刷机项目概论</w:t>
        </w:r>
        <w:r>
          <w:tab/>
        </w:r>
        <w:r>
          <w:fldChar w:fldCharType="begin"/>
        </w:r>
        <w:r>
          <w:instrText xml:space="preserve"> PAGEREF _Toc11819 \h </w:instrText>
        </w:r>
        <w:r>
          <w:fldChar w:fldCharType="separate"/>
        </w:r>
        <w:r>
          <w:t>14</w:t>
        </w:r>
        <w:r>
          <w:fldChar w:fldCharType="end"/>
        </w:r>
      </w:hyperlink>
    </w:p>
    <w:p>
      <w:pPr>
        <w:pStyle w:val="TOC2"/>
        <w:tabs>
          <w:tab w:val="right" w:leader="dot" w:pos="8306"/>
        </w:tabs>
      </w:pPr>
      <w:hyperlink w:anchor="_Toc7603" w:history="1">
        <w:r>
          <w:rPr>
            <w:rFonts w:ascii="仿宋" w:eastAsia="仿宋" w:hAnsi="仿宋" w:cs="仿宋" w:hint="eastAsia"/>
            <w:lang w:eastAsia="zh-CN"/>
          </w:rPr>
          <w:t>(一)、半自动精密印刷机项目概况</w:t>
        </w:r>
        <w:r>
          <w:tab/>
        </w:r>
        <w:r>
          <w:fldChar w:fldCharType="begin"/>
        </w:r>
        <w:r>
          <w:instrText xml:space="preserve"> PAGEREF _Toc7603 \h </w:instrText>
        </w:r>
        <w:r>
          <w:fldChar w:fldCharType="separate"/>
        </w:r>
        <w:r>
          <w:t>14</w:t>
        </w:r>
        <w:r>
          <w:fldChar w:fldCharType="end"/>
        </w:r>
      </w:hyperlink>
    </w:p>
    <w:p>
      <w:pPr>
        <w:pStyle w:val="TOC2"/>
        <w:tabs>
          <w:tab w:val="right" w:leader="dot" w:pos="8306"/>
        </w:tabs>
      </w:pPr>
      <w:hyperlink w:anchor="_Toc6766" w:history="1">
        <w:r>
          <w:rPr>
            <w:rFonts w:ascii="仿宋" w:eastAsia="仿宋" w:hAnsi="仿宋" w:cs="仿宋" w:hint="eastAsia"/>
            <w:lang w:eastAsia="zh-CN"/>
          </w:rPr>
          <w:t>(二)、半自动精密印刷机项目目标</w:t>
        </w:r>
        <w:r>
          <w:tab/>
        </w:r>
        <w:r>
          <w:fldChar w:fldCharType="begin"/>
        </w:r>
        <w:r>
          <w:instrText xml:space="preserve"> PAGEREF _Toc6766 \h </w:instrText>
        </w:r>
        <w:r>
          <w:fldChar w:fldCharType="separate"/>
        </w:r>
        <w:r>
          <w:t>16</w:t>
        </w:r>
        <w:r>
          <w:fldChar w:fldCharType="end"/>
        </w:r>
      </w:hyperlink>
    </w:p>
    <w:p>
      <w:pPr>
        <w:pStyle w:val="TOC2"/>
        <w:tabs>
          <w:tab w:val="right" w:leader="dot" w:pos="8306"/>
        </w:tabs>
      </w:pPr>
      <w:hyperlink w:anchor="_Toc30711" w:history="1">
        <w:r>
          <w:rPr>
            <w:rFonts w:ascii="仿宋" w:eastAsia="仿宋" w:hAnsi="仿宋" w:cs="仿宋" w:hint="eastAsia"/>
            <w:lang w:eastAsia="zh-CN"/>
          </w:rPr>
          <w:t>(三)、半自动精密印刷机项目提出的理由</w:t>
        </w:r>
        <w:r>
          <w:tab/>
        </w:r>
        <w:r>
          <w:fldChar w:fldCharType="begin"/>
        </w:r>
        <w:r>
          <w:instrText xml:space="preserve"> PAGEREF _Toc30711 \h </w:instrText>
        </w:r>
        <w:r>
          <w:fldChar w:fldCharType="separate"/>
        </w:r>
        <w:r>
          <w:t>17</w:t>
        </w:r>
        <w:r>
          <w:fldChar w:fldCharType="end"/>
        </w:r>
      </w:hyperlink>
    </w:p>
    <w:p>
      <w:pPr>
        <w:pStyle w:val="TOC2"/>
        <w:tabs>
          <w:tab w:val="right" w:leader="dot" w:pos="8306"/>
        </w:tabs>
      </w:pPr>
      <w:hyperlink w:anchor="_Toc795" w:history="1">
        <w:r>
          <w:rPr>
            <w:rFonts w:ascii="仿宋" w:eastAsia="仿宋" w:hAnsi="仿宋" w:cs="仿宋" w:hint="eastAsia"/>
            <w:lang w:eastAsia="zh-CN"/>
          </w:rPr>
          <w:t>(四)、半自动精密印刷机项目意义</w:t>
        </w:r>
        <w:r>
          <w:tab/>
        </w:r>
        <w:r>
          <w:fldChar w:fldCharType="begin"/>
        </w:r>
        <w:r>
          <w:instrText xml:space="preserve"> PAGEREF _Toc795 \h </w:instrText>
        </w:r>
        <w:r>
          <w:fldChar w:fldCharType="separate"/>
        </w:r>
        <w:r>
          <w:t>19</w:t>
        </w:r>
        <w:r>
          <w:fldChar w:fldCharType="end"/>
        </w:r>
      </w:hyperlink>
    </w:p>
    <w:p>
      <w:pPr>
        <w:pStyle w:val="TOC2"/>
        <w:tabs>
          <w:tab w:val="right" w:leader="dot" w:pos="8306"/>
        </w:tabs>
      </w:pPr>
      <w:hyperlink w:anchor="_Toc22946" w:history="1">
        <w:r>
          <w:rPr>
            <w:rFonts w:ascii="仿宋" w:eastAsia="仿宋" w:hAnsi="仿宋" w:cs="仿宋" w:hint="eastAsia"/>
            <w:lang w:eastAsia="zh-CN"/>
          </w:rPr>
          <w:t>(五)、半自动精密印刷机项目背景</w:t>
        </w:r>
        <w:r>
          <w:tab/>
        </w:r>
        <w:r>
          <w:fldChar w:fldCharType="begin"/>
        </w:r>
        <w:r>
          <w:instrText xml:space="preserve"> PAGEREF _Toc22946 \h </w:instrText>
        </w:r>
        <w:r>
          <w:fldChar w:fldCharType="separate"/>
        </w:r>
        <w:r>
          <w:t>20</w:t>
        </w:r>
        <w:r>
          <w:fldChar w:fldCharType="end"/>
        </w:r>
      </w:hyperlink>
    </w:p>
    <w:p>
      <w:pPr>
        <w:pStyle w:val="TOC1"/>
        <w:tabs>
          <w:tab w:val="right" w:leader="dot" w:pos="8306"/>
        </w:tabs>
      </w:pPr>
      <w:hyperlink w:anchor="_Toc1191" w:history="1">
        <w:r>
          <w:rPr>
            <w:rFonts w:ascii="仿宋" w:eastAsia="仿宋" w:hAnsi="仿宋" w:cs="仿宋" w:hint="eastAsia"/>
            <w:lang w:eastAsia="zh-CN"/>
          </w:rPr>
          <w:t>五、半自动精密印刷机项目建设背景及必要性分析</w:t>
        </w:r>
        <w:r>
          <w:tab/>
        </w:r>
        <w:r>
          <w:fldChar w:fldCharType="begin"/>
        </w:r>
        <w:r>
          <w:instrText xml:space="preserve"> PAGEREF _Toc1191 \h </w:instrText>
        </w:r>
        <w:r>
          <w:fldChar w:fldCharType="separate"/>
        </w:r>
        <w:r>
          <w:t>21</w:t>
        </w:r>
        <w:r>
          <w:fldChar w:fldCharType="end"/>
        </w:r>
      </w:hyperlink>
    </w:p>
    <w:p>
      <w:pPr>
        <w:pStyle w:val="TOC2"/>
        <w:tabs>
          <w:tab w:val="right" w:leader="dot" w:pos="8306"/>
        </w:tabs>
      </w:pPr>
      <w:hyperlink w:anchor="_Toc29825" w:history="1">
        <w:r>
          <w:rPr>
            <w:rFonts w:ascii="仿宋" w:eastAsia="仿宋" w:hAnsi="仿宋" w:cs="仿宋" w:hint="eastAsia"/>
            <w:lang w:eastAsia="zh-CN"/>
          </w:rPr>
          <w:t>(一)、半自动精密印刷机项目背景分析</w:t>
        </w:r>
        <w:r>
          <w:tab/>
        </w:r>
        <w:r>
          <w:fldChar w:fldCharType="begin"/>
        </w:r>
        <w:r>
          <w:instrText xml:space="preserve"> PAGEREF _Toc29825 \h </w:instrText>
        </w:r>
        <w:r>
          <w:fldChar w:fldCharType="separate"/>
        </w:r>
        <w:r>
          <w:t>21</w:t>
        </w:r>
        <w:r>
          <w:fldChar w:fldCharType="end"/>
        </w:r>
      </w:hyperlink>
    </w:p>
    <w:p>
      <w:pPr>
        <w:pStyle w:val="TOC2"/>
        <w:tabs>
          <w:tab w:val="right" w:leader="dot" w:pos="8306"/>
        </w:tabs>
      </w:pPr>
      <w:hyperlink w:anchor="_Toc7206" w:history="1">
        <w:r>
          <w:rPr>
            <w:rFonts w:ascii="仿宋" w:eastAsia="仿宋" w:hAnsi="仿宋" w:cs="仿宋" w:hint="eastAsia"/>
            <w:lang w:eastAsia="zh-CN"/>
          </w:rPr>
          <w:t>(二)、半自动精密印刷机项目建设必要性分析</w:t>
        </w:r>
        <w:r>
          <w:tab/>
        </w:r>
        <w:r>
          <w:fldChar w:fldCharType="begin"/>
        </w:r>
        <w:r>
          <w:instrText xml:space="preserve"> PAGEREF _Toc7206 \h </w:instrText>
        </w:r>
        <w:r>
          <w:fldChar w:fldCharType="separate"/>
        </w:r>
        <w:r>
          <w:t>22</w:t>
        </w:r>
        <w:r>
          <w:fldChar w:fldCharType="end"/>
        </w:r>
      </w:hyperlink>
    </w:p>
    <w:p>
      <w:pPr>
        <w:pStyle w:val="TOC1"/>
        <w:tabs>
          <w:tab w:val="right" w:leader="dot" w:pos="8306"/>
        </w:tabs>
      </w:pPr>
      <w:hyperlink w:anchor="_Toc8653" w:history="1">
        <w:r>
          <w:rPr>
            <w:rFonts w:ascii="仿宋" w:eastAsia="仿宋" w:hAnsi="仿宋" w:cs="仿宋" w:hint="eastAsia"/>
            <w:lang w:eastAsia="zh-CN"/>
          </w:rPr>
          <w:t>六、工艺说明</w:t>
        </w:r>
        <w:r>
          <w:tab/>
        </w:r>
        <w:r>
          <w:fldChar w:fldCharType="begin"/>
        </w:r>
        <w:r>
          <w:instrText xml:space="preserve"> PAGEREF _Toc8653 \h </w:instrText>
        </w:r>
        <w:r>
          <w:fldChar w:fldCharType="separate"/>
        </w:r>
        <w:r>
          <w:t>24</w:t>
        </w:r>
        <w:r>
          <w:fldChar w:fldCharType="end"/>
        </w:r>
      </w:hyperlink>
    </w:p>
    <w:p>
      <w:pPr>
        <w:pStyle w:val="TOC2"/>
        <w:tabs>
          <w:tab w:val="right" w:leader="dot" w:pos="8306"/>
        </w:tabs>
      </w:pPr>
      <w:hyperlink w:anchor="_Toc13442" w:history="1">
        <w:r>
          <w:rPr>
            <w:rFonts w:ascii="仿宋" w:eastAsia="仿宋" w:hAnsi="仿宋" w:cs="仿宋" w:hint="eastAsia"/>
            <w:lang w:eastAsia="zh-CN"/>
          </w:rPr>
          <w:t>(一)、技术管理特点</w:t>
        </w:r>
        <w:r>
          <w:tab/>
        </w:r>
        <w:r>
          <w:fldChar w:fldCharType="begin"/>
        </w:r>
        <w:r>
          <w:instrText xml:space="preserve"> PAGEREF _Toc13442 \h </w:instrText>
        </w:r>
        <w:r>
          <w:fldChar w:fldCharType="separate"/>
        </w:r>
        <w:r>
          <w:t>24</w:t>
        </w:r>
        <w:r>
          <w:fldChar w:fldCharType="end"/>
        </w:r>
      </w:hyperlink>
    </w:p>
    <w:p>
      <w:pPr>
        <w:pStyle w:val="TOC2"/>
        <w:tabs>
          <w:tab w:val="right" w:leader="dot" w:pos="8306"/>
        </w:tabs>
      </w:pPr>
      <w:hyperlink w:anchor="_Toc1303" w:history="1">
        <w:r>
          <w:rPr>
            <w:rFonts w:ascii="仿宋" w:eastAsia="仿宋" w:hAnsi="仿宋" w:cs="仿宋" w:hint="eastAsia"/>
            <w:lang w:eastAsia="zh-CN"/>
          </w:rPr>
          <w:t>(二)、半自动精密印刷机项目工艺技术设计方案</w:t>
        </w:r>
        <w:r>
          <w:tab/>
        </w:r>
        <w:r>
          <w:fldChar w:fldCharType="begin"/>
        </w:r>
        <w:r>
          <w:instrText xml:space="preserve"> PAGEREF _Toc1303 \h </w:instrText>
        </w:r>
        <w:r>
          <w:fldChar w:fldCharType="separate"/>
        </w:r>
        <w:r>
          <w:t>25</w:t>
        </w:r>
        <w:r>
          <w:fldChar w:fldCharType="end"/>
        </w:r>
      </w:hyperlink>
    </w:p>
    <w:p>
      <w:pPr>
        <w:pStyle w:val="TOC2"/>
        <w:tabs>
          <w:tab w:val="right" w:leader="dot" w:pos="8306"/>
        </w:tabs>
      </w:pPr>
      <w:hyperlink w:anchor="_Toc24107" w:history="1">
        <w:r>
          <w:rPr>
            <w:rFonts w:ascii="仿宋" w:eastAsia="仿宋" w:hAnsi="仿宋" w:cs="仿宋" w:hint="eastAsia"/>
            <w:lang w:eastAsia="zh-CN"/>
          </w:rPr>
          <w:t>(三)、设备选型方案</w:t>
        </w:r>
        <w:r>
          <w:tab/>
        </w:r>
        <w:r>
          <w:fldChar w:fldCharType="begin"/>
        </w:r>
        <w:r>
          <w:instrText xml:space="preserve"> PAGEREF _Toc24107 \h </w:instrText>
        </w:r>
        <w:r>
          <w:fldChar w:fldCharType="separate"/>
        </w:r>
        <w:r>
          <w:t>26</w:t>
        </w:r>
        <w:r>
          <w:fldChar w:fldCharType="end"/>
        </w:r>
      </w:hyperlink>
    </w:p>
    <w:p>
      <w:pPr>
        <w:pStyle w:val="TOC1"/>
        <w:tabs>
          <w:tab w:val="right" w:leader="dot" w:pos="8306"/>
        </w:tabs>
      </w:pPr>
      <w:hyperlink w:anchor="_Toc934" w:history="1">
        <w:r>
          <w:rPr>
            <w:rFonts w:ascii="仿宋" w:eastAsia="仿宋" w:hAnsi="仿宋" w:cs="仿宋" w:hint="eastAsia"/>
            <w:lang w:eastAsia="zh-CN"/>
          </w:rPr>
          <w:t>七、半自动精密印刷机项目人力资源培养与发展</w:t>
        </w:r>
        <w:r>
          <w:tab/>
        </w:r>
        <w:r>
          <w:fldChar w:fldCharType="begin"/>
        </w:r>
        <w:r>
          <w:instrText xml:space="preserve"> PAGEREF _Toc934 \h </w:instrText>
        </w:r>
        <w:r>
          <w:fldChar w:fldCharType="separate"/>
        </w:r>
        <w:r>
          <w:t>28</w:t>
        </w:r>
        <w:r>
          <w:fldChar w:fldCharType="end"/>
        </w:r>
      </w:hyperlink>
    </w:p>
    <w:p>
      <w:pPr>
        <w:pStyle w:val="TOC2"/>
        <w:tabs>
          <w:tab w:val="right" w:leader="dot" w:pos="8306"/>
        </w:tabs>
      </w:pPr>
      <w:hyperlink w:anchor="_Toc3454" w:history="1">
        <w:r>
          <w:rPr>
            <w:rFonts w:ascii="仿宋" w:eastAsia="仿宋" w:hAnsi="仿宋" w:cs="仿宋" w:hint="eastAsia"/>
            <w:lang w:eastAsia="zh-CN"/>
          </w:rPr>
          <w:t>(一)、人才需求与规划</w:t>
        </w:r>
        <w:r>
          <w:tab/>
        </w:r>
        <w:r>
          <w:fldChar w:fldCharType="begin"/>
        </w:r>
        <w:r>
          <w:instrText xml:space="preserve"> PAGEREF _Toc3454 \h </w:instrText>
        </w:r>
        <w:r>
          <w:fldChar w:fldCharType="separate"/>
        </w:r>
        <w:r>
          <w:t>28</w:t>
        </w:r>
        <w:r>
          <w:fldChar w:fldCharType="end"/>
        </w:r>
      </w:hyperlink>
    </w:p>
    <w:p>
      <w:pPr>
        <w:pStyle w:val="TOC2"/>
        <w:tabs>
          <w:tab w:val="right" w:leader="dot" w:pos="8306"/>
        </w:tabs>
      </w:pPr>
      <w:hyperlink w:anchor="_Toc7120" w:history="1">
        <w:r>
          <w:rPr>
            <w:rFonts w:ascii="仿宋" w:eastAsia="仿宋" w:hAnsi="仿宋" w:cs="仿宋" w:hint="eastAsia"/>
            <w:lang w:eastAsia="zh-CN"/>
          </w:rPr>
          <w:t>(二)、培训与发展计划</w:t>
        </w:r>
        <w:r>
          <w:tab/>
        </w:r>
        <w:r>
          <w:fldChar w:fldCharType="begin"/>
        </w:r>
        <w:r>
          <w:instrText xml:space="preserve"> PAGEREF _Toc7120 \h </w:instrText>
        </w:r>
        <w:r>
          <w:fldChar w:fldCharType="separate"/>
        </w:r>
        <w:r>
          <w:t>28</w:t>
        </w:r>
        <w:r>
          <w:fldChar w:fldCharType="end"/>
        </w:r>
      </w:hyperlink>
    </w:p>
    <w:p>
      <w:pPr>
        <w:pStyle w:val="TOC1"/>
        <w:tabs>
          <w:tab w:val="right" w:leader="dot" w:pos="8306"/>
        </w:tabs>
      </w:pPr>
      <w:hyperlink w:anchor="_Toc23864" w:history="1">
        <w:r>
          <w:rPr>
            <w:rFonts w:ascii="仿宋" w:eastAsia="仿宋" w:hAnsi="仿宋" w:cs="仿宋" w:hint="eastAsia"/>
            <w:lang w:eastAsia="zh-CN"/>
          </w:rPr>
          <w:t>八、半自动精密印刷机项目计划安排</w:t>
        </w:r>
        <w:r>
          <w:tab/>
        </w:r>
        <w:r>
          <w:fldChar w:fldCharType="begin"/>
        </w:r>
        <w:r>
          <w:instrText xml:space="preserve"> PAGEREF _Toc23864 \h </w:instrText>
        </w:r>
        <w:r>
          <w:fldChar w:fldCharType="separate"/>
        </w:r>
        <w:r>
          <w:t>29</w:t>
        </w:r>
        <w:r>
          <w:fldChar w:fldCharType="end"/>
        </w:r>
      </w:hyperlink>
    </w:p>
    <w:p>
      <w:pPr>
        <w:pStyle w:val="TOC2"/>
        <w:tabs>
          <w:tab w:val="right" w:leader="dot" w:pos="8306"/>
        </w:tabs>
      </w:pPr>
      <w:hyperlink w:anchor="_Toc17429" w:history="1">
        <w:r>
          <w:rPr>
            <w:rFonts w:ascii="仿宋" w:eastAsia="仿宋" w:hAnsi="仿宋" w:cs="仿宋" w:hint="eastAsia"/>
            <w:lang w:eastAsia="zh-CN"/>
          </w:rPr>
          <w:t>(一)、建设周期</w:t>
        </w:r>
        <w:r>
          <w:tab/>
        </w:r>
        <w:r>
          <w:fldChar w:fldCharType="begin"/>
        </w:r>
        <w:r>
          <w:instrText xml:space="preserve"> PAGEREF _Toc17429 \h </w:instrText>
        </w:r>
        <w:r>
          <w:fldChar w:fldCharType="separate"/>
        </w:r>
        <w:r>
          <w:t>29</w:t>
        </w:r>
        <w:r>
          <w:fldChar w:fldCharType="end"/>
        </w:r>
      </w:hyperlink>
    </w:p>
    <w:p>
      <w:pPr>
        <w:pStyle w:val="TOC2"/>
        <w:tabs>
          <w:tab w:val="right" w:leader="dot" w:pos="8306"/>
        </w:tabs>
      </w:pPr>
      <w:hyperlink w:anchor="_Toc32176" w:history="1">
        <w:r>
          <w:rPr>
            <w:rFonts w:ascii="仿宋" w:eastAsia="仿宋" w:hAnsi="仿宋" w:cs="仿宋" w:hint="eastAsia"/>
            <w:lang w:eastAsia="zh-CN"/>
          </w:rPr>
          <w:t>(二)、建设进度</w:t>
        </w:r>
        <w:r>
          <w:tab/>
        </w:r>
        <w:r>
          <w:fldChar w:fldCharType="begin"/>
        </w:r>
        <w:r>
          <w:instrText xml:space="preserve"> PAGEREF _Toc32176 \h </w:instrText>
        </w:r>
        <w:r>
          <w:fldChar w:fldCharType="separate"/>
        </w:r>
        <w:r>
          <w:t>30</w:t>
        </w:r>
        <w:r>
          <w:fldChar w:fldCharType="end"/>
        </w:r>
      </w:hyperlink>
    </w:p>
    <w:p>
      <w:pPr>
        <w:pStyle w:val="TOC2"/>
        <w:tabs>
          <w:tab w:val="right" w:leader="dot" w:pos="8306"/>
        </w:tabs>
      </w:pPr>
      <w:hyperlink w:anchor="_Toc30717" w:history="1">
        <w:r>
          <w:rPr>
            <w:rFonts w:ascii="仿宋" w:eastAsia="仿宋" w:hAnsi="仿宋" w:cs="仿宋" w:hint="eastAsia"/>
            <w:lang w:eastAsia="zh-CN"/>
          </w:rPr>
          <w:t>(三)、进度安排注意事项</w:t>
        </w:r>
        <w:r>
          <w:tab/>
        </w:r>
        <w:r>
          <w:fldChar w:fldCharType="begin"/>
        </w:r>
        <w:r>
          <w:instrText xml:space="preserve"> PAGEREF _Toc30717 \h </w:instrText>
        </w:r>
        <w:r>
          <w:fldChar w:fldCharType="separate"/>
        </w:r>
        <w:r>
          <w:t>31</w:t>
        </w:r>
        <w:r>
          <w:fldChar w:fldCharType="end"/>
        </w:r>
      </w:hyperlink>
    </w:p>
    <w:p>
      <w:pPr>
        <w:pStyle w:val="TOC2"/>
        <w:tabs>
          <w:tab w:val="right" w:leader="dot" w:pos="8306"/>
        </w:tabs>
      </w:pPr>
      <w:hyperlink w:anchor="_Toc32427" w:history="1">
        <w:r>
          <w:rPr>
            <w:rFonts w:ascii="仿宋" w:eastAsia="仿宋" w:hAnsi="仿宋" w:cs="仿宋" w:hint="eastAsia"/>
            <w:lang w:eastAsia="zh-CN"/>
          </w:rPr>
          <w:t>(四)、人力资源配置</w:t>
        </w:r>
        <w:r>
          <w:tab/>
        </w:r>
        <w:r>
          <w:fldChar w:fldCharType="begin"/>
        </w:r>
        <w:r>
          <w:instrText xml:space="preserve"> PAGEREF _Toc32427 \h </w:instrText>
        </w:r>
        <w:r>
          <w:fldChar w:fldCharType="separate"/>
        </w:r>
        <w:r>
          <w:t>32</w:t>
        </w:r>
        <w:r>
          <w:fldChar w:fldCharType="end"/>
        </w:r>
      </w:hyperlink>
    </w:p>
    <w:p>
      <w:pPr>
        <w:pStyle w:val="TOC1"/>
        <w:tabs>
          <w:tab w:val="right" w:leader="dot" w:pos="8306"/>
        </w:tabs>
      </w:pPr>
      <w:hyperlink w:anchor="_Toc2320" w:history="1">
        <w:r>
          <w:rPr>
            <w:rFonts w:ascii="仿宋" w:eastAsia="仿宋" w:hAnsi="仿宋" w:cs="仿宋" w:hint="eastAsia"/>
            <w:lang w:eastAsia="zh-CN"/>
          </w:rPr>
          <w:t>九、半自动精密印刷机项目社会影响</w:t>
        </w:r>
        <w:r>
          <w:tab/>
        </w:r>
        <w:r>
          <w:fldChar w:fldCharType="begin"/>
        </w:r>
        <w:r>
          <w:instrText xml:space="preserve"> PAGEREF _Toc2320 \h </w:instrText>
        </w:r>
        <w:r>
          <w:fldChar w:fldCharType="separate"/>
        </w:r>
        <w:r>
          <w:t>33</w:t>
        </w:r>
        <w:r>
          <w:fldChar w:fldCharType="end"/>
        </w:r>
      </w:hyperlink>
    </w:p>
    <w:p>
      <w:pPr>
        <w:pStyle w:val="TOC2"/>
        <w:tabs>
          <w:tab w:val="right" w:leader="dot" w:pos="8306"/>
        </w:tabs>
      </w:pPr>
      <w:hyperlink w:anchor="_Toc20744" w:history="1">
        <w:r>
          <w:rPr>
            <w:rFonts w:ascii="仿宋" w:eastAsia="仿宋" w:hAnsi="仿宋" w:cs="仿宋" w:hint="eastAsia"/>
            <w:lang w:eastAsia="zh-CN"/>
          </w:rPr>
          <w:t>(一)、社会责任与义务</w:t>
        </w:r>
        <w:r>
          <w:tab/>
        </w:r>
        <w:r>
          <w:fldChar w:fldCharType="begin"/>
        </w:r>
        <w:r>
          <w:instrText xml:space="preserve"> PAGEREF _Toc20744 \h </w:instrText>
        </w:r>
        <w:r>
          <w:fldChar w:fldCharType="separate"/>
        </w:r>
        <w:r>
          <w:t>33</w:t>
        </w:r>
        <w:r>
          <w:fldChar w:fldCharType="end"/>
        </w:r>
      </w:hyperlink>
    </w:p>
    <w:p>
      <w:pPr>
        <w:pStyle w:val="TOC2"/>
        <w:tabs>
          <w:tab w:val="right" w:leader="dot" w:pos="8306"/>
        </w:tabs>
      </w:pPr>
      <w:hyperlink w:anchor="_Toc15453" w:history="1">
        <w:r>
          <w:rPr>
            <w:rFonts w:ascii="仿宋" w:eastAsia="仿宋" w:hAnsi="仿宋" w:cs="仿宋" w:hint="eastAsia"/>
            <w:lang w:eastAsia="zh-CN"/>
          </w:rPr>
          <w:t>(二)、社会参与与沟通</w:t>
        </w:r>
        <w:r>
          <w:tab/>
        </w:r>
        <w:r>
          <w:fldChar w:fldCharType="begin"/>
        </w:r>
        <w:r>
          <w:instrText xml:space="preserve"> PAGEREF _Toc15453 \h </w:instrText>
        </w:r>
        <w:r>
          <w:fldChar w:fldCharType="separate"/>
        </w:r>
        <w:r>
          <w:t>34</w:t>
        </w:r>
        <w:r>
          <w:fldChar w:fldCharType="end"/>
        </w:r>
      </w:hyperlink>
    </w:p>
    <w:p>
      <w:pPr>
        <w:pStyle w:val="TOC1"/>
        <w:tabs>
          <w:tab w:val="right" w:leader="dot" w:pos="8306"/>
        </w:tabs>
      </w:pPr>
      <w:hyperlink w:anchor="_Toc1687" w:history="1">
        <w:r>
          <w:rPr>
            <w:rFonts w:ascii="仿宋" w:eastAsia="仿宋" w:hAnsi="仿宋" w:cs="仿宋" w:hint="eastAsia"/>
            <w:lang w:eastAsia="zh-CN"/>
          </w:rPr>
          <w:t>十、半自动精密印刷机项目环境影响分析</w:t>
        </w:r>
        <w:r>
          <w:tab/>
        </w:r>
        <w:r>
          <w:fldChar w:fldCharType="begin"/>
        </w:r>
        <w:r>
          <w:instrText xml:space="preserve"> PAGEREF _Toc1687 \h </w:instrText>
        </w:r>
        <w:r>
          <w:fldChar w:fldCharType="separate"/>
        </w:r>
        <w:r>
          <w:t>35</w:t>
        </w:r>
        <w:r>
          <w:fldChar w:fldCharType="end"/>
        </w:r>
      </w:hyperlink>
    </w:p>
    <w:p>
      <w:pPr>
        <w:pStyle w:val="TOC2"/>
        <w:tabs>
          <w:tab w:val="right" w:leader="dot" w:pos="8306"/>
        </w:tabs>
      </w:pPr>
      <w:hyperlink w:anchor="_Toc16748" w:history="1">
        <w:r>
          <w:rPr>
            <w:rFonts w:ascii="仿宋" w:eastAsia="仿宋" w:hAnsi="仿宋" w:cs="仿宋" w:hint="eastAsia"/>
            <w:lang w:eastAsia="zh-CN"/>
          </w:rPr>
          <w:t>(一)、建设区域环境质量现状</w:t>
        </w:r>
        <w:r>
          <w:tab/>
        </w:r>
        <w:r>
          <w:fldChar w:fldCharType="begin"/>
        </w:r>
        <w:r>
          <w:instrText xml:space="preserve"> PAGEREF _Toc16748 \h </w:instrText>
        </w:r>
        <w:r>
          <w:fldChar w:fldCharType="separate"/>
        </w:r>
        <w:r>
          <w:t>35</w:t>
        </w:r>
        <w:r>
          <w:fldChar w:fldCharType="end"/>
        </w:r>
      </w:hyperlink>
    </w:p>
    <w:p>
      <w:pPr>
        <w:pStyle w:val="TOC2"/>
        <w:tabs>
          <w:tab w:val="right" w:leader="dot" w:pos="8306"/>
        </w:tabs>
      </w:pPr>
      <w:hyperlink w:anchor="_Toc18901" w:history="1">
        <w:r>
          <w:rPr>
            <w:rFonts w:ascii="仿宋" w:eastAsia="仿宋" w:hAnsi="仿宋" w:cs="仿宋" w:hint="eastAsia"/>
            <w:lang w:eastAsia="zh-CN"/>
          </w:rPr>
          <w:t>(二)、建设期环境保护</w:t>
        </w:r>
        <w:r>
          <w:tab/>
        </w:r>
        <w:r>
          <w:fldChar w:fldCharType="begin"/>
        </w:r>
        <w:r>
          <w:instrText xml:space="preserve"> PAGEREF _Toc18901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712" w:history="1">
        <w:r>
          <w:rPr>
            <w:rFonts w:ascii="仿宋" w:eastAsia="仿宋" w:hAnsi="仿宋" w:cs="仿宋" w:hint="eastAsia"/>
            <w:lang w:eastAsia="zh-CN"/>
          </w:rPr>
          <w:t>(三)、运营期环境保护</w:t>
        </w:r>
        <w:r>
          <w:tab/>
        </w:r>
        <w:r>
          <w:fldChar w:fldCharType="begin"/>
        </w:r>
        <w:r>
          <w:instrText xml:space="preserve"> PAGEREF _Toc13712 \h </w:instrText>
        </w:r>
        <w:r>
          <w:fldChar w:fldCharType="separate"/>
        </w:r>
        <w:r>
          <w:t>37</w:t>
        </w:r>
        <w:r>
          <w:fldChar w:fldCharType="end"/>
        </w:r>
      </w:hyperlink>
    </w:p>
    <w:p>
      <w:pPr>
        <w:pStyle w:val="TOC2"/>
        <w:tabs>
          <w:tab w:val="right" w:leader="dot" w:pos="8306"/>
        </w:tabs>
      </w:pPr>
      <w:hyperlink w:anchor="_Toc5225" w:history="1">
        <w:r>
          <w:rPr>
            <w:rFonts w:ascii="仿宋" w:eastAsia="仿宋" w:hAnsi="仿宋" w:cs="仿宋" w:hint="eastAsia"/>
            <w:lang w:eastAsia="zh-CN"/>
          </w:rPr>
          <w:t>(四)、半自动精密印刷机项目建设对区域经济的影响</w:t>
        </w:r>
        <w:r>
          <w:tab/>
        </w:r>
        <w:r>
          <w:fldChar w:fldCharType="begin"/>
        </w:r>
        <w:r>
          <w:instrText xml:space="preserve"> PAGEREF _Toc5225 \h </w:instrText>
        </w:r>
        <w:r>
          <w:fldChar w:fldCharType="separate"/>
        </w:r>
        <w:r>
          <w:t>39</w:t>
        </w:r>
        <w:r>
          <w:fldChar w:fldCharType="end"/>
        </w:r>
      </w:hyperlink>
    </w:p>
    <w:p>
      <w:pPr>
        <w:pStyle w:val="TOC2"/>
        <w:tabs>
          <w:tab w:val="right" w:leader="dot" w:pos="8306"/>
        </w:tabs>
      </w:pPr>
      <w:hyperlink w:anchor="_Toc16114" w:history="1">
        <w:r>
          <w:rPr>
            <w:rFonts w:ascii="仿宋" w:eastAsia="仿宋" w:hAnsi="仿宋" w:cs="仿宋" w:hint="eastAsia"/>
            <w:lang w:eastAsia="zh-CN"/>
          </w:rPr>
          <w:t>(五)、废弃物处理</w:t>
        </w:r>
        <w:r>
          <w:tab/>
        </w:r>
        <w:r>
          <w:fldChar w:fldCharType="begin"/>
        </w:r>
        <w:r>
          <w:instrText xml:space="preserve"> PAGEREF _Toc16114 \h </w:instrText>
        </w:r>
        <w:r>
          <w:fldChar w:fldCharType="separate"/>
        </w:r>
        <w:r>
          <w:t>41</w:t>
        </w:r>
        <w:r>
          <w:fldChar w:fldCharType="end"/>
        </w:r>
      </w:hyperlink>
    </w:p>
    <w:p>
      <w:pPr>
        <w:pStyle w:val="TOC2"/>
        <w:tabs>
          <w:tab w:val="right" w:leader="dot" w:pos="8306"/>
        </w:tabs>
      </w:pPr>
      <w:hyperlink w:anchor="_Toc8843" w:history="1">
        <w:r>
          <w:rPr>
            <w:rFonts w:ascii="仿宋" w:eastAsia="仿宋" w:hAnsi="仿宋" w:cs="仿宋" w:hint="eastAsia"/>
            <w:lang w:eastAsia="zh-CN"/>
          </w:rPr>
          <w:t>(六)、特殊环境影响分析</w:t>
        </w:r>
        <w:r>
          <w:tab/>
        </w:r>
        <w:r>
          <w:fldChar w:fldCharType="begin"/>
        </w:r>
        <w:r>
          <w:instrText xml:space="preserve"> PAGEREF _Toc8843 \h </w:instrText>
        </w:r>
        <w:r>
          <w:fldChar w:fldCharType="separate"/>
        </w:r>
        <w:r>
          <w:t>42</w:t>
        </w:r>
        <w:r>
          <w:fldChar w:fldCharType="end"/>
        </w:r>
      </w:hyperlink>
    </w:p>
    <w:p>
      <w:pPr>
        <w:pStyle w:val="TOC2"/>
        <w:tabs>
          <w:tab w:val="right" w:leader="dot" w:pos="8306"/>
        </w:tabs>
      </w:pPr>
      <w:hyperlink w:anchor="_Toc25806" w:history="1">
        <w:r>
          <w:rPr>
            <w:rFonts w:ascii="仿宋" w:eastAsia="仿宋" w:hAnsi="仿宋" w:cs="仿宋" w:hint="eastAsia"/>
            <w:lang w:eastAsia="zh-CN"/>
          </w:rPr>
          <w:t>(七)、清洁生产</w:t>
        </w:r>
        <w:r>
          <w:tab/>
        </w:r>
        <w:r>
          <w:fldChar w:fldCharType="begin"/>
        </w:r>
        <w:r>
          <w:instrText xml:space="preserve"> PAGEREF _Toc25806 \h </w:instrText>
        </w:r>
        <w:r>
          <w:fldChar w:fldCharType="separate"/>
        </w:r>
        <w:r>
          <w:t>43</w:t>
        </w:r>
        <w:r>
          <w:fldChar w:fldCharType="end"/>
        </w:r>
      </w:hyperlink>
    </w:p>
    <w:p>
      <w:pPr>
        <w:pStyle w:val="TOC2"/>
        <w:tabs>
          <w:tab w:val="right" w:leader="dot" w:pos="8306"/>
        </w:tabs>
      </w:pPr>
      <w:hyperlink w:anchor="_Toc21195" w:history="1">
        <w:r>
          <w:rPr>
            <w:rFonts w:ascii="仿宋" w:eastAsia="仿宋" w:hAnsi="仿宋" w:cs="仿宋" w:hint="eastAsia"/>
            <w:lang w:eastAsia="zh-CN"/>
          </w:rPr>
          <w:t>(八)、环境保护综合评价</w:t>
        </w:r>
        <w:r>
          <w:tab/>
        </w:r>
        <w:r>
          <w:fldChar w:fldCharType="begin"/>
        </w:r>
        <w:r>
          <w:instrText xml:space="preserve"> PAGEREF _Toc21195 \h </w:instrText>
        </w:r>
        <w:r>
          <w:fldChar w:fldCharType="separate"/>
        </w:r>
        <w:r>
          <w:t>44</w:t>
        </w:r>
        <w:r>
          <w:fldChar w:fldCharType="end"/>
        </w:r>
      </w:hyperlink>
    </w:p>
    <w:p>
      <w:pPr>
        <w:pStyle w:val="TOC1"/>
        <w:tabs>
          <w:tab w:val="right" w:leader="dot" w:pos="8306"/>
        </w:tabs>
      </w:pPr>
      <w:hyperlink w:anchor="_Toc14006" w:history="1">
        <w:r>
          <w:rPr>
            <w:rFonts w:ascii="仿宋" w:eastAsia="仿宋" w:hAnsi="仿宋" w:cs="仿宋" w:hint="eastAsia"/>
            <w:lang w:eastAsia="zh-CN"/>
          </w:rPr>
          <w:t>十一、半自动精密印刷机项目技术管理</w:t>
        </w:r>
        <w:r>
          <w:tab/>
        </w:r>
        <w:r>
          <w:fldChar w:fldCharType="begin"/>
        </w:r>
        <w:r>
          <w:instrText xml:space="preserve"> PAGEREF _Toc14006 \h </w:instrText>
        </w:r>
        <w:r>
          <w:fldChar w:fldCharType="separate"/>
        </w:r>
        <w:r>
          <w:t>46</w:t>
        </w:r>
        <w:r>
          <w:fldChar w:fldCharType="end"/>
        </w:r>
      </w:hyperlink>
    </w:p>
    <w:p>
      <w:pPr>
        <w:pStyle w:val="TOC2"/>
        <w:tabs>
          <w:tab w:val="right" w:leader="dot" w:pos="8306"/>
        </w:tabs>
      </w:pPr>
      <w:hyperlink w:anchor="_Toc23748" w:history="1">
        <w:r>
          <w:rPr>
            <w:rFonts w:ascii="仿宋" w:eastAsia="仿宋" w:hAnsi="仿宋" w:cs="仿宋" w:hint="eastAsia"/>
            <w:lang w:eastAsia="zh-CN"/>
          </w:rPr>
          <w:t>(一)、技术方案选用方向</w:t>
        </w:r>
        <w:r>
          <w:tab/>
        </w:r>
        <w:r>
          <w:fldChar w:fldCharType="begin"/>
        </w:r>
        <w:r>
          <w:instrText xml:space="preserve"> PAGEREF _Toc23748 \h </w:instrText>
        </w:r>
        <w:r>
          <w:fldChar w:fldCharType="separate"/>
        </w:r>
        <w:r>
          <w:t>46</w:t>
        </w:r>
        <w:r>
          <w:fldChar w:fldCharType="end"/>
        </w:r>
      </w:hyperlink>
    </w:p>
    <w:p>
      <w:pPr>
        <w:pStyle w:val="TOC2"/>
        <w:tabs>
          <w:tab w:val="right" w:leader="dot" w:pos="8306"/>
        </w:tabs>
      </w:pPr>
      <w:hyperlink w:anchor="_Toc8921" w:history="1">
        <w:r>
          <w:rPr>
            <w:rFonts w:ascii="仿宋" w:eastAsia="仿宋" w:hAnsi="仿宋" w:cs="仿宋" w:hint="eastAsia"/>
            <w:lang w:eastAsia="zh-CN"/>
          </w:rPr>
          <w:t>(二)、工艺技术方案选用原则</w:t>
        </w:r>
        <w:r>
          <w:tab/>
        </w:r>
        <w:r>
          <w:fldChar w:fldCharType="begin"/>
        </w:r>
        <w:r>
          <w:instrText xml:space="preserve"> PAGEREF _Toc8921 \h </w:instrText>
        </w:r>
        <w:r>
          <w:fldChar w:fldCharType="separate"/>
        </w:r>
        <w:r>
          <w:t>48</w:t>
        </w:r>
        <w:r>
          <w:fldChar w:fldCharType="end"/>
        </w:r>
      </w:hyperlink>
    </w:p>
    <w:p>
      <w:pPr>
        <w:pStyle w:val="TOC2"/>
        <w:tabs>
          <w:tab w:val="right" w:leader="dot" w:pos="8306"/>
        </w:tabs>
      </w:pPr>
      <w:hyperlink w:anchor="_Toc24264" w:history="1">
        <w:r>
          <w:rPr>
            <w:rFonts w:ascii="仿宋" w:eastAsia="仿宋" w:hAnsi="仿宋" w:cs="仿宋" w:hint="eastAsia"/>
            <w:lang w:eastAsia="zh-CN"/>
          </w:rPr>
          <w:t>(三)、工艺技术方案要求</w:t>
        </w:r>
        <w:r>
          <w:tab/>
        </w:r>
        <w:r>
          <w:fldChar w:fldCharType="begin"/>
        </w:r>
        <w:r>
          <w:instrText xml:space="preserve"> PAGEREF _Toc24264 \h </w:instrText>
        </w:r>
        <w:r>
          <w:fldChar w:fldCharType="separate"/>
        </w:r>
        <w:r>
          <w:t>50</w:t>
        </w:r>
        <w:r>
          <w:fldChar w:fldCharType="end"/>
        </w:r>
      </w:hyperlink>
    </w:p>
    <w:p>
      <w:pPr>
        <w:pStyle w:val="TOC1"/>
        <w:tabs>
          <w:tab w:val="right" w:leader="dot" w:pos="8306"/>
        </w:tabs>
      </w:pPr>
      <w:hyperlink w:anchor="_Toc7076" w:history="1">
        <w:r>
          <w:rPr>
            <w:rFonts w:ascii="仿宋" w:eastAsia="仿宋" w:hAnsi="仿宋" w:cs="仿宋" w:hint="eastAsia"/>
            <w:lang w:eastAsia="zh-CN"/>
          </w:rPr>
          <w:t>十二、半自动精密印刷机项目经营效益</w:t>
        </w:r>
        <w:r>
          <w:tab/>
        </w:r>
        <w:r>
          <w:fldChar w:fldCharType="begin"/>
        </w:r>
        <w:r>
          <w:instrText xml:space="preserve"> PAGEREF _Toc7076 \h </w:instrText>
        </w:r>
        <w:r>
          <w:fldChar w:fldCharType="separate"/>
        </w:r>
        <w:r>
          <w:t>52</w:t>
        </w:r>
        <w:r>
          <w:fldChar w:fldCharType="end"/>
        </w:r>
      </w:hyperlink>
    </w:p>
    <w:p>
      <w:pPr>
        <w:pStyle w:val="TOC2"/>
        <w:tabs>
          <w:tab w:val="right" w:leader="dot" w:pos="8306"/>
        </w:tabs>
      </w:pPr>
      <w:hyperlink w:anchor="_Toc390" w:history="1">
        <w:r>
          <w:rPr>
            <w:rFonts w:ascii="仿宋" w:eastAsia="仿宋" w:hAnsi="仿宋" w:cs="仿宋" w:hint="eastAsia"/>
            <w:lang w:eastAsia="zh-CN"/>
          </w:rPr>
          <w:t>(一)、经济评价财务测算</w:t>
        </w:r>
        <w:r>
          <w:tab/>
        </w:r>
        <w:r>
          <w:fldChar w:fldCharType="begin"/>
        </w:r>
        <w:r>
          <w:instrText xml:space="preserve"> PAGEREF _Toc390 \h </w:instrText>
        </w:r>
        <w:r>
          <w:fldChar w:fldCharType="separate"/>
        </w:r>
        <w:r>
          <w:t>52</w:t>
        </w:r>
        <w:r>
          <w:fldChar w:fldCharType="end"/>
        </w:r>
      </w:hyperlink>
    </w:p>
    <w:p>
      <w:pPr>
        <w:pStyle w:val="TOC2"/>
        <w:tabs>
          <w:tab w:val="right" w:leader="dot" w:pos="8306"/>
        </w:tabs>
      </w:pPr>
      <w:hyperlink w:anchor="_Toc28464" w:history="1">
        <w:r>
          <w:rPr>
            <w:rFonts w:ascii="仿宋" w:eastAsia="仿宋" w:hAnsi="仿宋" w:cs="仿宋" w:hint="eastAsia"/>
            <w:lang w:eastAsia="zh-CN"/>
          </w:rPr>
          <w:t>(二)、半自动精密印刷机项目盈利能力分析</w:t>
        </w:r>
        <w:r>
          <w:tab/>
        </w:r>
        <w:r>
          <w:fldChar w:fldCharType="begin"/>
        </w:r>
        <w:r>
          <w:instrText xml:space="preserve"> PAGEREF _Toc28464 \h </w:instrText>
        </w:r>
        <w:r>
          <w:fldChar w:fldCharType="separate"/>
        </w:r>
        <w:r>
          <w:t>53</w:t>
        </w:r>
        <w:r>
          <w:fldChar w:fldCharType="end"/>
        </w:r>
      </w:hyperlink>
    </w:p>
    <w:p>
      <w:pPr>
        <w:pStyle w:val="TOC1"/>
        <w:tabs>
          <w:tab w:val="right" w:leader="dot" w:pos="8306"/>
        </w:tabs>
      </w:pPr>
      <w:hyperlink w:anchor="_Toc10801" w:history="1">
        <w:r>
          <w:rPr>
            <w:rFonts w:ascii="仿宋" w:eastAsia="仿宋" w:hAnsi="仿宋" w:cs="仿宋" w:hint="eastAsia"/>
            <w:lang w:eastAsia="zh-CN"/>
          </w:rPr>
          <w:t>十三、利益相关者分析与沟通计划</w:t>
        </w:r>
        <w:r>
          <w:tab/>
        </w:r>
        <w:r>
          <w:fldChar w:fldCharType="begin"/>
        </w:r>
        <w:r>
          <w:instrText xml:space="preserve"> PAGEREF _Toc10801 \h </w:instrText>
        </w:r>
        <w:r>
          <w:fldChar w:fldCharType="separate"/>
        </w:r>
        <w:r>
          <w:t>54</w:t>
        </w:r>
        <w:r>
          <w:fldChar w:fldCharType="end"/>
        </w:r>
      </w:hyperlink>
    </w:p>
    <w:p>
      <w:pPr>
        <w:pStyle w:val="TOC2"/>
        <w:tabs>
          <w:tab w:val="right" w:leader="dot" w:pos="8306"/>
        </w:tabs>
      </w:pPr>
      <w:hyperlink w:anchor="_Toc1884" w:history="1">
        <w:r>
          <w:rPr>
            <w:rFonts w:ascii="仿宋" w:eastAsia="仿宋" w:hAnsi="仿宋" w:cs="仿宋" w:hint="eastAsia"/>
            <w:lang w:eastAsia="zh-CN"/>
          </w:rPr>
          <w:t>(一)、利益相关者分析</w:t>
        </w:r>
        <w:r>
          <w:tab/>
        </w:r>
        <w:r>
          <w:fldChar w:fldCharType="begin"/>
        </w:r>
        <w:r>
          <w:instrText xml:space="preserve"> PAGEREF _Toc1884 \h </w:instrText>
        </w:r>
        <w:r>
          <w:fldChar w:fldCharType="separate"/>
        </w:r>
        <w:r>
          <w:t>54</w:t>
        </w:r>
        <w:r>
          <w:fldChar w:fldCharType="end"/>
        </w:r>
      </w:hyperlink>
    </w:p>
    <w:p>
      <w:pPr>
        <w:pStyle w:val="TOC2"/>
        <w:tabs>
          <w:tab w:val="right" w:leader="dot" w:pos="8306"/>
        </w:tabs>
      </w:pPr>
      <w:hyperlink w:anchor="_Toc14020" w:history="1">
        <w:r>
          <w:rPr>
            <w:rFonts w:ascii="仿宋" w:eastAsia="仿宋" w:hAnsi="仿宋" w:cs="仿宋" w:hint="eastAsia"/>
            <w:lang w:eastAsia="zh-CN"/>
          </w:rPr>
          <w:t>(二)、沟通计划</w:t>
        </w:r>
        <w:r>
          <w:tab/>
        </w:r>
        <w:r>
          <w:fldChar w:fldCharType="begin"/>
        </w:r>
        <w:r>
          <w:instrText xml:space="preserve"> PAGEREF _Toc14020 \h </w:instrText>
        </w:r>
        <w:r>
          <w:fldChar w:fldCharType="separate"/>
        </w:r>
        <w:r>
          <w:t>55</w:t>
        </w:r>
        <w:r>
          <w:fldChar w:fldCharType="end"/>
        </w:r>
      </w:hyperlink>
    </w:p>
    <w:p>
      <w:pPr>
        <w:pStyle w:val="TOC1"/>
        <w:tabs>
          <w:tab w:val="right" w:leader="dot" w:pos="8306"/>
        </w:tabs>
      </w:pPr>
      <w:hyperlink w:anchor="_Toc16262" w:history="1">
        <w:r>
          <w:rPr>
            <w:rFonts w:ascii="仿宋" w:eastAsia="仿宋" w:hAnsi="仿宋" w:cs="仿宋" w:hint="eastAsia"/>
            <w:lang w:eastAsia="zh-CN"/>
          </w:rPr>
          <w:t>十四、供应链管理</w:t>
        </w:r>
        <w:r>
          <w:tab/>
        </w:r>
        <w:r>
          <w:fldChar w:fldCharType="begin"/>
        </w:r>
        <w:r>
          <w:instrText xml:space="preserve"> PAGEREF _Toc16262 \h </w:instrText>
        </w:r>
        <w:r>
          <w:fldChar w:fldCharType="separate"/>
        </w:r>
        <w:r>
          <w:t>57</w:t>
        </w:r>
        <w:r>
          <w:fldChar w:fldCharType="end"/>
        </w:r>
      </w:hyperlink>
    </w:p>
    <w:p>
      <w:pPr>
        <w:pStyle w:val="TOC2"/>
        <w:tabs>
          <w:tab w:val="right" w:leader="dot" w:pos="8306"/>
        </w:tabs>
      </w:pPr>
      <w:hyperlink w:anchor="_Toc23872" w:history="1">
        <w:r>
          <w:rPr>
            <w:rFonts w:ascii="仿宋" w:eastAsia="仿宋" w:hAnsi="仿宋" w:cs="仿宋" w:hint="eastAsia"/>
            <w:lang w:eastAsia="zh-CN"/>
          </w:rPr>
          <w:t>(一)、供应链战略规划</w:t>
        </w:r>
        <w:r>
          <w:tab/>
        </w:r>
        <w:r>
          <w:fldChar w:fldCharType="begin"/>
        </w:r>
        <w:r>
          <w:instrText xml:space="preserve"> PAGEREF _Toc23872 \h </w:instrText>
        </w:r>
        <w:r>
          <w:fldChar w:fldCharType="separate"/>
        </w:r>
        <w:r>
          <w:t>57</w:t>
        </w:r>
        <w:r>
          <w:fldChar w:fldCharType="end"/>
        </w:r>
      </w:hyperlink>
    </w:p>
    <w:p>
      <w:pPr>
        <w:pStyle w:val="TOC2"/>
        <w:tabs>
          <w:tab w:val="right" w:leader="dot" w:pos="8306"/>
        </w:tabs>
      </w:pPr>
      <w:hyperlink w:anchor="_Toc9536" w:history="1">
        <w:r>
          <w:rPr>
            <w:rFonts w:ascii="仿宋" w:eastAsia="仿宋" w:hAnsi="仿宋" w:cs="仿宋" w:hint="eastAsia"/>
            <w:lang w:eastAsia="zh-CN"/>
          </w:rPr>
          <w:t>(二)、供应商选择与合作</w:t>
        </w:r>
        <w:r>
          <w:tab/>
        </w:r>
        <w:r>
          <w:fldChar w:fldCharType="begin"/>
        </w:r>
        <w:r>
          <w:instrText xml:space="preserve"> PAGEREF _Toc9536 \h </w:instrText>
        </w:r>
        <w:r>
          <w:fldChar w:fldCharType="separate"/>
        </w:r>
        <w:r>
          <w:t>58</w:t>
        </w:r>
        <w:r>
          <w:fldChar w:fldCharType="end"/>
        </w:r>
      </w:hyperlink>
    </w:p>
    <w:p>
      <w:pPr>
        <w:pStyle w:val="TOC2"/>
        <w:tabs>
          <w:tab w:val="right" w:leader="dot" w:pos="8306"/>
        </w:tabs>
      </w:pPr>
      <w:hyperlink w:anchor="_Toc20007" w:history="1">
        <w:r>
          <w:rPr>
            <w:rFonts w:ascii="仿宋" w:eastAsia="仿宋" w:hAnsi="仿宋" w:cs="仿宋" w:hint="eastAsia"/>
            <w:lang w:eastAsia="zh-CN"/>
          </w:rPr>
          <w:t>(三)、物流与库存管理</w:t>
        </w:r>
        <w:r>
          <w:tab/>
        </w:r>
        <w:r>
          <w:fldChar w:fldCharType="begin"/>
        </w:r>
        <w:r>
          <w:instrText xml:space="preserve"> PAGEREF _Toc20007 \h </w:instrText>
        </w:r>
        <w:r>
          <w:fldChar w:fldCharType="separate"/>
        </w:r>
        <w:r>
          <w:t>59</w:t>
        </w:r>
        <w:r>
          <w:fldChar w:fldCharType="end"/>
        </w:r>
      </w:hyperlink>
    </w:p>
    <w:p>
      <w:pPr>
        <w:pStyle w:val="TOC1"/>
        <w:tabs>
          <w:tab w:val="right" w:leader="dot" w:pos="8306"/>
        </w:tabs>
      </w:pPr>
      <w:hyperlink w:anchor="_Toc25458" w:history="1">
        <w:r>
          <w:rPr>
            <w:rFonts w:ascii="仿宋" w:eastAsia="仿宋" w:hAnsi="仿宋" w:cs="仿宋" w:hint="eastAsia"/>
            <w:lang w:eastAsia="zh-CN"/>
          </w:rPr>
          <w:t>十五、营销与推广策略</w:t>
        </w:r>
        <w:r>
          <w:tab/>
        </w:r>
        <w:r>
          <w:fldChar w:fldCharType="begin"/>
        </w:r>
        <w:r>
          <w:instrText xml:space="preserve"> PAGEREF _Toc25458 \h </w:instrText>
        </w:r>
        <w:r>
          <w:fldChar w:fldCharType="separate"/>
        </w:r>
        <w:r>
          <w:t>61</w:t>
        </w:r>
        <w:r>
          <w:fldChar w:fldCharType="end"/>
        </w:r>
      </w:hyperlink>
    </w:p>
    <w:p>
      <w:pPr>
        <w:pStyle w:val="TOC2"/>
        <w:tabs>
          <w:tab w:val="right" w:leader="dot" w:pos="8306"/>
        </w:tabs>
      </w:pPr>
      <w:hyperlink w:anchor="_Toc31612" w:history="1">
        <w:r>
          <w:rPr>
            <w:rFonts w:ascii="仿宋" w:eastAsia="仿宋" w:hAnsi="仿宋" w:cs="仿宋" w:hint="eastAsia"/>
            <w:lang w:eastAsia="zh-CN"/>
          </w:rPr>
          <w:t>(一)、产品/服务定位与特点</w:t>
        </w:r>
        <w:r>
          <w:tab/>
        </w:r>
        <w:r>
          <w:fldChar w:fldCharType="begin"/>
        </w:r>
        <w:r>
          <w:instrText xml:space="preserve"> PAGEREF _Toc31612 \h </w:instrText>
        </w:r>
        <w:r>
          <w:fldChar w:fldCharType="separate"/>
        </w:r>
        <w:r>
          <w:t>61</w:t>
        </w:r>
        <w:r>
          <w:fldChar w:fldCharType="end"/>
        </w:r>
      </w:hyperlink>
    </w:p>
    <w:p>
      <w:pPr>
        <w:pStyle w:val="TOC2"/>
        <w:tabs>
          <w:tab w:val="right" w:leader="dot" w:pos="8306"/>
        </w:tabs>
      </w:pPr>
      <w:hyperlink w:anchor="_Toc21450" w:history="1">
        <w:r>
          <w:rPr>
            <w:rFonts w:ascii="仿宋" w:eastAsia="仿宋" w:hAnsi="仿宋" w:cs="仿宋" w:hint="eastAsia"/>
            <w:lang w:eastAsia="zh-CN"/>
          </w:rPr>
          <w:t>(二)、市场定位与竞争分析</w:t>
        </w:r>
        <w:r>
          <w:tab/>
        </w:r>
        <w:r>
          <w:fldChar w:fldCharType="begin"/>
        </w:r>
        <w:r>
          <w:instrText xml:space="preserve"> PAGEREF _Toc21450 \h </w:instrText>
        </w:r>
        <w:r>
          <w:fldChar w:fldCharType="separate"/>
        </w:r>
        <w:r>
          <w:t>62</w:t>
        </w:r>
        <w:r>
          <w:fldChar w:fldCharType="end"/>
        </w:r>
      </w:hyperlink>
    </w:p>
    <w:p>
      <w:pPr>
        <w:pStyle w:val="TOC2"/>
        <w:tabs>
          <w:tab w:val="right" w:leader="dot" w:pos="8306"/>
        </w:tabs>
      </w:pPr>
      <w:hyperlink w:anchor="_Toc12558" w:history="1">
        <w:r>
          <w:rPr>
            <w:rFonts w:ascii="仿宋" w:eastAsia="仿宋" w:hAnsi="仿宋" w:cs="仿宋" w:hint="eastAsia"/>
            <w:lang w:eastAsia="zh-CN"/>
          </w:rPr>
          <w:t>(三)、营销渠道与策略</w:t>
        </w:r>
        <w:r>
          <w:tab/>
        </w:r>
        <w:r>
          <w:fldChar w:fldCharType="begin"/>
        </w:r>
        <w:r>
          <w:instrText xml:space="preserve"> PAGEREF _Toc12558 \h </w:instrText>
        </w:r>
        <w:r>
          <w:fldChar w:fldCharType="separate"/>
        </w:r>
        <w:r>
          <w:t>64</w:t>
        </w:r>
        <w:r>
          <w:fldChar w:fldCharType="end"/>
        </w:r>
      </w:hyperlink>
    </w:p>
    <w:p>
      <w:pPr>
        <w:pStyle w:val="TOC2"/>
        <w:tabs>
          <w:tab w:val="right" w:leader="dot" w:pos="8306"/>
        </w:tabs>
      </w:pPr>
      <w:hyperlink w:anchor="_Toc20584" w:history="1">
        <w:r>
          <w:rPr>
            <w:rFonts w:ascii="仿宋" w:eastAsia="仿宋" w:hAnsi="仿宋" w:cs="仿宋" w:hint="eastAsia"/>
            <w:lang w:eastAsia="zh-CN"/>
          </w:rPr>
          <w:t>(四)、推广与宣传活动</w:t>
        </w:r>
        <w:r>
          <w:tab/>
        </w:r>
        <w:r>
          <w:fldChar w:fldCharType="begin"/>
        </w:r>
        <w:r>
          <w:instrText xml:space="preserve"> PAGEREF _Toc20584 \h </w:instrText>
        </w:r>
        <w:r>
          <w:fldChar w:fldCharType="separate"/>
        </w:r>
        <w:r>
          <w:t>65</w:t>
        </w:r>
        <w:r>
          <w:fldChar w:fldCharType="end"/>
        </w:r>
      </w:hyperlink>
    </w:p>
    <w:p>
      <w:pPr>
        <w:pStyle w:val="TOC1"/>
        <w:tabs>
          <w:tab w:val="right" w:leader="dot" w:pos="8306"/>
        </w:tabs>
      </w:pPr>
      <w:hyperlink w:anchor="_Toc20444" w:history="1">
        <w:r>
          <w:rPr>
            <w:rFonts w:ascii="仿宋" w:eastAsia="仿宋" w:hAnsi="仿宋" w:cs="仿宋" w:hint="eastAsia"/>
            <w:lang w:eastAsia="zh-CN"/>
          </w:rPr>
          <w:t>十六、半自动精密印刷机项目变更管理</w:t>
        </w:r>
        <w:r>
          <w:tab/>
        </w:r>
        <w:r>
          <w:fldChar w:fldCharType="begin"/>
        </w:r>
        <w:r>
          <w:instrText xml:space="preserve"> PAGEREF _Toc20444 \h </w:instrText>
        </w:r>
        <w:r>
          <w:fldChar w:fldCharType="separate"/>
        </w:r>
        <w:r>
          <w:t>70</w:t>
        </w:r>
        <w:r>
          <w:fldChar w:fldCharType="end"/>
        </w:r>
      </w:hyperlink>
    </w:p>
    <w:p>
      <w:pPr>
        <w:pStyle w:val="TOC2"/>
        <w:tabs>
          <w:tab w:val="right" w:leader="dot" w:pos="8306"/>
        </w:tabs>
      </w:pPr>
      <w:hyperlink w:anchor="_Toc28708" w:history="1">
        <w:r>
          <w:rPr>
            <w:rFonts w:ascii="仿宋" w:eastAsia="仿宋" w:hAnsi="仿宋" w:cs="仿宋" w:hint="eastAsia"/>
            <w:lang w:eastAsia="zh-CN"/>
          </w:rPr>
          <w:t>(一)、变更申请与评估</w:t>
        </w:r>
        <w:r>
          <w:tab/>
        </w:r>
        <w:r>
          <w:fldChar w:fldCharType="begin"/>
        </w:r>
        <w:r>
          <w:instrText xml:space="preserve"> PAGEREF _Toc28708 \h </w:instrText>
        </w:r>
        <w:r>
          <w:fldChar w:fldCharType="separate"/>
        </w:r>
        <w:r>
          <w:t>70</w:t>
        </w:r>
        <w:r>
          <w:fldChar w:fldCharType="end"/>
        </w:r>
      </w:hyperlink>
    </w:p>
    <w:p>
      <w:pPr>
        <w:pStyle w:val="TOC2"/>
        <w:tabs>
          <w:tab w:val="right" w:leader="dot" w:pos="8306"/>
        </w:tabs>
      </w:pPr>
      <w:hyperlink w:anchor="_Toc19923" w:history="1">
        <w:r>
          <w:rPr>
            <w:rFonts w:ascii="仿宋" w:eastAsia="仿宋" w:hAnsi="仿宋" w:cs="仿宋" w:hint="eastAsia"/>
            <w:lang w:eastAsia="zh-CN"/>
          </w:rPr>
          <w:t>(二)、变更实施与控制</w:t>
        </w:r>
        <w:r>
          <w:tab/>
        </w:r>
        <w:r>
          <w:fldChar w:fldCharType="begin"/>
        </w:r>
        <w:r>
          <w:instrText xml:space="preserve"> PAGEREF _Toc19923 \h </w:instrText>
        </w:r>
        <w:r>
          <w:fldChar w:fldCharType="separate"/>
        </w:r>
        <w:r>
          <w:t>70</w:t>
        </w:r>
        <w:r>
          <w:fldChar w:fldCharType="end"/>
        </w:r>
      </w:hyperlink>
    </w:p>
    <w:p>
      <w:pPr>
        <w:pStyle w:val="TOC1"/>
        <w:tabs>
          <w:tab w:val="right" w:leader="dot" w:pos="8306"/>
        </w:tabs>
      </w:pPr>
      <w:hyperlink w:anchor="_Toc27112" w:history="1">
        <w:r>
          <w:rPr>
            <w:rFonts w:ascii="仿宋" w:eastAsia="仿宋" w:hAnsi="仿宋" w:cs="仿宋" w:hint="eastAsia"/>
            <w:lang w:eastAsia="zh-CN"/>
          </w:rPr>
          <w:t>十七、半自动精密印刷机项目治理与监督</w:t>
        </w:r>
        <w:r>
          <w:tab/>
        </w:r>
        <w:r>
          <w:fldChar w:fldCharType="begin"/>
        </w:r>
        <w:r>
          <w:instrText xml:space="preserve"> PAGEREF _Toc27112 \h </w:instrText>
        </w:r>
        <w:r>
          <w:fldChar w:fldCharType="separate"/>
        </w:r>
        <w:r>
          <w:t>71</w:t>
        </w:r>
        <w:r>
          <w:fldChar w:fldCharType="end"/>
        </w:r>
      </w:hyperlink>
    </w:p>
    <w:p>
      <w:pPr>
        <w:pStyle w:val="TOC2"/>
        <w:tabs>
          <w:tab w:val="right" w:leader="dot" w:pos="8306"/>
        </w:tabs>
      </w:pPr>
      <w:hyperlink w:anchor="_Toc25647" w:history="1">
        <w:r>
          <w:rPr>
            <w:rFonts w:ascii="仿宋" w:eastAsia="仿宋" w:hAnsi="仿宋" w:cs="仿宋" w:hint="eastAsia"/>
            <w:lang w:eastAsia="zh-CN"/>
          </w:rPr>
          <w:t>(一)、半自动精密印刷机项目治理结构</w:t>
        </w:r>
        <w:r>
          <w:tab/>
        </w:r>
        <w:r>
          <w:fldChar w:fldCharType="begin"/>
        </w:r>
        <w:r>
          <w:instrText xml:space="preserve"> PAGEREF _Toc25647 \h </w:instrText>
        </w:r>
        <w:r>
          <w:fldChar w:fldCharType="separate"/>
        </w:r>
        <w:r>
          <w:t>71</w:t>
        </w:r>
        <w:r>
          <w:fldChar w:fldCharType="end"/>
        </w:r>
      </w:hyperlink>
    </w:p>
    <w:p>
      <w:pPr>
        <w:pStyle w:val="TOC2"/>
        <w:tabs>
          <w:tab w:val="right" w:leader="dot" w:pos="8306"/>
        </w:tabs>
      </w:pPr>
      <w:hyperlink w:anchor="_Toc32754" w:history="1">
        <w:r>
          <w:rPr>
            <w:rFonts w:ascii="仿宋" w:eastAsia="仿宋" w:hAnsi="仿宋" w:cs="仿宋" w:hint="eastAsia"/>
            <w:lang w:eastAsia="zh-CN"/>
          </w:rPr>
          <w:t>(二)、监督与审计</w:t>
        </w:r>
        <w:r>
          <w:tab/>
        </w:r>
        <w:r>
          <w:fldChar w:fldCharType="begin"/>
        </w:r>
        <w:r>
          <w:instrText xml:space="preserve"> PAGEREF _Toc32754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5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754"/>
      <w:r>
        <w:rPr>
          <w:rFonts w:ascii="仿宋" w:eastAsia="仿宋" w:hAnsi="仿宋" w:cs="仿宋" w:hint="eastAsia"/>
          <w:sz w:val="28"/>
          <w:lang w:eastAsia="zh-CN"/>
        </w:rPr>
        <w:t>一、半自动精密印刷机项目选址可行性分析</w:t>
      </w:r>
      <w:bookmarkEnd w:id="2"/>
    </w:p>
    <w:p>
      <w:pPr>
        <w:pStyle w:val="Heading2"/>
        <w:rPr>
          <w:rFonts w:ascii="仿宋" w:eastAsia="仿宋" w:hAnsi="仿宋" w:cs="仿宋" w:hint="eastAsia"/>
          <w:lang w:eastAsia="zh-CN"/>
        </w:rPr>
      </w:pPr>
      <w:bookmarkStart w:id="3" w:name="_Toc14577"/>
      <w:r>
        <w:rPr>
          <w:rFonts w:ascii="仿宋" w:eastAsia="仿宋" w:hAnsi="仿宋" w:cs="仿宋" w:hint="eastAsia"/>
          <w:lang w:eastAsia="zh-CN"/>
        </w:rPr>
        <w:t>(一)、半自动精密印刷机项目选址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该半自动精密印刷机项目选址位于XX省XX市XX区XXX街道</w:t>
      </w:r>
    </w:p>
    <w:p>
      <w:pPr>
        <w:pStyle w:val="Heading2"/>
        <w:ind w:firstLine="560" w:firstLineChars="200"/>
        <w:rPr>
          <w:rFonts w:ascii="仿宋" w:eastAsia="仿宋" w:hAnsi="仿宋" w:cs="仿宋" w:hint="eastAsia"/>
          <w:sz w:val="28"/>
          <w:lang w:eastAsia="zh-CN"/>
        </w:rPr>
      </w:pPr>
      <w:bookmarkStart w:id="4" w:name="_Toc1710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半自动精密印刷机项目的征地面积将根据半自动精密印刷机项目的实际规模和需求进行精确规划。具体面积XXX平方米，旨在确保半自动精密印刷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净用地面积是在征地面积基础上去除不可利用面积后的实际可开发用地。具体面积XXX平方米，考虑到环保、交通、安全等多方面因素，以确保半自动精密印刷机项目在整体利用效率上达到最优。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半自动精密印刷机项目计划建设的建筑总规模具体面积XXX平方米。这一规模的确定综合考虑了半自动精密印刷机项目的性质、规模，以及城市规划的相关要求，确保建筑布局与周边环境协调一致。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绿地率是半自动精密印刷机项目用地中被规划为绿地的比例。具体面积XXX平方米，旨在通过合理规划绿地，改善半自动精密印刷机项目周边环境，提升居民生活质量，并符合城市整体绿化规划。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容积率是用地上可以建设的建筑总体积与用地面积之比。具体面积XXX，通过合理的容积率规划，确保半自动精密印刷机项目建筑规模与周边环境和谐共生。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半自动精密印刷机项目选址与当地城市规划相一致，具体面积XXX平方米。通过与城市规划部门深入沟通，确保半自动精密印刷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半自动精密印刷机项目选址符合当地产业政策，具体面积XXX平方米。这包括半自动精密印刷机项目对当地经济的促进作用，以及对相关产业的带动效应，确保半自动精密印刷机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用地总体要求必须符合环保和可持续发展的原则，具体面积XXX平方米。通过采用绿色建筑设计、节能减排等措施，确保半自动精密印刷机项目在建设和运营过程中对环境的影响最小化，达到可持续发展的要求。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确保半自动精密印刷机项目选址具备必要的公共设施配套，具体面积XXX平方米。这包括交通便利性、教育、医疗等基础设施，以提高居民生活品质，使得半自动精密印刷机项目选址更具吸引力。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考虑用地总体要求对当地社会稳定性的影响，具体面积XXX平方米。通过深入了解当地社区反馈，确保半自动精密印刷机项目的选址和建设过程对当地社会和谐稳定产生积极作用。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半自动精密印刷机项目选址不仅符合法规和规划，还在实际操作中具有可行性。这一全面规划将为半自动精密印刷机项目的成功实施提供坚实的基础，确保半自动精密印刷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022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半自动精密印刷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半自动精密印刷机项目的设备规划和空间设计中，我们将采取灵活设备布局的措施。设备布局将根据实际需求进行灵活设计，避免不必要的浪费。通过合理规划设备摆放位置，我们将提高设备的利用率，减少设备间距，以确保半自动精密印刷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半自动精密印刷机项目内部引入共享设施的概念，例如共享会议室、办公区等。通过这种方式，我们可以减少对资源的重复建设，提高资源共享效率，从而减小半自动精密印刷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891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 在半自动精密印刷机项目的总图布置中，我们将不同功能区域进行明确的规划，以最大程度满足半自动精密印刷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736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半自动精密印刷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半自动精密印刷机项目对环境的影响是综合评价的重要因素之一。我们将详细考虑选址周边的自然环境、生态保护区、水源地等情况，确保半自动精密印刷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对选址的评价还需充分考虑当地政府的产业政策和法规。我们将详细了解半自动精密印刷机项目所在地的相关政策，确保半自动精密印刷机项目的规划和运营与当地法规相符，降低不必要的法律风险。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考虑到社会稳定性对企业运营的重要性，我们将评估选址地区的社会安全情况、劳工关系、社区反馈等方面，以确保半自动精密印刷机项目的建设和运营不会受到社会稳定性的负面影响。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最后，我们将综合考虑用地成本，包括土地购置费用、土地开发成本等。通过对用地成本的详细评估，我们能够做出更为精确的经济效益分析，为半自动精密印刷机项目的投资决策提供有力支持。</w:t>
      </w:r>
    </w:p>
    <w:p>
      <w:pPr>
        <w:pStyle w:val="Heading1"/>
        <w:ind w:firstLine="560" w:firstLineChars="200"/>
        <w:rPr>
          <w:rFonts w:ascii="仿宋" w:eastAsia="仿宋" w:hAnsi="仿宋" w:cs="仿宋" w:hint="eastAsia"/>
          <w:sz w:val="28"/>
          <w:lang w:eastAsia="zh-CN"/>
        </w:rPr>
      </w:pPr>
      <w:bookmarkStart w:id="8" w:name="_Toc1130"/>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0234"/>
      <w:r>
        <w:rPr>
          <w:rFonts w:ascii="仿宋" w:eastAsia="仿宋" w:hAnsi="仿宋" w:cs="仿宋" w:hint="eastAsia"/>
          <w:lang w:eastAsia="zh-CN"/>
        </w:rPr>
        <w:t>(一)、半自动精密印刷机行业分析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半自动精密印刷机行业一直以来都是市场的关注焦点。行业内的发展趋势、竞争态势以及潜在机会都对半自动精密印刷机项目的推进产生深远的影响。通过深入研究行业的整体概貌，我们将更好地理解行业的核心特征，为半自动精密印刷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半自动精密印刷机行业，技术一直是推动创新和发展的关键因素。我们将对当前技术趋势进行详尽分析，包括但不限于人工智能、大数据应用、先进制造技术等。这有助于半自动精密印刷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半自动精密印刷机项目成功的基础。我们将对主要竞争对手进行深入研究，包括其市场份额、产品特点、市场定位等。通过全面了解竞争对手的优势和劣势，半自动精密印刷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4925"/>
      <w:r>
        <w:rPr>
          <w:rFonts w:ascii="仿宋" w:eastAsia="仿宋" w:hAnsi="仿宋" w:cs="仿宋" w:hint="eastAsia"/>
          <w:sz w:val="28"/>
          <w:lang w:eastAsia="zh-CN"/>
        </w:rPr>
        <w:t>(二)、半自动精密印刷机市场分析预测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半自动精密印刷机市场未来的增长趋势。这包括市场的整体规模、各细分领域的发展趋势等。半自动精密印刷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半自动精密印刷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半自动精密印刷机项目实施过程中需要充分考虑的因素。我们将对市场风险进行全面评估，包括但不限于政策法规风险、市场竞争风险、技术变革风险等。通过对潜在风险的深入分析，半自动精密印刷机项目可以制定相应的风险缓解策略，降低不确定性对半自动精密印刷机项目的影响。</w:t>
      </w:r>
    </w:p>
    <w:p>
      <w:pPr>
        <w:pStyle w:val="Heading1"/>
        <w:ind w:firstLine="560" w:firstLineChars="200"/>
        <w:rPr>
          <w:rFonts w:ascii="仿宋" w:eastAsia="仿宋" w:hAnsi="仿宋" w:cs="仿宋" w:hint="eastAsia"/>
          <w:sz w:val="28"/>
          <w:lang w:eastAsia="zh-CN"/>
        </w:rPr>
      </w:pPr>
      <w:bookmarkStart w:id="11" w:name="_Toc27840"/>
      <w:r>
        <w:rPr>
          <w:rFonts w:ascii="仿宋" w:eastAsia="仿宋" w:hAnsi="仿宋" w:cs="仿宋" w:hint="eastAsia"/>
          <w:sz w:val="28"/>
          <w:lang w:eastAsia="zh-CN"/>
        </w:rPr>
        <w:t>三、半自动精密印刷机项目文档管理</w:t>
      </w:r>
      <w:bookmarkEnd w:id="11"/>
    </w:p>
    <w:p>
      <w:pPr>
        <w:pStyle w:val="Heading2"/>
        <w:rPr>
          <w:rFonts w:ascii="仿宋" w:eastAsia="仿宋" w:hAnsi="仿宋" w:cs="仿宋" w:hint="eastAsia"/>
          <w:lang w:eastAsia="zh-CN"/>
        </w:rPr>
      </w:pPr>
      <w:bookmarkStart w:id="12" w:name="_Toc30901"/>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半自动精密印刷机项目高度重视文档的质量和准确性，以支持半自动精密印刷机项目的各项活动和决策。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自动精密印刷机项目文档的编制始于半自动精密印刷机项目计划的初期，我们制定了详细的文档编制计划，明确了每个文档的内容、格式和编写责任人。在半自动精密印刷机项目启动阶段，我们首先编制了半自动精密印刷机项目章程，明确定义了半自动精密印刷机项目的目标、范围、风险等关键要素。随后，半自动精密印刷机项目团队根据计划陆续编制了需求文档、设计文档、测试文档等各类文档，确保半自动精密印刷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半自动精密印刷机项目管理中的重要环节，旨在确保半自动精密印刷机项目文档符合质量标准和半自动精密印刷机项目需求。在半自动精密印刷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半自动精密印刷机项目相关利益方和专业领域的专家对文档进行独立审查。这有助于获取更全面、客观的反馈，确保半自动精密印刷机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自动精密印刷机项目在文档编制与审查方面建立了严格的管理机制，通过规范的流程和多维度的审查，确保半自动精密印刷机项目文档的质量、准确性和可靠性，为半自动精密印刷机项目的顺利推进提供了有力支持。</w:t>
      </w:r>
    </w:p>
    <w:p>
      <w:pPr>
        <w:pStyle w:val="Heading2"/>
        <w:ind w:firstLine="560" w:firstLineChars="200"/>
        <w:rPr>
          <w:rFonts w:ascii="仿宋" w:eastAsia="仿宋" w:hAnsi="仿宋" w:cs="仿宋" w:hint="eastAsia"/>
          <w:sz w:val="28"/>
          <w:lang w:eastAsia="zh-CN"/>
        </w:rPr>
      </w:pPr>
      <w:bookmarkStart w:id="13" w:name="_Toc10990"/>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在半自动精密印刷机项目中，我们致力于优化文档发布与分发过程，以确保信息的高效传递和团队间协作的顺畅进行。以下是我们采取的关键优化策略：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我们通过多渠道发布文档，包括电子邮件、半自动精密印刷机项目管理平台、内部网站等，以满足不同团队成员的偏好和需求。多渠道发布确保了信息的全面覆盖。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我们采用了精细的权限控制，确保只有授权人员可以访问敏感信息。这种安全措施保护了半自动精密印刷机项目文档的机密性，防止了未经授权的信息泄露。</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2459"/>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半自动精密印刷机项目生命周期中一个至关重要的环节，直接关系到半自动精密印刷机项目信息的长期保存和历史记录的完整性。在半自动精密印刷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1819"/>
      <w:r>
        <w:rPr>
          <w:rFonts w:ascii="仿宋" w:eastAsia="仿宋" w:hAnsi="仿宋" w:cs="仿宋" w:hint="eastAsia"/>
          <w:sz w:val="28"/>
          <w:lang w:eastAsia="zh-CN"/>
        </w:rPr>
        <w:t>四、半自动精密印刷机项目概论</w:t>
      </w:r>
      <w:bookmarkEnd w:id="15"/>
    </w:p>
    <w:p>
      <w:pPr>
        <w:pStyle w:val="Heading2"/>
        <w:rPr>
          <w:rFonts w:ascii="仿宋" w:eastAsia="仿宋" w:hAnsi="仿宋" w:cs="仿宋" w:hint="eastAsia"/>
          <w:lang w:eastAsia="zh-CN"/>
        </w:rPr>
      </w:pPr>
      <w:bookmarkStart w:id="16" w:name="_Toc7603"/>
      <w:r>
        <w:rPr>
          <w:rFonts w:ascii="仿宋" w:eastAsia="仿宋" w:hAnsi="仿宋" w:cs="仿宋" w:hint="eastAsia"/>
          <w:lang w:eastAsia="zh-CN"/>
        </w:rPr>
        <w:t>(一)、半自动精密印刷机项目概况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半自动精密印刷机项目的起源追溯至对市场的深入洞察。市场的不断演变与变革为半自动精密印刷机项目提供了难得的机遇。当前市场存在的需求缺口和变革的大环境共同构成了半自动精密印刷机项目的背景。这个半自动精密印刷机项目旨在充分利用市场机遇，填补行业中尚未满足的需求，为客户提供全新的解决方案。市场的变革和需求的增长使得这个半自动精密印刷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半自动精密印刷机项目名称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半自动精密印刷机项目正式命名为半自动精密印刷机。这个名称不仅仅是一个标识，更代表了半自动精密印刷机项目的核心理念和愿景。它蕴含着半自动精密印刷机项目所要解决问题的关键字，具有强烈的表达和辨识度，为半自动精密印刷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半自动精密印刷机项目目标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自动精密印刷机项目的核心目标是提供一种全新、高效的解决方案，满足客户日益增长的需求。半自动精密印刷机项目追求的不仅仅是满足市场需求，更是在市场中获得卓越的竞争优势。通过不断提升产品或服务的质量和创新水平，半自动精密印刷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半自动精密印刷机项目范围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半自动精密印刷机项目全面涵盖了产品研发、制造、市场推广和售后服务，确保从产品设计到最终用户体验的全方位关注。这一全面的半自动精密印刷机项目范围是为了确保半自动精密印刷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半自动精密印刷机项目时间表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半自动精密印刷机项目计划在未来18个月内完成，包括研发、测试、市场试点和正式推出等不同阶段。这个时间表的合理设计是为了确保半自动精密印刷机项目各个阶段的顺利推进，以便按时交付高质量的成果。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半自动精密印刷机项目预算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半自动精密印刷机项目总预算估算为XX百万美元，主要分配在研发、市场推广、人员培训和运营等方面。这一充足的预算为半自动精密印刷机项目提供了充足的资源，确保半自动精密印刷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半自动精密印刷机项目风险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半自动精密印刷机项目可能面临的风险包括市场接受度低、技术难题、竞争激烈等。半自动精密印刷机项目团队已经制定了相应的风险应对计划，通过前瞻性的风险管理，确保半自动精密印刷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半自动精密印刷机项目团队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半自动精密印刷机项目汇聚了一支经验丰富、多领域专业素养的核心团队，确保半自动精密印刷机项目在各个方面都能拥有高水平的执行力。团队的协同作战是半自动精密印刷机项目成功的关键因素之一。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半自动精密印刷机项目背景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半自动精密印刷机项目的背景根植于市场对更高效、创新产品的渴望，同时也受到科技发展对行业格局的深刻改变的影响。这为半自动精密印刷机项目提供了广阔的发展空间和市场需求。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半自动精密印刷机项目现状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截至目前，半自动精密印刷机项目已完成市场调研和技术验证，取得了初步的成功。这为半自动精密印刷机项目在未来的发展奠定了坚实的基础，为更远大的目标打下了坚实的基石。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6766"/>
      <w:r>
        <w:rPr>
          <w:rFonts w:ascii="仿宋" w:eastAsia="仿宋" w:hAnsi="仿宋" w:cs="仿宋" w:hint="eastAsia"/>
          <w:sz w:val="28"/>
          <w:lang w:eastAsia="zh-CN"/>
        </w:rPr>
        <w:t>(二)、半自动精密印刷机项目目标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半自动精密印刷机项目首要业务目标是在市场中占据有利地位，实现产品/服务的成功推广和销售。通过不断提升产品质量、创新性，半自动精密印刷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在科技迅速发展的时代，半自动精密印刷机项目着眼于技术创新。通过持续的研发和技术升级，半自动精密印刷机项目旨在推出更具创新性的产品或服务，以满足市场对新鲜、先进解决方案的需求。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https://d.book118.com/035133342023011041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半自动精密印刷机项目规划设计蓝图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EB58D7"/>
    <w:rsid w:val="05EB58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513334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2024-01-08T02:43:00Z</dcterms:created>
  <dcterms:modified xsi:type="dcterms:W3CDTF">2024-01-08T02:43:24Z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1FB5140207654494AC317C15F1B0486A_11</vt:lpwstr>
  </property>
  <property fmtid="{D5CDD505-2E9C-101B-9397-08002B2CF9AE}" pid="3" name="KSOProductBuildVer">
    <vt:lpwstr>2052-12.1.0.16120</vt:lpwstr>
  </property>
</Properties>
</file>