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spacing w:line="446" w:lineRule="auto"/>
      </w:pPr>
      <w:r>
        <w:rPr>
          <w:spacing w:val="-3"/>
          <w:w w:val="95"/>
        </w:rPr>
        <w:t>原料药车间净化</w:t>
      </w:r>
      <w:r>
        <w:rPr>
          <w:spacing w:val="-90"/>
        </w:rPr>
        <w:t xml:space="preserve">工程 </w:t>
      </w:r>
      <w:r>
        <w:t>URS</w:t>
      </w:r>
    </w:p>
    <w:p>
      <w:pPr>
        <w:pStyle w:val="BodyText"/>
        <w:rPr>
          <w:b/>
          <w:sz w:val="108"/>
        </w:rPr>
      </w:pPr>
    </w:p>
    <w:p>
      <w:pPr>
        <w:pStyle w:val="BodyText"/>
        <w:rPr>
          <w:b/>
          <w:sz w:val="108"/>
        </w:rPr>
      </w:pPr>
    </w:p>
    <w:p>
      <w:pPr>
        <w:pStyle w:val="BodyText"/>
        <w:rPr>
          <w:b/>
          <w:sz w:val="108"/>
        </w:rPr>
      </w:pPr>
    </w:p>
    <w:p>
      <w:pPr>
        <w:pStyle w:val="BodyText"/>
        <w:rPr>
          <w:b/>
          <w:sz w:val="108"/>
        </w:rPr>
      </w:pPr>
    </w:p>
    <w:p>
      <w:pPr>
        <w:pStyle w:val="BodyText"/>
        <w:spacing w:before="6"/>
        <w:rPr>
          <w:b/>
          <w:sz w:val="77"/>
        </w:rPr>
      </w:pPr>
    </w:p>
    <w:p>
      <w:pPr>
        <w:pStyle w:val="Heading4"/>
        <w:spacing w:line="417" w:lineRule="auto"/>
      </w:pPr>
      <w:r>
        <w:t>-----药业有限公司2013.12</w:t>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spacing w:before="360"/>
        <w:ind w:left="0" w:right="575" w:firstLine="0"/>
        <w:jc w:val="center"/>
        <w:rPr>
          <w:rFonts w:ascii="Arial"/>
          <w:sz w:val="27"/>
        </w:rPr>
      </w:pPr>
      <w:r>
        <w:rPr>
          <w:rFonts w:ascii="Arial"/>
          <w:w w:val="89"/>
          <w:sz w:val="27"/>
        </w:rPr>
        <w:t>1</w:t>
      </w:r>
    </w:p>
    <w:p>
      <w:pPr>
        <w:spacing w:after="0"/>
        <w:jc w:val="center"/>
        <w:rPr>
          <w:rFonts w:ascii="Arial"/>
          <w:sz w:val="27"/>
        </w:rPr>
        <w:sectPr>
          <w:type w:val="continuous"/>
          <w:pgSz w:w="17860" w:h="25260"/>
          <w:pgMar w:top="2420" w:right="1380" w:bottom="280" w:left="1840" w:header="708" w:footer="708"/>
          <w:cols w:space="708"/>
        </w:sectPr>
      </w:pPr>
    </w:p>
    <w:p>
      <w:pPr>
        <w:pStyle w:val="Heading2"/>
        <w:tabs>
          <w:tab w:val="left" w:pos="968"/>
        </w:tabs>
        <w:ind w:right="33"/>
        <w:jc w:val="center"/>
        <w:rPr>
          <w:rFonts w:ascii="宋体" w:eastAsia="宋体" w:hint="eastAsia"/>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rPr>
        <w:t>目</w:t>
        <w:tab/>
        <w:t>录</w:t>
      </w:r>
    </w:p>
    <w:p>
      <w:pPr>
        <w:pStyle w:val="BodyText"/>
        <w:rPr>
          <w:b/>
          <w:sz w:val="48"/>
        </w:rPr>
      </w:pPr>
    </w:p>
    <w:p>
      <w:pPr>
        <w:pStyle w:val="BodyText"/>
        <w:rPr>
          <w:b/>
          <w:sz w:val="48"/>
        </w:rPr>
      </w:pPr>
    </w:p>
    <w:p>
      <w:pPr>
        <w:pStyle w:val="BodyText"/>
        <w:rPr>
          <w:b/>
          <w:sz w:val="48"/>
        </w:rPr>
      </w:pPr>
    </w:p>
    <w:p>
      <w:pPr>
        <w:pStyle w:val="BodyText"/>
        <w:spacing w:before="1"/>
        <w:rPr>
          <w:b/>
          <w:sz w:val="44"/>
        </w:rPr>
      </w:pPr>
    </w:p>
    <w:sdt>
      <w:sdtPr>
        <w:id w:val="764668424"/>
        <w:docPartObj>
          <w:docPartGallery w:val="Table of Contents"/>
          <w:docPartUnique/>
        </w:docPartObj>
      </w:sdtPr>
      <w:sdtContent>
        <w:p>
          <w:pPr>
            <w:pStyle w:val="TOC1"/>
            <w:tabs>
              <w:tab w:val="right" w:leader="dot" w:pos="14193"/>
            </w:tabs>
            <w:spacing w:before="0"/>
            <w:rPr>
              <w:rFonts w:ascii="Times New Roman" w:eastAsia="Times New Roman"/>
            </w:rPr>
          </w:pPr>
          <w:hyperlink w:anchor="_TOC_250011" w:history="1">
            <w:r>
              <w:t>一、概述</w:t>
              <w:tab/>
            </w:r>
            <w:r>
              <w:rPr>
                <w:rFonts w:ascii="Times New Roman" w:eastAsia="Times New Roman"/>
              </w:rPr>
              <w:t>1</w:t>
            </w:r>
          </w:hyperlink>
        </w:p>
        <w:p>
          <w:pPr>
            <w:pStyle w:val="TOC1"/>
            <w:tabs>
              <w:tab w:val="right" w:leader="dot" w:pos="14193"/>
            </w:tabs>
            <w:rPr>
              <w:rFonts w:ascii="Times New Roman" w:eastAsia="Times New Roman"/>
            </w:rPr>
          </w:pPr>
          <w:r>
            <w:t>二、设计</w:t>
            <w:tab/>
          </w:r>
          <w:r>
            <w:rPr>
              <w:rFonts w:ascii="Times New Roman" w:eastAsia="Times New Roman"/>
            </w:rPr>
            <w:t>4</w:t>
          </w:r>
        </w:p>
        <w:p>
          <w:pPr>
            <w:pStyle w:val="TOC1"/>
            <w:tabs>
              <w:tab w:val="right" w:leader="dot" w:pos="14196"/>
            </w:tabs>
            <w:spacing w:before="263"/>
            <w:rPr>
              <w:rFonts w:ascii="Times New Roman" w:eastAsia="Times New Roman"/>
            </w:rPr>
          </w:pPr>
          <w:r>
            <w:t>三、厂房设备</w:t>
            <w:tab/>
          </w:r>
          <w:r>
            <w:rPr>
              <w:rFonts w:ascii="Times New Roman" w:eastAsia="Times New Roman"/>
            </w:rPr>
            <w:t>5</w:t>
          </w:r>
        </w:p>
        <w:p>
          <w:pPr>
            <w:pStyle w:val="TOC1"/>
            <w:tabs>
              <w:tab w:val="right" w:leader="dot" w:pos="14200"/>
            </w:tabs>
            <w:rPr>
              <w:rFonts w:ascii="Times New Roman" w:eastAsia="Times New Roman"/>
            </w:rPr>
          </w:pPr>
          <w:r>
            <w:t>四、厂房结构装修</w:t>
            <w:tab/>
          </w:r>
          <w:r>
            <w:rPr>
              <w:rFonts w:ascii="Times New Roman" w:eastAsia="Times New Roman"/>
            </w:rPr>
            <w:t>7</w:t>
          </w:r>
        </w:p>
        <w:p>
          <w:pPr>
            <w:pStyle w:val="TOC1"/>
            <w:tabs>
              <w:tab w:val="right" w:leader="dot" w:pos="14200"/>
            </w:tabs>
            <w:spacing w:before="263"/>
            <w:rPr>
              <w:rFonts w:ascii="Times New Roman" w:eastAsia="Times New Roman"/>
            </w:rPr>
          </w:pPr>
          <w:hyperlink w:anchor="_TOC_250010" w:history="1">
            <w:r>
              <w:t>五、空气净化系统</w:t>
              <w:tab/>
            </w:r>
            <w:r>
              <w:rPr>
                <w:rFonts w:ascii="Times New Roman" w:eastAsia="Times New Roman"/>
              </w:rPr>
              <w:t>9</w:t>
            </w:r>
          </w:hyperlink>
        </w:p>
        <w:p>
          <w:pPr>
            <w:pStyle w:val="TOC1"/>
            <w:tabs>
              <w:tab w:val="right" w:leader="dot" w:pos="14200"/>
            </w:tabs>
            <w:spacing w:before="265"/>
            <w:rPr>
              <w:rFonts w:ascii="Times New Roman" w:eastAsia="Times New Roman"/>
            </w:rPr>
          </w:pPr>
          <w:hyperlink w:anchor="_TOC_250009" w:history="1">
            <w:r>
              <w:t>六、工艺管道系统</w:t>
              <w:tab/>
            </w:r>
            <w:r>
              <w:rPr>
                <w:rFonts w:ascii="Times New Roman" w:eastAsia="Times New Roman"/>
              </w:rPr>
              <w:t>18</w:t>
            </w:r>
          </w:hyperlink>
        </w:p>
        <w:p>
          <w:pPr>
            <w:pStyle w:val="TOC1"/>
            <w:tabs>
              <w:tab w:val="right" w:leader="dot" w:pos="14200"/>
            </w:tabs>
            <w:spacing w:before="263"/>
            <w:rPr>
              <w:rFonts w:ascii="Times New Roman" w:eastAsia="Times New Roman"/>
            </w:rPr>
          </w:pPr>
          <w:hyperlink w:anchor="_TOC_250008" w:history="1">
            <w:r>
              <w:t>七、生产设备系统</w:t>
              <w:tab/>
            </w:r>
            <w:r>
              <w:rPr>
                <w:rFonts w:ascii="Times New Roman" w:eastAsia="Times New Roman"/>
              </w:rPr>
              <w:t>22</w:t>
            </w:r>
          </w:hyperlink>
        </w:p>
        <w:p>
          <w:pPr>
            <w:pStyle w:val="TOC1"/>
            <w:tabs>
              <w:tab w:val="right" w:leader="dot" w:pos="14203"/>
            </w:tabs>
            <w:rPr>
              <w:rFonts w:ascii="Times New Roman" w:eastAsia="Times New Roman"/>
            </w:rPr>
          </w:pPr>
          <w:hyperlink w:anchor="_TOC_250007" w:history="1">
            <w:r>
              <w:t>八、配电和照明系统</w:t>
              <w:tab/>
            </w:r>
            <w:r>
              <w:rPr>
                <w:rFonts w:ascii="Times New Roman" w:eastAsia="Times New Roman"/>
              </w:rPr>
              <w:t>24</w:t>
            </w:r>
          </w:hyperlink>
        </w:p>
        <w:p>
          <w:pPr>
            <w:pStyle w:val="TOC1"/>
            <w:tabs>
              <w:tab w:val="right" w:leader="dot" w:pos="14196"/>
            </w:tabs>
            <w:rPr>
              <w:rFonts w:ascii="Times New Roman" w:eastAsia="Times New Roman"/>
            </w:rPr>
          </w:pPr>
          <w:hyperlink w:anchor="_TOC_250006" w:history="1">
            <w:r>
              <w:t>九、消防安全</w:t>
              <w:tab/>
            </w:r>
            <w:r>
              <w:rPr>
                <w:rFonts w:ascii="Times New Roman" w:eastAsia="Times New Roman"/>
              </w:rPr>
              <w:t>26</w:t>
            </w:r>
          </w:hyperlink>
        </w:p>
        <w:p>
          <w:pPr>
            <w:pStyle w:val="TOC1"/>
            <w:tabs>
              <w:tab w:val="right" w:leader="dot" w:pos="14200"/>
            </w:tabs>
            <w:spacing w:before="263"/>
            <w:rPr>
              <w:rFonts w:ascii="Times New Roman" w:eastAsia="Times New Roman"/>
            </w:rPr>
          </w:pPr>
          <w:hyperlink w:anchor="_TOC_250005" w:history="1">
            <w:r>
              <w:t>十、厂房验收验证</w:t>
              <w:tab/>
            </w:r>
            <w:r>
              <w:rPr>
                <w:rFonts w:ascii="Times New Roman" w:eastAsia="Times New Roman"/>
              </w:rPr>
              <w:t>26</w:t>
            </w:r>
          </w:hyperlink>
        </w:p>
        <w:p>
          <w:pPr>
            <w:pStyle w:val="TOC1"/>
            <w:tabs>
              <w:tab w:val="right" w:leader="dot" w:pos="14200"/>
            </w:tabs>
            <w:rPr>
              <w:rFonts w:ascii="Times New Roman" w:eastAsia="Times New Roman"/>
            </w:rPr>
          </w:pPr>
          <w:hyperlink w:anchor="_TOC_250004" w:history="1">
            <w:r>
              <w:t>十一、自控系统</w:t>
              <w:tab/>
            </w:r>
            <w:r>
              <w:rPr>
                <w:rFonts w:ascii="Times New Roman" w:eastAsia="Times New Roman"/>
              </w:rPr>
              <w:t>28</w:t>
            </w:r>
          </w:hyperlink>
        </w:p>
        <w:p>
          <w:pPr>
            <w:pStyle w:val="TOC1"/>
            <w:tabs>
              <w:tab w:val="right" w:leader="dot" w:pos="14200"/>
            </w:tabs>
            <w:rPr>
              <w:rFonts w:ascii="Times New Roman" w:eastAsia="Times New Roman"/>
            </w:rPr>
          </w:pPr>
          <w:hyperlink w:anchor="_TOC_250003" w:history="1">
            <w:r>
              <w:t>十二、其他事项</w:t>
              <w:tab/>
            </w:r>
            <w:r>
              <w:rPr>
                <w:rFonts w:ascii="Times New Roman" w:eastAsia="Times New Roman"/>
              </w:rPr>
              <w:t>28</w:t>
            </w:r>
          </w:hyperlink>
        </w:p>
        <w:p>
          <w:pPr>
            <w:pStyle w:val="TOC1"/>
            <w:tabs>
              <w:tab w:val="right" w:leader="dot" w:pos="14200"/>
            </w:tabs>
            <w:spacing w:before="263"/>
            <w:rPr>
              <w:rFonts w:ascii="Times New Roman" w:eastAsia="Times New Roman"/>
            </w:rPr>
          </w:pPr>
          <w:hyperlink w:anchor="_TOC_250002" w:history="1">
            <w:r>
              <w:t>十三、参考标准</w:t>
              <w:tab/>
            </w:r>
            <w:r>
              <w:rPr>
                <w:rFonts w:ascii="Times New Roman" w:eastAsia="Times New Roman"/>
              </w:rPr>
              <w:t>29</w:t>
            </w:r>
          </w:hyperlink>
        </w:p>
        <w:p>
          <w:pPr>
            <w:pStyle w:val="TOC1"/>
            <w:tabs>
              <w:tab w:val="right" w:leader="dot" w:pos="14200"/>
            </w:tabs>
            <w:rPr>
              <w:rFonts w:ascii="Times New Roman" w:eastAsia="Times New Roman"/>
            </w:rPr>
          </w:pPr>
          <w:hyperlink w:anchor="_TOC_250001" w:history="1">
            <w:r>
              <w:t>十四、历史版本</w:t>
              <w:tab/>
            </w:r>
            <w:r>
              <w:rPr>
                <w:rFonts w:ascii="Times New Roman" w:eastAsia="Times New Roman"/>
              </w:rPr>
              <w:t>30</w:t>
            </w:r>
          </w:hyperlink>
        </w:p>
        <w:p>
          <w:pPr>
            <w:pStyle w:val="TOC1"/>
            <w:tabs>
              <w:tab w:val="right" w:leader="dot" w:pos="14220"/>
            </w:tabs>
            <w:rPr>
              <w:rFonts w:ascii="Times New Roman" w:eastAsia="Times New Roman"/>
            </w:rPr>
          </w:pPr>
          <w:hyperlink w:anchor="_TOC_250000" w:history="1">
            <w:r>
              <w:t>十五、讨</w:t>
            </w:r>
            <w:r>
              <w:rPr>
                <w:spacing w:val="14"/>
              </w:rPr>
              <w:t>论</w:t>
            </w:r>
            <w:r>
              <w:rPr>
                <w:rFonts w:ascii="Times New Roman" w:eastAsia="Times New Roman"/>
              </w:rPr>
              <w:t>/</w:t>
            </w:r>
            <w:r>
              <w:t>审</w:t>
            </w:r>
            <w:r>
              <w:rPr>
                <w:spacing w:val="7"/>
              </w:rPr>
              <w:t>核</w:t>
            </w:r>
            <w:r>
              <w:rPr>
                <w:rFonts w:ascii="Times New Roman" w:eastAsia="Times New Roman"/>
              </w:rPr>
              <w:t>/</w:t>
            </w:r>
            <w:r>
              <w:t>评语</w:t>
              <w:tab/>
            </w:r>
            <w:r>
              <w:rPr>
                <w:rFonts w:ascii="Times New Roman" w:eastAsia="Times New Roman"/>
              </w:rPr>
              <w:t>30</w:t>
            </w:r>
          </w:hyperlink>
        </w:p>
      </w:sdtContent>
    </w:sdt>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rPr>
          <w:rFonts w:ascii="Times New Roman"/>
          <w:b/>
        </w:rPr>
      </w:pPr>
    </w:p>
    <w:p>
      <w:pPr>
        <w:pStyle w:val="BodyText"/>
        <w:spacing w:before="8"/>
        <w:rPr>
          <w:rFonts w:ascii="Times New Roman"/>
          <w:b/>
          <w:sz w:val="43"/>
        </w:rPr>
      </w:pPr>
    </w:p>
    <w:p>
      <w:pPr>
        <w:spacing w:before="0"/>
        <w:ind w:left="0" w:right="575" w:firstLine="0"/>
        <w:jc w:val="center"/>
        <w:rPr>
          <w:rFonts w:ascii="Arial"/>
          <w:sz w:val="27"/>
        </w:rPr>
      </w:pPr>
      <w:r>
        <w:rPr>
          <w:rFonts w:ascii="Arial"/>
          <w:w w:val="89"/>
          <w:sz w:val="27"/>
        </w:rPr>
        <w:t>2</w:t>
      </w:r>
    </w:p>
    <w:p>
      <w:pPr>
        <w:spacing w:after="0"/>
        <w:jc w:val="center"/>
        <w:rPr>
          <w:rFonts w:ascii="Arial"/>
          <w:sz w:val="27"/>
        </w:rPr>
        <w:sectPr>
          <w:pgSz w:w="17860" w:h="25260"/>
          <w:pgMar w:top="1420" w:right="1380" w:bottom="280" w:left="1840" w:header="708" w:footer="708"/>
          <w:pgNumType w:start="2"/>
          <w:cols w:space="708"/>
        </w:sectPr>
      </w:pPr>
    </w:p>
    <w:p>
      <w:pPr>
        <w:pStyle w:val="Heading1"/>
        <w:spacing w:line="829" w:lineRule="exact"/>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bookmarkStart w:id="0" w:name="_TOC_250011"/>
      <w:bookmarkEnd w:id="0"/>
      <w:r>
        <w:t>一、概述</w:t>
      </w:r>
    </w:p>
    <w:p>
      <w:pPr>
        <w:pStyle w:val="BodyText"/>
        <w:spacing w:before="8"/>
        <w:rPr>
          <w:b/>
          <w:sz w:val="83"/>
        </w:rPr>
      </w:pPr>
    </w:p>
    <w:p>
      <w:pPr>
        <w:pStyle w:val="Heading5"/>
        <w:rPr>
          <w:rFonts w:ascii="黑体" w:eastAsia="黑体" w:hint="eastAsia"/>
        </w:rPr>
      </w:pPr>
      <w:r>
        <w:rPr>
          <w:rFonts w:ascii="Arial" w:eastAsia="Arial"/>
        </w:rPr>
        <w:t>1</w:t>
      </w:r>
      <w:r>
        <w:rPr>
          <w:rFonts w:ascii="黑体" w:eastAsia="黑体" w:hint="eastAsia"/>
        </w:rPr>
        <w:t>、目的：</w:t>
      </w:r>
    </w:p>
    <w:p>
      <w:pPr>
        <w:pStyle w:val="BodyText"/>
        <w:rPr>
          <w:rFonts w:ascii="黑体"/>
          <w:b/>
          <w:sz w:val="55"/>
        </w:rPr>
      </w:pPr>
    </w:p>
    <w:p>
      <w:pPr>
        <w:pStyle w:val="BodyText"/>
        <w:spacing w:line="328" w:lineRule="auto"/>
        <w:ind w:left="288" w:right="309"/>
        <w:jc w:val="both"/>
      </w:pPr>
      <w:r>
        <w:t>①、该文件旨在从项目和系统的角度阐述用户的需求，厂房结构装修、空气净化系统、工艺管道系统、生产设备体系、供配电和照明、消防安全、厂房验收验证。总括了用户对该项目的质量要求，符合相关规范、标准要求，描述了用户对该设备的工作过程及功能的期望。主要包括相关法规符合度和用户的具体需求，这份文件是构建起项目和系统的文件体系的基础，同时也是系统设计和验证的可接受标准的依据。卖方应在规定的时间内完成并达到用户需求的设计目标和可接受的质量标准。卖方收到此 URS，将表明所有的要求应在其技术文件、报价中体现。本文件的要求，应作为卖方对设备的设计与制造数据的补充， 本要求目的是买方提出所需设备的使用条件和特定生产工艺的要求。</w:t>
      </w:r>
    </w:p>
    <w:p>
      <w:pPr>
        <w:pStyle w:val="BodyText"/>
        <w:spacing w:line="447" w:lineRule="exact"/>
        <w:ind w:left="288"/>
      </w:pPr>
      <w:r>
        <w:rPr>
          <w:spacing w:val="-47"/>
        </w:rPr>
        <w:t xml:space="preserve">②、该 </w:t>
      </w:r>
      <w:r>
        <w:t>URS</w:t>
      </w:r>
      <w:r>
        <w:rPr>
          <w:spacing w:val="-15"/>
        </w:rPr>
        <w:t xml:space="preserve"> 在移交给各施工单位之后，意味着我方将本次项目的设计需求告知施工设计方，</w:t>
      </w:r>
    </w:p>
    <w:p>
      <w:pPr>
        <w:pStyle w:val="BodyText"/>
        <w:spacing w:before="169"/>
        <w:ind w:left="288"/>
      </w:pPr>
      <w:r>
        <w:t>通过详细沟通后，施工方需按照我方需求进行设计从而最终定下施工方案。</w:t>
      </w:r>
    </w:p>
    <w:p>
      <w:pPr>
        <w:pStyle w:val="BodyText"/>
        <w:spacing w:before="1"/>
        <w:rPr>
          <w:sz w:val="46"/>
        </w:rPr>
      </w:pPr>
    </w:p>
    <w:p>
      <w:pPr>
        <w:pStyle w:val="Heading5"/>
        <w:rPr>
          <w:rFonts w:ascii="黑体" w:eastAsia="黑体" w:hint="eastAsia"/>
        </w:rPr>
      </w:pPr>
      <w:r>
        <w:rPr>
          <w:rFonts w:ascii="Arial" w:eastAsia="Arial"/>
        </w:rPr>
        <w:t>2</w:t>
      </w:r>
      <w:r>
        <w:rPr>
          <w:rFonts w:ascii="黑体" w:eastAsia="黑体" w:hint="eastAsia"/>
        </w:rPr>
        <w:t>、工程名称：</w:t>
      </w:r>
    </w:p>
    <w:p>
      <w:pPr>
        <w:pStyle w:val="BodyText"/>
        <w:spacing w:before="1"/>
        <w:rPr>
          <w:rFonts w:ascii="黑体"/>
          <w:b/>
          <w:sz w:val="55"/>
        </w:rPr>
      </w:pPr>
    </w:p>
    <w:p>
      <w:pPr>
        <w:pStyle w:val="BodyText"/>
        <w:ind w:left="828"/>
      </w:pPr>
      <w:r>
        <w:t>原料药车间净化工程</w:t>
      </w:r>
    </w:p>
    <w:p>
      <w:pPr>
        <w:pStyle w:val="BodyText"/>
        <w:rPr>
          <w:sz w:val="46"/>
        </w:rPr>
      </w:pPr>
    </w:p>
    <w:p>
      <w:pPr>
        <w:pStyle w:val="Heading5"/>
        <w:rPr>
          <w:rFonts w:ascii="黑体" w:eastAsia="黑体" w:hint="eastAsia"/>
        </w:rPr>
      </w:pPr>
      <w:r>
        <w:t>3</w:t>
      </w:r>
      <w:r>
        <w:rPr>
          <w:rFonts w:ascii="黑体" w:eastAsia="黑体" w:hint="eastAsia"/>
        </w:rPr>
        <w:t>、施工地点：</w:t>
      </w:r>
    </w:p>
    <w:p>
      <w:pPr>
        <w:pStyle w:val="BodyText"/>
        <w:rPr>
          <w:rFonts w:ascii="黑体"/>
          <w:b/>
        </w:rPr>
      </w:pPr>
    </w:p>
    <w:p>
      <w:pPr>
        <w:pStyle w:val="BodyText"/>
        <w:spacing w:before="248" w:line="328" w:lineRule="auto"/>
        <w:ind w:left="288" w:right="8409" w:firstLine="540"/>
      </w:pPr>
      <w:r>
        <w:t>----药业有限公司一车间一楼西面使用部门：生产部</w:t>
      </w:r>
    </w:p>
    <w:p>
      <w:pPr>
        <w:pStyle w:val="BodyText"/>
        <w:spacing w:line="457" w:lineRule="exact"/>
        <w:ind w:left="288"/>
      </w:pPr>
      <w:r>
        <w:t>使用车间：原料药生产线</w:t>
      </w:r>
    </w:p>
    <w:p>
      <w:pPr>
        <w:pStyle w:val="BodyText"/>
        <w:rPr>
          <w:sz w:val="46"/>
        </w:rPr>
      </w:pPr>
    </w:p>
    <w:p>
      <w:pPr>
        <w:pStyle w:val="Heading5"/>
        <w:spacing w:before="1"/>
        <w:rPr>
          <w:rFonts w:ascii="黑体" w:eastAsia="黑体" w:hint="eastAsia"/>
        </w:rPr>
      </w:pPr>
      <w:r>
        <w:t>4</w:t>
      </w:r>
      <w:r>
        <w:rPr>
          <w:rFonts w:ascii="黑体" w:eastAsia="黑体" w:hint="eastAsia"/>
        </w:rPr>
        <w:t>、施工内容：</w:t>
      </w:r>
    </w:p>
    <w:p>
      <w:pPr>
        <w:pStyle w:val="BodyText"/>
        <w:spacing w:before="6"/>
        <w:rPr>
          <w:rFonts w:ascii="黑体"/>
          <w:b/>
          <w:sz w:val="47"/>
        </w:rPr>
      </w:pPr>
    </w:p>
    <w:p>
      <w:pPr>
        <w:pStyle w:val="BodyText"/>
        <w:spacing w:line="266" w:lineRule="auto"/>
        <w:ind w:left="288" w:right="309" w:firstLine="720"/>
      </w:pPr>
      <w:r>
        <w:t>根据原料药车间设计图纸，以及现场实际结构与布局，进行该车间的建造，建造的内容主要包括：</w:t>
      </w:r>
    </w:p>
    <w:p>
      <w:pPr>
        <w:pStyle w:val="BodyText"/>
        <w:rPr>
          <w:sz w:val="20"/>
        </w:rPr>
      </w:pPr>
    </w:p>
    <w:p>
      <w:pPr>
        <w:pStyle w:val="BodyText"/>
        <w:spacing w:before="11"/>
        <w:rPr>
          <w:sz w:val="12"/>
        </w:rPr>
      </w:pPr>
      <w:r>
        <w:pict>
          <v:group id="_x0000_s1025" style="width:710pt;height:145pt;margin-top:10.21pt;margin-left:97pt;mso-position-horizontal-relative:page;mso-wrap-distance-left:0;mso-wrap-distance-right:0;position:absolute;z-index:-251655168" coordorigin="1940,204" coordsize="14200,29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200;height:2900;left:1940;position:absolute;top:204" stroked="f">
              <v:imagedata r:id="rId5" o:title=""/>
            </v:shape>
            <v:shapetype id="_x0000_t202" coordsize="21600,21600" o:spt="202" path="m,l,21600r21600,l21600,xe">
              <v:stroke joinstyle="miter"/>
              <v:path gradientshapeok="t" o:connecttype="rect"/>
            </v:shapetype>
            <v:shape id="_x0000_s1027" type="#_x0000_t202" style="width:740;height:360;left:2214;position:absolute;top:704" filled="f" stroked="f">
              <v:textbox inset="0,0,0,0">
                <w:txbxContent>
                  <w:p>
                    <w:pPr>
                      <w:spacing w:before="0" w:line="360" w:lineRule="exact"/>
                      <w:ind w:left="0" w:right="0" w:firstLine="0"/>
                      <w:jc w:val="left"/>
                      <w:rPr>
                        <w:b/>
                        <w:sz w:val="36"/>
                      </w:rPr>
                    </w:pPr>
                    <w:r>
                      <w:rPr>
                        <w:b/>
                        <w:sz w:val="36"/>
                      </w:rPr>
                      <w:t>序号</w:t>
                    </w:r>
                  </w:p>
                </w:txbxContent>
              </v:textbox>
            </v:shape>
            <v:shape id="_x0000_s1028" type="#_x0000_t202" style="width:1460;height:360;left:7356;position:absolute;top:704" filled="f" stroked="f">
              <v:textbox inset="0,0,0,0">
                <w:txbxContent>
                  <w:p>
                    <w:pPr>
                      <w:spacing w:before="0" w:line="360" w:lineRule="exact"/>
                      <w:ind w:left="0" w:right="0" w:firstLine="0"/>
                      <w:jc w:val="left"/>
                      <w:rPr>
                        <w:b/>
                        <w:sz w:val="36"/>
                      </w:rPr>
                    </w:pPr>
                    <w:r>
                      <w:rPr>
                        <w:b/>
                        <w:sz w:val="36"/>
                      </w:rPr>
                      <w:t>需求描述</w:t>
                    </w:r>
                  </w:p>
                </w:txbxContent>
              </v:textbox>
            </v:shape>
            <v:shape id="_x0000_s1029" type="#_x0000_t202" style="width:740;height:360;left:13672;position:absolute;top:704" filled="f" stroked="f">
              <v:textbox inset="0,0,0,0">
                <w:txbxContent>
                  <w:p>
                    <w:pPr>
                      <w:spacing w:before="0" w:line="360" w:lineRule="exact"/>
                      <w:ind w:left="0" w:right="0" w:firstLine="0"/>
                      <w:jc w:val="left"/>
                      <w:rPr>
                        <w:b/>
                        <w:sz w:val="36"/>
                      </w:rPr>
                    </w:pPr>
                    <w:r>
                      <w:rPr>
                        <w:b/>
                        <w:sz w:val="36"/>
                      </w:rPr>
                      <w:t>响应</w:t>
                    </w:r>
                  </w:p>
                </w:txbxContent>
              </v:textbox>
            </v:shape>
            <v:shape id="_x0000_s1030" type="#_x0000_t202" style="width:380;height:962;left:15421;position:absolute;top:401" filled="f" stroked="f">
              <v:textbox inset="0,0,0,0">
                <w:txbxContent>
                  <w:p>
                    <w:pPr>
                      <w:spacing w:before="0" w:line="411" w:lineRule="exact"/>
                      <w:ind w:left="0" w:right="0" w:firstLine="0"/>
                      <w:jc w:val="left"/>
                      <w:rPr>
                        <w:b/>
                        <w:sz w:val="36"/>
                      </w:rPr>
                    </w:pPr>
                    <w:r>
                      <w:rPr>
                        <w:b/>
                        <w:w w:val="99"/>
                        <w:sz w:val="36"/>
                      </w:rPr>
                      <w:t>备</w:t>
                    </w:r>
                  </w:p>
                  <w:p>
                    <w:pPr>
                      <w:spacing w:before="140" w:line="411" w:lineRule="exact"/>
                      <w:ind w:left="0" w:right="0" w:firstLine="0"/>
                      <w:jc w:val="left"/>
                      <w:rPr>
                        <w:b/>
                        <w:sz w:val="36"/>
                      </w:rPr>
                    </w:pPr>
                    <w:r>
                      <w:rPr>
                        <w:b/>
                        <w:w w:val="99"/>
                        <w:sz w:val="36"/>
                      </w:rPr>
                      <w:t>注</w:t>
                    </w:r>
                  </w:p>
                </w:txbxContent>
              </v:textbox>
            </v:shape>
            <v:shape id="_x0000_s1031" type="#_x0000_t202" style="width:200;height:360;left:2488;position:absolute;top:1794" filled="f" stroked="f">
              <v:textbox inset="0,0,0,0">
                <w:txbxContent>
                  <w:p>
                    <w:pPr>
                      <w:spacing w:before="22" w:line="338" w:lineRule="exact"/>
                      <w:ind w:left="0" w:right="0" w:firstLine="0"/>
                      <w:jc w:val="left"/>
                      <w:rPr>
                        <w:rFonts w:ascii="Arial"/>
                        <w:sz w:val="36"/>
                      </w:rPr>
                    </w:pPr>
                    <w:r>
                      <w:rPr>
                        <w:rFonts w:ascii="Arial"/>
                        <w:w w:val="89"/>
                        <w:sz w:val="36"/>
                      </w:rPr>
                      <w:t>1</w:t>
                    </w:r>
                  </w:p>
                </w:txbxContent>
              </v:textbox>
            </v:shape>
            <v:shape id="_x0000_s1032" type="#_x0000_t202" style="width:1460;height:360;left:3744;position:absolute;top:1787" filled="f" stroked="f">
              <v:textbox inset="0,0,0,0">
                <w:txbxContent>
                  <w:p>
                    <w:pPr>
                      <w:spacing w:before="0" w:line="360" w:lineRule="exact"/>
                      <w:ind w:left="0" w:right="0" w:firstLine="0"/>
                      <w:jc w:val="left"/>
                      <w:rPr>
                        <w:sz w:val="36"/>
                      </w:rPr>
                    </w:pPr>
                    <w:r>
                      <w:rPr>
                        <w:sz w:val="36"/>
                      </w:rPr>
                      <w:t>优化设计</w:t>
                    </w:r>
                  </w:p>
                </w:txbxContent>
              </v:textbox>
            </v:shape>
            <v:shape id="_x0000_s1033" type="#_x0000_t202" style="width:6860;height:1440;left:5905;position:absolute;top:1532" filled="f" stroked="f">
              <v:textbox inset="0,0,0,0">
                <w:txbxContent>
                  <w:p>
                    <w:pPr>
                      <w:spacing w:before="0" w:line="411" w:lineRule="exact"/>
                      <w:ind w:left="0" w:right="0" w:firstLine="0"/>
                      <w:jc w:val="left"/>
                      <w:rPr>
                        <w:sz w:val="36"/>
                      </w:rPr>
                    </w:pPr>
                    <w:r>
                      <w:rPr>
                        <w:sz w:val="36"/>
                      </w:rPr>
                      <w:t>依据设计和现有图纸以及现场条件设计施工</w:t>
                    </w:r>
                  </w:p>
                  <w:p>
                    <w:pPr>
                      <w:spacing w:before="46"/>
                      <w:ind w:left="0" w:right="0" w:firstLine="0"/>
                      <w:jc w:val="left"/>
                      <w:rPr>
                        <w:sz w:val="36"/>
                      </w:rPr>
                    </w:pPr>
                    <w:r>
                      <w:rPr>
                        <w:sz w:val="36"/>
                      </w:rPr>
                      <w:t>方案、工作量清单、并给出进度计划</w:t>
                    </w:r>
                  </w:p>
                  <w:p>
                    <w:pPr>
                      <w:spacing w:before="111" w:line="411" w:lineRule="exact"/>
                      <w:ind w:left="0" w:right="0" w:firstLine="0"/>
                      <w:jc w:val="left"/>
                      <w:rPr>
                        <w:sz w:val="36"/>
                      </w:rPr>
                    </w:pPr>
                    <w:r>
                      <w:rPr>
                        <w:sz w:val="36"/>
                      </w:rPr>
                      <w:t>合理设计后按计划布局车间的结构、天花、</w:t>
                    </w:r>
                  </w:p>
                </w:txbxContent>
              </v:textbox>
            </v:shape>
            <v:shape id="_x0000_s1034" type="#_x0000_t202" style="width:1640;height:360;left:13225;position:absolute;top:1827" filled="f" stroked="f">
              <v:textbox inset="0,0,0,0">
                <w:txbxContent>
                  <w:p>
                    <w:pPr>
                      <w:spacing w:before="0" w:line="360" w:lineRule="exact"/>
                      <w:ind w:left="0" w:right="0" w:firstLine="0"/>
                      <w:jc w:val="left"/>
                      <w:rPr>
                        <w:sz w:val="36"/>
                      </w:rPr>
                    </w:pPr>
                    <w:r>
                      <w:rPr>
                        <w:sz w:val="36"/>
                      </w:rPr>
                      <w:t>□是 □否</w:t>
                    </w:r>
                  </w:p>
                </w:txbxContent>
              </v:textbox>
            </v:shape>
            <v:shape id="_x0000_s1035" type="#_x0000_t202" style="width:200;height:360;left:2488;position:absolute;top:2618" filled="f" stroked="f">
              <v:textbox inset="0,0,0,0">
                <w:txbxContent>
                  <w:p>
                    <w:pPr>
                      <w:spacing w:before="22" w:line="338" w:lineRule="exact"/>
                      <w:ind w:left="0" w:right="0" w:firstLine="0"/>
                      <w:jc w:val="left"/>
                      <w:rPr>
                        <w:rFonts w:ascii="Arial"/>
                        <w:sz w:val="36"/>
                      </w:rPr>
                    </w:pPr>
                    <w:r>
                      <w:rPr>
                        <w:rFonts w:ascii="Arial"/>
                        <w:w w:val="89"/>
                        <w:sz w:val="36"/>
                      </w:rPr>
                      <w:t>2</w:t>
                    </w:r>
                  </w:p>
                </w:txbxContent>
              </v:textbox>
            </v:shape>
            <v:shape id="_x0000_s1036" type="#_x0000_t202" style="width:1460;height:360;left:3744;position:absolute;top:2612" filled="f" stroked="f">
              <v:textbox inset="0,0,0,0">
                <w:txbxContent>
                  <w:p>
                    <w:pPr>
                      <w:spacing w:before="0" w:line="360" w:lineRule="exact"/>
                      <w:ind w:left="0" w:right="0" w:firstLine="0"/>
                      <w:jc w:val="left"/>
                      <w:rPr>
                        <w:sz w:val="36"/>
                      </w:rPr>
                    </w:pPr>
                    <w:r>
                      <w:rPr>
                        <w:sz w:val="36"/>
                      </w:rPr>
                      <w:t>厂房设备</w:t>
                    </w:r>
                  </w:p>
                </w:txbxContent>
              </v:textbox>
            </v:shape>
            <v:shape id="_x0000_s1037" type="#_x0000_t202" style="width:1640;height:360;left:13225;position:absolute;top:2651" filled="f" stroked="f">
              <v:textbox inset="0,0,0,0">
                <w:txbxContent>
                  <w:p>
                    <w:pPr>
                      <w:spacing w:before="0" w:line="360" w:lineRule="exact"/>
                      <w:ind w:left="0" w:right="0" w:firstLine="0"/>
                      <w:jc w:val="left"/>
                      <w:rPr>
                        <w:sz w:val="36"/>
                      </w:rPr>
                    </w:pPr>
                    <w:r>
                      <w:rPr>
                        <w:sz w:val="36"/>
                      </w:rPr>
                      <w:t>□是 □否</w:t>
                    </w:r>
                  </w:p>
                </w:txbxContent>
              </v:textbox>
            </v:shape>
            <w10:wrap type="topAndBottom"/>
          </v:group>
        </w:pict>
      </w:r>
    </w:p>
    <w:p>
      <w:pPr>
        <w:pStyle w:val="BodyText"/>
        <w:spacing w:before="6"/>
        <w:rPr>
          <w:sz w:val="18"/>
        </w:rPr>
      </w:pPr>
    </w:p>
    <w:p>
      <w:pPr>
        <w:spacing w:before="117"/>
        <w:ind w:left="0" w:right="575" w:firstLine="0"/>
        <w:jc w:val="center"/>
        <w:rPr>
          <w:rFonts w:ascii="Arial"/>
          <w:sz w:val="27"/>
        </w:rPr>
      </w:pPr>
      <w:r>
        <w:rPr>
          <w:rFonts w:ascii="Arial"/>
          <w:w w:val="89"/>
          <w:sz w:val="27"/>
        </w:rPr>
        <w:t>1</w:t>
      </w:r>
    </w:p>
    <w:p>
      <w:pPr>
        <w:spacing w:after="0"/>
        <w:jc w:val="center"/>
        <w:rPr>
          <w:rFonts w:ascii="Arial"/>
          <w:sz w:val="27"/>
        </w:rPr>
        <w:sectPr>
          <w:pgSz w:w="17860" w:h="25260"/>
          <w:pgMar w:top="1780" w:right="1380" w:bottom="280" w:left="1840" w:header="708" w:footer="708"/>
          <w:pgNumType w:start="3"/>
          <w:cols w:space="708"/>
        </w:sectPr>
      </w:pPr>
    </w:p>
    <w:p>
      <w:pPr>
        <w:pStyle w:val="BodyText"/>
        <w:rPr>
          <w:rFonts w:ascii="Arial"/>
          <w:sz w:val="20"/>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
        <w:rPr>
          <w:rFonts w:ascii="Arial"/>
          <w:sz w:val="25"/>
        </w:rPr>
      </w:pPr>
    </w:p>
    <w:tbl>
      <w:tblPr>
        <w:tblStyle w:val="TableNormal0"/>
        <w:tblW w:w="0" w:type="auto"/>
        <w:jc w:val="left"/>
        <w:tblInd w:w="15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17"/>
        <w:gridCol w:w="5641"/>
        <w:gridCol w:w="1844"/>
        <w:gridCol w:w="860"/>
      </w:tblGrid>
      <w:tr>
        <w:tblPrEx>
          <w:tblW w:w="0" w:type="auto"/>
          <w:jc w:val="left"/>
          <w:tblInd w:w="15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121"/>
          <w:jc w:val="left"/>
        </w:trPr>
        <w:tc>
          <w:tcPr>
            <w:tcW w:w="3217" w:type="dxa"/>
          </w:tcPr>
          <w:p>
            <w:pPr>
              <w:pStyle w:val="TableParagraph"/>
              <w:spacing w:before="9"/>
              <w:rPr>
                <w:rFonts w:ascii="Arial"/>
                <w:sz w:val="48"/>
              </w:rPr>
            </w:pPr>
          </w:p>
          <w:p>
            <w:pPr>
              <w:pStyle w:val="TableParagraph"/>
              <w:ind w:left="50"/>
              <w:rPr>
                <w:sz w:val="36"/>
              </w:rPr>
            </w:pPr>
            <w:r>
              <w:rPr>
                <w:sz w:val="36"/>
              </w:rPr>
              <w:t>厂房结构装修</w:t>
            </w:r>
          </w:p>
        </w:tc>
        <w:tc>
          <w:tcPr>
            <w:tcW w:w="5641" w:type="dxa"/>
          </w:tcPr>
          <w:p>
            <w:pPr>
              <w:pStyle w:val="TableParagraph"/>
              <w:spacing w:line="411" w:lineRule="exact"/>
              <w:ind w:left="1006"/>
              <w:rPr>
                <w:sz w:val="36"/>
              </w:rPr>
            </w:pPr>
            <w:r>
              <w:rPr>
                <w:sz w:val="36"/>
              </w:rPr>
              <w:t>新建彩钢板结构工程；</w:t>
            </w:r>
          </w:p>
          <w:p>
            <w:pPr>
              <w:pStyle w:val="TableParagraph"/>
              <w:spacing w:before="150"/>
              <w:ind w:left="1006"/>
              <w:rPr>
                <w:sz w:val="36"/>
              </w:rPr>
            </w:pPr>
            <w:r>
              <w:rPr>
                <w:sz w:val="36"/>
              </w:rPr>
              <w:t>新建彩钢板天花工程；</w:t>
            </w:r>
          </w:p>
        </w:tc>
        <w:tc>
          <w:tcPr>
            <w:tcW w:w="1844" w:type="dxa"/>
          </w:tcPr>
          <w:p>
            <w:pPr>
              <w:pStyle w:val="TableParagraph"/>
              <w:spacing w:line="450" w:lineRule="exact"/>
              <w:ind w:left="1033"/>
              <w:rPr>
                <w:sz w:val="36"/>
              </w:rPr>
            </w:pPr>
            <w:r>
              <w:rPr>
                <w:sz w:val="36"/>
              </w:rPr>
              <w:t>□是</w:t>
            </w:r>
          </w:p>
          <w:p>
            <w:pPr>
              <w:pStyle w:val="TableParagraph"/>
              <w:spacing w:before="154"/>
              <w:ind w:left="1033"/>
              <w:rPr>
                <w:sz w:val="36"/>
              </w:rPr>
            </w:pPr>
            <w:r>
              <w:rPr>
                <w:sz w:val="36"/>
              </w:rPr>
              <w:t>□是</w:t>
            </w:r>
          </w:p>
        </w:tc>
        <w:tc>
          <w:tcPr>
            <w:tcW w:w="860" w:type="dxa"/>
          </w:tcPr>
          <w:p>
            <w:pPr>
              <w:pStyle w:val="TableParagraph"/>
              <w:spacing w:line="450" w:lineRule="exact"/>
              <w:ind w:left="89"/>
              <w:rPr>
                <w:sz w:val="36"/>
              </w:rPr>
            </w:pPr>
            <w:r>
              <w:rPr>
                <w:sz w:val="36"/>
              </w:rPr>
              <w:t>□否</w:t>
            </w:r>
          </w:p>
          <w:p>
            <w:pPr>
              <w:pStyle w:val="TableParagraph"/>
              <w:spacing w:before="154"/>
              <w:ind w:left="89"/>
              <w:rPr>
                <w:sz w:val="36"/>
              </w:rPr>
            </w:pPr>
            <w:r>
              <w:rPr>
                <w:sz w:val="36"/>
              </w:rPr>
              <w:t>□否</w:t>
            </w:r>
          </w:p>
        </w:tc>
      </w:tr>
      <w:tr>
        <w:tblPrEx>
          <w:tblW w:w="0" w:type="auto"/>
          <w:jc w:val="left"/>
          <w:tblInd w:w="1502" w:type="dxa"/>
          <w:tblLayout w:type="fixed"/>
          <w:tblCellMar>
            <w:top w:w="0" w:type="dxa"/>
            <w:left w:w="0" w:type="dxa"/>
            <w:bottom w:w="0" w:type="dxa"/>
            <w:right w:w="0" w:type="dxa"/>
          </w:tblCellMar>
          <w:tblLook w:val="01E0"/>
        </w:tblPrEx>
        <w:trPr>
          <w:trHeight w:val="615"/>
          <w:jc w:val="left"/>
        </w:trPr>
        <w:tc>
          <w:tcPr>
            <w:tcW w:w="3217" w:type="dxa"/>
          </w:tcPr>
          <w:p>
            <w:pPr>
              <w:pStyle w:val="TableParagraph"/>
              <w:rPr>
                <w:rFonts w:ascii="Times New Roman"/>
                <w:sz w:val="34"/>
              </w:rPr>
            </w:pPr>
          </w:p>
        </w:tc>
        <w:tc>
          <w:tcPr>
            <w:tcW w:w="5641" w:type="dxa"/>
          </w:tcPr>
          <w:p>
            <w:pPr>
              <w:pStyle w:val="TableParagraph"/>
              <w:spacing w:before="55"/>
              <w:ind w:left="1163" w:right="1193"/>
              <w:jc w:val="center"/>
              <w:rPr>
                <w:sz w:val="36"/>
              </w:rPr>
            </w:pPr>
            <w:r>
              <w:rPr>
                <w:sz w:val="36"/>
              </w:rPr>
              <w:t>PVC 地板工程；</w:t>
            </w:r>
          </w:p>
        </w:tc>
        <w:tc>
          <w:tcPr>
            <w:tcW w:w="1844" w:type="dxa"/>
          </w:tcPr>
          <w:p>
            <w:pPr>
              <w:pStyle w:val="TableParagraph"/>
              <w:spacing w:before="98"/>
              <w:ind w:right="88"/>
              <w:jc w:val="right"/>
              <w:rPr>
                <w:sz w:val="36"/>
              </w:rPr>
            </w:pPr>
            <w:r>
              <w:rPr>
                <w:sz w:val="36"/>
              </w:rPr>
              <w:t>□是</w:t>
            </w:r>
          </w:p>
        </w:tc>
        <w:tc>
          <w:tcPr>
            <w:tcW w:w="860" w:type="dxa"/>
          </w:tcPr>
          <w:p>
            <w:pPr>
              <w:pStyle w:val="TableParagraph"/>
              <w:spacing w:before="98"/>
              <w:ind w:right="48"/>
              <w:jc w:val="right"/>
              <w:rPr>
                <w:sz w:val="36"/>
              </w:rPr>
            </w:pPr>
            <w:r>
              <w:rPr>
                <w:sz w:val="36"/>
              </w:rPr>
              <w:t>□否</w:t>
            </w:r>
          </w:p>
        </w:tc>
      </w:tr>
      <w:tr>
        <w:tblPrEx>
          <w:tblW w:w="0" w:type="auto"/>
          <w:jc w:val="left"/>
          <w:tblInd w:w="1502" w:type="dxa"/>
          <w:tblLayout w:type="fixed"/>
          <w:tblCellMar>
            <w:top w:w="0" w:type="dxa"/>
            <w:left w:w="0" w:type="dxa"/>
            <w:bottom w:w="0" w:type="dxa"/>
            <w:right w:w="0" w:type="dxa"/>
          </w:tblCellMar>
          <w:tblLook w:val="01E0"/>
        </w:tblPrEx>
        <w:trPr>
          <w:trHeight w:val="615"/>
          <w:jc w:val="left"/>
        </w:trPr>
        <w:tc>
          <w:tcPr>
            <w:tcW w:w="3217" w:type="dxa"/>
          </w:tcPr>
          <w:p>
            <w:pPr>
              <w:pStyle w:val="TableParagraph"/>
              <w:rPr>
                <w:rFonts w:ascii="Times New Roman"/>
                <w:sz w:val="34"/>
              </w:rPr>
            </w:pPr>
          </w:p>
        </w:tc>
        <w:tc>
          <w:tcPr>
            <w:tcW w:w="5641" w:type="dxa"/>
          </w:tcPr>
          <w:p>
            <w:pPr>
              <w:pStyle w:val="TableParagraph"/>
              <w:spacing w:before="55"/>
              <w:ind w:left="1167" w:right="1193"/>
              <w:jc w:val="center"/>
              <w:rPr>
                <w:sz w:val="36"/>
              </w:rPr>
            </w:pPr>
            <w:r>
              <w:rPr>
                <w:sz w:val="36"/>
              </w:rPr>
              <w:t>净化通风系统工程；</w:t>
            </w:r>
          </w:p>
        </w:tc>
        <w:tc>
          <w:tcPr>
            <w:tcW w:w="1844" w:type="dxa"/>
          </w:tcPr>
          <w:p>
            <w:pPr>
              <w:pStyle w:val="TableParagraph"/>
              <w:spacing w:before="98"/>
              <w:ind w:right="88"/>
              <w:jc w:val="right"/>
              <w:rPr>
                <w:sz w:val="36"/>
              </w:rPr>
            </w:pPr>
            <w:r>
              <w:rPr>
                <w:sz w:val="36"/>
              </w:rPr>
              <w:t>□是</w:t>
            </w:r>
          </w:p>
        </w:tc>
        <w:tc>
          <w:tcPr>
            <w:tcW w:w="860" w:type="dxa"/>
          </w:tcPr>
          <w:p>
            <w:pPr>
              <w:pStyle w:val="TableParagraph"/>
              <w:spacing w:before="98"/>
              <w:ind w:right="48"/>
              <w:jc w:val="right"/>
              <w:rPr>
                <w:sz w:val="36"/>
              </w:rPr>
            </w:pPr>
            <w:r>
              <w:rPr>
                <w:sz w:val="36"/>
              </w:rPr>
              <w:t>□否</w:t>
            </w:r>
          </w:p>
        </w:tc>
      </w:tr>
      <w:tr>
        <w:tblPrEx>
          <w:tblW w:w="0" w:type="auto"/>
          <w:jc w:val="left"/>
          <w:tblInd w:w="1502" w:type="dxa"/>
          <w:tblLayout w:type="fixed"/>
          <w:tblCellMar>
            <w:top w:w="0" w:type="dxa"/>
            <w:left w:w="0" w:type="dxa"/>
            <w:bottom w:w="0" w:type="dxa"/>
            <w:right w:w="0" w:type="dxa"/>
          </w:tblCellMar>
          <w:tblLook w:val="01E0"/>
        </w:tblPrEx>
        <w:trPr>
          <w:trHeight w:val="1744"/>
          <w:jc w:val="left"/>
        </w:trPr>
        <w:tc>
          <w:tcPr>
            <w:tcW w:w="3217" w:type="dxa"/>
          </w:tcPr>
          <w:p>
            <w:pPr>
              <w:pStyle w:val="TableParagraph"/>
              <w:spacing w:before="55"/>
              <w:ind w:left="50"/>
              <w:rPr>
                <w:sz w:val="36"/>
              </w:rPr>
            </w:pPr>
            <w:r>
              <w:rPr>
                <w:sz w:val="36"/>
              </w:rPr>
              <w:t>空气净化系统</w:t>
            </w:r>
          </w:p>
        </w:tc>
        <w:tc>
          <w:tcPr>
            <w:tcW w:w="5641" w:type="dxa"/>
          </w:tcPr>
          <w:p>
            <w:pPr>
              <w:pStyle w:val="TableParagraph"/>
              <w:spacing w:before="55" w:line="319" w:lineRule="auto"/>
              <w:ind w:left="1186" w:right="1212"/>
              <w:jc w:val="center"/>
              <w:rPr>
                <w:sz w:val="36"/>
              </w:rPr>
            </w:pPr>
            <w:r>
              <w:rPr>
                <w:sz w:val="36"/>
              </w:rPr>
              <w:t xml:space="preserve">新购风柜选型设计 </w:t>
            </w:r>
            <w:r>
              <w:rPr>
                <w:spacing w:val="-2"/>
                <w:sz w:val="36"/>
              </w:rPr>
              <w:t>通风设备安装工程；</w:t>
            </w:r>
          </w:p>
          <w:p>
            <w:pPr>
              <w:pStyle w:val="TableParagraph"/>
              <w:spacing w:before="12" w:line="430" w:lineRule="exact"/>
              <w:ind w:left="1167" w:right="1193"/>
              <w:jc w:val="center"/>
              <w:rPr>
                <w:sz w:val="36"/>
              </w:rPr>
            </w:pPr>
            <w:r>
              <w:rPr>
                <w:sz w:val="36"/>
              </w:rPr>
              <w:t>管道安装</w:t>
            </w:r>
          </w:p>
        </w:tc>
        <w:tc>
          <w:tcPr>
            <w:tcW w:w="1844" w:type="dxa"/>
          </w:tcPr>
          <w:p>
            <w:pPr>
              <w:pStyle w:val="TableParagraph"/>
              <w:spacing w:before="95"/>
              <w:ind w:left="1033"/>
              <w:rPr>
                <w:sz w:val="36"/>
              </w:rPr>
            </w:pPr>
            <w:r>
              <w:rPr>
                <w:sz w:val="36"/>
              </w:rPr>
              <w:t>□是</w:t>
            </w:r>
          </w:p>
          <w:p>
            <w:pPr>
              <w:pStyle w:val="TableParagraph"/>
              <w:spacing w:before="154"/>
              <w:ind w:left="1033"/>
              <w:rPr>
                <w:sz w:val="36"/>
              </w:rPr>
            </w:pPr>
            <w:r>
              <w:rPr>
                <w:sz w:val="36"/>
              </w:rPr>
              <w:t>□是</w:t>
            </w:r>
          </w:p>
          <w:p>
            <w:pPr>
              <w:pStyle w:val="TableParagraph"/>
              <w:spacing w:before="162" w:line="391" w:lineRule="exact"/>
              <w:ind w:left="1033"/>
              <w:rPr>
                <w:sz w:val="36"/>
              </w:rPr>
            </w:pPr>
            <w:r>
              <w:rPr>
                <w:sz w:val="36"/>
              </w:rPr>
              <w:t>□是</w:t>
            </w:r>
          </w:p>
        </w:tc>
        <w:tc>
          <w:tcPr>
            <w:tcW w:w="860" w:type="dxa"/>
          </w:tcPr>
          <w:p>
            <w:pPr>
              <w:pStyle w:val="TableParagraph"/>
              <w:spacing w:before="95"/>
              <w:ind w:left="89"/>
              <w:rPr>
                <w:sz w:val="36"/>
              </w:rPr>
            </w:pPr>
            <w:r>
              <w:rPr>
                <w:sz w:val="36"/>
              </w:rPr>
              <w:t>□否</w:t>
            </w:r>
          </w:p>
          <w:p>
            <w:pPr>
              <w:pStyle w:val="TableParagraph"/>
              <w:spacing w:before="154"/>
              <w:ind w:left="89"/>
              <w:rPr>
                <w:sz w:val="36"/>
              </w:rPr>
            </w:pPr>
            <w:r>
              <w:rPr>
                <w:sz w:val="36"/>
              </w:rPr>
              <w:t>□否</w:t>
            </w:r>
          </w:p>
          <w:p>
            <w:pPr>
              <w:pStyle w:val="TableParagraph"/>
              <w:spacing w:before="162" w:line="391" w:lineRule="exact"/>
              <w:ind w:left="89"/>
              <w:rPr>
                <w:sz w:val="36"/>
              </w:rPr>
            </w:pPr>
            <w:r>
              <w:rPr>
                <w:sz w:val="36"/>
              </w:rPr>
              <w:t>□否</w:t>
            </w:r>
          </w:p>
        </w:tc>
      </w:tr>
    </w:tbl>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Heading5"/>
        <w:spacing w:before="218"/>
        <w:rPr>
          <w:rFonts w:ascii="幼圆" w:eastAsia="幼圆" w:hint="eastAsia"/>
        </w:rPr>
      </w:pPr>
      <w:r>
        <w:pict>
          <v:group id="_x0000_s1038" style="width:710pt;height:766pt;margin-top:-782.6pt;margin-left:97pt;mso-position-horizontal-relative:page;position:absolute;z-index:-251653120" coordorigin="1940,-15652" coordsize="14200,15320">
            <v:shape id="_x0000_s1039" type="#_x0000_t75" style="width:14200;height:15320;left:1940;position:absolute;top:-15652" stroked="f">
              <v:imagedata r:id="rId6" o:title=""/>
            </v:shape>
            <v:shape id="_x0000_s1040" type="#_x0000_t202" style="width:6860;height:868;left:5905;position:absolute;top:-15527" filled="f" stroked="f">
              <v:textbox inset="0,0,0,0">
                <w:txbxContent>
                  <w:p>
                    <w:pPr>
                      <w:spacing w:before="0" w:line="411" w:lineRule="exact"/>
                      <w:ind w:left="0" w:right="0" w:firstLine="0"/>
                      <w:jc w:val="left"/>
                      <w:rPr>
                        <w:sz w:val="36"/>
                      </w:rPr>
                    </w:pPr>
                    <w:r>
                      <w:rPr>
                        <w:sz w:val="36"/>
                      </w:rPr>
                      <w:t>工艺管道以及通风空调、设备、供配电和照</w:t>
                    </w:r>
                  </w:p>
                  <w:p>
                    <w:pPr>
                      <w:spacing w:before="46" w:line="411" w:lineRule="exact"/>
                      <w:ind w:left="0" w:right="0" w:firstLine="0"/>
                      <w:jc w:val="left"/>
                      <w:rPr>
                        <w:sz w:val="36"/>
                      </w:rPr>
                    </w:pPr>
                    <w:r>
                      <w:rPr>
                        <w:sz w:val="36"/>
                      </w:rPr>
                      <w:t>明、消防安全等</w:t>
                    </w:r>
                  </w:p>
                </w:txbxContent>
              </v:textbox>
            </v:shape>
            <v:shape id="_x0000_s1041" type="#_x0000_t202" style="width:200;height:360;left:2488;position:absolute;top:-13815" filled="f" stroked="f">
              <v:textbox inset="0,0,0,0">
                <w:txbxContent>
                  <w:p>
                    <w:pPr>
                      <w:spacing w:before="13" w:line="346" w:lineRule="exact"/>
                      <w:ind w:left="0" w:right="0" w:firstLine="0"/>
                      <w:jc w:val="left"/>
                      <w:rPr>
                        <w:rFonts w:ascii="Arial"/>
                        <w:sz w:val="36"/>
                      </w:rPr>
                    </w:pPr>
                    <w:r>
                      <w:rPr>
                        <w:rFonts w:ascii="Arial"/>
                        <w:w w:val="89"/>
                        <w:sz w:val="36"/>
                      </w:rPr>
                      <w:t>3</w:t>
                    </w:r>
                  </w:p>
                </w:txbxContent>
              </v:textbox>
            </v:shape>
            <v:shape id="_x0000_s1042" type="#_x0000_t202" style="width:200;height:360;left:2488;position:absolute;top:-11972" filled="f" stroked="f">
              <v:textbox inset="0,0,0,0">
                <w:txbxContent>
                  <w:p>
                    <w:pPr>
                      <w:spacing w:before="13" w:line="346" w:lineRule="exact"/>
                      <w:ind w:left="0" w:right="0" w:firstLine="0"/>
                      <w:jc w:val="left"/>
                      <w:rPr>
                        <w:rFonts w:ascii="Arial"/>
                        <w:sz w:val="36"/>
                      </w:rPr>
                    </w:pPr>
                    <w:r>
                      <w:rPr>
                        <w:rFonts w:ascii="Arial"/>
                        <w:w w:val="89"/>
                        <w:sz w:val="36"/>
                      </w:rPr>
                      <w:t>4</w:t>
                    </w:r>
                  </w:p>
                </w:txbxContent>
              </v:textbox>
            </v:shape>
            <v:shape id="_x0000_s1043" type="#_x0000_t202" style="width:6860;height:868;left:5937;position:absolute;top:-10170" filled="f" stroked="f">
              <v:textbox inset="0,0,0,0">
                <w:txbxContent>
                  <w:p>
                    <w:pPr>
                      <w:spacing w:before="0" w:line="411" w:lineRule="exact"/>
                      <w:ind w:left="0" w:right="18" w:firstLine="0"/>
                      <w:jc w:val="center"/>
                      <w:rPr>
                        <w:sz w:val="36"/>
                      </w:rPr>
                    </w:pPr>
                    <w:r>
                      <w:rPr>
                        <w:sz w:val="36"/>
                      </w:rPr>
                      <w:t>压缩空气管道、氮气管道、真空管道、物料</w:t>
                    </w:r>
                  </w:p>
                  <w:p>
                    <w:pPr>
                      <w:spacing w:before="46" w:line="411" w:lineRule="exact"/>
                      <w:ind w:left="0" w:right="18" w:firstLine="0"/>
                      <w:jc w:val="center"/>
                      <w:rPr>
                        <w:sz w:val="36"/>
                      </w:rPr>
                    </w:pPr>
                    <w:r>
                      <w:rPr>
                        <w:sz w:val="36"/>
                      </w:rPr>
                      <w:t>管道焊接安装以及必要的钝化、内窥</w:t>
                    </w:r>
                  </w:p>
                </w:txbxContent>
              </v:textbox>
            </v:shape>
            <v:shape id="_x0000_s1044" type="#_x0000_t202" style="width:1640;height:360;left:13225;position:absolute;top:-9874" filled="f" stroked="f">
              <v:textbox inset="0,0,0,0">
                <w:txbxContent>
                  <w:p>
                    <w:pPr>
                      <w:spacing w:before="0" w:line="360" w:lineRule="exact"/>
                      <w:ind w:left="0" w:right="0" w:firstLine="0"/>
                      <w:jc w:val="left"/>
                      <w:rPr>
                        <w:sz w:val="36"/>
                      </w:rPr>
                    </w:pPr>
                    <w:r>
                      <w:rPr>
                        <w:sz w:val="36"/>
                      </w:rPr>
                      <w:t>□是 □否</w:t>
                    </w:r>
                  </w:p>
                </w:txbxContent>
              </v:textbox>
            </v:shape>
            <v:shape id="_x0000_s1045" type="#_x0000_t202" style="width:200;height:360;left:2488;position:absolute;top:-9214" filled="f" stroked="f">
              <v:textbox inset="0,0,0,0">
                <w:txbxContent>
                  <w:p>
                    <w:pPr>
                      <w:spacing w:before="13" w:line="346" w:lineRule="exact"/>
                      <w:ind w:left="0" w:right="0" w:firstLine="0"/>
                      <w:jc w:val="left"/>
                      <w:rPr>
                        <w:rFonts w:ascii="Arial"/>
                        <w:sz w:val="36"/>
                      </w:rPr>
                    </w:pPr>
                    <w:r>
                      <w:rPr>
                        <w:rFonts w:ascii="Arial"/>
                        <w:w w:val="89"/>
                        <w:sz w:val="36"/>
                      </w:rPr>
                      <w:t>5</w:t>
                    </w:r>
                  </w:p>
                </w:txbxContent>
              </v:textbox>
            </v:shape>
            <v:shape id="_x0000_s1046" type="#_x0000_t202" style="width:2180;height:360;left:3384;position:absolute;top:-9233" filled="f" stroked="f">
              <v:textbox inset="0,0,0,0">
                <w:txbxContent>
                  <w:p>
                    <w:pPr>
                      <w:spacing w:before="0" w:line="360" w:lineRule="exact"/>
                      <w:ind w:left="0" w:right="0" w:firstLine="0"/>
                      <w:jc w:val="left"/>
                      <w:rPr>
                        <w:sz w:val="36"/>
                      </w:rPr>
                    </w:pPr>
                    <w:r>
                      <w:rPr>
                        <w:sz w:val="36"/>
                      </w:rPr>
                      <w:t>工艺管道系统</w:t>
                    </w:r>
                  </w:p>
                </w:txbxContent>
              </v:textbox>
            </v:shape>
            <v:shape id="_x0000_s1047" type="#_x0000_t202" style="width:5780;height:360;left:6477;position:absolute;top:-8916" filled="f" stroked="f">
              <v:textbox inset="0,0,0,0">
                <w:txbxContent>
                  <w:p>
                    <w:pPr>
                      <w:spacing w:before="0" w:line="360" w:lineRule="exact"/>
                      <w:ind w:left="0" w:right="0" w:firstLine="0"/>
                      <w:jc w:val="left"/>
                      <w:rPr>
                        <w:sz w:val="36"/>
                      </w:rPr>
                    </w:pPr>
                    <w:r>
                      <w:rPr>
                        <w:sz w:val="36"/>
                      </w:rPr>
                      <w:t>纯化水管道焊接安装以及钝化、内窥</w:t>
                    </w:r>
                  </w:p>
                </w:txbxContent>
              </v:textbox>
            </v:shape>
            <v:shape id="_x0000_s1048" type="#_x0000_t202" style="width:1640;height:360;left:13225;position:absolute;top:-8873" filled="f" stroked="f">
              <v:textbox inset="0,0,0,0">
                <w:txbxContent>
                  <w:p>
                    <w:pPr>
                      <w:spacing w:before="0" w:line="360" w:lineRule="exact"/>
                      <w:ind w:left="0" w:right="0" w:firstLine="0"/>
                      <w:jc w:val="left"/>
                      <w:rPr>
                        <w:sz w:val="36"/>
                      </w:rPr>
                    </w:pPr>
                    <w:r>
                      <w:rPr>
                        <w:sz w:val="36"/>
                      </w:rPr>
                      <w:t>□是 □否</w:t>
                    </w:r>
                  </w:p>
                </w:txbxContent>
              </v:textbox>
            </v:shape>
            <v:shape id="_x0000_s1049" type="#_x0000_t202" style="width:200;height:360;left:2488;position:absolute;top:-6460" filled="f" stroked="f">
              <v:textbox inset="0,0,0,0">
                <w:txbxContent>
                  <w:p>
                    <w:pPr>
                      <w:spacing w:before="13" w:line="346" w:lineRule="exact"/>
                      <w:ind w:left="0" w:right="0" w:firstLine="0"/>
                      <w:jc w:val="left"/>
                      <w:rPr>
                        <w:rFonts w:ascii="Arial"/>
                        <w:sz w:val="36"/>
                      </w:rPr>
                    </w:pPr>
                    <w:r>
                      <w:rPr>
                        <w:rFonts w:ascii="Arial"/>
                        <w:w w:val="89"/>
                        <w:sz w:val="36"/>
                      </w:rPr>
                      <w:t>6</w:t>
                    </w:r>
                  </w:p>
                </w:txbxContent>
              </v:textbox>
            </v:shape>
            <v:shape id="_x0000_s1050" type="#_x0000_t202" style="width:2180;height:360;left:3384;position:absolute;top:-6475" filled="f" stroked="f">
              <v:textbox inset="0,0,0,0">
                <w:txbxContent>
                  <w:p>
                    <w:pPr>
                      <w:spacing w:before="0" w:line="360" w:lineRule="exact"/>
                      <w:ind w:left="0" w:right="0" w:firstLine="0"/>
                      <w:jc w:val="left"/>
                      <w:rPr>
                        <w:sz w:val="36"/>
                      </w:rPr>
                    </w:pPr>
                    <w:r>
                      <w:rPr>
                        <w:sz w:val="36"/>
                      </w:rPr>
                      <w:t>生产设备体系</w:t>
                    </w:r>
                  </w:p>
                </w:txbxContent>
              </v:textbox>
            </v:shape>
            <v:shape id="_x0000_s1051" type="#_x0000_t202" style="width:200;height:360;left:2488;position:absolute;top:-4710" filled="f" stroked="f">
              <v:textbox inset="0,0,0,0">
                <w:txbxContent>
                  <w:p>
                    <w:pPr>
                      <w:spacing w:before="13" w:line="346" w:lineRule="exact"/>
                      <w:ind w:left="0" w:right="0" w:firstLine="0"/>
                      <w:jc w:val="left"/>
                      <w:rPr>
                        <w:rFonts w:ascii="Arial"/>
                        <w:sz w:val="36"/>
                      </w:rPr>
                    </w:pPr>
                    <w:r>
                      <w:rPr>
                        <w:rFonts w:ascii="Arial"/>
                        <w:w w:val="89"/>
                        <w:sz w:val="36"/>
                      </w:rPr>
                      <w:t>7</w:t>
                    </w:r>
                  </w:p>
                </w:txbxContent>
              </v:textbox>
            </v:shape>
            <v:shape id="_x0000_s1052" type="#_x0000_t202" style="width:2180;height:360;left:3384;position:absolute;top:-4729" filled="f" stroked="f">
              <v:textbox inset="0,0,0,0">
                <w:txbxContent>
                  <w:p>
                    <w:pPr>
                      <w:spacing w:before="0" w:line="360" w:lineRule="exact"/>
                      <w:ind w:left="0" w:right="0" w:firstLine="0"/>
                      <w:jc w:val="left"/>
                      <w:rPr>
                        <w:sz w:val="36"/>
                      </w:rPr>
                    </w:pPr>
                    <w:r>
                      <w:rPr>
                        <w:sz w:val="36"/>
                      </w:rPr>
                      <w:t>供配电和照明</w:t>
                    </w:r>
                  </w:p>
                </w:txbxContent>
              </v:textbox>
            </v:shape>
            <v:shape id="_x0000_s1053" type="#_x0000_t202" style="width:6860;height:7712;left:5937;position:absolute;top:-8171" filled="f" stroked="f">
              <v:textbox inset="0,0,0,0">
                <w:txbxContent>
                  <w:p>
                    <w:pPr>
                      <w:spacing w:before="0" w:line="411" w:lineRule="exact"/>
                      <w:ind w:left="0" w:right="18" w:firstLine="0"/>
                      <w:jc w:val="center"/>
                      <w:rPr>
                        <w:sz w:val="36"/>
                      </w:rPr>
                    </w:pPr>
                    <w:r>
                      <w:rPr>
                        <w:sz w:val="36"/>
                      </w:rPr>
                      <w:t>自来水管道安装，冷冻水、蒸汽管道安装及</w:t>
                    </w:r>
                  </w:p>
                  <w:p>
                    <w:pPr>
                      <w:spacing w:before="50"/>
                      <w:ind w:left="0" w:right="18" w:firstLine="0"/>
                      <w:jc w:val="center"/>
                      <w:rPr>
                        <w:sz w:val="36"/>
                      </w:rPr>
                    </w:pPr>
                    <w:r>
                      <w:rPr>
                        <w:sz w:val="36"/>
                      </w:rPr>
                      <w:t>保温</w:t>
                    </w:r>
                  </w:p>
                  <w:p>
                    <w:pPr>
                      <w:spacing w:before="107" w:line="319" w:lineRule="auto"/>
                      <w:ind w:left="1800" w:right="1818" w:firstLine="0"/>
                      <w:jc w:val="center"/>
                      <w:rPr>
                        <w:sz w:val="36"/>
                      </w:rPr>
                    </w:pPr>
                    <w:r>
                      <w:rPr>
                        <w:sz w:val="36"/>
                      </w:rPr>
                      <w:t>称量台设备选型安装生产设备安装调试</w:t>
                    </w:r>
                  </w:p>
                  <w:p>
                    <w:pPr>
                      <w:spacing w:before="4" w:line="319" w:lineRule="auto"/>
                      <w:ind w:left="1260" w:right="1278" w:firstLine="360"/>
                      <w:jc w:val="left"/>
                      <w:rPr>
                        <w:sz w:val="36"/>
                      </w:rPr>
                    </w:pPr>
                    <w:r>
                      <w:rPr>
                        <w:sz w:val="36"/>
                      </w:rPr>
                      <w:t xml:space="preserve">辅助设备配合完成安装 </w:t>
                    </w:r>
                    <w:r>
                      <w:rPr>
                        <w:spacing w:val="-2"/>
                        <w:sz w:val="36"/>
                      </w:rPr>
                      <w:t>按照优化设计进行动力配电</w:t>
                    </w:r>
                  </w:p>
                  <w:p>
                    <w:pPr>
                      <w:spacing w:before="0" w:line="419" w:lineRule="exact"/>
                      <w:ind w:left="0" w:right="18" w:firstLine="0"/>
                      <w:jc w:val="center"/>
                      <w:rPr>
                        <w:sz w:val="36"/>
                      </w:rPr>
                    </w:pPr>
                    <w:r>
                      <w:rPr>
                        <w:sz w:val="36"/>
                      </w:rPr>
                      <w:t>按照优化设计进行照明和应急照明系统的安</w:t>
                    </w:r>
                  </w:p>
                  <w:p>
                    <w:pPr>
                      <w:spacing w:before="47"/>
                      <w:ind w:left="0" w:right="18" w:firstLine="0"/>
                      <w:jc w:val="center"/>
                      <w:rPr>
                        <w:sz w:val="36"/>
                      </w:rPr>
                    </w:pPr>
                    <w:r>
                      <w:rPr>
                        <w:sz w:val="36"/>
                      </w:rPr>
                      <w:t>装</w:t>
                    </w:r>
                  </w:p>
                  <w:p>
                    <w:pPr>
                      <w:spacing w:before="112"/>
                      <w:ind w:left="0" w:right="18" w:firstLine="0"/>
                      <w:jc w:val="center"/>
                      <w:rPr>
                        <w:sz w:val="36"/>
                      </w:rPr>
                    </w:pPr>
                    <w:r>
                      <w:rPr>
                        <w:sz w:val="36"/>
                      </w:rPr>
                      <w:t>优化设计和施工符合消防要求</w:t>
                    </w:r>
                  </w:p>
                  <w:p>
                    <w:pPr>
                      <w:spacing w:before="107" w:line="264" w:lineRule="auto"/>
                      <w:ind w:left="0" w:right="18" w:firstLine="0"/>
                      <w:jc w:val="center"/>
                      <w:rPr>
                        <w:sz w:val="36"/>
                      </w:rPr>
                    </w:pPr>
                    <w:r>
                      <w:rPr>
                        <w:sz w:val="36"/>
                      </w:rPr>
                      <w:t>按照优化设计阶段的文件清单提供：施工过程材料证明，过程变更，全套竣工图纸等文件资料</w:t>
                    </w:r>
                  </w:p>
                  <w:p>
                    <w:pPr>
                      <w:spacing w:before="69"/>
                      <w:ind w:left="0" w:right="18" w:firstLine="0"/>
                      <w:jc w:val="center"/>
                      <w:rPr>
                        <w:sz w:val="36"/>
                      </w:rPr>
                    </w:pPr>
                    <w:r>
                      <w:rPr>
                        <w:sz w:val="36"/>
                      </w:rPr>
                      <w:t>按照验证文件进行厂房验收</w:t>
                    </w:r>
                  </w:p>
                  <w:p>
                    <w:pPr>
                      <w:spacing w:before="155" w:line="411" w:lineRule="exact"/>
                      <w:ind w:left="0" w:right="18" w:firstLine="0"/>
                      <w:jc w:val="center"/>
                      <w:rPr>
                        <w:sz w:val="36"/>
                      </w:rPr>
                    </w:pPr>
                    <w:r>
                      <w:rPr>
                        <w:sz w:val="36"/>
                      </w:rPr>
                      <w:t>主导或协助完成在线监控系统的安装调试</w:t>
                    </w:r>
                  </w:p>
                </w:txbxContent>
              </v:textbox>
            </v:shape>
            <v:shape id="_x0000_s1054" type="#_x0000_t202" style="width:1640;height:360;left:13225;position:absolute;top:-7876" filled="f" stroked="f">
              <v:textbox inset="0,0,0,0">
                <w:txbxContent>
                  <w:p>
                    <w:pPr>
                      <w:spacing w:before="0" w:line="360" w:lineRule="exact"/>
                      <w:ind w:left="0" w:right="0" w:firstLine="0"/>
                      <w:jc w:val="left"/>
                      <w:rPr>
                        <w:sz w:val="36"/>
                      </w:rPr>
                    </w:pPr>
                    <w:r>
                      <w:rPr>
                        <w:sz w:val="36"/>
                      </w:rPr>
                      <w:t>□是 □否</w:t>
                    </w:r>
                  </w:p>
                </w:txbxContent>
              </v:textbox>
            </v:shape>
            <v:shape id="_x0000_s1055" type="#_x0000_t202" style="width:1640;height:2207;left:13225;position:absolute;top:-7051" filled="f" stroked="f">
              <v:textbox inset="0,0,0,0">
                <w:txbxContent>
                  <w:p>
                    <w:pPr>
                      <w:spacing w:before="0" w:line="411" w:lineRule="exact"/>
                      <w:ind w:left="0" w:right="0" w:firstLine="0"/>
                      <w:jc w:val="left"/>
                      <w:rPr>
                        <w:sz w:val="36"/>
                      </w:rPr>
                    </w:pPr>
                    <w:r>
                      <w:rPr>
                        <w:sz w:val="36"/>
                      </w:rPr>
                      <w:t>□是 □否</w:t>
                    </w:r>
                  </w:p>
                  <w:p>
                    <w:pPr>
                      <w:spacing w:before="154"/>
                      <w:ind w:left="0" w:right="0" w:firstLine="0"/>
                      <w:jc w:val="left"/>
                      <w:rPr>
                        <w:sz w:val="36"/>
                      </w:rPr>
                    </w:pPr>
                    <w:r>
                      <w:rPr>
                        <w:sz w:val="36"/>
                      </w:rPr>
                      <w:t>□是 □否</w:t>
                    </w:r>
                  </w:p>
                  <w:p>
                    <w:pPr>
                      <w:spacing w:before="154"/>
                      <w:ind w:left="0" w:right="0" w:firstLine="0"/>
                      <w:jc w:val="left"/>
                      <w:rPr>
                        <w:sz w:val="36"/>
                      </w:rPr>
                    </w:pPr>
                    <w:r>
                      <w:rPr>
                        <w:sz w:val="36"/>
                      </w:rPr>
                      <w:t>□是 □否</w:t>
                    </w:r>
                  </w:p>
                  <w:p>
                    <w:pPr>
                      <w:spacing w:before="155" w:line="411" w:lineRule="exact"/>
                      <w:ind w:left="0" w:right="0" w:firstLine="0"/>
                      <w:jc w:val="left"/>
                      <w:rPr>
                        <w:sz w:val="36"/>
                      </w:rPr>
                    </w:pPr>
                    <w:r>
                      <w:rPr>
                        <w:sz w:val="36"/>
                      </w:rPr>
                      <w:t>□是 □否</w:t>
                    </w:r>
                  </w:p>
                </w:txbxContent>
              </v:textbox>
            </v:shape>
            <v:shape id="_x0000_s1056" type="#_x0000_t202" style="width:1640;height:360;left:13225;position:absolute;top:-4380" filled="f" stroked="f">
              <v:textbox inset="0,0,0,0">
                <w:txbxContent>
                  <w:p>
                    <w:pPr>
                      <w:spacing w:before="0" w:line="360" w:lineRule="exact"/>
                      <w:ind w:left="0" w:right="0" w:firstLine="0"/>
                      <w:jc w:val="left"/>
                      <w:rPr>
                        <w:sz w:val="36"/>
                      </w:rPr>
                    </w:pPr>
                    <w:r>
                      <w:rPr>
                        <w:sz w:val="36"/>
                      </w:rPr>
                      <w:t>□是 □否</w:t>
                    </w:r>
                  </w:p>
                </w:txbxContent>
              </v:textbox>
            </v:shape>
            <v:shape id="_x0000_s1057" type="#_x0000_t202" style="width:200;height:360;left:2488;position:absolute;top:-3579" filled="f" stroked="f">
              <v:textbox inset="0,0,0,0">
                <w:txbxContent>
                  <w:p>
                    <w:pPr>
                      <w:spacing w:before="13" w:line="346" w:lineRule="exact"/>
                      <w:ind w:left="0" w:right="0" w:firstLine="0"/>
                      <w:jc w:val="left"/>
                      <w:rPr>
                        <w:rFonts w:ascii="Arial"/>
                        <w:sz w:val="36"/>
                      </w:rPr>
                    </w:pPr>
                    <w:r>
                      <w:rPr>
                        <w:rFonts w:ascii="Arial"/>
                        <w:w w:val="89"/>
                        <w:sz w:val="36"/>
                      </w:rPr>
                      <w:t>8</w:t>
                    </w:r>
                  </w:p>
                </w:txbxContent>
              </v:textbox>
            </v:shape>
            <v:shape id="_x0000_s1058" type="#_x0000_t202" style="width:1460;height:360;left:3744;position:absolute;top:-3595" filled="f" stroked="f">
              <v:textbox inset="0,0,0,0">
                <w:txbxContent>
                  <w:p>
                    <w:pPr>
                      <w:spacing w:before="0" w:line="360" w:lineRule="exact"/>
                      <w:ind w:left="0" w:right="0" w:firstLine="0"/>
                      <w:jc w:val="left"/>
                      <w:rPr>
                        <w:sz w:val="36"/>
                      </w:rPr>
                    </w:pPr>
                    <w:r>
                      <w:rPr>
                        <w:sz w:val="36"/>
                      </w:rPr>
                      <w:t>消防安全</w:t>
                    </w:r>
                  </w:p>
                </w:txbxContent>
              </v:textbox>
            </v:shape>
            <v:shape id="_x0000_s1059" type="#_x0000_t202" style="width:1640;height:360;left:13225;position:absolute;top:-3555" filled="f" stroked="f">
              <v:textbox inset="0,0,0,0">
                <w:txbxContent>
                  <w:p>
                    <w:pPr>
                      <w:spacing w:before="0" w:line="360" w:lineRule="exact"/>
                      <w:ind w:left="0" w:right="0" w:firstLine="0"/>
                      <w:jc w:val="left"/>
                      <w:rPr>
                        <w:sz w:val="36"/>
                      </w:rPr>
                    </w:pPr>
                    <w:r>
                      <w:rPr>
                        <w:sz w:val="36"/>
                      </w:rPr>
                      <w:t>□是 □否</w:t>
                    </w:r>
                  </w:p>
                </w:txbxContent>
              </v:textbox>
            </v:shape>
            <v:shape id="_x0000_s1060" type="#_x0000_t202" style="width:200;height:360;left:2488;position:absolute;top:-2189" filled="f" stroked="f">
              <v:textbox inset="0,0,0,0">
                <w:txbxContent>
                  <w:p>
                    <w:pPr>
                      <w:spacing w:before="13" w:line="346" w:lineRule="exact"/>
                      <w:ind w:left="0" w:right="0" w:firstLine="0"/>
                      <w:jc w:val="left"/>
                      <w:rPr>
                        <w:rFonts w:ascii="Arial"/>
                        <w:sz w:val="36"/>
                      </w:rPr>
                    </w:pPr>
                    <w:r>
                      <w:rPr>
                        <w:rFonts w:ascii="Arial"/>
                        <w:w w:val="89"/>
                        <w:sz w:val="36"/>
                      </w:rPr>
                      <w:t>9</w:t>
                    </w:r>
                  </w:p>
                </w:txbxContent>
              </v:textbox>
            </v:shape>
            <v:shape id="_x0000_s1061" type="#_x0000_t202" style="width:1460;height:360;left:3744;position:absolute;top:-2209" filled="f" stroked="f">
              <v:textbox inset="0,0,0,0">
                <w:txbxContent>
                  <w:p>
                    <w:pPr>
                      <w:spacing w:before="0" w:line="360" w:lineRule="exact"/>
                      <w:ind w:left="0" w:right="0" w:firstLine="0"/>
                      <w:jc w:val="left"/>
                      <w:rPr>
                        <w:sz w:val="36"/>
                      </w:rPr>
                    </w:pPr>
                    <w:r>
                      <w:rPr>
                        <w:sz w:val="36"/>
                      </w:rPr>
                      <w:t>厂房验收</w:t>
                    </w:r>
                  </w:p>
                </w:txbxContent>
              </v:textbox>
            </v:shape>
            <v:shape id="_x0000_s1062" type="#_x0000_t202" style="width:1640;height:360;left:13225;position:absolute;top:-2475" filled="f" stroked="f">
              <v:textbox inset="0,0,0,0">
                <w:txbxContent>
                  <w:p>
                    <w:pPr>
                      <w:spacing w:before="0" w:line="360" w:lineRule="exact"/>
                      <w:ind w:left="0" w:right="0" w:firstLine="0"/>
                      <w:jc w:val="left"/>
                      <w:rPr>
                        <w:sz w:val="36"/>
                      </w:rPr>
                    </w:pPr>
                    <w:r>
                      <w:rPr>
                        <w:sz w:val="36"/>
                      </w:rPr>
                      <w:t>□是 □否</w:t>
                    </w:r>
                  </w:p>
                </w:txbxContent>
              </v:textbox>
            </v:shape>
            <v:shape id="_x0000_s1063" type="#_x0000_t202" style="width:380;height:360;left:2398;position:absolute;top:-803" filled="f" stroked="f">
              <v:textbox inset="0,0,0,0">
                <w:txbxContent>
                  <w:p>
                    <w:pPr>
                      <w:spacing w:before="13" w:line="346" w:lineRule="exact"/>
                      <w:ind w:left="0" w:right="0" w:firstLine="0"/>
                      <w:jc w:val="left"/>
                      <w:rPr>
                        <w:rFonts w:ascii="Arial"/>
                        <w:sz w:val="36"/>
                      </w:rPr>
                    </w:pPr>
                    <w:r>
                      <w:rPr>
                        <w:rFonts w:ascii="Arial"/>
                        <w:w w:val="90"/>
                        <w:sz w:val="36"/>
                      </w:rPr>
                      <w:t>10</w:t>
                    </w:r>
                  </w:p>
                </w:txbxContent>
              </v:textbox>
            </v:shape>
            <v:shape id="_x0000_s1064" type="#_x0000_t202" style="width:1460;height:360;left:3744;position:absolute;top:-819" filled="f" stroked="f">
              <v:textbox inset="0,0,0,0">
                <w:txbxContent>
                  <w:p>
                    <w:pPr>
                      <w:spacing w:before="0" w:line="360" w:lineRule="exact"/>
                      <w:ind w:left="0" w:right="0" w:firstLine="0"/>
                      <w:jc w:val="left"/>
                      <w:rPr>
                        <w:sz w:val="36"/>
                      </w:rPr>
                    </w:pPr>
                    <w:r>
                      <w:rPr>
                        <w:sz w:val="36"/>
                      </w:rPr>
                      <w:t>监控系统</w:t>
                    </w:r>
                  </w:p>
                </w:txbxContent>
              </v:textbox>
            </v:shape>
            <v:shape id="_x0000_s1065" type="#_x0000_t202" style="width:1640;height:976;left:13225;position:absolute;top:-1395" filled="f" stroked="f">
              <v:textbox inset="0,0,0,0">
                <w:txbxContent>
                  <w:p>
                    <w:pPr>
                      <w:spacing w:before="0" w:line="411" w:lineRule="exact"/>
                      <w:ind w:left="0" w:right="0" w:firstLine="0"/>
                      <w:jc w:val="left"/>
                      <w:rPr>
                        <w:sz w:val="36"/>
                      </w:rPr>
                    </w:pPr>
                    <w:r>
                      <w:rPr>
                        <w:sz w:val="36"/>
                      </w:rPr>
                      <w:t>□是 □否</w:t>
                    </w:r>
                  </w:p>
                  <w:p>
                    <w:pPr>
                      <w:spacing w:before="154" w:line="411" w:lineRule="exact"/>
                      <w:ind w:left="0" w:right="0" w:firstLine="0"/>
                      <w:jc w:val="left"/>
                      <w:rPr>
                        <w:sz w:val="36"/>
                      </w:rPr>
                    </w:pPr>
                    <w:r>
                      <w:rPr>
                        <w:sz w:val="36"/>
                      </w:rPr>
                      <w:t>□是 □否</w:t>
                    </w:r>
                  </w:p>
                </w:txbxContent>
              </v:textbox>
            </v:shape>
          </v:group>
        </w:pict>
      </w:r>
      <w:r>
        <w:rPr>
          <w:rFonts w:ascii="Arial" w:eastAsia="Arial"/>
        </w:rPr>
        <w:t>5</w:t>
      </w:r>
      <w:r>
        <w:rPr>
          <w:rFonts w:ascii="幼圆" w:eastAsia="幼圆" w:hint="eastAsia"/>
        </w:rPr>
        <w:t>、施工单位资质要求：</w:t>
      </w:r>
    </w:p>
    <w:p>
      <w:pPr>
        <w:pStyle w:val="BodyText"/>
        <w:rPr>
          <w:rFonts w:ascii="幼圆"/>
          <w:b/>
          <w:sz w:val="20"/>
        </w:rPr>
      </w:pPr>
    </w:p>
    <w:p>
      <w:pPr>
        <w:pStyle w:val="BodyText"/>
        <w:spacing w:before="2"/>
        <w:rPr>
          <w:rFonts w:ascii="幼圆"/>
          <w:b/>
          <w:sz w:val="20"/>
        </w:rPr>
      </w:pPr>
      <w:r>
        <w:pict>
          <v:group id="_x0000_s1066" style="width:710pt;height:3in;margin-top:14.88pt;margin-left:97pt;mso-position-horizontal-relative:page;mso-wrap-distance-left:0;mso-wrap-distance-right:0;position:absolute;z-index:-251652096" coordorigin="1940,298" coordsize="14200,4320">
            <v:shape id="_x0000_s1067" type="#_x0000_t75" style="width:14200;height:4320;left:1940;position:absolute;top:297" stroked="f">
              <v:imagedata r:id="rId7" o:title=""/>
            </v:shape>
            <v:shape id="_x0000_s1068" type="#_x0000_t202" style="width:740;height:1251;left:2214;position:absolute;top:507" filled="f" stroked="f">
              <v:textbox inset="0,0,0,0">
                <w:txbxContent>
                  <w:p>
                    <w:pPr>
                      <w:spacing w:before="0" w:line="411" w:lineRule="exact"/>
                      <w:ind w:left="0" w:right="18" w:firstLine="0"/>
                      <w:jc w:val="center"/>
                      <w:rPr>
                        <w:b/>
                        <w:sz w:val="36"/>
                      </w:rPr>
                    </w:pPr>
                    <w:r>
                      <w:rPr>
                        <w:b/>
                        <w:spacing w:val="-9"/>
                        <w:sz w:val="36"/>
                      </w:rPr>
                      <w:t>序号</w:t>
                    </w:r>
                  </w:p>
                  <w:p>
                    <w:pPr>
                      <w:spacing w:before="6" w:line="240" w:lineRule="auto"/>
                      <w:rPr>
                        <w:b/>
                        <w:sz w:val="38"/>
                      </w:rPr>
                    </w:pPr>
                  </w:p>
                  <w:p>
                    <w:pPr>
                      <w:spacing w:before="0" w:line="346" w:lineRule="exact"/>
                      <w:ind w:left="0" w:right="10" w:firstLine="0"/>
                      <w:jc w:val="center"/>
                      <w:rPr>
                        <w:rFonts w:ascii="Arial"/>
                        <w:sz w:val="36"/>
                      </w:rPr>
                    </w:pPr>
                    <w:r>
                      <w:rPr>
                        <w:rFonts w:ascii="Arial"/>
                        <w:w w:val="89"/>
                        <w:sz w:val="36"/>
                      </w:rPr>
                      <w:t>1</w:t>
                    </w:r>
                  </w:p>
                </w:txbxContent>
              </v:textbox>
            </v:shape>
            <v:shape id="_x0000_s1069" type="#_x0000_t202" style="width:8895;height:3931;left:3352;position:absolute;top:507" filled="f" stroked="f">
              <v:textbox inset="0,0,0,0">
                <w:txbxContent>
                  <w:p>
                    <w:pPr>
                      <w:spacing w:before="0" w:line="411" w:lineRule="exact"/>
                      <w:ind w:left="3712" w:right="0" w:firstLine="0"/>
                      <w:jc w:val="left"/>
                      <w:rPr>
                        <w:b/>
                        <w:sz w:val="36"/>
                      </w:rPr>
                    </w:pPr>
                    <w:r>
                      <w:rPr>
                        <w:b/>
                        <w:sz w:val="36"/>
                      </w:rPr>
                      <w:t>需求描述</w:t>
                    </w:r>
                  </w:p>
                  <w:p>
                    <w:pPr>
                      <w:spacing w:before="150" w:line="312" w:lineRule="auto"/>
                      <w:ind w:left="0" w:right="36" w:firstLine="0"/>
                      <w:jc w:val="left"/>
                      <w:rPr>
                        <w:sz w:val="36"/>
                      </w:rPr>
                    </w:pPr>
                    <w:r>
                      <w:rPr>
                        <w:sz w:val="36"/>
                      </w:rPr>
                      <w:t>具有建设主管部门批准的专业资质;机电安装二级以上资质(含二级)。</w:t>
                    </w:r>
                  </w:p>
                  <w:p>
                    <w:pPr>
                      <w:spacing w:before="18"/>
                      <w:ind w:left="0" w:right="0" w:firstLine="0"/>
                      <w:jc w:val="left"/>
                      <w:rPr>
                        <w:sz w:val="36"/>
                      </w:rPr>
                    </w:pPr>
                    <w:r>
                      <w:rPr>
                        <w:sz w:val="36"/>
                      </w:rPr>
                      <w:t>专业从事医药净化工程施工不少于五年；</w:t>
                    </w:r>
                  </w:p>
                  <w:p>
                    <w:pPr>
                      <w:spacing w:before="154" w:line="312" w:lineRule="auto"/>
                      <w:ind w:left="0" w:right="18" w:firstLine="0"/>
                      <w:jc w:val="left"/>
                      <w:rPr>
                        <w:sz w:val="36"/>
                      </w:rPr>
                    </w:pPr>
                    <w:r>
                      <w:rPr>
                        <w:spacing w:val="-9"/>
                        <w:sz w:val="36"/>
                      </w:rPr>
                      <w:t xml:space="preserve">有医药净化工程不小于 </w:t>
                    </w:r>
                    <w:r>
                      <w:rPr>
                        <w:sz w:val="36"/>
                      </w:rPr>
                      <w:t>5</w:t>
                    </w:r>
                    <w:r>
                      <w:rPr>
                        <w:spacing w:val="-18"/>
                        <w:sz w:val="36"/>
                      </w:rPr>
                      <w:t xml:space="preserve"> 个，其单个医药净化工程面积不</w:t>
                    </w:r>
                    <w:r>
                      <w:rPr>
                        <w:spacing w:val="-30"/>
                        <w:sz w:val="36"/>
                      </w:rPr>
                      <w:t xml:space="preserve">少于 </w:t>
                    </w:r>
                    <w:r>
                      <w:rPr>
                        <w:spacing w:val="-10"/>
                        <w:sz w:val="36"/>
                      </w:rPr>
                      <w:t>400m</w:t>
                    </w:r>
                    <w:r>
                      <w:rPr>
                        <w:spacing w:val="-10"/>
                        <w:position w:val="3"/>
                        <w:sz w:val="29"/>
                      </w:rPr>
                      <w:t>2</w:t>
                    </w:r>
                    <w:r>
                      <w:rPr>
                        <w:spacing w:val="-10"/>
                        <w:sz w:val="36"/>
                      </w:rPr>
                      <w:t>；</w:t>
                    </w:r>
                  </w:p>
                  <w:p>
                    <w:pPr>
                      <w:spacing w:before="0" w:line="338" w:lineRule="exact"/>
                      <w:ind w:left="0" w:right="0" w:firstLine="0"/>
                      <w:jc w:val="left"/>
                      <w:rPr>
                        <w:sz w:val="36"/>
                      </w:rPr>
                    </w:pPr>
                    <w:r>
                      <w:rPr>
                        <w:sz w:val="36"/>
                      </w:rPr>
                      <w:t>提供客户名单，其中知名企业的样板工程不少于 2 个；</w:t>
                    </w:r>
                  </w:p>
                </w:txbxContent>
              </v:textbox>
            </v:shape>
            <v:shape id="_x0000_s1070" type="#_x0000_t202" style="width:740;height:360;left:13225;position:absolute;top:507" filled="f" stroked="f">
              <v:textbox inset="0,0,0,0">
                <w:txbxContent>
                  <w:p>
                    <w:pPr>
                      <w:spacing w:before="0" w:line="360" w:lineRule="exact"/>
                      <w:ind w:left="0" w:right="0" w:firstLine="0"/>
                      <w:jc w:val="left"/>
                      <w:rPr>
                        <w:b/>
                        <w:sz w:val="36"/>
                      </w:rPr>
                    </w:pPr>
                    <w:r>
                      <w:rPr>
                        <w:b/>
                        <w:sz w:val="36"/>
                      </w:rPr>
                      <w:t>响应</w:t>
                    </w:r>
                  </w:p>
                </w:txbxContent>
              </v:textbox>
            </v:shape>
            <v:shape id="_x0000_s1071" type="#_x0000_t202" style="width:740;height:360;left:15079;position:absolute;top:507" filled="f" stroked="f">
              <v:textbox inset="0,0,0,0">
                <w:txbxContent>
                  <w:p>
                    <w:pPr>
                      <w:spacing w:before="0" w:line="360" w:lineRule="exact"/>
                      <w:ind w:left="0" w:right="0" w:firstLine="0"/>
                      <w:jc w:val="left"/>
                      <w:rPr>
                        <w:b/>
                        <w:sz w:val="36"/>
                      </w:rPr>
                    </w:pPr>
                    <w:r>
                      <w:rPr>
                        <w:b/>
                        <w:sz w:val="36"/>
                      </w:rPr>
                      <w:t>备注</w:t>
                    </w:r>
                  </w:p>
                </w:txbxContent>
              </v:textbox>
            </v:shape>
            <v:shape id="_x0000_s1072" type="#_x0000_t202" style="width:740;height:360;left:12684;position:absolute;top:1422" filled="f" stroked="f">
              <v:textbox inset="0,0,0,0">
                <w:txbxContent>
                  <w:p>
                    <w:pPr>
                      <w:spacing w:before="0" w:line="360" w:lineRule="exact"/>
                      <w:ind w:left="0" w:right="0" w:firstLine="0"/>
                      <w:jc w:val="left"/>
                      <w:rPr>
                        <w:sz w:val="36"/>
                      </w:rPr>
                    </w:pPr>
                    <w:r>
                      <w:rPr>
                        <w:sz w:val="36"/>
                      </w:rPr>
                      <w:t>□是</w:t>
                    </w:r>
                  </w:p>
                </w:txbxContent>
              </v:textbox>
            </v:shape>
            <v:shape id="_x0000_s1073" type="#_x0000_t202" style="width:740;height:360;left:13765;position:absolute;top:1422" filled="f" stroked="f">
              <v:textbox inset="0,0,0,0">
                <w:txbxContent>
                  <w:p>
                    <w:pPr>
                      <w:spacing w:before="0" w:line="360" w:lineRule="exact"/>
                      <w:ind w:left="0" w:right="0" w:firstLine="0"/>
                      <w:jc w:val="left"/>
                      <w:rPr>
                        <w:sz w:val="36"/>
                      </w:rPr>
                    </w:pPr>
                    <w:r>
                      <w:rPr>
                        <w:sz w:val="36"/>
                      </w:rPr>
                      <w:t>□否</w:t>
                    </w:r>
                  </w:p>
                </w:txbxContent>
              </v:textbox>
            </v:shape>
            <v:shape id="_x0000_s1074" type="#_x0000_t202" style="width:200;height:360;left:2488;position:absolute;top:2312" filled="f" stroked="f">
              <v:textbox inset="0,0,0,0">
                <w:txbxContent>
                  <w:p>
                    <w:pPr>
                      <w:spacing w:before="13" w:line="346" w:lineRule="exact"/>
                      <w:ind w:left="0" w:right="0" w:firstLine="0"/>
                      <w:jc w:val="left"/>
                      <w:rPr>
                        <w:rFonts w:ascii="Arial"/>
                        <w:sz w:val="36"/>
                      </w:rPr>
                    </w:pPr>
                    <w:r>
                      <w:rPr>
                        <w:rFonts w:ascii="Arial"/>
                        <w:w w:val="89"/>
                        <w:sz w:val="36"/>
                      </w:rPr>
                      <w:t>2</w:t>
                    </w:r>
                  </w:p>
                </w:txbxContent>
              </v:textbox>
            </v:shape>
            <v:shape id="_x0000_s1075" type="#_x0000_t202" style="width:740;height:360;left:12684;position:absolute;top:2336" filled="f" stroked="f">
              <v:textbox inset="0,0,0,0">
                <w:txbxContent>
                  <w:p>
                    <w:pPr>
                      <w:spacing w:before="0" w:line="360" w:lineRule="exact"/>
                      <w:ind w:left="0" w:right="0" w:firstLine="0"/>
                      <w:jc w:val="left"/>
                      <w:rPr>
                        <w:sz w:val="36"/>
                      </w:rPr>
                    </w:pPr>
                    <w:r>
                      <w:rPr>
                        <w:sz w:val="36"/>
                      </w:rPr>
                      <w:t>□是</w:t>
                    </w:r>
                  </w:p>
                </w:txbxContent>
              </v:textbox>
            </v:shape>
            <v:shape id="_x0000_s1076" type="#_x0000_t202" style="width:740;height:360;left:13765;position:absolute;top:2336" filled="f" stroked="f">
              <v:textbox inset="0,0,0,0">
                <w:txbxContent>
                  <w:p>
                    <w:pPr>
                      <w:spacing w:before="0" w:line="360" w:lineRule="exact"/>
                      <w:ind w:left="0" w:right="0" w:firstLine="0"/>
                      <w:jc w:val="left"/>
                      <w:rPr>
                        <w:sz w:val="36"/>
                      </w:rPr>
                    </w:pPr>
                    <w:r>
                      <w:rPr>
                        <w:sz w:val="36"/>
                      </w:rPr>
                      <w:t>□否</w:t>
                    </w:r>
                  </w:p>
                </w:txbxContent>
              </v:textbox>
            </v:shape>
            <v:shape id="_x0000_s1077" type="#_x0000_t202" style="width:200;height:360;left:2488;position:absolute;top:3227" filled="f" stroked="f">
              <v:textbox inset="0,0,0,0">
                <w:txbxContent>
                  <w:p>
                    <w:pPr>
                      <w:spacing w:before="13" w:line="346" w:lineRule="exact"/>
                      <w:ind w:left="0" w:right="0" w:firstLine="0"/>
                      <w:jc w:val="left"/>
                      <w:rPr>
                        <w:rFonts w:ascii="Arial"/>
                        <w:sz w:val="36"/>
                      </w:rPr>
                    </w:pPr>
                    <w:r>
                      <w:rPr>
                        <w:rFonts w:ascii="Arial"/>
                        <w:w w:val="89"/>
                        <w:sz w:val="36"/>
                      </w:rPr>
                      <w:t>3</w:t>
                    </w:r>
                  </w:p>
                </w:txbxContent>
              </v:textbox>
            </v:shape>
            <v:shape id="_x0000_s1078" type="#_x0000_t202" style="width:740;height:360;left:12684;position:absolute;top:3250" filled="f" stroked="f">
              <v:textbox inset="0,0,0,0">
                <w:txbxContent>
                  <w:p>
                    <w:pPr>
                      <w:spacing w:before="0" w:line="360" w:lineRule="exact"/>
                      <w:ind w:left="0" w:right="0" w:firstLine="0"/>
                      <w:jc w:val="left"/>
                      <w:rPr>
                        <w:sz w:val="36"/>
                      </w:rPr>
                    </w:pPr>
                    <w:r>
                      <w:rPr>
                        <w:sz w:val="36"/>
                      </w:rPr>
                      <w:t>□是</w:t>
                    </w:r>
                  </w:p>
                </w:txbxContent>
              </v:textbox>
            </v:shape>
            <v:shape id="_x0000_s1079" type="#_x0000_t202" style="width:740;height:360;left:13765;position:absolute;top:3250" filled="f" stroked="f">
              <v:textbox inset="0,0,0,0">
                <w:txbxContent>
                  <w:p>
                    <w:pPr>
                      <w:spacing w:before="0" w:line="360" w:lineRule="exact"/>
                      <w:ind w:left="0" w:right="0" w:firstLine="0"/>
                      <w:jc w:val="left"/>
                      <w:rPr>
                        <w:sz w:val="36"/>
                      </w:rPr>
                    </w:pPr>
                    <w:r>
                      <w:rPr>
                        <w:sz w:val="36"/>
                      </w:rPr>
                      <w:t>□否</w:t>
                    </w:r>
                  </w:p>
                </w:txbxContent>
              </v:textbox>
            </v:shape>
            <v:shape id="_x0000_s1080" type="#_x0000_t202" style="width:200;height:360;left:2488;position:absolute;top:4141" filled="f" stroked="f">
              <v:textbox inset="0,0,0,0">
                <w:txbxContent>
                  <w:p>
                    <w:pPr>
                      <w:spacing w:before="13" w:line="346" w:lineRule="exact"/>
                      <w:ind w:left="0" w:right="0" w:firstLine="0"/>
                      <w:jc w:val="left"/>
                      <w:rPr>
                        <w:rFonts w:ascii="Arial"/>
                        <w:sz w:val="36"/>
                      </w:rPr>
                    </w:pPr>
                    <w:r>
                      <w:rPr>
                        <w:rFonts w:ascii="Arial"/>
                        <w:w w:val="89"/>
                        <w:sz w:val="36"/>
                      </w:rPr>
                      <w:t>4</w:t>
                    </w:r>
                  </w:p>
                </w:txbxContent>
              </v:textbox>
            </v:shape>
            <v:shape id="_x0000_s1081" type="#_x0000_t202" style="width:740;height:360;left:12684;position:absolute;top:4165" filled="f" stroked="f">
              <v:textbox inset="0,0,0,0">
                <w:txbxContent>
                  <w:p>
                    <w:pPr>
                      <w:spacing w:before="0" w:line="360" w:lineRule="exact"/>
                      <w:ind w:left="0" w:right="0" w:firstLine="0"/>
                      <w:jc w:val="left"/>
                      <w:rPr>
                        <w:sz w:val="36"/>
                      </w:rPr>
                    </w:pPr>
                    <w:r>
                      <w:rPr>
                        <w:sz w:val="36"/>
                      </w:rPr>
                      <w:t>□是</w:t>
                    </w:r>
                  </w:p>
                </w:txbxContent>
              </v:textbox>
            </v:shape>
            <v:shape id="_x0000_s1082" type="#_x0000_t202" style="width:740;height:360;left:13765;position:absolute;top:4165" filled="f" stroked="f">
              <v:textbox inset="0,0,0,0">
                <w:txbxContent>
                  <w:p>
                    <w:pPr>
                      <w:spacing w:before="0" w:line="360" w:lineRule="exact"/>
                      <w:ind w:left="0" w:right="0" w:firstLine="0"/>
                      <w:jc w:val="left"/>
                      <w:rPr>
                        <w:sz w:val="36"/>
                      </w:rPr>
                    </w:pPr>
                    <w:r>
                      <w:rPr>
                        <w:sz w:val="36"/>
                      </w:rPr>
                      <w:t>□否</w:t>
                    </w:r>
                  </w:p>
                </w:txbxContent>
              </v:textbox>
            </v:shape>
            <w10:wrap type="topAndBottom"/>
          </v:group>
        </w:pict>
      </w:r>
    </w:p>
    <w:p>
      <w:pPr>
        <w:pStyle w:val="BodyText"/>
        <w:rPr>
          <w:rFonts w:ascii="幼圆"/>
          <w:b/>
          <w:sz w:val="20"/>
        </w:rPr>
      </w:pPr>
    </w:p>
    <w:p>
      <w:pPr>
        <w:pStyle w:val="BodyText"/>
        <w:spacing w:before="9"/>
        <w:rPr>
          <w:rFonts w:ascii="幼圆"/>
          <w:b/>
          <w:sz w:val="19"/>
        </w:rPr>
      </w:pPr>
    </w:p>
    <w:p>
      <w:pPr>
        <w:spacing w:before="0"/>
        <w:ind w:left="0" w:right="575" w:firstLine="0"/>
        <w:jc w:val="center"/>
        <w:rPr>
          <w:rFonts w:ascii="Arial"/>
          <w:sz w:val="27"/>
        </w:rPr>
      </w:pPr>
      <w:r>
        <w:rPr>
          <w:rFonts w:ascii="Arial"/>
          <w:w w:val="89"/>
          <w:sz w:val="27"/>
        </w:rPr>
        <w:t>2</w:t>
      </w:r>
    </w:p>
    <w:p>
      <w:pPr>
        <w:spacing w:after="0"/>
        <w:jc w:val="center"/>
        <w:rPr>
          <w:rFonts w:ascii="Arial"/>
          <w:sz w:val="27"/>
        </w:rPr>
        <w:sectPr>
          <w:pgSz w:w="17860" w:h="25260"/>
          <w:pgMar w:top="1360" w:right="1380" w:bottom="280" w:left="1840" w:header="708" w:footer="708"/>
          <w:pgNumType w:start="4"/>
          <w:cols w:space="708"/>
        </w:sectPr>
      </w:pPr>
    </w:p>
    <w:p>
      <w:pPr>
        <w:pStyle w:val="BodyText"/>
        <w:ind w:left="100"/>
        <w:rPr>
          <w:rFonts w:ascii="Arial"/>
          <w:sz w:val="20"/>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sz w:val="20"/>
        </w:rPr>
        <w:pict>
          <v:group id="_x0000_i1083" style="width:710pt;height:131pt;mso-position-horizontal-relative:char;mso-position-vertical-relative:line" coordorigin="0,0" coordsize="14200,2620">
            <v:shape id="_x0000_s1084" type="#_x0000_t75" style="width:14200;height:2620;position:absolute" stroked="f">
              <v:imagedata r:id="rId8" o:title=""/>
            </v:shape>
            <v:shape id="_x0000_s1085" type="#_x0000_t202" style="width:200;height:360;left:548;position:absolute;top:649" filled="f" stroked="f">
              <v:textbox inset="0,0,0,0">
                <w:txbxContent>
                  <w:p>
                    <w:pPr>
                      <w:spacing w:before="16" w:line="343" w:lineRule="exact"/>
                      <w:ind w:left="0" w:right="0" w:firstLine="0"/>
                      <w:jc w:val="left"/>
                      <w:rPr>
                        <w:rFonts w:ascii="Arial"/>
                        <w:sz w:val="36"/>
                      </w:rPr>
                    </w:pPr>
                    <w:r>
                      <w:rPr>
                        <w:rFonts w:ascii="Arial"/>
                        <w:w w:val="89"/>
                        <w:sz w:val="36"/>
                      </w:rPr>
                      <w:t>5</w:t>
                    </w:r>
                  </w:p>
                </w:txbxContent>
              </v:textbox>
            </v:shape>
            <v:shape id="_x0000_s1086" type="#_x0000_t202" style="width:8913;height:2413;left:1412;position:absolute;top:125" filled="f" stroked="f">
              <v:textbox inset="0,0,0,0">
                <w:txbxContent>
                  <w:p>
                    <w:pPr>
                      <w:spacing w:before="0" w:line="411" w:lineRule="exact"/>
                      <w:ind w:left="0" w:right="0" w:firstLine="0"/>
                      <w:jc w:val="left"/>
                      <w:rPr>
                        <w:sz w:val="36"/>
                      </w:rPr>
                    </w:pPr>
                    <w:r>
                      <w:rPr>
                        <w:sz w:val="36"/>
                      </w:rPr>
                      <w:t>现场项目经理需具有相应专业资质，具备医药企业项目3</w:t>
                    </w:r>
                  </w:p>
                  <w:p>
                    <w:pPr>
                      <w:spacing w:before="46" w:line="266" w:lineRule="auto"/>
                      <w:ind w:left="0" w:right="18" w:firstLine="0"/>
                      <w:jc w:val="left"/>
                      <w:rPr>
                        <w:sz w:val="36"/>
                      </w:rPr>
                    </w:pPr>
                    <w:r>
                      <w:rPr>
                        <w:spacing w:val="-19"/>
                        <w:sz w:val="36"/>
                      </w:rPr>
                      <w:t xml:space="preserve">个以上 </w:t>
                    </w:r>
                    <w:r>
                      <w:rPr>
                        <w:sz w:val="36"/>
                      </w:rPr>
                      <w:t xml:space="preserve">1000 </w:t>
                    </w:r>
                    <w:r>
                      <w:rPr>
                        <w:spacing w:val="-4"/>
                        <w:sz w:val="36"/>
                      </w:rPr>
                      <w:t>m</w:t>
                    </w:r>
                    <w:r>
                      <w:rPr>
                        <w:spacing w:val="-4"/>
                        <w:position w:val="3"/>
                        <w:sz w:val="29"/>
                      </w:rPr>
                      <w:t>2</w:t>
                    </w:r>
                    <w:r>
                      <w:rPr>
                        <w:sz w:val="36"/>
                      </w:rPr>
                      <w:t>以上项目经验，项目经理每周在工地时间</w:t>
                    </w:r>
                    <w:r>
                      <w:rPr>
                        <w:spacing w:val="-23"/>
                        <w:sz w:val="36"/>
                      </w:rPr>
                      <w:t xml:space="preserve">不少于 </w:t>
                    </w:r>
                    <w:r>
                      <w:rPr>
                        <w:sz w:val="36"/>
                      </w:rPr>
                      <w:t>4</w:t>
                    </w:r>
                    <w:r>
                      <w:rPr>
                        <w:spacing w:val="-45"/>
                        <w:sz w:val="36"/>
                      </w:rPr>
                      <w:t xml:space="preserve"> 天</w:t>
                    </w:r>
                  </w:p>
                  <w:p>
                    <w:pPr>
                      <w:spacing w:before="13"/>
                      <w:ind w:left="0" w:right="0" w:firstLine="0"/>
                      <w:jc w:val="left"/>
                      <w:rPr>
                        <w:sz w:val="36"/>
                      </w:rPr>
                    </w:pPr>
                    <w:r>
                      <w:rPr>
                        <w:spacing w:val="-8"/>
                        <w:sz w:val="36"/>
                      </w:rPr>
                      <w:t>施工人员均应经过有关洁净室的施工、验收规范的培训及</w:t>
                    </w:r>
                  </w:p>
                  <w:p>
                    <w:pPr>
                      <w:spacing w:before="47" w:line="411" w:lineRule="exact"/>
                      <w:ind w:left="0" w:right="0" w:firstLine="0"/>
                      <w:jc w:val="left"/>
                      <w:rPr>
                        <w:sz w:val="36"/>
                      </w:rPr>
                    </w:pPr>
                    <w:r>
                      <w:rPr>
                        <w:sz w:val="36"/>
                      </w:rPr>
                      <w:t>考核，特殊工种应持有上岗证。</w:t>
                    </w:r>
                  </w:p>
                </w:txbxContent>
              </v:textbox>
            </v:shape>
            <v:shape id="_x0000_s1087" type="#_x0000_t202" style="width:1821;height:360;left:10744;position:absolute;top:676" filled="f" stroked="f">
              <v:textbox inset="0,0,0,0">
                <w:txbxContent>
                  <w:p>
                    <w:pPr>
                      <w:tabs>
                        <w:tab w:val="left" w:pos="1080"/>
                      </w:tabs>
                      <w:spacing w:before="0" w:line="360" w:lineRule="exact"/>
                      <w:ind w:left="0" w:right="0" w:firstLine="0"/>
                      <w:jc w:val="left"/>
                      <w:rPr>
                        <w:sz w:val="36"/>
                      </w:rPr>
                    </w:pPr>
                    <w:r>
                      <w:rPr>
                        <w:sz w:val="36"/>
                      </w:rPr>
                      <w:t>□是</w:t>
                      <w:tab/>
                      <w:t>□否</w:t>
                    </w:r>
                  </w:p>
                </w:txbxContent>
              </v:textbox>
            </v:shape>
            <v:shape id="_x0000_s1088" type="#_x0000_t202" style="width:200;height:360;left:548;position:absolute;top:1938" filled="f" stroked="f">
              <v:textbox inset="0,0,0,0">
                <w:txbxContent>
                  <w:p>
                    <w:pPr>
                      <w:spacing w:before="16" w:line="343" w:lineRule="exact"/>
                      <w:ind w:left="0" w:right="0" w:firstLine="0"/>
                      <w:jc w:val="left"/>
                      <w:rPr>
                        <w:rFonts w:ascii="Arial"/>
                        <w:sz w:val="36"/>
                      </w:rPr>
                    </w:pPr>
                    <w:r>
                      <w:rPr>
                        <w:rFonts w:ascii="Arial"/>
                        <w:w w:val="89"/>
                        <w:sz w:val="36"/>
                      </w:rPr>
                      <w:t>6</w:t>
                    </w:r>
                  </w:p>
                </w:txbxContent>
              </v:textbox>
            </v:shape>
            <v:shape id="_x0000_s1089" type="#_x0000_t202" style="width:740;height:360;left:10744;position:absolute;top:1965" filled="f" stroked="f">
              <v:textbox inset="0,0,0,0">
                <w:txbxContent>
                  <w:p>
                    <w:pPr>
                      <w:spacing w:before="0" w:line="360" w:lineRule="exact"/>
                      <w:ind w:left="0" w:right="0" w:firstLine="0"/>
                      <w:jc w:val="left"/>
                      <w:rPr>
                        <w:sz w:val="36"/>
                      </w:rPr>
                    </w:pPr>
                    <w:r>
                      <w:rPr>
                        <w:sz w:val="36"/>
                      </w:rPr>
                      <w:t>□是</w:t>
                    </w:r>
                  </w:p>
                </w:txbxContent>
              </v:textbox>
            </v:shape>
            <v:shape id="_x0000_s1090" type="#_x0000_t202" style="width:740;height:360;left:11825;position:absolute;top:1965" filled="f" stroked="f">
              <v:textbox inset="0,0,0,0">
                <w:txbxContent>
                  <w:p>
                    <w:pPr>
                      <w:spacing w:before="0" w:line="360" w:lineRule="exact"/>
                      <w:ind w:left="0" w:right="0" w:firstLine="0"/>
                      <w:jc w:val="left"/>
                      <w:rPr>
                        <w:sz w:val="36"/>
                      </w:rPr>
                    </w:pPr>
                    <w:r>
                      <w:rPr>
                        <w:sz w:val="36"/>
                      </w:rPr>
                      <w:t>□否</w:t>
                    </w:r>
                  </w:p>
                </w:txbxContent>
              </v:textbox>
            </v:shape>
            <w10:wrap type="none"/>
          </v:group>
        </w:pict>
      </w:r>
    </w:p>
    <w:p>
      <w:pPr>
        <w:pStyle w:val="BodyText"/>
        <w:rPr>
          <w:rFonts w:ascii="Arial"/>
          <w:sz w:val="20"/>
        </w:rPr>
      </w:pPr>
    </w:p>
    <w:p>
      <w:pPr>
        <w:pStyle w:val="BodyText"/>
        <w:rPr>
          <w:rFonts w:ascii="Arial"/>
          <w:sz w:val="20"/>
        </w:rPr>
      </w:pPr>
    </w:p>
    <w:p>
      <w:pPr>
        <w:pStyle w:val="BodyText"/>
        <w:spacing w:before="6"/>
        <w:rPr>
          <w:rFonts w:ascii="Arial"/>
          <w:sz w:val="21"/>
        </w:rPr>
      </w:pPr>
    </w:p>
    <w:p>
      <w:pPr>
        <w:pStyle w:val="Heading5"/>
        <w:spacing w:before="92"/>
        <w:rPr>
          <w:rFonts w:ascii="黑体" w:eastAsia="黑体" w:hint="eastAsia"/>
        </w:rPr>
      </w:pPr>
      <w:r>
        <w:rPr>
          <w:rFonts w:ascii="Arial" w:eastAsia="Arial"/>
        </w:rPr>
        <w:t>6</w:t>
      </w:r>
      <w:r>
        <w:rPr>
          <w:rFonts w:ascii="黑体" w:eastAsia="黑体" w:hint="eastAsia"/>
        </w:rPr>
        <w:t>、工期要求：</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9" w:after="1"/>
        <w:rPr>
          <w:rFonts w:ascii="黑体"/>
          <w:b/>
          <w:sz w:val="19"/>
        </w:rPr>
      </w:pPr>
    </w:p>
    <w:tbl>
      <w:tblPr>
        <w:tblStyle w:val="TableNormal1"/>
        <w:tblW w:w="0" w:type="auto"/>
        <w:jc w:val="left"/>
        <w:tblInd w:w="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37"/>
        <w:gridCol w:w="9301"/>
        <w:gridCol w:w="1032"/>
        <w:gridCol w:w="950"/>
        <w:gridCol w:w="1393"/>
      </w:tblGrid>
      <w:tr>
        <w:tblPrEx>
          <w:tblW w:w="0" w:type="auto"/>
          <w:jc w:val="left"/>
          <w:tblInd w:w="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7"/>
          <w:jc w:val="left"/>
        </w:trPr>
        <w:tc>
          <w:tcPr>
            <w:tcW w:w="1137" w:type="dxa"/>
          </w:tcPr>
          <w:p>
            <w:pPr>
              <w:pStyle w:val="TableParagraph"/>
              <w:spacing w:line="411" w:lineRule="exact"/>
              <w:ind w:left="29" w:right="345"/>
              <w:jc w:val="center"/>
              <w:rPr>
                <w:b/>
                <w:sz w:val="36"/>
              </w:rPr>
            </w:pPr>
            <w:r>
              <w:rPr>
                <w:b/>
                <w:sz w:val="36"/>
              </w:rPr>
              <w:t>序号</w:t>
            </w:r>
          </w:p>
        </w:tc>
        <w:tc>
          <w:tcPr>
            <w:tcW w:w="9301" w:type="dxa"/>
          </w:tcPr>
          <w:p>
            <w:pPr>
              <w:pStyle w:val="TableParagraph"/>
              <w:spacing w:line="411" w:lineRule="exact"/>
              <w:ind w:left="3773" w:right="4041"/>
              <w:jc w:val="center"/>
              <w:rPr>
                <w:b/>
                <w:sz w:val="36"/>
              </w:rPr>
            </w:pPr>
            <w:r>
              <w:rPr>
                <w:b/>
                <w:sz w:val="36"/>
              </w:rPr>
              <w:t>需求描述</w:t>
            </w:r>
          </w:p>
        </w:tc>
        <w:tc>
          <w:tcPr>
            <w:tcW w:w="1982" w:type="dxa"/>
            <w:gridSpan w:val="2"/>
          </w:tcPr>
          <w:p>
            <w:pPr>
              <w:pStyle w:val="TableParagraph"/>
              <w:spacing w:line="411" w:lineRule="exact"/>
              <w:ind w:left="673"/>
              <w:rPr>
                <w:b/>
                <w:sz w:val="36"/>
              </w:rPr>
            </w:pPr>
            <w:r>
              <w:rPr>
                <w:b/>
                <w:sz w:val="36"/>
              </w:rPr>
              <w:t>响应</w:t>
            </w:r>
          </w:p>
        </w:tc>
        <w:tc>
          <w:tcPr>
            <w:tcW w:w="1393" w:type="dxa"/>
          </w:tcPr>
          <w:p>
            <w:pPr>
              <w:pStyle w:val="TableParagraph"/>
              <w:spacing w:line="411" w:lineRule="exact"/>
              <w:ind w:left="624"/>
              <w:rPr>
                <w:b/>
                <w:sz w:val="36"/>
              </w:rPr>
            </w:pPr>
            <w:r>
              <w:rPr>
                <w:b/>
                <w:sz w:val="36"/>
              </w:rPr>
              <w:t>备注</w:t>
            </w:r>
          </w:p>
        </w:tc>
      </w:tr>
      <w:tr>
        <w:tblPrEx>
          <w:tblW w:w="0" w:type="auto"/>
          <w:jc w:val="left"/>
          <w:tblInd w:w="332" w:type="dxa"/>
          <w:tblLayout w:type="fixed"/>
          <w:tblCellMar>
            <w:top w:w="0" w:type="dxa"/>
            <w:left w:w="0" w:type="dxa"/>
            <w:bottom w:w="0" w:type="dxa"/>
            <w:right w:w="0" w:type="dxa"/>
          </w:tblCellMar>
          <w:tblLook w:val="01E0"/>
        </w:tblPrEx>
        <w:trPr>
          <w:trHeight w:val="1210"/>
          <w:jc w:val="left"/>
        </w:trPr>
        <w:tc>
          <w:tcPr>
            <w:tcW w:w="1137" w:type="dxa"/>
          </w:tcPr>
          <w:p>
            <w:pPr>
              <w:pStyle w:val="TableParagraph"/>
              <w:rPr>
                <w:rFonts w:ascii="黑体"/>
                <w:b/>
                <w:sz w:val="36"/>
              </w:rPr>
            </w:pPr>
          </w:p>
          <w:p>
            <w:pPr>
              <w:pStyle w:val="TableParagraph"/>
              <w:spacing w:before="265"/>
              <w:ind w:right="307"/>
              <w:jc w:val="center"/>
              <w:rPr>
                <w:rFonts w:ascii="Arial"/>
                <w:b/>
                <w:sz w:val="36"/>
              </w:rPr>
            </w:pPr>
            <w:r>
              <w:rPr>
                <w:rFonts w:ascii="Arial"/>
                <w:b/>
                <w:w w:val="89"/>
                <w:sz w:val="36"/>
              </w:rPr>
              <w:t>1</w:t>
            </w:r>
          </w:p>
        </w:tc>
        <w:tc>
          <w:tcPr>
            <w:tcW w:w="9301" w:type="dxa"/>
          </w:tcPr>
          <w:p>
            <w:pPr>
              <w:pStyle w:val="TableParagraph"/>
              <w:spacing w:before="77"/>
              <w:ind w:left="50"/>
              <w:rPr>
                <w:sz w:val="36"/>
              </w:rPr>
            </w:pPr>
            <w:r>
              <w:rPr>
                <w:spacing w:val="8"/>
                <w:sz w:val="36"/>
              </w:rPr>
              <w:t>净化厂房要求在</w:t>
            </w:r>
            <w:r>
              <w:rPr>
                <w:sz w:val="36"/>
              </w:rPr>
              <w:t>120</w:t>
            </w:r>
            <w:r>
              <w:rPr>
                <w:spacing w:val="-35"/>
                <w:sz w:val="36"/>
              </w:rPr>
              <w:t xml:space="preserve"> 天时间内全部完工</w:t>
            </w:r>
            <w:r>
              <w:rPr>
                <w:sz w:val="36"/>
              </w:rPr>
              <w:t>（根据工程量确认，</w:t>
            </w:r>
          </w:p>
          <w:p>
            <w:pPr>
              <w:pStyle w:val="TableParagraph"/>
              <w:spacing w:before="141"/>
              <w:ind w:left="50"/>
              <w:rPr>
                <w:sz w:val="36"/>
              </w:rPr>
            </w:pPr>
            <w:r>
              <w:rPr>
                <w:sz w:val="36"/>
              </w:rPr>
              <w:t>包含 URS 内所有项目，并以厂房完成洁净度初步验收为截</w:t>
            </w:r>
          </w:p>
        </w:tc>
        <w:tc>
          <w:tcPr>
            <w:tcW w:w="1982" w:type="dxa"/>
            <w:gridSpan w:val="2"/>
          </w:tcPr>
          <w:p>
            <w:pPr>
              <w:pStyle w:val="TableParagraph"/>
              <w:tabs>
                <w:tab w:val="left" w:pos="1213"/>
              </w:tabs>
              <w:spacing w:before="77"/>
              <w:ind w:left="132"/>
              <w:rPr>
                <w:sz w:val="36"/>
              </w:rPr>
            </w:pPr>
            <w:r>
              <w:rPr>
                <w:sz w:val="36"/>
              </w:rPr>
              <w:t>□是</w:t>
              <w:tab/>
              <w:t>□否</w:t>
            </w:r>
          </w:p>
        </w:tc>
        <w:tc>
          <w:tcPr>
            <w:tcW w:w="1393"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596"/>
          <w:jc w:val="left"/>
        </w:trPr>
        <w:tc>
          <w:tcPr>
            <w:tcW w:w="1137" w:type="dxa"/>
          </w:tcPr>
          <w:p>
            <w:pPr>
              <w:pStyle w:val="TableParagraph"/>
              <w:rPr>
                <w:rFonts w:ascii="Times New Roman"/>
                <w:sz w:val="34"/>
              </w:rPr>
            </w:pPr>
          </w:p>
        </w:tc>
        <w:tc>
          <w:tcPr>
            <w:tcW w:w="9301" w:type="dxa"/>
          </w:tcPr>
          <w:p>
            <w:pPr>
              <w:pStyle w:val="TableParagraph"/>
              <w:spacing w:before="70"/>
              <w:ind w:left="50"/>
              <w:rPr>
                <w:sz w:val="36"/>
              </w:rPr>
            </w:pPr>
            <w:r>
              <w:rPr>
                <w:sz w:val="36"/>
              </w:rPr>
              <w:t>止时间点），施工过程和结果符合 GMP 及相关要求。</w:t>
            </w:r>
          </w:p>
        </w:tc>
        <w:tc>
          <w:tcPr>
            <w:tcW w:w="1982" w:type="dxa"/>
            <w:gridSpan w:val="2"/>
          </w:tcPr>
          <w:p>
            <w:pPr>
              <w:pStyle w:val="TableParagraph"/>
              <w:rPr>
                <w:rFonts w:ascii="Times New Roman"/>
                <w:sz w:val="34"/>
              </w:rPr>
            </w:pPr>
          </w:p>
        </w:tc>
        <w:tc>
          <w:tcPr>
            <w:tcW w:w="1393"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613"/>
          <w:jc w:val="left"/>
        </w:trPr>
        <w:tc>
          <w:tcPr>
            <w:tcW w:w="1137" w:type="dxa"/>
          </w:tcPr>
          <w:p>
            <w:pPr>
              <w:pStyle w:val="TableParagraph"/>
              <w:spacing w:before="133"/>
              <w:ind w:right="307"/>
              <w:jc w:val="center"/>
              <w:rPr>
                <w:rFonts w:ascii="Arial"/>
                <w:b/>
                <w:sz w:val="36"/>
              </w:rPr>
            </w:pPr>
            <w:r>
              <w:rPr>
                <w:rFonts w:ascii="Arial"/>
                <w:b/>
                <w:w w:val="89"/>
                <w:sz w:val="36"/>
              </w:rPr>
              <w:t>2</w:t>
            </w:r>
          </w:p>
        </w:tc>
        <w:tc>
          <w:tcPr>
            <w:tcW w:w="9301" w:type="dxa"/>
          </w:tcPr>
          <w:p>
            <w:pPr>
              <w:pStyle w:val="TableParagraph"/>
              <w:spacing w:before="85"/>
              <w:ind w:left="50"/>
              <w:rPr>
                <w:sz w:val="36"/>
              </w:rPr>
            </w:pPr>
            <w:r>
              <w:rPr>
                <w:sz w:val="36"/>
              </w:rPr>
              <w:t>按照验收方案完成厂房，以及本次施工对应系统的验收。</w:t>
            </w:r>
          </w:p>
        </w:tc>
        <w:tc>
          <w:tcPr>
            <w:tcW w:w="1982" w:type="dxa"/>
            <w:gridSpan w:val="2"/>
          </w:tcPr>
          <w:p>
            <w:pPr>
              <w:pStyle w:val="TableParagraph"/>
              <w:tabs>
                <w:tab w:val="left" w:pos="1213"/>
              </w:tabs>
              <w:spacing w:before="85"/>
              <w:ind w:left="132"/>
              <w:rPr>
                <w:sz w:val="36"/>
              </w:rPr>
            </w:pPr>
            <w:r>
              <w:rPr>
                <w:sz w:val="36"/>
              </w:rPr>
              <w:t>□是</w:t>
              <w:tab/>
              <w:t>□否</w:t>
            </w:r>
          </w:p>
        </w:tc>
        <w:tc>
          <w:tcPr>
            <w:tcW w:w="1393"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625"/>
          <w:jc w:val="left"/>
        </w:trPr>
        <w:tc>
          <w:tcPr>
            <w:tcW w:w="1137" w:type="dxa"/>
          </w:tcPr>
          <w:p>
            <w:pPr>
              <w:pStyle w:val="TableParagraph"/>
              <w:spacing w:before="134"/>
              <w:ind w:right="307"/>
              <w:jc w:val="center"/>
              <w:rPr>
                <w:rFonts w:ascii="Arial"/>
                <w:b/>
                <w:sz w:val="36"/>
              </w:rPr>
            </w:pPr>
            <w:r>
              <w:rPr>
                <w:rFonts w:ascii="Arial"/>
                <w:b/>
                <w:w w:val="89"/>
                <w:sz w:val="36"/>
              </w:rPr>
              <w:t>3</w:t>
            </w:r>
          </w:p>
        </w:tc>
        <w:tc>
          <w:tcPr>
            <w:tcW w:w="9301" w:type="dxa"/>
          </w:tcPr>
          <w:p>
            <w:pPr>
              <w:pStyle w:val="TableParagraph"/>
              <w:spacing w:before="87"/>
              <w:ind w:left="50"/>
              <w:rPr>
                <w:sz w:val="36"/>
              </w:rPr>
            </w:pPr>
            <w:r>
              <w:rPr>
                <w:sz w:val="36"/>
              </w:rPr>
              <w:t>完成所有工程的竣工图绘制与审核。</w:t>
            </w:r>
          </w:p>
        </w:tc>
        <w:tc>
          <w:tcPr>
            <w:tcW w:w="1982" w:type="dxa"/>
            <w:gridSpan w:val="2"/>
          </w:tcPr>
          <w:p>
            <w:pPr>
              <w:pStyle w:val="TableParagraph"/>
              <w:tabs>
                <w:tab w:val="left" w:pos="1213"/>
              </w:tabs>
              <w:spacing w:before="87"/>
              <w:ind w:left="132"/>
              <w:rPr>
                <w:sz w:val="36"/>
              </w:rPr>
            </w:pPr>
            <w:r>
              <w:rPr>
                <w:sz w:val="36"/>
              </w:rPr>
              <w:t>□是</w:t>
              <w:tab/>
              <w:t>□否</w:t>
            </w:r>
          </w:p>
        </w:tc>
        <w:tc>
          <w:tcPr>
            <w:tcW w:w="1393"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1207"/>
          <w:jc w:val="left"/>
        </w:trPr>
        <w:tc>
          <w:tcPr>
            <w:tcW w:w="1137" w:type="dxa"/>
          </w:tcPr>
          <w:p>
            <w:pPr>
              <w:pStyle w:val="TableParagraph"/>
              <w:rPr>
                <w:rFonts w:ascii="黑体"/>
                <w:b/>
                <w:sz w:val="36"/>
              </w:rPr>
            </w:pPr>
          </w:p>
          <w:p>
            <w:pPr>
              <w:pStyle w:val="TableParagraph"/>
              <w:spacing w:before="264"/>
              <w:ind w:right="307"/>
              <w:jc w:val="center"/>
              <w:rPr>
                <w:rFonts w:ascii="Arial"/>
                <w:b/>
                <w:sz w:val="36"/>
              </w:rPr>
            </w:pPr>
            <w:r>
              <w:rPr>
                <w:rFonts w:ascii="Arial"/>
                <w:b/>
                <w:w w:val="89"/>
                <w:sz w:val="36"/>
              </w:rPr>
              <w:t>4</w:t>
            </w:r>
          </w:p>
        </w:tc>
        <w:tc>
          <w:tcPr>
            <w:tcW w:w="9301" w:type="dxa"/>
          </w:tcPr>
          <w:p>
            <w:pPr>
              <w:pStyle w:val="TableParagraph"/>
              <w:spacing w:before="77"/>
              <w:ind w:left="50"/>
              <w:rPr>
                <w:sz w:val="36"/>
              </w:rPr>
            </w:pPr>
            <w:r>
              <w:rPr>
                <w:sz w:val="36"/>
              </w:rPr>
              <w:t>完成所有工程档案的移交（包括所有材料的检验报告、合</w:t>
            </w:r>
          </w:p>
          <w:p>
            <w:pPr>
              <w:pStyle w:val="TableParagraph"/>
              <w:spacing w:before="140"/>
              <w:ind w:left="50"/>
              <w:rPr>
                <w:sz w:val="36"/>
              </w:rPr>
            </w:pPr>
            <w:r>
              <w:rPr>
                <w:sz w:val="36"/>
              </w:rPr>
              <w:t>格证、中间分步分项工程验收、车间检测报告等所有档案</w:t>
            </w:r>
          </w:p>
        </w:tc>
        <w:tc>
          <w:tcPr>
            <w:tcW w:w="1982" w:type="dxa"/>
            <w:gridSpan w:val="2"/>
          </w:tcPr>
          <w:p>
            <w:pPr>
              <w:pStyle w:val="TableParagraph"/>
              <w:tabs>
                <w:tab w:val="left" w:pos="1213"/>
              </w:tabs>
              <w:spacing w:before="77"/>
              <w:ind w:left="132"/>
              <w:rPr>
                <w:sz w:val="36"/>
              </w:rPr>
            </w:pPr>
            <w:r>
              <w:rPr>
                <w:sz w:val="36"/>
              </w:rPr>
              <w:t>□是</w:t>
              <w:tab/>
              <w:t>□否</w:t>
            </w:r>
          </w:p>
        </w:tc>
        <w:tc>
          <w:tcPr>
            <w:tcW w:w="1393"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478"/>
          <w:jc w:val="left"/>
        </w:trPr>
        <w:tc>
          <w:tcPr>
            <w:tcW w:w="1137" w:type="dxa"/>
          </w:tcPr>
          <w:p>
            <w:pPr>
              <w:pStyle w:val="TableParagraph"/>
              <w:rPr>
                <w:rFonts w:ascii="Times New Roman"/>
                <w:sz w:val="34"/>
              </w:rPr>
            </w:pPr>
          </w:p>
        </w:tc>
        <w:tc>
          <w:tcPr>
            <w:tcW w:w="9301" w:type="dxa"/>
          </w:tcPr>
          <w:p>
            <w:pPr>
              <w:pStyle w:val="TableParagraph"/>
              <w:spacing w:before="68" w:line="391" w:lineRule="exact"/>
              <w:ind w:left="50"/>
              <w:rPr>
                <w:sz w:val="36"/>
              </w:rPr>
            </w:pPr>
            <w:r>
              <w:rPr>
                <w:sz w:val="36"/>
              </w:rPr>
              <w:t>资料移交）。</w:t>
            </w:r>
          </w:p>
        </w:tc>
        <w:tc>
          <w:tcPr>
            <w:tcW w:w="1982" w:type="dxa"/>
            <w:gridSpan w:val="2"/>
          </w:tcPr>
          <w:p>
            <w:pPr>
              <w:pStyle w:val="TableParagraph"/>
              <w:rPr>
                <w:rFonts w:ascii="Times New Roman"/>
                <w:sz w:val="34"/>
              </w:rPr>
            </w:pPr>
          </w:p>
        </w:tc>
        <w:tc>
          <w:tcPr>
            <w:tcW w:w="1393"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736"/>
          <w:jc w:val="left"/>
        </w:trPr>
        <w:tc>
          <w:tcPr>
            <w:tcW w:w="10438" w:type="dxa"/>
            <w:gridSpan w:val="2"/>
          </w:tcPr>
          <w:p>
            <w:pPr>
              <w:pStyle w:val="TableParagraph"/>
              <w:spacing w:before="205"/>
              <w:ind w:left="1187"/>
              <w:rPr>
                <w:sz w:val="36"/>
              </w:rPr>
            </w:pPr>
            <w:r>
              <w:rPr>
                <w:sz w:val="36"/>
              </w:rPr>
              <w:t>以我方进行GMP 认证时无因本次建设项目涉及内容作为不</w:t>
            </w:r>
          </w:p>
        </w:tc>
        <w:tc>
          <w:tcPr>
            <w:tcW w:w="1032" w:type="dxa"/>
          </w:tcPr>
          <w:p>
            <w:pPr>
              <w:pStyle w:val="TableParagraph"/>
              <w:spacing w:before="205"/>
              <w:ind w:left="132"/>
              <w:rPr>
                <w:sz w:val="36"/>
              </w:rPr>
            </w:pPr>
            <w:r>
              <w:rPr>
                <w:sz w:val="36"/>
              </w:rPr>
              <w:t>□是</w:t>
            </w:r>
          </w:p>
        </w:tc>
        <w:tc>
          <w:tcPr>
            <w:tcW w:w="2343" w:type="dxa"/>
            <w:gridSpan w:val="2"/>
          </w:tcPr>
          <w:p>
            <w:pPr>
              <w:pStyle w:val="TableParagraph"/>
              <w:spacing w:before="205"/>
              <w:ind w:left="181"/>
              <w:rPr>
                <w:sz w:val="36"/>
              </w:rPr>
            </w:pPr>
            <w:r>
              <w:rPr>
                <w:sz w:val="36"/>
              </w:rPr>
              <w:t>□否</w:t>
            </w:r>
          </w:p>
        </w:tc>
      </w:tr>
      <w:tr>
        <w:tblPrEx>
          <w:tblW w:w="0" w:type="auto"/>
          <w:jc w:val="left"/>
          <w:tblInd w:w="332" w:type="dxa"/>
          <w:tblLayout w:type="fixed"/>
          <w:tblCellMar>
            <w:top w:w="0" w:type="dxa"/>
            <w:left w:w="0" w:type="dxa"/>
            <w:bottom w:w="0" w:type="dxa"/>
            <w:right w:w="0" w:type="dxa"/>
          </w:tblCellMar>
          <w:tblLook w:val="01E0"/>
        </w:tblPrEx>
        <w:trPr>
          <w:trHeight w:val="480"/>
          <w:jc w:val="left"/>
        </w:trPr>
        <w:tc>
          <w:tcPr>
            <w:tcW w:w="10438" w:type="dxa"/>
            <w:gridSpan w:val="2"/>
          </w:tcPr>
          <w:p>
            <w:pPr>
              <w:pStyle w:val="TableParagraph"/>
              <w:spacing w:before="70" w:line="391" w:lineRule="exact"/>
              <w:ind w:left="1187"/>
              <w:rPr>
                <w:sz w:val="36"/>
              </w:rPr>
            </w:pPr>
            <w:r>
              <w:rPr>
                <w:sz w:val="36"/>
              </w:rPr>
              <w:t>通过认证主要原因视为项目完成时间。</w:t>
            </w:r>
          </w:p>
        </w:tc>
        <w:tc>
          <w:tcPr>
            <w:tcW w:w="1032" w:type="dxa"/>
          </w:tcPr>
          <w:p>
            <w:pPr>
              <w:pStyle w:val="TableParagraph"/>
              <w:rPr>
                <w:rFonts w:ascii="Times New Roman"/>
                <w:sz w:val="34"/>
              </w:rPr>
            </w:pPr>
          </w:p>
        </w:tc>
        <w:tc>
          <w:tcPr>
            <w:tcW w:w="2343" w:type="dxa"/>
            <w:gridSpan w:val="2"/>
          </w:tcPr>
          <w:p>
            <w:pPr>
              <w:pStyle w:val="TableParagraph"/>
              <w:rPr>
                <w:rFonts w:ascii="Times New Roman"/>
                <w:sz w:val="34"/>
              </w:rPr>
            </w:pPr>
          </w:p>
        </w:tc>
      </w:tr>
    </w:tbl>
    <w:p>
      <w:pPr>
        <w:pStyle w:val="BodyText"/>
        <w:rPr>
          <w:rFonts w:ascii="黑体"/>
          <w:b/>
          <w:sz w:val="20"/>
        </w:rPr>
      </w:pPr>
    </w:p>
    <w:p>
      <w:pPr>
        <w:pStyle w:val="BodyText"/>
        <w:spacing w:before="11"/>
        <w:rPr>
          <w:rFonts w:ascii="黑体"/>
          <w:b/>
          <w:sz w:val="25"/>
        </w:rPr>
      </w:pPr>
    </w:p>
    <w:p>
      <w:pPr>
        <w:pStyle w:val="Heading5"/>
        <w:spacing w:before="50"/>
        <w:rPr>
          <w:rFonts w:ascii="黑体" w:eastAsia="黑体" w:hint="eastAsia"/>
        </w:rPr>
      </w:pPr>
      <w:r>
        <w:pict>
          <v:group id="_x0000_s1091" style="width:721pt;height:337pt;margin-top:-361.53pt;margin-left:97pt;mso-position-horizontal-relative:page;position:absolute;z-index:-251650048" coordorigin="1940,-7231" coordsize="14420,6740">
            <v:shape id="_x0000_s1092" type="#_x0000_t75" style="width:14420;height:6740;left:1940;position:absolute;top:-7231" stroked="f">
              <v:imagedata r:id="rId9" o:title=""/>
            </v:shape>
            <v:shape id="_x0000_s1093" type="#_x0000_t202" style="width:200;height:360;left:2488;position:absolute;top:-1267" filled="f" stroked="f">
              <v:textbox inset="0,0,0,0">
                <w:txbxContent>
                  <w:p>
                    <w:pPr>
                      <w:spacing w:before="17" w:line="343" w:lineRule="exact"/>
                      <w:ind w:left="0" w:right="0" w:firstLine="0"/>
                      <w:jc w:val="left"/>
                      <w:rPr>
                        <w:rFonts w:ascii="Arial"/>
                        <w:b/>
                        <w:sz w:val="36"/>
                      </w:rPr>
                    </w:pPr>
                    <w:r>
                      <w:rPr>
                        <w:rFonts w:ascii="Arial"/>
                        <w:b/>
                        <w:w w:val="89"/>
                        <w:sz w:val="36"/>
                      </w:rPr>
                      <w:t>5</w:t>
                    </w:r>
                  </w:p>
                </w:txbxContent>
              </v:textbox>
            </v:shape>
          </v:group>
        </w:pict>
      </w:r>
      <w:r>
        <w:t>7</w:t>
      </w:r>
      <w:r>
        <w:rPr>
          <w:rFonts w:ascii="黑体" w:eastAsia="黑体" w:hint="eastAsia"/>
        </w:rPr>
        <w:t>、技术要求与验收：</w:t>
      </w:r>
    </w:p>
    <w:p>
      <w:pPr>
        <w:pStyle w:val="BodyText"/>
        <w:spacing w:before="5"/>
        <w:rPr>
          <w:rFonts w:ascii="黑体"/>
          <w:b/>
          <w:sz w:val="47"/>
        </w:rPr>
      </w:pPr>
    </w:p>
    <w:p>
      <w:pPr>
        <w:pStyle w:val="BodyText"/>
        <w:spacing w:line="266" w:lineRule="auto"/>
        <w:ind w:left="288" w:right="136" w:firstLine="720"/>
      </w:pPr>
      <w:r>
        <w:t>参照《净化系统工程材料及工艺标准》、《净化系统施工质量标准》、《洁净室施工</w:t>
      </w:r>
      <w:r>
        <w:rPr>
          <w:spacing w:val="-5"/>
        </w:rPr>
        <w:t>及验收规范》</w:t>
      </w:r>
      <w:r>
        <w:t>GB50591-2010</w:t>
      </w:r>
      <w:r>
        <w:rPr>
          <w:spacing w:val="-9"/>
        </w:rPr>
        <w:t>、《通风与空调工程施工质量验收规范》</w:t>
      </w:r>
      <w:r>
        <w:t>GB50243-2002</w:t>
      </w:r>
      <w:r>
        <w:rPr>
          <w:spacing w:val="-23"/>
        </w:rPr>
        <w:t xml:space="preserve"> 等标准</w:t>
      </w:r>
      <w:r>
        <w:rPr>
          <w:spacing w:val="-27"/>
        </w:rPr>
        <w:t xml:space="preserve">对净化厂房工程设计、施工进行验收，同时要求符合 </w:t>
      </w:r>
      <w:r>
        <w:t>2010</w:t>
      </w:r>
      <w:r>
        <w:rPr>
          <w:spacing w:val="-60"/>
        </w:rPr>
        <w:t xml:space="preserve"> 版 </w:t>
      </w:r>
      <w:r>
        <w:t>GMP</w:t>
      </w:r>
      <w:r>
        <w:rPr>
          <w:spacing w:val="-11"/>
        </w:rPr>
        <w:t xml:space="preserve"> 和实施指南的相关标准， </w:t>
      </w:r>
      <w:r>
        <w:rPr>
          <w:spacing w:val="-6"/>
        </w:rPr>
        <w:t xml:space="preserve">切实使得原料药车间非常顺利的通过 </w:t>
      </w:r>
      <w:r>
        <w:t>GMP</w:t>
      </w:r>
      <w:r>
        <w:rPr>
          <w:spacing w:val="-10"/>
        </w:rPr>
        <w:t xml:space="preserve"> 认证，同时在使用过程中其使用环境始终得到保障和满足生产需要。</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
        <w:rPr>
          <w:sz w:val="46"/>
        </w:rPr>
      </w:pPr>
    </w:p>
    <w:p>
      <w:pPr>
        <w:spacing w:before="0"/>
        <w:ind w:left="0" w:right="575" w:firstLine="0"/>
        <w:jc w:val="center"/>
        <w:rPr>
          <w:rFonts w:ascii="Arial"/>
          <w:sz w:val="27"/>
        </w:rPr>
      </w:pPr>
      <w:r>
        <w:rPr>
          <w:rFonts w:ascii="Arial"/>
          <w:w w:val="89"/>
          <w:sz w:val="27"/>
        </w:rPr>
        <w:t>3</w:t>
      </w:r>
    </w:p>
    <w:p>
      <w:pPr>
        <w:spacing w:after="0"/>
        <w:jc w:val="center"/>
        <w:rPr>
          <w:rFonts w:ascii="Arial"/>
          <w:sz w:val="27"/>
        </w:rPr>
        <w:sectPr>
          <w:pgSz w:w="17860" w:h="25260"/>
          <w:pgMar w:top="1360" w:right="1380" w:bottom="280" w:left="1840" w:header="708" w:footer="708"/>
          <w:pgNumType w:start="5"/>
          <w:cols w:space="708"/>
        </w:sectPr>
      </w:pPr>
    </w:p>
    <w:p>
      <w:pPr>
        <w:spacing w:before="0" w:line="840" w:lineRule="exact"/>
        <w:ind w:left="288" w:right="0" w:firstLine="0"/>
        <w:jc w:val="left"/>
        <w:rPr>
          <w:b/>
          <w:sz w:val="66"/>
        </w:rPr>
      </w:pPr>
      <w:r>
        <w:rPr>
          <w:b/>
          <w:sz w:val="66"/>
        </w:rPr>
        <w:t>二、二次优化设计</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after="0"/>
        <w:rPr>
          <w:sz w:val="20"/>
        </w:rPr>
        <w:sectPr>
          <w:pgSz w:w="17860" w:h="25260"/>
          <w:pgMar w:top="1260" w:right="1380" w:bottom="280" w:left="1840" w:header="708" w:footer="708"/>
          <w:pgNumType w:start="6"/>
          <w:cols w:space="708"/>
        </w:sectPr>
      </w:pPr>
    </w:p>
    <w:p>
      <w:pPr>
        <w:pStyle w:val="Heading5"/>
        <w:spacing w:before="227"/>
        <w:ind w:left="374"/>
      </w:pPr>
      <w:r>
        <w:drawing>
          <wp:anchor distT="0" distB="0" distL="0" distR="0" simplePos="0" relativeHeight="251667456" behindDoc="1" locked="0" layoutInCell="1" allowOverlap="1">
            <wp:simplePos x="0" y="0"/>
            <wp:positionH relativeFrom="page">
              <wp:posOffset>1231900</wp:posOffset>
            </wp:positionH>
            <wp:positionV relativeFrom="paragraph">
              <wp:posOffset>51307</wp:posOffset>
            </wp:positionV>
            <wp:extent cx="9245600" cy="89916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9245600" cy="8991600"/>
                    </a:xfrm>
                    <a:prstGeom prst="rect">
                      <a:avLst/>
                    </a:prstGeom>
                  </pic:spPr>
                </pic:pic>
              </a:graphicData>
            </a:graphic>
          </wp:anchor>
        </w:drawing>
      </w:r>
      <w:r>
        <w:t>序号</w:t>
      </w:r>
    </w:p>
    <w:p>
      <w:pPr>
        <w:pStyle w:val="BodyText"/>
        <w:spacing w:before="1"/>
        <w:rPr>
          <w:b/>
          <w:sz w:val="40"/>
        </w:rPr>
      </w:pPr>
    </w:p>
    <w:p>
      <w:pPr>
        <w:pStyle w:val="ListParagraph"/>
        <w:numPr>
          <w:ilvl w:val="0"/>
          <w:numId w:val="19"/>
        </w:numPr>
        <w:tabs>
          <w:tab w:val="left" w:pos="1904"/>
          <w:tab w:val="left" w:pos="1905"/>
        </w:tabs>
        <w:spacing w:before="0" w:after="0" w:line="240" w:lineRule="auto"/>
        <w:ind w:left="1904" w:right="0" w:hanging="1257"/>
        <w:jc w:val="left"/>
        <w:rPr>
          <w:sz w:val="36"/>
        </w:rPr>
      </w:pPr>
      <w:r>
        <w:rPr>
          <w:sz w:val="36"/>
        </w:rPr>
        <w:t>时间进度</w:t>
      </w:r>
    </w:p>
    <w:p>
      <w:pPr>
        <w:pStyle w:val="BodyText"/>
        <w:rPr>
          <w:sz w:val="38"/>
        </w:rPr>
      </w:pPr>
    </w:p>
    <w:p>
      <w:pPr>
        <w:pStyle w:val="BodyText"/>
        <w:rPr>
          <w:sz w:val="38"/>
        </w:rPr>
      </w:pPr>
    </w:p>
    <w:p>
      <w:pPr>
        <w:pStyle w:val="BodyText"/>
        <w:rPr>
          <w:sz w:val="38"/>
        </w:rPr>
      </w:pPr>
    </w:p>
    <w:p>
      <w:pPr>
        <w:pStyle w:val="BodyText"/>
        <w:spacing w:before="4"/>
        <w:rPr>
          <w:sz w:val="38"/>
        </w:rPr>
      </w:pPr>
    </w:p>
    <w:p>
      <w:pPr>
        <w:pStyle w:val="ListParagraph"/>
        <w:numPr>
          <w:ilvl w:val="0"/>
          <w:numId w:val="19"/>
        </w:numPr>
        <w:tabs>
          <w:tab w:val="left" w:pos="1904"/>
          <w:tab w:val="left" w:pos="1905"/>
        </w:tabs>
        <w:spacing w:before="1" w:after="0" w:line="240" w:lineRule="auto"/>
        <w:ind w:left="1904" w:right="0" w:hanging="1257"/>
        <w:jc w:val="left"/>
        <w:rPr>
          <w:sz w:val="36"/>
        </w:rPr>
      </w:pPr>
      <w:r>
        <w:rPr>
          <w:sz w:val="36"/>
        </w:rPr>
        <w:t>优化流程</w:t>
      </w:r>
    </w:p>
    <w:p>
      <w:pPr>
        <w:pStyle w:val="BodyText"/>
      </w:pPr>
    </w:p>
    <w:p>
      <w:pPr>
        <w:pStyle w:val="BodyText"/>
      </w:pPr>
    </w:p>
    <w:p>
      <w:pPr>
        <w:pStyle w:val="BodyText"/>
      </w:pPr>
    </w:p>
    <w:p>
      <w:pPr>
        <w:pStyle w:val="BodyText"/>
      </w:pPr>
    </w:p>
    <w:p>
      <w:pPr>
        <w:pStyle w:val="BodyText"/>
        <w:spacing w:before="7"/>
        <w:rPr>
          <w:sz w:val="48"/>
        </w:rPr>
      </w:pPr>
    </w:p>
    <w:p>
      <w:pPr>
        <w:pStyle w:val="ListParagraph"/>
        <w:numPr>
          <w:ilvl w:val="0"/>
          <w:numId w:val="19"/>
        </w:numPr>
        <w:tabs>
          <w:tab w:val="left" w:pos="1904"/>
          <w:tab w:val="left" w:pos="1905"/>
        </w:tabs>
        <w:spacing w:before="0" w:after="0" w:line="240" w:lineRule="auto"/>
        <w:ind w:left="1904" w:right="0" w:hanging="1257"/>
        <w:jc w:val="left"/>
        <w:rPr>
          <w:sz w:val="36"/>
        </w:rPr>
      </w:pPr>
      <w:r>
        <w:rPr>
          <w:sz w:val="36"/>
        </w:rPr>
        <w:t>涉及资料</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9"/>
        <w:rPr>
          <w:sz w:val="33"/>
        </w:rPr>
      </w:pPr>
    </w:p>
    <w:p>
      <w:pPr>
        <w:pStyle w:val="ListParagraph"/>
        <w:numPr>
          <w:ilvl w:val="0"/>
          <w:numId w:val="19"/>
        </w:numPr>
        <w:tabs>
          <w:tab w:val="left" w:pos="1904"/>
          <w:tab w:val="left" w:pos="1905"/>
        </w:tabs>
        <w:spacing w:before="1" w:after="0" w:line="240" w:lineRule="auto"/>
        <w:ind w:left="1904" w:right="0" w:hanging="1257"/>
        <w:jc w:val="left"/>
        <w:rPr>
          <w:sz w:val="36"/>
        </w:rPr>
      </w:pPr>
      <w:r>
        <w:rPr>
          <w:sz w:val="36"/>
        </w:rPr>
        <w:t>设计范围</w:t>
      </w: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9"/>
        <w:rPr>
          <w:sz w:val="49"/>
        </w:rPr>
      </w:pPr>
    </w:p>
    <w:p>
      <w:pPr>
        <w:pStyle w:val="ListParagraph"/>
        <w:numPr>
          <w:ilvl w:val="0"/>
          <w:numId w:val="19"/>
        </w:numPr>
        <w:tabs>
          <w:tab w:val="left" w:pos="1904"/>
          <w:tab w:val="left" w:pos="1905"/>
        </w:tabs>
        <w:spacing w:before="1" w:after="0" w:line="240" w:lineRule="auto"/>
        <w:ind w:left="1904" w:right="0" w:hanging="1257"/>
        <w:jc w:val="left"/>
        <w:rPr>
          <w:sz w:val="36"/>
        </w:rPr>
      </w:pPr>
      <w:r>
        <w:rPr>
          <w:sz w:val="36"/>
        </w:rPr>
        <w:t>样板确认</w:t>
      </w:r>
    </w:p>
    <w:p>
      <w:pPr>
        <w:pStyle w:val="Heading5"/>
        <w:spacing w:before="227"/>
        <w:ind w:left="1897"/>
      </w:pPr>
      <w:r>
        <w:rPr>
          <w:b w:val="0"/>
        </w:rPr>
        <w:br w:type="column"/>
      </w:r>
      <w:r>
        <w:t>需求描述</w:t>
      </w:r>
    </w:p>
    <w:p>
      <w:pPr>
        <w:pStyle w:val="BodyText"/>
        <w:spacing w:before="21" w:line="242" w:lineRule="auto"/>
        <w:ind w:left="374" w:right="174"/>
      </w:pPr>
      <w:r>
        <w:t>双方确定合同意向后一个月内完成二次优化设计。 完后提供工作进度计划，和工作量清单。</w:t>
      </w:r>
    </w:p>
    <w:p>
      <w:pPr>
        <w:pStyle w:val="BodyText"/>
        <w:spacing w:before="67"/>
        <w:ind w:left="374"/>
      </w:pPr>
      <w:r>
        <w:t>我方提供文件资料和 URS→施工方查看现场</w:t>
      </w:r>
    </w:p>
    <w:p>
      <w:pPr>
        <w:pStyle w:val="BodyText"/>
        <w:spacing w:before="50" w:line="254" w:lineRule="auto"/>
        <w:ind w:left="374"/>
      </w:pPr>
      <w:r>
        <w:t xml:space="preserve">→双方现场资料汇总沟通→施工方初步优化 方案→双方沟通调整→确定施工方案和工作 量清单→确定验证验收标准和文件清单计划 </w:t>
      </w:r>
      <w:r>
        <w:rPr>
          <w:spacing w:val="-10"/>
        </w:rPr>
        <w:t>优化的原则为在确保施工质量的情况，减少施</w:t>
      </w:r>
      <w:r>
        <w:rPr>
          <w:spacing w:val="-11"/>
        </w:rPr>
        <w:t xml:space="preserve">工成本，合理利用资源。如有较好施工方案， </w:t>
      </w:r>
      <w:r>
        <w:t>由双方确认。</w:t>
      </w:r>
    </w:p>
    <w:p>
      <w:pPr>
        <w:pStyle w:val="BodyText"/>
        <w:spacing w:before="30" w:line="266" w:lineRule="auto"/>
        <w:ind w:left="374" w:right="149"/>
      </w:pPr>
      <w:r>
        <w:rPr>
          <w:spacing w:val="-15"/>
        </w:rPr>
        <w:t>我方提供：设计图纸、现有厂房图纸、部分设</w:t>
      </w:r>
      <w:r>
        <w:t>备的安装图纸、验证验收标准文件等</w:t>
      </w:r>
    </w:p>
    <w:p>
      <w:pPr>
        <w:pStyle w:val="BodyText"/>
        <w:spacing w:line="427" w:lineRule="exact"/>
        <w:ind w:left="374"/>
      </w:pPr>
      <w:r>
        <w:t>施工方提供：现场查看资料、现有图纸校对稿</w:t>
      </w:r>
    </w:p>
    <w:p>
      <w:pPr>
        <w:pStyle w:val="BodyText"/>
        <w:spacing w:before="7" w:line="242" w:lineRule="auto"/>
        <w:ind w:left="374" w:right="149"/>
      </w:pPr>
      <w:r>
        <w:rPr>
          <w:spacing w:val="-15"/>
        </w:rPr>
        <w:t>件、验证验收标准文件、工作量清单，项目进</w:t>
      </w:r>
      <w:r>
        <w:t>度表等</w:t>
      </w:r>
    </w:p>
    <w:p>
      <w:pPr>
        <w:pStyle w:val="BodyText"/>
        <w:spacing w:before="19" w:line="242" w:lineRule="auto"/>
        <w:ind w:left="374" w:right="358"/>
      </w:pPr>
      <w:r>
        <w:t>本次优化设计包含本次施工项目内的所有项目及厂房整体优化。</w:t>
      </w:r>
    </w:p>
    <w:p>
      <w:pPr>
        <w:pStyle w:val="BodyText"/>
        <w:spacing w:before="18" w:line="244" w:lineRule="auto"/>
        <w:ind w:left="374" w:right="152"/>
        <w:jc w:val="both"/>
      </w:pPr>
      <w:r>
        <w:rPr>
          <w:spacing w:val="-12"/>
        </w:rPr>
        <w:t>优化设计时必须考虑到维修方便，夹层内尽可</w:t>
      </w:r>
      <w:r>
        <w:rPr>
          <w:spacing w:val="-14"/>
        </w:rPr>
        <w:t>能布局处夹层检修通道，同时考虑夹层检修照</w:t>
      </w:r>
      <w:r>
        <w:t>明。</w:t>
      </w:r>
    </w:p>
    <w:p>
      <w:pPr>
        <w:pStyle w:val="BodyText"/>
        <w:spacing w:before="8" w:line="242" w:lineRule="auto"/>
        <w:ind w:left="374" w:right="152"/>
      </w:pPr>
      <w:r>
        <w:rPr>
          <w:spacing w:val="-10"/>
        </w:rPr>
        <w:t>设计时要考虑整栋工业厂房的除尘系统，设计</w:t>
      </w:r>
      <w:r>
        <w:t>中央除尘系统。</w:t>
      </w:r>
    </w:p>
    <w:p>
      <w:pPr>
        <w:pStyle w:val="BodyText"/>
        <w:spacing w:before="19" w:line="242" w:lineRule="auto"/>
        <w:ind w:left="374" w:right="152"/>
      </w:pPr>
      <w:r>
        <w:rPr>
          <w:spacing w:val="-9"/>
        </w:rPr>
        <w:t xml:space="preserve">如所优化方案与原有 </w:t>
      </w:r>
      <w:r>
        <w:t>URS</w:t>
      </w:r>
      <w:r>
        <w:rPr>
          <w:spacing w:val="-28"/>
        </w:rPr>
        <w:t xml:space="preserve"> 有冲突，以优化方案</w:t>
      </w:r>
      <w:r>
        <w:rPr>
          <w:spacing w:val="-18"/>
        </w:rPr>
        <w:t xml:space="preserve">确定后的 </w:t>
      </w:r>
      <w:r>
        <w:t>URS</w:t>
      </w:r>
      <w:r>
        <w:rPr>
          <w:spacing w:val="-12"/>
        </w:rPr>
        <w:t xml:space="preserve"> 补充说明稿为准。</w:t>
      </w:r>
    </w:p>
    <w:p>
      <w:pPr>
        <w:pStyle w:val="BodyText"/>
        <w:spacing w:before="18" w:line="242" w:lineRule="auto"/>
        <w:ind w:left="374" w:right="149"/>
        <w:jc w:val="both"/>
      </w:pPr>
      <w:r>
        <w:rPr>
          <w:spacing w:val="-14"/>
        </w:rPr>
        <w:t>按照二次优化的情况，由施工方选择类似工程</w:t>
      </w:r>
      <w:r>
        <w:t>参观，同时出车间效果图,在施工前需搭建样</w:t>
      </w:r>
      <w:r>
        <w:rPr>
          <w:spacing w:val="-14"/>
        </w:rPr>
        <w:t>板房间确认地面、彩钢板、观察窗等房间内饰</w:t>
      </w:r>
      <w:r>
        <w:t>的个体材料和整体搭配情况。</w:t>
      </w:r>
    </w:p>
    <w:p>
      <w:pPr>
        <w:pStyle w:val="Heading5"/>
        <w:tabs>
          <w:tab w:val="left" w:pos="2287"/>
        </w:tabs>
        <w:spacing w:before="227"/>
        <w:ind w:left="616"/>
      </w:pPr>
      <w:r>
        <w:rPr>
          <w:b w:val="0"/>
        </w:rPr>
        <w:br w:type="column"/>
      </w:r>
      <w:r>
        <w:t>响应</w:t>
        <w:tab/>
        <w:t>备注</w:t>
      </w:r>
    </w:p>
    <w:p>
      <w:pPr>
        <w:pStyle w:val="BodyText"/>
        <w:rPr>
          <w:b/>
        </w:rPr>
      </w:pPr>
    </w:p>
    <w:p>
      <w:pPr>
        <w:pStyle w:val="BodyText"/>
        <w:rPr>
          <w:b/>
        </w:rPr>
      </w:pPr>
    </w:p>
    <w:p>
      <w:pPr>
        <w:pStyle w:val="BodyText"/>
        <w:rPr>
          <w:b/>
        </w:rPr>
      </w:pPr>
    </w:p>
    <w:p>
      <w:pPr>
        <w:pStyle w:val="BodyText"/>
        <w:rPr>
          <w:b/>
        </w:rPr>
      </w:pPr>
    </w:p>
    <w:p>
      <w:pPr>
        <w:pStyle w:val="BodyText"/>
        <w:spacing w:before="12"/>
        <w:rPr>
          <w:b/>
          <w:sz w:val="34"/>
        </w:rPr>
      </w:pPr>
    </w:p>
    <w:p>
      <w:pPr>
        <w:pStyle w:val="BodyText"/>
        <w:ind w:left="170"/>
      </w:pPr>
      <w:r>
        <w:t>□是 □否</w:t>
      </w:r>
    </w:p>
    <w:p>
      <w:pPr>
        <w:pStyle w:val="BodyText"/>
      </w:pPr>
    </w:p>
    <w:p>
      <w:pPr>
        <w:pStyle w:val="BodyText"/>
      </w:pPr>
    </w:p>
    <w:p>
      <w:pPr>
        <w:pStyle w:val="BodyText"/>
        <w:spacing w:before="9"/>
        <w:rPr>
          <w:sz w:val="27"/>
        </w:rPr>
      </w:pPr>
    </w:p>
    <w:p>
      <w:pPr>
        <w:pStyle w:val="BodyText"/>
        <w:spacing w:before="1"/>
        <w:ind w:left="170"/>
      </w:pPr>
      <w:r>
        <w:t>□是 □否</w:t>
      </w:r>
    </w:p>
    <w:p>
      <w:pPr>
        <w:pStyle w:val="BodyText"/>
      </w:pPr>
    </w:p>
    <w:p>
      <w:pPr>
        <w:pStyle w:val="BodyText"/>
        <w:spacing w:before="301"/>
        <w:ind w:left="170"/>
      </w:pPr>
      <w:r>
        <w:t>□是 □否</w:t>
      </w:r>
    </w:p>
    <w:p>
      <w:pPr>
        <w:pStyle w:val="BodyText"/>
      </w:pPr>
    </w:p>
    <w:p>
      <w:pPr>
        <w:pStyle w:val="BodyText"/>
        <w:spacing w:before="305"/>
        <w:ind w:left="170"/>
      </w:pPr>
      <w:r>
        <w:t>□是 □否</w:t>
      </w:r>
    </w:p>
    <w:p>
      <w:pPr>
        <w:pStyle w:val="BodyText"/>
      </w:pPr>
    </w:p>
    <w:p>
      <w:pPr>
        <w:pStyle w:val="BodyText"/>
        <w:spacing w:before="262"/>
        <w:ind w:left="170"/>
      </w:pPr>
      <w:r>
        <w:t>□是 □否</w:t>
      </w:r>
    </w:p>
    <w:p>
      <w:pPr>
        <w:pStyle w:val="BodyText"/>
      </w:pPr>
    </w:p>
    <w:p>
      <w:pPr>
        <w:pStyle w:val="BodyText"/>
        <w:spacing w:before="266"/>
        <w:ind w:left="170"/>
      </w:pPr>
      <w:r>
        <w:t>□是 □否</w:t>
      </w:r>
    </w:p>
    <w:p>
      <w:pPr>
        <w:pStyle w:val="BodyText"/>
      </w:pPr>
    </w:p>
    <w:p>
      <w:pPr>
        <w:pStyle w:val="BodyText"/>
        <w:spacing w:before="262"/>
        <w:ind w:left="170"/>
      </w:pPr>
      <w:r>
        <w:t>□是 □否</w:t>
      </w:r>
    </w:p>
    <w:p>
      <w:pPr>
        <w:pStyle w:val="BodyText"/>
        <w:spacing w:before="2"/>
        <w:rPr>
          <w:sz w:val="38"/>
        </w:rPr>
      </w:pPr>
    </w:p>
    <w:p>
      <w:pPr>
        <w:pStyle w:val="BodyText"/>
        <w:ind w:left="170"/>
      </w:pPr>
      <w:r>
        <w:t>□是 □否</w:t>
      </w:r>
    </w:p>
    <w:p>
      <w:pPr>
        <w:pStyle w:val="BodyText"/>
      </w:pPr>
    </w:p>
    <w:p>
      <w:pPr>
        <w:pStyle w:val="BodyText"/>
        <w:spacing w:before="9"/>
        <w:rPr>
          <w:sz w:val="38"/>
        </w:rPr>
      </w:pPr>
    </w:p>
    <w:p>
      <w:pPr>
        <w:pStyle w:val="BodyText"/>
        <w:ind w:left="170"/>
      </w:pPr>
      <w:r>
        <w:t>□是 □否</w:t>
      </w:r>
    </w:p>
    <w:p>
      <w:pPr>
        <w:spacing w:after="0"/>
        <w:sectPr>
          <w:type w:val="continuous"/>
          <w:pgSz w:w="17860" w:h="25260"/>
          <w:pgMar w:top="2420" w:right="1380" w:bottom="280" w:left="1840" w:header="708" w:footer="708"/>
          <w:pgNumType w:start="7"/>
          <w:cols w:num="3" w:space="708" w:equalWidth="0">
            <w:col w:w="3385" w:space="305"/>
            <w:col w:w="7575" w:space="40"/>
            <w:col w:w="3335" w:space="0"/>
          </w:cols>
        </w:sectPr>
      </w:pPr>
    </w:p>
    <w:p>
      <w:pPr>
        <w:pStyle w:val="BodyText"/>
        <w:rPr>
          <w:sz w:val="20"/>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spacing w:before="2"/>
        <w:rPr>
          <w:sz w:val="25"/>
        </w:rPr>
      </w:pPr>
    </w:p>
    <w:p>
      <w:pPr>
        <w:spacing w:before="7"/>
        <w:ind w:left="288" w:right="0" w:firstLine="0"/>
        <w:jc w:val="left"/>
        <w:rPr>
          <w:b/>
          <w:sz w:val="66"/>
        </w:rPr>
      </w:pPr>
      <w:r>
        <w:rPr>
          <w:b/>
          <w:sz w:val="66"/>
        </w:rPr>
        <w:t>三、厂房结构装修</w:t>
      </w:r>
    </w:p>
    <w:p>
      <w:pPr>
        <w:pStyle w:val="BodyText"/>
        <w:spacing w:before="4"/>
        <w:rPr>
          <w:b/>
          <w:sz w:val="83"/>
        </w:rPr>
      </w:pPr>
    </w:p>
    <w:p>
      <w:pPr>
        <w:pStyle w:val="Heading5"/>
        <w:spacing w:before="1"/>
        <w:rPr>
          <w:rFonts w:ascii="幼圆" w:eastAsia="幼圆" w:hint="eastAsia"/>
        </w:rPr>
      </w:pPr>
      <w:r>
        <w:t>1</w:t>
      </w:r>
      <w:r>
        <w:rPr>
          <w:rFonts w:ascii="幼圆" w:eastAsia="幼圆" w:hint="eastAsia"/>
        </w:rPr>
        <w:t>，材料、过程验收</w:t>
      </w:r>
    </w:p>
    <w:p>
      <w:pPr>
        <w:pStyle w:val="BodyText"/>
        <w:rPr>
          <w:rFonts w:ascii="幼圆"/>
          <w:b/>
          <w:sz w:val="20"/>
        </w:rPr>
      </w:pPr>
    </w:p>
    <w:p>
      <w:pPr>
        <w:pStyle w:val="BodyText"/>
        <w:spacing w:before="8"/>
        <w:rPr>
          <w:rFonts w:ascii="幼圆"/>
          <w:b/>
          <w:sz w:val="20"/>
        </w:rPr>
      </w:pPr>
      <w:r>
        <w:pict>
          <v:group id="_x0000_s1094" style="width:710pt;height:32pt;margin-top:15.21pt;margin-left:97pt;mso-position-horizontal-relative:page;mso-wrap-distance-left:0;mso-wrap-distance-right:0;position:absolute;z-index:-251646976" coordorigin="1940,304" coordsize="14200,640">
            <v:shape id="_x0000_s1095" type="#_x0000_t75" style="width:14200;height:640;left:1940;position:absolute;top:304" stroked="f">
              <v:imagedata r:id="rId11" o:title=""/>
            </v:shape>
            <v:shape id="_x0000_s1096" type="#_x0000_t202" style="width:740;height:360;left:2214;position:absolute;top:502" filled="f" stroked="f">
              <v:textbox inset="0,0,0,0">
                <w:txbxContent>
                  <w:p>
                    <w:pPr>
                      <w:spacing w:before="0" w:line="360" w:lineRule="exact"/>
                      <w:ind w:left="0" w:right="0" w:firstLine="0"/>
                      <w:jc w:val="left"/>
                      <w:rPr>
                        <w:b/>
                        <w:sz w:val="36"/>
                      </w:rPr>
                    </w:pPr>
                    <w:r>
                      <w:rPr>
                        <w:b/>
                        <w:sz w:val="36"/>
                      </w:rPr>
                      <w:t>序号</w:t>
                    </w:r>
                  </w:p>
                </w:txbxContent>
              </v:textbox>
            </v:shape>
            <v:shape id="_x0000_s1097" type="#_x0000_t202" style="width:1460;height:360;left:7064;position:absolute;top:502" filled="f" stroked="f">
              <v:textbox inset="0,0,0,0">
                <w:txbxContent>
                  <w:p>
                    <w:pPr>
                      <w:spacing w:before="0" w:line="360" w:lineRule="exact"/>
                      <w:ind w:left="0" w:right="0" w:firstLine="0"/>
                      <w:jc w:val="left"/>
                      <w:rPr>
                        <w:b/>
                        <w:sz w:val="36"/>
                      </w:rPr>
                    </w:pPr>
                    <w:r>
                      <w:rPr>
                        <w:b/>
                        <w:sz w:val="36"/>
                      </w:rPr>
                      <w:t>需求描述</w:t>
                    </w:r>
                  </w:p>
                </w:txbxContent>
              </v:textbox>
            </v:shape>
            <v:shape id="_x0000_s1098" type="#_x0000_t202" style="width:740;height:360;left:13225;position:absolute;top:502" filled="f" stroked="f">
              <v:textbox inset="0,0,0,0">
                <w:txbxContent>
                  <w:p>
                    <w:pPr>
                      <w:spacing w:before="0" w:line="360" w:lineRule="exact"/>
                      <w:ind w:left="0" w:right="0" w:firstLine="0"/>
                      <w:jc w:val="left"/>
                      <w:rPr>
                        <w:b/>
                        <w:sz w:val="36"/>
                      </w:rPr>
                    </w:pPr>
                    <w:r>
                      <w:rPr>
                        <w:b/>
                        <w:sz w:val="36"/>
                      </w:rPr>
                      <w:t>响应</w:t>
                    </w:r>
                  </w:p>
                </w:txbxContent>
              </v:textbox>
            </v:shape>
            <v:shape id="_x0000_s1099" type="#_x0000_t202" style="width:740;height:360;left:15079;position:absolute;top:502" filled="f" stroked="f">
              <v:textbox inset="0,0,0,0">
                <w:txbxContent>
                  <w:p>
                    <w:pPr>
                      <w:spacing w:before="0" w:line="360" w:lineRule="exact"/>
                      <w:ind w:left="0" w:right="0" w:firstLine="0"/>
                      <w:jc w:val="left"/>
                      <w:rPr>
                        <w:b/>
                        <w:sz w:val="36"/>
                      </w:rPr>
                    </w:pPr>
                    <w:r>
                      <w:rPr>
                        <w:b/>
                        <w:sz w:val="36"/>
                      </w:rPr>
                      <w:t>备注</w:t>
                    </w:r>
                  </w:p>
                </w:txbxContent>
              </v:textbox>
            </v:shape>
            <w10:wrap type="topAndBottom"/>
          </v:group>
        </w:pict>
      </w:r>
    </w:p>
    <w:p>
      <w:pPr>
        <w:pStyle w:val="BodyText"/>
        <w:rPr>
          <w:rFonts w:ascii="幼圆"/>
          <w:b/>
          <w:sz w:val="20"/>
        </w:rPr>
      </w:pPr>
    </w:p>
    <w:p>
      <w:pPr>
        <w:pStyle w:val="BodyText"/>
        <w:rPr>
          <w:rFonts w:ascii="幼圆"/>
          <w:b/>
          <w:sz w:val="16"/>
        </w:rPr>
      </w:pPr>
    </w:p>
    <w:p>
      <w:pPr>
        <w:spacing w:before="112"/>
        <w:ind w:left="0" w:right="575" w:firstLine="0"/>
        <w:jc w:val="center"/>
        <w:rPr>
          <w:rFonts w:ascii="Arial"/>
          <w:sz w:val="27"/>
        </w:rPr>
      </w:pPr>
      <w:r>
        <w:rPr>
          <w:rFonts w:ascii="Arial"/>
          <w:w w:val="89"/>
          <w:sz w:val="27"/>
        </w:rPr>
        <w:t>4</w:t>
      </w:r>
    </w:p>
    <w:p>
      <w:pPr>
        <w:spacing w:after="0"/>
        <w:jc w:val="center"/>
        <w:rPr>
          <w:rFonts w:ascii="Arial"/>
          <w:sz w:val="27"/>
        </w:rPr>
        <w:sectPr>
          <w:type w:val="continuous"/>
          <w:pgSz w:w="17860" w:h="25260"/>
          <w:pgMar w:top="2420" w:right="1380" w:bottom="280" w:left="1840" w:header="708" w:footer="708"/>
          <w:pgNumType w:start="8"/>
          <w:cols w:space="708"/>
        </w:sectPr>
      </w:pPr>
    </w:p>
    <w:p>
      <w:pPr>
        <w:pStyle w:val="BodyText"/>
        <w:rPr>
          <w:rFonts w:ascii="Arial"/>
          <w:sz w:val="20"/>
        </w:rPr>
      </w:pPr>
    </w:p>
    <w:p>
      <w:pPr>
        <w:pStyle w:val="BodyText"/>
        <w:spacing w:before="7"/>
        <w:rPr>
          <w:rFonts w:ascii="Arial"/>
          <w:sz w:val="24"/>
        </w:rPr>
      </w:pPr>
    </w:p>
    <w:tbl>
      <w:tblPr>
        <w:tblStyle w:val="TableNormal2"/>
        <w:tblW w:w="0" w:type="auto"/>
        <w:jc w:val="left"/>
        <w:tblInd w:w="108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1"/>
        <w:gridCol w:w="951"/>
      </w:tblGrid>
      <w:tr>
        <w:tblPrEx>
          <w:tblW w:w="0" w:type="auto"/>
          <w:jc w:val="left"/>
          <w:tblInd w:w="108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86"/>
          <w:jc w:val="left"/>
        </w:trPr>
        <w:tc>
          <w:tcPr>
            <w:tcW w:w="951" w:type="dxa"/>
          </w:tcPr>
          <w:p>
            <w:pPr>
              <w:pStyle w:val="TableParagraph"/>
              <w:spacing w:line="411" w:lineRule="exact"/>
              <w:ind w:left="50"/>
              <w:rPr>
                <w:sz w:val="36"/>
              </w:rPr>
            </w:pPr>
            <w:r>
              <w:rPr>
                <w:sz w:val="36"/>
              </w:rPr>
              <w:t>□是</w:t>
            </w:r>
          </w:p>
        </w:tc>
        <w:tc>
          <w:tcPr>
            <w:tcW w:w="951" w:type="dxa"/>
          </w:tcPr>
          <w:p>
            <w:pPr>
              <w:pStyle w:val="TableParagraph"/>
              <w:spacing w:line="411" w:lineRule="exact"/>
              <w:ind w:right="50"/>
              <w:jc w:val="right"/>
              <w:rPr>
                <w:sz w:val="36"/>
              </w:rPr>
            </w:pPr>
            <w:r>
              <w:rPr>
                <w:sz w:val="36"/>
              </w:rPr>
              <w:t>□否</w:t>
            </w:r>
          </w:p>
        </w:tc>
      </w:tr>
      <w:tr>
        <w:tblPrEx>
          <w:tblW w:w="0" w:type="auto"/>
          <w:jc w:val="left"/>
          <w:tblInd w:w="10802" w:type="dxa"/>
          <w:tblLayout w:type="fixed"/>
          <w:tblCellMar>
            <w:top w:w="0" w:type="dxa"/>
            <w:left w:w="0" w:type="dxa"/>
            <w:bottom w:w="0" w:type="dxa"/>
            <w:right w:w="0" w:type="dxa"/>
          </w:tblCellMar>
          <w:tblLook w:val="01E0"/>
        </w:tblPrEx>
        <w:trPr>
          <w:trHeight w:val="1515"/>
          <w:jc w:val="left"/>
        </w:trPr>
        <w:tc>
          <w:tcPr>
            <w:tcW w:w="951" w:type="dxa"/>
          </w:tcPr>
          <w:p>
            <w:pPr>
              <w:pStyle w:val="TableParagraph"/>
              <w:spacing w:before="8"/>
              <w:rPr>
                <w:rFonts w:ascii="Arial"/>
                <w:sz w:val="32"/>
              </w:rPr>
            </w:pPr>
          </w:p>
          <w:p>
            <w:pPr>
              <w:pStyle w:val="TableParagraph"/>
              <w:ind w:left="50"/>
              <w:rPr>
                <w:sz w:val="36"/>
              </w:rPr>
            </w:pPr>
            <w:r>
              <w:rPr>
                <w:sz w:val="36"/>
              </w:rPr>
              <w:t>□是</w:t>
            </w:r>
          </w:p>
        </w:tc>
        <w:tc>
          <w:tcPr>
            <w:tcW w:w="951" w:type="dxa"/>
          </w:tcPr>
          <w:p>
            <w:pPr>
              <w:pStyle w:val="TableParagraph"/>
              <w:spacing w:before="8"/>
              <w:rPr>
                <w:rFonts w:ascii="Arial"/>
                <w:sz w:val="32"/>
              </w:rPr>
            </w:pPr>
          </w:p>
          <w:p>
            <w:pPr>
              <w:pStyle w:val="TableParagraph"/>
              <w:ind w:right="50"/>
              <w:jc w:val="right"/>
              <w:rPr>
                <w:sz w:val="36"/>
              </w:rPr>
            </w:pPr>
            <w:r>
              <w:rPr>
                <w:sz w:val="36"/>
              </w:rPr>
              <w:t>□否</w:t>
            </w:r>
          </w:p>
        </w:tc>
      </w:tr>
      <w:tr>
        <w:tblPrEx>
          <w:tblW w:w="0" w:type="auto"/>
          <w:jc w:val="left"/>
          <w:tblInd w:w="10802" w:type="dxa"/>
          <w:tblLayout w:type="fixed"/>
          <w:tblCellMar>
            <w:top w:w="0" w:type="dxa"/>
            <w:left w:w="0" w:type="dxa"/>
            <w:bottom w:w="0" w:type="dxa"/>
            <w:right w:w="0" w:type="dxa"/>
          </w:tblCellMar>
          <w:tblLook w:val="01E0"/>
        </w:tblPrEx>
        <w:trPr>
          <w:trHeight w:val="1089"/>
          <w:jc w:val="left"/>
        </w:trPr>
        <w:tc>
          <w:tcPr>
            <w:tcW w:w="951" w:type="dxa"/>
          </w:tcPr>
          <w:p>
            <w:pPr>
              <w:pStyle w:val="TableParagraph"/>
              <w:rPr>
                <w:rFonts w:ascii="Arial"/>
                <w:sz w:val="36"/>
              </w:rPr>
            </w:pPr>
          </w:p>
          <w:p>
            <w:pPr>
              <w:pStyle w:val="TableParagraph"/>
              <w:spacing w:before="264" w:line="391" w:lineRule="exact"/>
              <w:ind w:left="50"/>
              <w:rPr>
                <w:sz w:val="36"/>
              </w:rPr>
            </w:pPr>
            <w:r>
              <w:rPr>
                <w:sz w:val="36"/>
              </w:rPr>
              <w:t>□是</w:t>
            </w:r>
          </w:p>
        </w:tc>
        <w:tc>
          <w:tcPr>
            <w:tcW w:w="951" w:type="dxa"/>
          </w:tcPr>
          <w:p>
            <w:pPr>
              <w:pStyle w:val="TableParagraph"/>
              <w:rPr>
                <w:rFonts w:ascii="Arial"/>
                <w:sz w:val="36"/>
              </w:rPr>
            </w:pPr>
          </w:p>
          <w:p>
            <w:pPr>
              <w:pStyle w:val="TableParagraph"/>
              <w:spacing w:before="264" w:line="391" w:lineRule="exact"/>
              <w:ind w:right="50"/>
              <w:jc w:val="right"/>
              <w:rPr>
                <w:sz w:val="36"/>
              </w:rPr>
            </w:pPr>
            <w:r>
              <w:rPr>
                <w:sz w:val="36"/>
              </w:rPr>
              <w:t>□否</w:t>
            </w:r>
          </w:p>
        </w:tc>
      </w:tr>
      <w:tr>
        <w:tblPrEx>
          <w:tblW w:w="0" w:type="auto"/>
          <w:jc w:val="left"/>
          <w:tblInd w:w="10802" w:type="dxa"/>
          <w:tblLayout w:type="fixed"/>
          <w:tblCellMar>
            <w:top w:w="0" w:type="dxa"/>
            <w:left w:w="0" w:type="dxa"/>
            <w:bottom w:w="0" w:type="dxa"/>
            <w:right w:w="0" w:type="dxa"/>
          </w:tblCellMar>
          <w:tblLook w:val="01E0"/>
        </w:tblPrEx>
        <w:trPr>
          <w:trHeight w:val="2444"/>
          <w:jc w:val="left"/>
        </w:trPr>
        <w:tc>
          <w:tcPr>
            <w:tcW w:w="951" w:type="dxa"/>
          </w:tcPr>
          <w:p>
            <w:pPr>
              <w:pStyle w:val="TableParagraph"/>
              <w:rPr>
                <w:rFonts w:ascii="Arial"/>
                <w:sz w:val="36"/>
              </w:rPr>
            </w:pPr>
          </w:p>
          <w:p>
            <w:pPr>
              <w:pStyle w:val="TableParagraph"/>
              <w:rPr>
                <w:rFonts w:ascii="Arial"/>
                <w:sz w:val="36"/>
              </w:rPr>
            </w:pPr>
          </w:p>
          <w:p>
            <w:pPr>
              <w:pStyle w:val="TableParagraph"/>
              <w:rPr>
                <w:rFonts w:ascii="Arial"/>
                <w:sz w:val="36"/>
              </w:rPr>
            </w:pPr>
          </w:p>
          <w:p>
            <w:pPr>
              <w:pStyle w:val="TableParagraph"/>
              <w:spacing w:before="5"/>
              <w:rPr>
                <w:rFonts w:ascii="Arial"/>
                <w:sz w:val="28"/>
              </w:rPr>
            </w:pPr>
          </w:p>
          <w:p>
            <w:pPr>
              <w:pStyle w:val="TableParagraph"/>
              <w:ind w:left="50"/>
              <w:rPr>
                <w:sz w:val="36"/>
              </w:rPr>
            </w:pPr>
            <w:r>
              <w:rPr>
                <w:sz w:val="36"/>
              </w:rPr>
              <w:t>□是</w:t>
            </w:r>
          </w:p>
        </w:tc>
        <w:tc>
          <w:tcPr>
            <w:tcW w:w="951" w:type="dxa"/>
          </w:tcPr>
          <w:p>
            <w:pPr>
              <w:pStyle w:val="TableParagraph"/>
              <w:rPr>
                <w:rFonts w:ascii="Arial"/>
                <w:sz w:val="36"/>
              </w:rPr>
            </w:pPr>
          </w:p>
          <w:p>
            <w:pPr>
              <w:pStyle w:val="TableParagraph"/>
              <w:rPr>
                <w:rFonts w:ascii="Arial"/>
                <w:sz w:val="36"/>
              </w:rPr>
            </w:pPr>
          </w:p>
          <w:p>
            <w:pPr>
              <w:pStyle w:val="TableParagraph"/>
              <w:rPr>
                <w:rFonts w:ascii="Arial"/>
                <w:sz w:val="36"/>
              </w:rPr>
            </w:pPr>
          </w:p>
          <w:p>
            <w:pPr>
              <w:pStyle w:val="TableParagraph"/>
              <w:spacing w:before="5"/>
              <w:rPr>
                <w:rFonts w:ascii="Arial"/>
                <w:sz w:val="28"/>
              </w:rPr>
            </w:pPr>
          </w:p>
          <w:p>
            <w:pPr>
              <w:pStyle w:val="TableParagraph"/>
              <w:ind w:right="50"/>
              <w:jc w:val="right"/>
              <w:rPr>
                <w:sz w:val="36"/>
              </w:rPr>
            </w:pPr>
            <w:r>
              <w:rPr>
                <w:sz w:val="36"/>
              </w:rPr>
              <w:t>□否</w:t>
            </w:r>
          </w:p>
        </w:tc>
      </w:tr>
      <w:tr>
        <w:tblPrEx>
          <w:tblW w:w="0" w:type="auto"/>
          <w:jc w:val="left"/>
          <w:tblInd w:w="10802" w:type="dxa"/>
          <w:tblLayout w:type="fixed"/>
          <w:tblCellMar>
            <w:top w:w="0" w:type="dxa"/>
            <w:left w:w="0" w:type="dxa"/>
            <w:bottom w:w="0" w:type="dxa"/>
            <w:right w:w="0" w:type="dxa"/>
          </w:tblCellMar>
          <w:tblLook w:val="01E0"/>
        </w:tblPrEx>
        <w:trPr>
          <w:trHeight w:val="824"/>
          <w:jc w:val="left"/>
        </w:trPr>
        <w:tc>
          <w:tcPr>
            <w:tcW w:w="951" w:type="dxa"/>
          </w:tcPr>
          <w:p>
            <w:pPr>
              <w:pStyle w:val="TableParagraph"/>
              <w:rPr>
                <w:rFonts w:ascii="Arial"/>
                <w:sz w:val="36"/>
              </w:rPr>
            </w:pPr>
          </w:p>
          <w:p>
            <w:pPr>
              <w:pStyle w:val="TableParagraph"/>
              <w:spacing w:line="391" w:lineRule="exact"/>
              <w:ind w:left="50"/>
              <w:rPr>
                <w:sz w:val="36"/>
              </w:rPr>
            </w:pPr>
            <w:r>
              <w:rPr>
                <w:sz w:val="36"/>
              </w:rPr>
              <w:t>□是</w:t>
            </w:r>
          </w:p>
        </w:tc>
        <w:tc>
          <w:tcPr>
            <w:tcW w:w="951" w:type="dxa"/>
          </w:tcPr>
          <w:p>
            <w:pPr>
              <w:pStyle w:val="TableParagraph"/>
              <w:rPr>
                <w:rFonts w:ascii="Arial"/>
                <w:sz w:val="36"/>
              </w:rPr>
            </w:pPr>
          </w:p>
          <w:p>
            <w:pPr>
              <w:pStyle w:val="TableParagraph"/>
              <w:spacing w:line="391" w:lineRule="exact"/>
              <w:ind w:right="50"/>
              <w:jc w:val="right"/>
              <w:rPr>
                <w:sz w:val="36"/>
              </w:rPr>
            </w:pPr>
            <w:r>
              <w:rPr>
                <w:sz w:val="36"/>
              </w:rPr>
              <w:t>□否</w:t>
            </w:r>
          </w:p>
        </w:tc>
      </w:tr>
    </w:tbl>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1"/>
        <w:rPr>
          <w:rFonts w:ascii="Arial"/>
          <w:sz w:val="29"/>
        </w:rPr>
      </w:pPr>
    </w:p>
    <w:p>
      <w:pPr>
        <w:pStyle w:val="Heading5"/>
        <w:spacing w:before="49"/>
        <w:rPr>
          <w:rFonts w:ascii="幼圆" w:eastAsia="幼圆" w:hint="eastAsia"/>
        </w:rPr>
      </w:pPr>
      <w:r>
        <w:pict>
          <v:group id="_x0000_s1100" style="width:710pt;height:373pt;margin-top:-421.84pt;margin-left:97pt;mso-position-horizontal-relative:page;position:absolute;z-index:-251645952" coordorigin="1940,-8437" coordsize="14200,7460">
            <v:shape id="_x0000_s1101" type="#_x0000_t75" style="width:14200;height:7460;left:1940;position:absolute;top:-8437" stroked="f">
              <v:imagedata r:id="rId12" o:title=""/>
            </v:shape>
            <v:shape id="_x0000_s1102" type="#_x0000_t202" style="width:200;height:6699;left:2488;position:absolute;top:-7918" filled="f" stroked="f">
              <v:textbox inset="0,0,0,0">
                <w:txbxContent>
                  <w:p>
                    <w:pPr>
                      <w:spacing w:before="0" w:line="395" w:lineRule="exact"/>
                      <w:ind w:left="0" w:right="0" w:firstLine="0"/>
                      <w:jc w:val="left"/>
                      <w:rPr>
                        <w:rFonts w:ascii="Arial"/>
                        <w:sz w:val="36"/>
                      </w:rPr>
                    </w:pPr>
                    <w:r>
                      <w:rPr>
                        <w:rFonts w:ascii="Arial"/>
                        <w:w w:val="89"/>
                        <w:sz w:val="36"/>
                      </w:rPr>
                      <w:t>1</w:t>
                    </w:r>
                  </w:p>
                  <w:p>
                    <w:pPr>
                      <w:spacing w:before="0" w:line="240" w:lineRule="auto"/>
                      <w:rPr>
                        <w:rFonts w:ascii="Arial"/>
                        <w:sz w:val="40"/>
                      </w:rPr>
                    </w:pPr>
                  </w:p>
                  <w:p>
                    <w:pPr>
                      <w:spacing w:before="340"/>
                      <w:ind w:left="0" w:right="0" w:firstLine="0"/>
                      <w:jc w:val="left"/>
                      <w:rPr>
                        <w:rFonts w:ascii="Arial"/>
                        <w:sz w:val="36"/>
                      </w:rPr>
                    </w:pPr>
                    <w:r>
                      <w:rPr>
                        <w:rFonts w:ascii="Arial"/>
                        <w:w w:val="89"/>
                        <w:sz w:val="36"/>
                      </w:rPr>
                      <w:t>2</w:t>
                    </w:r>
                  </w:p>
                  <w:p>
                    <w:pPr>
                      <w:spacing w:before="0" w:line="240" w:lineRule="auto"/>
                      <w:rPr>
                        <w:rFonts w:ascii="Arial"/>
                        <w:sz w:val="40"/>
                      </w:rPr>
                    </w:pPr>
                  </w:p>
                  <w:p>
                    <w:pPr>
                      <w:spacing w:before="0" w:line="240" w:lineRule="auto"/>
                      <w:rPr>
                        <w:rFonts w:ascii="Arial"/>
                        <w:sz w:val="40"/>
                      </w:rPr>
                    </w:pPr>
                  </w:p>
                  <w:p>
                    <w:pPr>
                      <w:spacing w:before="1" w:line="240" w:lineRule="auto"/>
                      <w:rPr>
                        <w:rFonts w:ascii="Arial"/>
                        <w:sz w:val="42"/>
                      </w:rPr>
                    </w:pPr>
                  </w:p>
                  <w:p>
                    <w:pPr>
                      <w:spacing w:before="0"/>
                      <w:ind w:left="0" w:right="0" w:firstLine="0"/>
                      <w:jc w:val="left"/>
                      <w:rPr>
                        <w:rFonts w:ascii="Arial"/>
                        <w:sz w:val="36"/>
                      </w:rPr>
                    </w:pPr>
                    <w:r>
                      <w:rPr>
                        <w:rFonts w:ascii="Arial"/>
                        <w:w w:val="89"/>
                        <w:sz w:val="36"/>
                      </w:rPr>
                      <w:t>3</w:t>
                    </w:r>
                  </w:p>
                  <w:p>
                    <w:pPr>
                      <w:spacing w:before="0" w:line="240" w:lineRule="auto"/>
                      <w:rPr>
                        <w:rFonts w:ascii="Arial"/>
                        <w:sz w:val="40"/>
                      </w:rPr>
                    </w:pPr>
                  </w:p>
                  <w:p>
                    <w:pPr>
                      <w:spacing w:before="0" w:line="240" w:lineRule="auto"/>
                      <w:rPr>
                        <w:rFonts w:ascii="Arial"/>
                        <w:sz w:val="40"/>
                      </w:rPr>
                    </w:pPr>
                  </w:p>
                  <w:p>
                    <w:pPr>
                      <w:spacing w:before="0" w:line="240" w:lineRule="auto"/>
                      <w:rPr>
                        <w:rFonts w:ascii="Arial"/>
                        <w:sz w:val="40"/>
                      </w:rPr>
                    </w:pPr>
                  </w:p>
                  <w:p>
                    <w:pPr>
                      <w:spacing w:before="299"/>
                      <w:ind w:left="10" w:right="0" w:firstLine="0"/>
                      <w:jc w:val="left"/>
                      <w:rPr>
                        <w:rFonts w:ascii="Arial"/>
                        <w:sz w:val="29"/>
                      </w:rPr>
                    </w:pPr>
                    <w:r>
                      <w:rPr>
                        <w:rFonts w:ascii="Arial"/>
                        <w:w w:val="89"/>
                        <w:sz w:val="29"/>
                      </w:rPr>
                      <w:t>4</w:t>
                    </w:r>
                  </w:p>
                  <w:p>
                    <w:pPr>
                      <w:spacing w:before="0" w:line="240" w:lineRule="auto"/>
                      <w:rPr>
                        <w:rFonts w:ascii="Arial"/>
                        <w:sz w:val="32"/>
                      </w:rPr>
                    </w:pPr>
                  </w:p>
                  <w:p>
                    <w:pPr>
                      <w:spacing w:before="3" w:line="240" w:lineRule="auto"/>
                      <w:rPr>
                        <w:rFonts w:ascii="Arial"/>
                        <w:sz w:val="41"/>
                      </w:rPr>
                    </w:pPr>
                  </w:p>
                  <w:p>
                    <w:pPr>
                      <w:spacing w:before="1"/>
                      <w:ind w:left="0" w:right="0" w:firstLine="0"/>
                      <w:jc w:val="left"/>
                      <w:rPr>
                        <w:rFonts w:ascii="Arial"/>
                        <w:sz w:val="36"/>
                      </w:rPr>
                    </w:pPr>
                    <w:r>
                      <w:rPr>
                        <w:rFonts w:ascii="Arial"/>
                        <w:w w:val="89"/>
                        <w:sz w:val="36"/>
                      </w:rPr>
                      <w:t>5</w:t>
                    </w:r>
                  </w:p>
                </w:txbxContent>
              </v:textbox>
            </v:shape>
            <v:shape id="_x0000_s1103" type="#_x0000_t202" style="width:9071;height:7173;left:3352;position:absolute;top:-8225" filled="f" stroked="f">
              <v:textbox inset="0,0,0,0">
                <w:txbxContent>
                  <w:p>
                    <w:pPr>
                      <w:spacing w:before="0" w:line="411" w:lineRule="exact"/>
                      <w:ind w:left="0" w:right="0" w:firstLine="0"/>
                      <w:jc w:val="left"/>
                      <w:rPr>
                        <w:sz w:val="36"/>
                      </w:rPr>
                    </w:pPr>
                    <w:r>
                      <w:rPr>
                        <w:sz w:val="36"/>
                      </w:rPr>
                      <w:t>所有材料采购前均需要提供小样确认，并与签订合同时所</w:t>
                    </w:r>
                  </w:p>
                  <w:p>
                    <w:pPr>
                      <w:spacing w:before="137"/>
                      <w:ind w:left="0" w:right="0" w:firstLine="0"/>
                      <w:jc w:val="left"/>
                      <w:rPr>
                        <w:sz w:val="36"/>
                      </w:rPr>
                    </w:pPr>
                    <w:r>
                      <w:rPr>
                        <w:sz w:val="36"/>
                      </w:rPr>
                      <w:t>提供小样进行对比，经验收合格后进行批量采购。</w:t>
                    </w:r>
                  </w:p>
                  <w:p>
                    <w:pPr>
                      <w:spacing w:before="154" w:line="312" w:lineRule="auto"/>
                      <w:ind w:left="0" w:right="194" w:firstLine="0"/>
                      <w:jc w:val="left"/>
                      <w:rPr>
                        <w:sz w:val="36"/>
                      </w:rPr>
                    </w:pPr>
                    <w:r>
                      <w:rPr>
                        <w:spacing w:val="-8"/>
                        <w:sz w:val="36"/>
                      </w:rPr>
                      <w:t>所采购材料需要满足双方约定的质量标准，如验收过程不</w:t>
                    </w:r>
                    <w:r>
                      <w:rPr>
                        <w:sz w:val="36"/>
                      </w:rPr>
                      <w:t>满足标准，无条件更换。</w:t>
                    </w:r>
                  </w:p>
                  <w:p>
                    <w:pPr>
                      <w:spacing w:before="18" w:line="312" w:lineRule="auto"/>
                      <w:ind w:left="0" w:right="68" w:firstLine="0"/>
                      <w:jc w:val="left"/>
                      <w:rPr>
                        <w:sz w:val="36"/>
                      </w:rPr>
                    </w:pPr>
                    <w:r>
                      <w:rPr>
                        <w:sz w:val="36"/>
                      </w:rPr>
                      <w:t xml:space="preserve">每批材料到位后除需要提供检查报告和合格证外均须有 </w:t>
                    </w:r>
                    <w:r>
                      <w:rPr>
                        <w:spacing w:val="-1"/>
                        <w:sz w:val="36"/>
                      </w:rPr>
                      <w:t xml:space="preserve">我方人员进行材料确认验收，验收合格后方可投入使用， </w:t>
                    </w:r>
                    <w:r>
                      <w:rPr>
                        <w:spacing w:val="-10"/>
                        <w:sz w:val="36"/>
                      </w:rPr>
                      <w:t>如使用未经验收材料，施工方需无条件拆除，并安装已经验收的材料，所产生的损失全部由施工方负责。</w:t>
                    </w:r>
                  </w:p>
                  <w:p>
                    <w:pPr>
                      <w:spacing w:before="0" w:line="388" w:lineRule="exact"/>
                      <w:ind w:left="0" w:right="0" w:firstLine="0"/>
                      <w:jc w:val="left"/>
                      <w:rPr>
                        <w:sz w:val="36"/>
                      </w:rPr>
                    </w:pPr>
                    <w:r>
                      <w:rPr>
                        <w:sz w:val="36"/>
                      </w:rPr>
                      <w:t>施工过程中的隐蔽工程需在围闭前，由我方现场人员进行</w:t>
                    </w:r>
                  </w:p>
                  <w:p>
                    <w:pPr>
                      <w:spacing w:before="49" w:line="266" w:lineRule="auto"/>
                      <w:ind w:left="0" w:right="18" w:firstLine="0"/>
                      <w:jc w:val="left"/>
                      <w:rPr>
                        <w:sz w:val="36"/>
                      </w:rPr>
                    </w:pPr>
                    <w:r>
                      <w:rPr>
                        <w:spacing w:val="-20"/>
                        <w:sz w:val="36"/>
                      </w:rPr>
                      <w:t>验收确认后，方可继续施工。典型或重点项目需拍照记录。</w:t>
                    </w:r>
                    <w:r>
                      <w:rPr>
                        <w:sz w:val="36"/>
                      </w:rPr>
                      <w:t>施工前提供这部分工程清单。</w:t>
                    </w:r>
                  </w:p>
                  <w:p>
                    <w:pPr>
                      <w:spacing w:before="14"/>
                      <w:ind w:left="0" w:right="0" w:firstLine="0"/>
                      <w:jc w:val="left"/>
                      <w:rPr>
                        <w:sz w:val="36"/>
                      </w:rPr>
                    </w:pPr>
                    <w:r>
                      <w:rPr>
                        <w:sz w:val="36"/>
                      </w:rPr>
                      <w:t>地面施工前需按照指定工艺在适当的区域做小样确认效</w:t>
                    </w:r>
                  </w:p>
                  <w:p>
                    <w:pPr>
                      <w:spacing w:before="46" w:line="411" w:lineRule="exact"/>
                      <w:ind w:left="0" w:right="0" w:firstLine="0"/>
                      <w:jc w:val="left"/>
                      <w:rPr>
                        <w:sz w:val="36"/>
                      </w:rPr>
                    </w:pPr>
                    <w:r>
                      <w:rPr>
                        <w:sz w:val="36"/>
                      </w:rPr>
                      <w:t>果后，方可投入具体施工。</w:t>
                    </w:r>
                  </w:p>
                </w:txbxContent>
              </v:textbox>
            </v:shape>
          </v:group>
        </w:pict>
      </w:r>
      <w:r>
        <w:t>2</w:t>
      </w:r>
      <w:r>
        <w:rPr>
          <w:rFonts w:ascii="幼圆" w:eastAsia="幼圆" w:hint="eastAsia"/>
        </w:rPr>
        <w:t>，彩钢板要求</w:t>
      </w:r>
    </w:p>
    <w:p>
      <w:pPr>
        <w:pStyle w:val="BodyText"/>
        <w:rPr>
          <w:rFonts w:ascii="幼圆"/>
          <w:b/>
          <w:sz w:val="20"/>
        </w:rPr>
      </w:pPr>
    </w:p>
    <w:p>
      <w:pPr>
        <w:pStyle w:val="BodyText"/>
        <w:rPr>
          <w:rFonts w:ascii="幼圆"/>
          <w:b/>
          <w:sz w:val="20"/>
        </w:rPr>
      </w:pPr>
    </w:p>
    <w:p>
      <w:pPr>
        <w:spacing w:after="0"/>
        <w:rPr>
          <w:rFonts w:ascii="幼圆"/>
          <w:sz w:val="20"/>
        </w:rPr>
        <w:sectPr>
          <w:pgSz w:w="17860" w:h="25260"/>
          <w:pgMar w:top="1360" w:right="1380" w:bottom="280" w:left="1840" w:header="708" w:footer="708"/>
          <w:pgNumType w:start="9"/>
          <w:cols w:space="708"/>
        </w:sectPr>
      </w:pPr>
    </w:p>
    <w:p>
      <w:pPr>
        <w:pStyle w:val="Heading5"/>
        <w:tabs>
          <w:tab w:val="left" w:pos="5224"/>
        </w:tabs>
        <w:spacing w:before="200"/>
        <w:ind w:left="374"/>
      </w:pPr>
      <w:r>
        <w:drawing>
          <wp:anchor distT="0" distB="0" distL="0" distR="0" simplePos="0" relativeHeight="251672576" behindDoc="1" locked="0" layoutInCell="1" allowOverlap="1">
            <wp:simplePos x="0" y="0"/>
            <wp:positionH relativeFrom="page">
              <wp:posOffset>1231900</wp:posOffset>
            </wp:positionH>
            <wp:positionV relativeFrom="paragraph">
              <wp:posOffset>28955</wp:posOffset>
            </wp:positionV>
            <wp:extent cx="9017000" cy="7480300"/>
            <wp:effectExtent l="0" t="0" r="0" b="0"/>
            <wp:wrapNone/>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13" cstate="print"/>
                    <a:stretch>
                      <a:fillRect/>
                    </a:stretch>
                  </pic:blipFill>
                  <pic:spPr>
                    <a:xfrm>
                      <a:off x="0" y="0"/>
                      <a:ext cx="9017000" cy="7480300"/>
                    </a:xfrm>
                    <a:prstGeom prst="rect">
                      <a:avLst/>
                    </a:prstGeom>
                  </pic:spPr>
                </pic:pic>
              </a:graphicData>
            </a:graphic>
          </wp:anchor>
        </w:drawing>
      </w:r>
      <w:r>
        <w:t>序号</w:t>
        <w:tab/>
        <w:t>需求描述</w:t>
      </w:r>
    </w:p>
    <w:p>
      <w:pPr>
        <w:pStyle w:val="BodyText"/>
        <w:spacing w:before="68"/>
        <w:ind w:left="1512"/>
      </w:pPr>
      <w:r>
        <w:rPr>
          <w:spacing w:val="-23"/>
        </w:rPr>
        <w:t xml:space="preserve">墙体采用 </w:t>
      </w:r>
      <w:r>
        <w:rPr>
          <w:rFonts w:ascii="Arial" w:eastAsia="Arial"/>
        </w:rPr>
        <w:t xml:space="preserve">50mm </w:t>
      </w:r>
      <w:r>
        <w:rPr>
          <w:spacing w:val="-15"/>
        </w:rPr>
        <w:t xml:space="preserve">双面玻镁岩棉板，表面钢板采用 </w:t>
      </w:r>
      <w:r>
        <w:rPr>
          <w:rFonts w:ascii="Arial" w:eastAsia="Arial"/>
        </w:rPr>
        <w:t xml:space="preserve">0.5 </w:t>
      </w:r>
      <w:r>
        <w:t>㎜宝</w:t>
      </w:r>
    </w:p>
    <w:p>
      <w:pPr>
        <w:pStyle w:val="ListParagraph"/>
        <w:numPr>
          <w:ilvl w:val="0"/>
          <w:numId w:val="17"/>
        </w:numPr>
        <w:tabs>
          <w:tab w:val="left" w:pos="1512"/>
          <w:tab w:val="left" w:pos="1513"/>
        </w:tabs>
        <w:spacing w:before="46" w:after="0" w:line="247" w:lineRule="auto"/>
        <w:ind w:left="1512" w:right="183" w:hanging="864"/>
        <w:jc w:val="left"/>
        <w:rPr>
          <w:sz w:val="36"/>
        </w:rPr>
      </w:pPr>
      <w:r>
        <w:rPr>
          <w:spacing w:val="-13"/>
          <w:sz w:val="36"/>
        </w:rPr>
        <w:t>钢或韩国产板材；具有防火要求等区域，按照国家标准执</w:t>
      </w:r>
      <w:r>
        <w:rPr>
          <w:sz w:val="36"/>
        </w:rPr>
        <w:t>行。板材面层能够耐受车间消毒液的长期消毒。</w:t>
      </w:r>
    </w:p>
    <w:p>
      <w:pPr>
        <w:pStyle w:val="BodyText"/>
        <w:spacing w:before="139"/>
        <w:ind w:left="1512"/>
      </w:pPr>
      <w:r>
        <w:rPr>
          <w:spacing w:val="-23"/>
        </w:rPr>
        <w:t xml:space="preserve">吊顶采用 </w:t>
      </w:r>
      <w:r>
        <w:rPr>
          <w:rFonts w:ascii="Arial" w:eastAsia="Arial"/>
        </w:rPr>
        <w:t xml:space="preserve">50mm </w:t>
      </w:r>
      <w:r>
        <w:rPr>
          <w:spacing w:val="-15"/>
        </w:rPr>
        <w:t xml:space="preserve">双面玻镁岩棉板，表面钢板采用 </w:t>
      </w:r>
      <w:r>
        <w:rPr>
          <w:rFonts w:ascii="Arial" w:eastAsia="Arial"/>
        </w:rPr>
        <w:t xml:space="preserve">0.5 </w:t>
      </w:r>
      <w:r>
        <w:t>㎜宝</w:t>
      </w:r>
    </w:p>
    <w:p>
      <w:pPr>
        <w:pStyle w:val="ListParagraph"/>
        <w:numPr>
          <w:ilvl w:val="0"/>
          <w:numId w:val="17"/>
        </w:numPr>
        <w:tabs>
          <w:tab w:val="left" w:pos="1512"/>
          <w:tab w:val="left" w:pos="1513"/>
        </w:tabs>
        <w:spacing w:before="134" w:after="0" w:line="314" w:lineRule="auto"/>
        <w:ind w:left="1512" w:right="183" w:hanging="864"/>
        <w:jc w:val="left"/>
        <w:rPr>
          <w:sz w:val="36"/>
        </w:rPr>
      </w:pPr>
      <w:r>
        <w:rPr>
          <w:spacing w:val="-13"/>
          <w:position w:val="2"/>
          <w:sz w:val="36"/>
        </w:rPr>
        <w:t>钢或韩国产板材；具有防火要求等区域，按照国家标准执</w:t>
      </w:r>
      <w:r>
        <w:rPr>
          <w:sz w:val="36"/>
        </w:rPr>
        <w:t>行。板材面层能够耐受车间消毒液的长期消毒。</w:t>
      </w:r>
    </w:p>
    <w:p>
      <w:pPr>
        <w:pStyle w:val="BodyText"/>
        <w:spacing w:before="10" w:line="400" w:lineRule="exact"/>
        <w:ind w:left="1512"/>
      </w:pPr>
      <w:r>
        <w:t>彩钢板表面颜色要求为乳白色，与彩钢板配套的铝合金饰</w:t>
      </w:r>
    </w:p>
    <w:p>
      <w:pPr>
        <w:pStyle w:val="BodyText"/>
        <w:spacing w:line="277" w:lineRule="exact"/>
        <w:ind w:left="648"/>
        <w:rPr>
          <w:rFonts w:ascii="Arial"/>
        </w:rPr>
      </w:pPr>
      <w:r>
        <w:rPr>
          <w:rFonts w:ascii="Arial"/>
          <w:w w:val="89"/>
        </w:rPr>
        <w:t>3</w:t>
      </w:r>
    </w:p>
    <w:p>
      <w:pPr>
        <w:pStyle w:val="BodyText"/>
        <w:spacing w:line="385" w:lineRule="exact"/>
        <w:ind w:left="1512"/>
      </w:pPr>
      <w:r>
        <w:t>要求颜色与彩钢板尽量一致。</w:t>
      </w:r>
    </w:p>
    <w:p>
      <w:pPr>
        <w:pStyle w:val="ListParagraph"/>
        <w:numPr>
          <w:ilvl w:val="0"/>
          <w:numId w:val="16"/>
        </w:numPr>
        <w:tabs>
          <w:tab w:val="left" w:pos="1512"/>
          <w:tab w:val="left" w:pos="1513"/>
        </w:tabs>
        <w:spacing w:before="149" w:after="0" w:line="240" w:lineRule="auto"/>
        <w:ind w:left="1512" w:right="0" w:hanging="865"/>
        <w:jc w:val="left"/>
        <w:rPr>
          <w:rFonts w:ascii="Arial" w:eastAsia="Arial"/>
          <w:sz w:val="36"/>
        </w:rPr>
      </w:pPr>
      <w:r>
        <w:rPr>
          <w:spacing w:val="-11"/>
          <w:position w:val="2"/>
          <w:sz w:val="36"/>
        </w:rPr>
        <w:t xml:space="preserve">彩钢顶板隔音性能 </w:t>
      </w:r>
      <w:r>
        <w:rPr>
          <w:rFonts w:ascii="Arial" w:eastAsia="Arial"/>
          <w:position w:val="2"/>
          <w:sz w:val="36"/>
        </w:rPr>
        <w:t>35-45db(A).</w:t>
      </w:r>
    </w:p>
    <w:p>
      <w:pPr>
        <w:pStyle w:val="ListParagraph"/>
        <w:numPr>
          <w:ilvl w:val="0"/>
          <w:numId w:val="16"/>
        </w:numPr>
        <w:tabs>
          <w:tab w:val="left" w:pos="1512"/>
          <w:tab w:val="left" w:pos="1513"/>
        </w:tabs>
        <w:spacing w:before="56" w:after="0" w:line="598" w:lineRule="exact"/>
        <w:ind w:left="1512" w:right="34" w:hanging="864"/>
        <w:jc w:val="left"/>
        <w:rPr>
          <w:sz w:val="36"/>
        </w:rPr>
      </w:pPr>
      <w:r>
        <w:rPr>
          <w:w w:val="95"/>
          <w:position w:val="2"/>
          <w:sz w:val="36"/>
        </w:rPr>
        <w:t>顶棚板承受负载≥</w:t>
      </w:r>
      <w:r>
        <w:rPr>
          <w:rFonts w:ascii="Arial" w:eastAsia="Arial" w:hAnsi="Arial"/>
          <w:w w:val="95"/>
          <w:position w:val="2"/>
          <w:sz w:val="36"/>
        </w:rPr>
        <w:t>150kg/m2</w:t>
      </w:r>
      <w:r>
        <w:rPr>
          <w:spacing w:val="-2"/>
          <w:w w:val="95"/>
          <w:position w:val="2"/>
          <w:sz w:val="36"/>
        </w:rPr>
        <w:t>；能够适应顶棚走人的情况。</w:t>
      </w:r>
      <w:r>
        <w:rPr>
          <w:spacing w:val="-1"/>
          <w:sz w:val="36"/>
        </w:rPr>
        <w:t xml:space="preserve">变性挠度小于 </w:t>
      </w:r>
      <w:r>
        <w:rPr>
          <w:rFonts w:ascii="Arial" w:eastAsia="Arial" w:hAnsi="Arial"/>
          <w:sz w:val="36"/>
        </w:rPr>
        <w:t>3.5mm</w:t>
      </w:r>
      <w:r>
        <w:rPr>
          <w:sz w:val="36"/>
        </w:rPr>
        <w:t>（提供权威机构检测的检测报告原</w:t>
      </w:r>
    </w:p>
    <w:p>
      <w:pPr>
        <w:pStyle w:val="BodyText"/>
        <w:spacing w:line="198" w:lineRule="exact"/>
        <w:ind w:left="648"/>
        <w:rPr>
          <w:rFonts w:ascii="Arial"/>
        </w:rPr>
      </w:pPr>
      <w:r>
        <w:rPr>
          <w:rFonts w:ascii="Arial"/>
          <w:w w:val="89"/>
        </w:rPr>
        <w:t>6</w:t>
      </w:r>
    </w:p>
    <w:p>
      <w:pPr>
        <w:pStyle w:val="BodyText"/>
        <w:spacing w:line="386" w:lineRule="exact"/>
        <w:ind w:left="1512"/>
      </w:pPr>
      <w:r>
        <w:t>件）。</w:t>
      </w:r>
    </w:p>
    <w:p>
      <w:pPr>
        <w:pStyle w:val="BodyText"/>
        <w:spacing w:before="68" w:line="401" w:lineRule="exact"/>
        <w:ind w:left="1512"/>
      </w:pPr>
      <w:r>
        <w:rPr>
          <w:spacing w:val="-20"/>
        </w:rPr>
        <w:t>无磕碰划伤等缺陷，其外表面覆盖有塑料保护膜，安装后，</w:t>
      </w:r>
    </w:p>
    <w:p>
      <w:pPr>
        <w:pStyle w:val="BodyText"/>
        <w:tabs>
          <w:tab w:val="left" w:pos="1512"/>
        </w:tabs>
        <w:spacing w:line="568" w:lineRule="exact"/>
        <w:ind w:left="648"/>
      </w:pPr>
      <w:r>
        <w:rPr>
          <w:rFonts w:ascii="Arial" w:eastAsia="Arial"/>
          <w:position w:val="19"/>
        </w:rPr>
        <w:t>7</w:t>
        <w:tab/>
      </w:r>
      <w:r>
        <w:t>不扭曲、不变形</w:t>
      </w:r>
      <w:r>
        <w:rPr>
          <w:rFonts w:ascii="Arial" w:eastAsia="Arial"/>
        </w:rPr>
        <w:t>,</w:t>
      </w:r>
      <w:r>
        <w:t>表面平整一致；</w:t>
      </w:r>
    </w:p>
    <w:p>
      <w:pPr>
        <w:pStyle w:val="BodyText"/>
        <w:spacing w:before="151" w:line="400" w:lineRule="exact"/>
        <w:ind w:left="1512"/>
      </w:pPr>
      <w:r>
        <w:rPr>
          <w:w w:val="95"/>
        </w:rPr>
        <w:t xml:space="preserve">选用玻镁岩棉，岩棉容重应符合 </w:t>
      </w:r>
      <w:r>
        <w:rPr>
          <w:rFonts w:ascii="Arial" w:eastAsia="Arial"/>
          <w:w w:val="95"/>
        </w:rPr>
        <w:t xml:space="preserve">GB/T11835-1998 </w:t>
      </w:r>
      <w:r>
        <w:rPr>
          <w:w w:val="95"/>
        </w:rPr>
        <w:t>的要求，</w:t>
      </w:r>
    </w:p>
    <w:p>
      <w:pPr>
        <w:pStyle w:val="BodyText"/>
        <w:spacing w:line="353" w:lineRule="exact"/>
        <w:ind w:left="648"/>
        <w:rPr>
          <w:rFonts w:ascii="Arial"/>
        </w:rPr>
      </w:pPr>
      <w:r>
        <w:pict>
          <v:shape id="_x0000_s1104" type="#_x0000_t202" style="width:611.75pt;height:112.95pt;margin-top:12.1pt;margin-left:117.42pt;mso-position-horizontal-relative:page;position:absolute;z-index:251671552"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45"/>
                    <w:gridCol w:w="1216"/>
                    <w:gridCol w:w="974"/>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129"/>
                      <w:jc w:val="left"/>
                    </w:trPr>
                    <w:tc>
                      <w:tcPr>
                        <w:tcW w:w="10045" w:type="dxa"/>
                      </w:tcPr>
                      <w:p>
                        <w:pPr>
                          <w:pStyle w:val="TableParagraph"/>
                          <w:spacing w:line="420" w:lineRule="exact"/>
                          <w:ind w:left="1003"/>
                          <w:rPr>
                            <w:sz w:val="36"/>
                          </w:rPr>
                        </w:pPr>
                        <w:r>
                          <w:rPr>
                            <w:sz w:val="36"/>
                          </w:rPr>
                          <w:t xml:space="preserve">且不低于 </w:t>
                        </w:r>
                        <w:r>
                          <w:rPr>
                            <w:rFonts w:ascii="Arial" w:eastAsia="Arial"/>
                            <w:sz w:val="36"/>
                          </w:rPr>
                          <w:t>120KG/M3</w:t>
                        </w:r>
                        <w:r>
                          <w:rPr>
                            <w:sz w:val="36"/>
                          </w:rPr>
                          <w:t>。</w:t>
                        </w:r>
                      </w:p>
                      <w:p>
                        <w:pPr>
                          <w:pStyle w:val="TableParagraph"/>
                          <w:tabs>
                            <w:tab w:val="left" w:pos="1003"/>
                          </w:tabs>
                          <w:spacing w:before="152"/>
                          <w:ind w:left="140"/>
                          <w:rPr>
                            <w:sz w:val="36"/>
                          </w:rPr>
                        </w:pPr>
                        <w:r>
                          <w:rPr>
                            <w:rFonts w:ascii="Arial" w:eastAsia="Arial"/>
                            <w:sz w:val="36"/>
                          </w:rPr>
                          <w:t>9</w:t>
                          <w:tab/>
                        </w:r>
                        <w:r>
                          <w:rPr>
                            <w:position w:val="2"/>
                            <w:sz w:val="36"/>
                          </w:rPr>
                          <w:t>岩棉导热系数：</w:t>
                        </w:r>
                        <w:r>
                          <w:rPr>
                            <w:rFonts w:ascii="Arial" w:eastAsia="Arial"/>
                            <w:position w:val="2"/>
                            <w:sz w:val="36"/>
                          </w:rPr>
                          <w:t>0.09w/m.k</w:t>
                        </w:r>
                        <w:r>
                          <w:rPr>
                            <w:position w:val="2"/>
                            <w:sz w:val="36"/>
                          </w:rPr>
                          <w:t>；</w:t>
                        </w:r>
                      </w:p>
                    </w:tc>
                    <w:tc>
                      <w:tcPr>
                        <w:tcW w:w="1216" w:type="dxa"/>
                      </w:tcPr>
                      <w:p>
                        <w:pPr>
                          <w:pStyle w:val="TableParagraph"/>
                          <w:spacing w:before="11"/>
                          <w:rPr>
                            <w:rFonts w:ascii="Arial"/>
                            <w:sz w:val="49"/>
                          </w:rPr>
                        </w:pPr>
                      </w:p>
                      <w:p>
                        <w:pPr>
                          <w:pStyle w:val="TableParagraph"/>
                          <w:ind w:right="202"/>
                          <w:jc w:val="right"/>
                          <w:rPr>
                            <w:sz w:val="36"/>
                          </w:rPr>
                        </w:pPr>
                        <w:r>
                          <w:rPr>
                            <w:sz w:val="36"/>
                          </w:rPr>
                          <w:t>□是</w:t>
                        </w:r>
                      </w:p>
                    </w:tc>
                    <w:tc>
                      <w:tcPr>
                        <w:tcW w:w="974" w:type="dxa"/>
                      </w:tcPr>
                      <w:p>
                        <w:pPr>
                          <w:pStyle w:val="TableParagraph"/>
                          <w:spacing w:before="11"/>
                          <w:rPr>
                            <w:rFonts w:ascii="Arial"/>
                            <w:sz w:val="49"/>
                          </w:rPr>
                        </w:pPr>
                      </w:p>
                      <w:p>
                        <w:pPr>
                          <w:pStyle w:val="TableParagraph"/>
                          <w:ind w:right="95"/>
                          <w:jc w:val="right"/>
                          <w:rPr>
                            <w:sz w:val="36"/>
                          </w:rPr>
                        </w:pPr>
                        <w:r>
                          <w:rPr>
                            <w:sz w:val="36"/>
                          </w:rPr>
                          <w:t>□否</w:t>
                        </w:r>
                      </w:p>
                    </w:tc>
                  </w:tr>
                  <w:tr>
                    <w:tblPrEx>
                      <w:tblW w:w="0" w:type="auto"/>
                      <w:jc w:val="left"/>
                      <w:tblInd w:w="7" w:type="dxa"/>
                      <w:tblLayout w:type="fixed"/>
                      <w:tblCellMar>
                        <w:top w:w="0" w:type="dxa"/>
                        <w:left w:w="0" w:type="dxa"/>
                        <w:bottom w:w="0" w:type="dxa"/>
                        <w:right w:w="0" w:type="dxa"/>
                      </w:tblCellMar>
                      <w:tblLook w:val="01E0"/>
                    </w:tblPrEx>
                    <w:trPr>
                      <w:trHeight w:val="613"/>
                      <w:jc w:val="left"/>
                    </w:trPr>
                    <w:tc>
                      <w:tcPr>
                        <w:tcW w:w="10045" w:type="dxa"/>
                      </w:tcPr>
                      <w:p>
                        <w:pPr>
                          <w:pStyle w:val="TableParagraph"/>
                          <w:tabs>
                            <w:tab w:val="left" w:pos="1003"/>
                          </w:tabs>
                          <w:spacing w:before="55"/>
                          <w:ind w:left="50"/>
                          <w:rPr>
                            <w:sz w:val="36"/>
                          </w:rPr>
                        </w:pPr>
                        <w:r>
                          <w:rPr>
                            <w:rFonts w:ascii="Arial" w:eastAsia="Arial"/>
                            <w:sz w:val="36"/>
                          </w:rPr>
                          <w:t>10</w:t>
                          <w:tab/>
                        </w:r>
                        <w:r>
                          <w:rPr>
                            <w:position w:val="2"/>
                            <w:sz w:val="36"/>
                          </w:rPr>
                          <w:t>岩棉燃烧性能：</w:t>
                        </w:r>
                        <w:r>
                          <w:rPr>
                            <w:rFonts w:ascii="Arial" w:eastAsia="Arial"/>
                            <w:position w:val="2"/>
                            <w:sz w:val="36"/>
                          </w:rPr>
                          <w:t>A</w:t>
                        </w:r>
                        <w:r>
                          <w:rPr>
                            <w:rFonts w:ascii="Arial" w:eastAsia="Arial"/>
                            <w:spacing w:val="-11"/>
                            <w:position w:val="2"/>
                            <w:sz w:val="36"/>
                          </w:rPr>
                          <w:t xml:space="preserve"> </w:t>
                        </w:r>
                        <w:r>
                          <w:rPr>
                            <w:position w:val="2"/>
                            <w:sz w:val="36"/>
                          </w:rPr>
                          <w:t>级（不燃）；</w:t>
                        </w:r>
                      </w:p>
                    </w:tc>
                    <w:tc>
                      <w:tcPr>
                        <w:tcW w:w="1216" w:type="dxa"/>
                      </w:tcPr>
                      <w:p>
                        <w:pPr>
                          <w:pStyle w:val="TableParagraph"/>
                          <w:spacing w:before="57"/>
                          <w:ind w:right="202"/>
                          <w:jc w:val="right"/>
                          <w:rPr>
                            <w:sz w:val="36"/>
                          </w:rPr>
                        </w:pPr>
                        <w:r>
                          <w:rPr>
                            <w:sz w:val="36"/>
                          </w:rPr>
                          <w:t>□是</w:t>
                        </w:r>
                      </w:p>
                    </w:tc>
                    <w:tc>
                      <w:tcPr>
                        <w:tcW w:w="974" w:type="dxa"/>
                      </w:tcPr>
                      <w:p>
                        <w:pPr>
                          <w:pStyle w:val="TableParagraph"/>
                          <w:spacing w:before="57"/>
                          <w:ind w:right="95"/>
                          <w:jc w:val="right"/>
                          <w:rPr>
                            <w:sz w:val="36"/>
                          </w:rPr>
                        </w:pPr>
                        <w:r>
                          <w:rPr>
                            <w:sz w:val="36"/>
                          </w:rPr>
                          <w:t>□否</w:t>
                        </w:r>
                      </w:p>
                    </w:tc>
                  </w:tr>
                  <w:tr>
                    <w:tblPrEx>
                      <w:tblW w:w="0" w:type="auto"/>
                      <w:jc w:val="left"/>
                      <w:tblInd w:w="7" w:type="dxa"/>
                      <w:tblLayout w:type="fixed"/>
                      <w:tblCellMar>
                        <w:top w:w="0" w:type="dxa"/>
                        <w:left w:w="0" w:type="dxa"/>
                        <w:bottom w:w="0" w:type="dxa"/>
                        <w:right w:w="0" w:type="dxa"/>
                      </w:tblCellMar>
                      <w:tblLook w:val="01E0"/>
                    </w:tblPrEx>
                    <w:trPr>
                      <w:trHeight w:val="515"/>
                      <w:jc w:val="left"/>
                    </w:trPr>
                    <w:tc>
                      <w:tcPr>
                        <w:tcW w:w="10045" w:type="dxa"/>
                      </w:tcPr>
                      <w:p>
                        <w:pPr>
                          <w:pStyle w:val="TableParagraph"/>
                          <w:tabs>
                            <w:tab w:val="left" w:pos="1003"/>
                          </w:tabs>
                          <w:spacing w:before="57" w:line="438" w:lineRule="exact"/>
                          <w:ind w:left="57"/>
                          <w:rPr>
                            <w:sz w:val="36"/>
                          </w:rPr>
                        </w:pPr>
                        <w:r>
                          <w:rPr>
                            <w:rFonts w:ascii="Arial" w:eastAsia="Arial" w:hAnsi="Arial"/>
                            <w:sz w:val="36"/>
                          </w:rPr>
                          <w:t>11</w:t>
                          <w:tab/>
                        </w:r>
                        <w:r>
                          <w:rPr>
                            <w:spacing w:val="-16"/>
                            <w:position w:val="2"/>
                            <w:sz w:val="36"/>
                          </w:rPr>
                          <w:t xml:space="preserve">岩棉抗压强度≥ </w:t>
                        </w:r>
                        <w:r>
                          <w:rPr>
                            <w:rFonts w:ascii="Arial" w:eastAsia="Arial" w:hAnsi="Arial"/>
                            <w:position w:val="2"/>
                            <w:sz w:val="36"/>
                          </w:rPr>
                          <w:t>0.4Mpa</w:t>
                        </w:r>
                        <w:r>
                          <w:rPr>
                            <w:position w:val="2"/>
                            <w:sz w:val="36"/>
                          </w:rPr>
                          <w:t>，表板与芯材的粘结面积不小于</w:t>
                        </w:r>
                      </w:p>
                    </w:tc>
                    <w:tc>
                      <w:tcPr>
                        <w:tcW w:w="1216" w:type="dxa"/>
                      </w:tcPr>
                      <w:p>
                        <w:pPr>
                          <w:pStyle w:val="TableParagraph"/>
                          <w:spacing w:before="59" w:line="436" w:lineRule="exact"/>
                          <w:ind w:right="155"/>
                          <w:jc w:val="right"/>
                          <w:rPr>
                            <w:sz w:val="36"/>
                          </w:rPr>
                        </w:pPr>
                        <w:r>
                          <w:rPr>
                            <w:sz w:val="36"/>
                          </w:rPr>
                          <w:t>□是</w:t>
                        </w:r>
                      </w:p>
                    </w:tc>
                    <w:tc>
                      <w:tcPr>
                        <w:tcW w:w="974" w:type="dxa"/>
                      </w:tcPr>
                      <w:p>
                        <w:pPr>
                          <w:pStyle w:val="TableParagraph"/>
                          <w:spacing w:before="59" w:line="436" w:lineRule="exact"/>
                          <w:ind w:right="48"/>
                          <w:jc w:val="right"/>
                          <w:rPr>
                            <w:sz w:val="36"/>
                          </w:rPr>
                        </w:pPr>
                        <w:r>
                          <w:rPr>
                            <w:sz w:val="36"/>
                          </w:rPr>
                          <w:t>□否</w:t>
                        </w:r>
                      </w:p>
                    </w:tc>
                  </w:tr>
                </w:tbl>
                <w:p>
                  <w:pPr>
                    <w:pStyle w:val="BodyText"/>
                  </w:pPr>
                </w:p>
              </w:txbxContent>
            </v:textbox>
          </v:shape>
        </w:pict>
      </w:r>
      <w:r>
        <w:rPr>
          <w:rFonts w:ascii="Arial"/>
          <w:w w:val="89"/>
        </w:rPr>
        <w:t>8</w:t>
      </w:r>
    </w:p>
    <w:p>
      <w:pPr>
        <w:pStyle w:val="Heading5"/>
        <w:tabs>
          <w:tab w:val="left" w:pos="2631"/>
        </w:tabs>
        <w:spacing w:before="200"/>
        <w:ind w:left="777"/>
      </w:pPr>
      <w:r>
        <w:rPr>
          <w:b w:val="0"/>
        </w:rPr>
        <w:br w:type="column"/>
      </w:r>
      <w:r>
        <w:t>响应</w:t>
        <w:tab/>
        <w:t>备注</w:t>
      </w:r>
    </w:p>
    <w:p>
      <w:pPr>
        <w:pStyle w:val="BodyText"/>
        <w:spacing w:before="3"/>
        <w:rPr>
          <w:b/>
          <w:sz w:val="48"/>
        </w:rPr>
      </w:pPr>
    </w:p>
    <w:p>
      <w:pPr>
        <w:pStyle w:val="BodyText"/>
        <w:tabs>
          <w:tab w:val="left" w:pos="1317"/>
        </w:tabs>
        <w:spacing w:before="1"/>
        <w:ind w:left="236"/>
      </w:pPr>
      <w:r>
        <w:t>□是</w:t>
        <w:tab/>
        <w:t>□否</w:t>
      </w:r>
    </w:p>
    <w:p>
      <w:pPr>
        <w:pStyle w:val="BodyText"/>
      </w:pPr>
    </w:p>
    <w:p>
      <w:pPr>
        <w:pStyle w:val="BodyText"/>
      </w:pPr>
    </w:p>
    <w:p>
      <w:pPr>
        <w:pStyle w:val="BodyText"/>
        <w:tabs>
          <w:tab w:val="left" w:pos="1317"/>
        </w:tabs>
        <w:spacing w:before="294"/>
        <w:ind w:left="236"/>
      </w:pPr>
      <w:r>
        <w:t>□是</w:t>
        <w:tab/>
        <w:t>□否</w:t>
      </w:r>
    </w:p>
    <w:p>
      <w:pPr>
        <w:pStyle w:val="BodyText"/>
        <w:rPr>
          <w:sz w:val="20"/>
        </w:rPr>
      </w:pPr>
    </w:p>
    <w:p>
      <w:pPr>
        <w:pStyle w:val="BodyText"/>
        <w:rPr>
          <w:sz w:val="20"/>
        </w:rPr>
      </w:pPr>
    </w:p>
    <w:p>
      <w:pPr>
        <w:pStyle w:val="BodyText"/>
        <w:rPr>
          <w:sz w:val="20"/>
        </w:rPr>
      </w:pPr>
    </w:p>
    <w:p>
      <w:pPr>
        <w:pStyle w:val="BodyText"/>
        <w:spacing w:before="3"/>
        <w:rPr>
          <w:sz w:val="26"/>
        </w:rPr>
      </w:pPr>
    </w:p>
    <w:tbl>
      <w:tblPr>
        <w:tblStyle w:val="TableNormal2"/>
        <w:tblW w:w="0" w:type="auto"/>
        <w:jc w:val="left"/>
        <w:tblInd w:w="1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1"/>
        <w:gridCol w:w="951"/>
      </w:tblGrid>
      <w:tr>
        <w:tblPrEx>
          <w:tblW w:w="0" w:type="auto"/>
          <w:jc w:val="left"/>
          <w:tblInd w:w="1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02"/>
          <w:jc w:val="left"/>
        </w:trPr>
        <w:tc>
          <w:tcPr>
            <w:tcW w:w="951" w:type="dxa"/>
          </w:tcPr>
          <w:p>
            <w:pPr>
              <w:pStyle w:val="TableParagraph"/>
              <w:spacing w:line="411" w:lineRule="exact"/>
              <w:ind w:left="50"/>
              <w:rPr>
                <w:sz w:val="36"/>
              </w:rPr>
            </w:pPr>
            <w:r>
              <w:rPr>
                <w:sz w:val="36"/>
              </w:rPr>
              <w:t>□是</w:t>
            </w:r>
          </w:p>
          <w:p>
            <w:pPr>
              <w:pStyle w:val="TableParagraph"/>
              <w:spacing w:before="4"/>
              <w:rPr>
                <w:sz w:val="35"/>
              </w:rPr>
            </w:pPr>
          </w:p>
          <w:p>
            <w:pPr>
              <w:pStyle w:val="TableParagraph"/>
              <w:ind w:left="50"/>
              <w:rPr>
                <w:sz w:val="36"/>
              </w:rPr>
            </w:pPr>
            <w:r>
              <w:rPr>
                <w:sz w:val="36"/>
              </w:rPr>
              <w:t>□是</w:t>
            </w:r>
          </w:p>
        </w:tc>
        <w:tc>
          <w:tcPr>
            <w:tcW w:w="951" w:type="dxa"/>
          </w:tcPr>
          <w:p>
            <w:pPr>
              <w:pStyle w:val="TableParagraph"/>
              <w:spacing w:line="411" w:lineRule="exact"/>
              <w:ind w:left="180"/>
              <w:rPr>
                <w:sz w:val="36"/>
              </w:rPr>
            </w:pPr>
            <w:r>
              <w:rPr>
                <w:sz w:val="36"/>
              </w:rPr>
              <w:t>□否</w:t>
            </w:r>
          </w:p>
          <w:p>
            <w:pPr>
              <w:pStyle w:val="TableParagraph"/>
              <w:spacing w:before="4"/>
              <w:rPr>
                <w:sz w:val="35"/>
              </w:rPr>
            </w:pPr>
          </w:p>
          <w:p>
            <w:pPr>
              <w:pStyle w:val="TableParagraph"/>
              <w:ind w:left="180"/>
              <w:rPr>
                <w:sz w:val="36"/>
              </w:rPr>
            </w:pPr>
            <w:r>
              <w:rPr>
                <w:sz w:val="36"/>
              </w:rPr>
              <w:t>□否</w:t>
            </w:r>
          </w:p>
        </w:tc>
      </w:tr>
      <w:tr>
        <w:tblPrEx>
          <w:tblW w:w="0" w:type="auto"/>
          <w:jc w:val="left"/>
          <w:tblInd w:w="194" w:type="dxa"/>
          <w:tblLayout w:type="fixed"/>
          <w:tblCellMar>
            <w:top w:w="0" w:type="dxa"/>
            <w:left w:w="0" w:type="dxa"/>
            <w:bottom w:w="0" w:type="dxa"/>
            <w:right w:w="0" w:type="dxa"/>
          </w:tblCellMar>
          <w:tblLook w:val="01E0"/>
        </w:tblPrEx>
        <w:trPr>
          <w:trHeight w:val="487"/>
          <w:jc w:val="left"/>
        </w:trPr>
        <w:tc>
          <w:tcPr>
            <w:tcW w:w="951" w:type="dxa"/>
          </w:tcPr>
          <w:p>
            <w:pPr>
              <w:pStyle w:val="TableParagraph"/>
              <w:spacing w:before="77" w:line="391" w:lineRule="exact"/>
              <w:ind w:left="50"/>
              <w:rPr>
                <w:sz w:val="36"/>
              </w:rPr>
            </w:pPr>
            <w:r>
              <w:rPr>
                <w:sz w:val="36"/>
              </w:rPr>
              <w:t>□是</w:t>
            </w:r>
          </w:p>
        </w:tc>
        <w:tc>
          <w:tcPr>
            <w:tcW w:w="951" w:type="dxa"/>
          </w:tcPr>
          <w:p>
            <w:pPr>
              <w:pStyle w:val="TableParagraph"/>
              <w:spacing w:before="77" w:line="391" w:lineRule="exact"/>
              <w:ind w:right="50"/>
              <w:jc w:val="right"/>
              <w:rPr>
                <w:sz w:val="36"/>
              </w:rPr>
            </w:pPr>
            <w:r>
              <w:rPr>
                <w:sz w:val="36"/>
              </w:rPr>
              <w:t>□否</w:t>
            </w:r>
          </w:p>
        </w:tc>
      </w:tr>
      <w:tr>
        <w:tblPrEx>
          <w:tblW w:w="0" w:type="auto"/>
          <w:jc w:val="left"/>
          <w:tblInd w:w="194" w:type="dxa"/>
          <w:tblLayout w:type="fixed"/>
          <w:tblCellMar>
            <w:top w:w="0" w:type="dxa"/>
            <w:left w:w="0" w:type="dxa"/>
            <w:bottom w:w="0" w:type="dxa"/>
            <w:right w:w="0" w:type="dxa"/>
          </w:tblCellMar>
          <w:tblLook w:val="01E0"/>
        </w:tblPrEx>
        <w:trPr>
          <w:trHeight w:val="1298"/>
          <w:jc w:val="left"/>
        </w:trPr>
        <w:tc>
          <w:tcPr>
            <w:tcW w:w="951" w:type="dxa"/>
          </w:tcPr>
          <w:p>
            <w:pPr>
              <w:pStyle w:val="TableParagraph"/>
              <w:spacing w:before="4"/>
              <w:rPr>
                <w:sz w:val="39"/>
              </w:rPr>
            </w:pPr>
          </w:p>
          <w:p>
            <w:pPr>
              <w:pStyle w:val="TableParagraph"/>
              <w:ind w:left="50"/>
              <w:rPr>
                <w:sz w:val="36"/>
              </w:rPr>
            </w:pPr>
            <w:r>
              <w:rPr>
                <w:sz w:val="36"/>
              </w:rPr>
              <w:t>□是</w:t>
            </w:r>
          </w:p>
        </w:tc>
        <w:tc>
          <w:tcPr>
            <w:tcW w:w="951" w:type="dxa"/>
          </w:tcPr>
          <w:p>
            <w:pPr>
              <w:pStyle w:val="TableParagraph"/>
              <w:spacing w:before="4"/>
              <w:rPr>
                <w:sz w:val="39"/>
              </w:rPr>
            </w:pPr>
          </w:p>
          <w:p>
            <w:pPr>
              <w:pStyle w:val="TableParagraph"/>
              <w:ind w:right="50"/>
              <w:jc w:val="right"/>
              <w:rPr>
                <w:sz w:val="36"/>
              </w:rPr>
            </w:pPr>
            <w:r>
              <w:rPr>
                <w:sz w:val="36"/>
              </w:rPr>
              <w:t>□否</w:t>
            </w:r>
          </w:p>
        </w:tc>
      </w:tr>
      <w:tr>
        <w:tblPrEx>
          <w:tblW w:w="0" w:type="auto"/>
          <w:jc w:val="left"/>
          <w:tblInd w:w="194" w:type="dxa"/>
          <w:tblLayout w:type="fixed"/>
          <w:tblCellMar>
            <w:top w:w="0" w:type="dxa"/>
            <w:left w:w="0" w:type="dxa"/>
            <w:bottom w:w="0" w:type="dxa"/>
            <w:right w:w="0" w:type="dxa"/>
          </w:tblCellMar>
          <w:tblLook w:val="01E0"/>
        </w:tblPrEx>
        <w:trPr>
          <w:trHeight w:val="743"/>
          <w:jc w:val="left"/>
        </w:trPr>
        <w:tc>
          <w:tcPr>
            <w:tcW w:w="951" w:type="dxa"/>
          </w:tcPr>
          <w:p>
            <w:pPr>
              <w:pStyle w:val="TableParagraph"/>
              <w:rPr>
                <w:sz w:val="26"/>
              </w:rPr>
            </w:pPr>
          </w:p>
          <w:p>
            <w:pPr>
              <w:pStyle w:val="TableParagraph"/>
              <w:spacing w:line="391" w:lineRule="exact"/>
              <w:ind w:left="50"/>
              <w:rPr>
                <w:sz w:val="36"/>
              </w:rPr>
            </w:pPr>
            <w:r>
              <w:rPr>
                <w:sz w:val="36"/>
              </w:rPr>
              <w:t>□是</w:t>
            </w:r>
          </w:p>
        </w:tc>
        <w:tc>
          <w:tcPr>
            <w:tcW w:w="951" w:type="dxa"/>
          </w:tcPr>
          <w:p>
            <w:pPr>
              <w:pStyle w:val="TableParagraph"/>
              <w:rPr>
                <w:sz w:val="26"/>
              </w:rPr>
            </w:pPr>
          </w:p>
          <w:p>
            <w:pPr>
              <w:pStyle w:val="TableParagraph"/>
              <w:spacing w:line="391" w:lineRule="exact"/>
              <w:ind w:right="50"/>
              <w:jc w:val="right"/>
              <w:rPr>
                <w:sz w:val="36"/>
              </w:rPr>
            </w:pPr>
            <w:r>
              <w:rPr>
                <w:sz w:val="36"/>
              </w:rPr>
              <w:t>□否</w:t>
            </w:r>
          </w:p>
        </w:tc>
      </w:tr>
      <w:tr>
        <w:tblPrEx>
          <w:tblW w:w="0" w:type="auto"/>
          <w:jc w:val="left"/>
          <w:tblInd w:w="194" w:type="dxa"/>
          <w:tblLayout w:type="fixed"/>
          <w:tblCellMar>
            <w:top w:w="0" w:type="dxa"/>
            <w:left w:w="0" w:type="dxa"/>
            <w:bottom w:w="0" w:type="dxa"/>
            <w:right w:w="0" w:type="dxa"/>
          </w:tblCellMar>
          <w:tblLook w:val="01E0"/>
        </w:tblPrEx>
        <w:trPr>
          <w:trHeight w:val="1123"/>
          <w:jc w:val="left"/>
        </w:trPr>
        <w:tc>
          <w:tcPr>
            <w:tcW w:w="951" w:type="dxa"/>
          </w:tcPr>
          <w:p>
            <w:pPr>
              <w:pStyle w:val="TableParagraph"/>
              <w:rPr>
                <w:sz w:val="36"/>
              </w:rPr>
            </w:pPr>
          </w:p>
          <w:p>
            <w:pPr>
              <w:pStyle w:val="TableParagraph"/>
              <w:spacing w:before="251" w:line="391" w:lineRule="exact"/>
              <w:ind w:left="50"/>
              <w:rPr>
                <w:sz w:val="36"/>
              </w:rPr>
            </w:pPr>
            <w:r>
              <w:rPr>
                <w:sz w:val="36"/>
              </w:rPr>
              <w:t>□是</w:t>
            </w:r>
          </w:p>
        </w:tc>
        <w:tc>
          <w:tcPr>
            <w:tcW w:w="951" w:type="dxa"/>
          </w:tcPr>
          <w:p>
            <w:pPr>
              <w:pStyle w:val="TableParagraph"/>
              <w:rPr>
                <w:sz w:val="36"/>
              </w:rPr>
            </w:pPr>
          </w:p>
          <w:p>
            <w:pPr>
              <w:pStyle w:val="TableParagraph"/>
              <w:spacing w:before="251" w:line="391" w:lineRule="exact"/>
              <w:ind w:right="50"/>
              <w:jc w:val="right"/>
              <w:rPr>
                <w:sz w:val="36"/>
              </w:rPr>
            </w:pPr>
            <w:r>
              <w:rPr>
                <w:sz w:val="36"/>
              </w:rPr>
              <w:t>□否</w:t>
            </w:r>
          </w:p>
        </w:tc>
      </w:tr>
    </w:tbl>
    <w:p>
      <w:pPr>
        <w:spacing w:after="0" w:line="391" w:lineRule="exact"/>
        <w:jc w:val="right"/>
        <w:rPr>
          <w:sz w:val="36"/>
        </w:rPr>
        <w:sectPr>
          <w:type w:val="continuous"/>
          <w:pgSz w:w="17860" w:h="25260"/>
          <w:pgMar w:top="2420" w:right="1380" w:bottom="280" w:left="1840" w:header="708" w:footer="708"/>
          <w:pgNumType w:start="10"/>
          <w:cols w:num="2" w:space="708" w:equalWidth="0">
            <w:col w:w="10568" w:space="40"/>
            <w:col w:w="4032" w:space="0"/>
          </w:cols>
        </w:sectPr>
      </w:pPr>
    </w:p>
    <w:p>
      <w:pPr>
        <w:pStyle w:val="BodyText"/>
        <w:rPr>
          <w:sz w:val="20"/>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0"/>
        </w:rPr>
      </w:pPr>
    </w:p>
    <w:p>
      <w:pPr>
        <w:spacing w:before="86"/>
        <w:ind w:left="0" w:right="575" w:firstLine="0"/>
        <w:jc w:val="center"/>
        <w:rPr>
          <w:rFonts w:ascii="Arial"/>
          <w:sz w:val="27"/>
        </w:rPr>
      </w:pPr>
      <w:r>
        <w:rPr>
          <w:rFonts w:ascii="Arial"/>
          <w:w w:val="89"/>
          <w:sz w:val="27"/>
        </w:rPr>
        <w:t>5</w:t>
      </w:r>
    </w:p>
    <w:p>
      <w:pPr>
        <w:spacing w:after="0"/>
        <w:jc w:val="center"/>
        <w:rPr>
          <w:rFonts w:ascii="Arial"/>
          <w:sz w:val="27"/>
        </w:rPr>
        <w:sectPr>
          <w:type w:val="continuous"/>
          <w:pgSz w:w="17860" w:h="25260"/>
          <w:pgMar w:top="2420" w:right="1380" w:bottom="280" w:left="1840" w:header="708" w:footer="708"/>
          <w:pgNumType w:start="11"/>
          <w:cols w:space="708"/>
        </w:sectPr>
      </w:pPr>
    </w:p>
    <w:p>
      <w:pPr>
        <w:pStyle w:val="BodyText"/>
        <w:spacing w:before="7"/>
        <w:rPr>
          <w:rFonts w:ascii="Arial"/>
          <w:sz w:val="10"/>
        </w:rPr>
      </w:pPr>
    </w:p>
    <w:p>
      <w:pPr>
        <w:pStyle w:val="BodyText"/>
        <w:spacing w:before="82"/>
        <w:ind w:left="1512"/>
        <w:rPr>
          <w:rFonts w:ascii="Arial"/>
        </w:rPr>
      </w:pPr>
      <w:r>
        <w:drawing>
          <wp:anchor distT="0" distB="0" distL="0" distR="0" simplePos="0" relativeHeight="251675648" behindDoc="1" locked="0" layoutInCell="1" allowOverlap="1">
            <wp:simplePos x="0" y="0"/>
            <wp:positionH relativeFrom="page">
              <wp:posOffset>1231900</wp:posOffset>
            </wp:positionH>
            <wp:positionV relativeFrom="paragraph">
              <wp:posOffset>-75897</wp:posOffset>
            </wp:positionV>
            <wp:extent cx="9017000" cy="1156970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14" cstate="print"/>
                    <a:stretch>
                      <a:fillRect/>
                    </a:stretch>
                  </pic:blipFill>
                  <pic:spPr>
                    <a:xfrm>
                      <a:off x="0" y="0"/>
                      <a:ext cx="9017000" cy="11569700"/>
                    </a:xfrm>
                    <a:prstGeom prst="rect">
                      <a:avLst/>
                    </a:prstGeom>
                  </pic:spPr>
                </pic:pic>
              </a:graphicData>
            </a:graphic>
          </wp:anchor>
        </w:drawing>
      </w:r>
      <w:r>
        <w:rPr>
          <w:rFonts w:ascii="Arial"/>
        </w:rPr>
        <w:t>85%</w:t>
      </w:r>
    </w:p>
    <w:p>
      <w:pPr>
        <w:pStyle w:val="BodyText"/>
        <w:rPr>
          <w:rFonts w:ascii="Arial"/>
          <w:sz w:val="20"/>
        </w:rPr>
      </w:pPr>
    </w:p>
    <w:p>
      <w:pPr>
        <w:pStyle w:val="BodyText"/>
        <w:spacing w:before="5"/>
        <w:rPr>
          <w:rFonts w:ascii="Arial"/>
          <w:sz w:val="16"/>
        </w:rPr>
      </w:pPr>
    </w:p>
    <w:p>
      <w:pPr>
        <w:pStyle w:val="BodyText"/>
        <w:spacing w:before="82" w:line="336" w:lineRule="exact"/>
        <w:ind w:left="468"/>
        <w:rPr>
          <w:rFonts w:ascii="Arial"/>
        </w:rPr>
      </w:pPr>
      <w:r>
        <w:pict>
          <v:shape id="_x0000_s1105" type="#_x0000_t202" style="width:559.2pt;height:312.35pt;margin-top:-10.5pt;margin-left:167.61pt;mso-position-horizontal-relative:page;position:absolute;z-index:251674624"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233"/>
                    <w:gridCol w:w="95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2"/>
                      <w:jc w:val="left"/>
                    </w:trPr>
                    <w:tc>
                      <w:tcPr>
                        <w:tcW w:w="10233" w:type="dxa"/>
                      </w:tcPr>
                      <w:p>
                        <w:pPr>
                          <w:pStyle w:val="TableParagraph"/>
                          <w:spacing w:line="282" w:lineRule="exact"/>
                          <w:rPr>
                            <w:sz w:val="36"/>
                          </w:rPr>
                        </w:pPr>
                        <w:r>
                          <w:rPr>
                            <w:sz w:val="36"/>
                          </w:rPr>
                          <w:t>所有板材均需提供生产厂家、合格证书，以及由权威机构</w:t>
                        </w:r>
                      </w:p>
                    </w:tc>
                    <w:tc>
                      <w:tcPr>
                        <w:tcW w:w="950" w:type="dxa"/>
                      </w:tcPr>
                      <w:p>
                        <w:pPr>
                          <w:pStyle w:val="TableParagraph"/>
                          <w:rPr>
                            <w:rFonts w:ascii="Times New Roman"/>
                            <w:sz w:val="22"/>
                          </w:rPr>
                        </w:pPr>
                      </w:p>
                    </w:tc>
                  </w:tr>
                  <w:tr>
                    <w:tblPrEx>
                      <w:tblW w:w="0" w:type="auto"/>
                      <w:jc w:val="left"/>
                      <w:tblInd w:w="7" w:type="dxa"/>
                      <w:tblLayout w:type="fixed"/>
                      <w:tblCellMar>
                        <w:top w:w="0" w:type="dxa"/>
                        <w:left w:w="0" w:type="dxa"/>
                        <w:bottom w:w="0" w:type="dxa"/>
                        <w:right w:w="0" w:type="dxa"/>
                      </w:tblCellMar>
                      <w:tblLook w:val="01E0"/>
                    </w:tblPrEx>
                    <w:trPr>
                      <w:trHeight w:val="741"/>
                      <w:jc w:val="left"/>
                    </w:trPr>
                    <w:tc>
                      <w:tcPr>
                        <w:tcW w:w="10233" w:type="dxa"/>
                      </w:tcPr>
                      <w:p>
                        <w:pPr>
                          <w:pStyle w:val="TableParagraph"/>
                          <w:spacing w:line="411" w:lineRule="exact"/>
                          <w:ind w:right="178"/>
                          <w:jc w:val="right"/>
                          <w:rPr>
                            <w:sz w:val="36"/>
                          </w:rPr>
                        </w:pPr>
                        <w:r>
                          <w:rPr>
                            <w:sz w:val="36"/>
                          </w:rPr>
                          <w:t>□是</w:t>
                        </w:r>
                      </w:p>
                    </w:tc>
                    <w:tc>
                      <w:tcPr>
                        <w:tcW w:w="950" w:type="dxa"/>
                      </w:tcPr>
                      <w:p>
                        <w:pPr>
                          <w:pStyle w:val="TableParagraph"/>
                          <w:spacing w:line="411" w:lineRule="exact"/>
                          <w:ind w:right="47"/>
                          <w:jc w:val="right"/>
                          <w:rPr>
                            <w:sz w:val="36"/>
                          </w:rPr>
                        </w:pPr>
                        <w:r>
                          <w:rPr>
                            <w:sz w:val="36"/>
                          </w:rPr>
                          <w:t>□否</w:t>
                        </w:r>
                      </w:p>
                    </w:tc>
                  </w:tr>
                  <w:tr>
                    <w:tblPrEx>
                      <w:tblW w:w="0" w:type="auto"/>
                      <w:jc w:val="left"/>
                      <w:tblInd w:w="7" w:type="dxa"/>
                      <w:tblLayout w:type="fixed"/>
                      <w:tblCellMar>
                        <w:top w:w="0" w:type="dxa"/>
                        <w:left w:w="0" w:type="dxa"/>
                        <w:bottom w:w="0" w:type="dxa"/>
                        <w:right w:w="0" w:type="dxa"/>
                      </w:tblCellMar>
                      <w:tblLook w:val="01E0"/>
                    </w:tblPrEx>
                    <w:trPr>
                      <w:trHeight w:val="1079"/>
                      <w:jc w:val="left"/>
                    </w:trPr>
                    <w:tc>
                      <w:tcPr>
                        <w:tcW w:w="10233" w:type="dxa"/>
                      </w:tcPr>
                      <w:p>
                        <w:pPr>
                          <w:pStyle w:val="TableParagraph"/>
                          <w:spacing w:before="35" w:line="376" w:lineRule="exact"/>
                          <w:rPr>
                            <w:sz w:val="36"/>
                          </w:rPr>
                        </w:pPr>
                        <w:r>
                          <w:rPr>
                            <w:sz w:val="36"/>
                          </w:rPr>
                          <w:t xml:space="preserve">彩钢板必须有当地质监部门的质量检测报告 </w:t>
                        </w:r>
                        <w:r>
                          <w:rPr>
                            <w:rFonts w:ascii="Arial" w:eastAsia="Arial"/>
                            <w:sz w:val="36"/>
                          </w:rPr>
                          <w:t xml:space="preserve">, </w:t>
                        </w:r>
                        <w:r>
                          <w:rPr>
                            <w:sz w:val="36"/>
                          </w:rPr>
                          <w:t>所选用的</w:t>
                        </w:r>
                      </w:p>
                      <w:p>
                        <w:pPr>
                          <w:pStyle w:val="TableParagraph"/>
                          <w:tabs>
                            <w:tab w:val="left" w:pos="9332"/>
                          </w:tabs>
                          <w:spacing w:line="596" w:lineRule="exact"/>
                          <w:rPr>
                            <w:sz w:val="36"/>
                          </w:rPr>
                        </w:pPr>
                        <w:r>
                          <w:rPr>
                            <w:sz w:val="36"/>
                          </w:rPr>
                          <w:t>芯材应有消防部门的防火等级检测报告；</w:t>
                          <w:tab/>
                        </w:r>
                        <w:r>
                          <w:rPr>
                            <w:position w:val="22"/>
                            <w:sz w:val="36"/>
                          </w:rPr>
                          <w:t>□是</w:t>
                        </w:r>
                      </w:p>
                    </w:tc>
                    <w:tc>
                      <w:tcPr>
                        <w:tcW w:w="950" w:type="dxa"/>
                      </w:tcPr>
                      <w:p>
                        <w:pPr>
                          <w:pStyle w:val="TableParagraph"/>
                          <w:spacing w:before="9"/>
                          <w:rPr>
                            <w:rFonts w:ascii="Arial"/>
                            <w:sz w:val="28"/>
                          </w:rPr>
                        </w:pPr>
                      </w:p>
                      <w:p>
                        <w:pPr>
                          <w:pStyle w:val="TableParagraph"/>
                          <w:ind w:right="47"/>
                          <w:jc w:val="right"/>
                          <w:rPr>
                            <w:sz w:val="36"/>
                          </w:rPr>
                        </w:pPr>
                        <w:r>
                          <w:rPr>
                            <w:sz w:val="36"/>
                          </w:rPr>
                          <w:t>□否</w:t>
                        </w:r>
                      </w:p>
                    </w:tc>
                  </w:tr>
                  <w:tr>
                    <w:tblPrEx>
                      <w:tblW w:w="0" w:type="auto"/>
                      <w:jc w:val="left"/>
                      <w:tblInd w:w="7" w:type="dxa"/>
                      <w:tblLayout w:type="fixed"/>
                      <w:tblCellMar>
                        <w:top w:w="0" w:type="dxa"/>
                        <w:left w:w="0" w:type="dxa"/>
                        <w:bottom w:w="0" w:type="dxa"/>
                        <w:right w:w="0" w:type="dxa"/>
                      </w:tblCellMar>
                      <w:tblLook w:val="01E0"/>
                    </w:tblPrEx>
                    <w:trPr>
                      <w:trHeight w:val="930"/>
                      <w:jc w:val="left"/>
                    </w:trPr>
                    <w:tc>
                      <w:tcPr>
                        <w:tcW w:w="10233" w:type="dxa"/>
                      </w:tcPr>
                      <w:p>
                        <w:pPr>
                          <w:pStyle w:val="TableParagraph"/>
                          <w:spacing w:line="370" w:lineRule="exact"/>
                          <w:rPr>
                            <w:sz w:val="36"/>
                          </w:rPr>
                        </w:pPr>
                        <w:r>
                          <w:rPr>
                            <w:sz w:val="36"/>
                          </w:rPr>
                          <w:t>彩钢夹芯板双面复膜，施工工程中复膜层必须保持完好，</w:t>
                        </w:r>
                      </w:p>
                      <w:p>
                        <w:pPr>
                          <w:pStyle w:val="TableParagraph"/>
                          <w:tabs>
                            <w:tab w:val="left" w:pos="9332"/>
                          </w:tabs>
                          <w:spacing w:line="540" w:lineRule="exact"/>
                          <w:rPr>
                            <w:sz w:val="36"/>
                          </w:rPr>
                        </w:pPr>
                        <w:r>
                          <w:rPr>
                            <w:sz w:val="36"/>
                          </w:rPr>
                          <w:t>在主体工程完工后，地板完工后方可清除；</w:t>
                          <w:tab/>
                        </w:r>
                        <w:r>
                          <w:rPr>
                            <w:position w:val="21"/>
                            <w:sz w:val="36"/>
                          </w:rPr>
                          <w:t>□是</w:t>
                        </w:r>
                      </w:p>
                    </w:tc>
                    <w:tc>
                      <w:tcPr>
                        <w:tcW w:w="950" w:type="dxa"/>
                      </w:tcPr>
                      <w:p>
                        <w:pPr>
                          <w:pStyle w:val="TableParagraph"/>
                          <w:spacing w:before="287"/>
                          <w:ind w:right="47"/>
                          <w:jc w:val="right"/>
                          <w:rPr>
                            <w:sz w:val="36"/>
                          </w:rPr>
                        </w:pPr>
                        <w:r>
                          <w:rPr>
                            <w:sz w:val="36"/>
                          </w:rPr>
                          <w:t>□否</w:t>
                        </w:r>
                      </w:p>
                    </w:tc>
                  </w:tr>
                  <w:tr>
                    <w:tblPrEx>
                      <w:tblW w:w="0" w:type="auto"/>
                      <w:jc w:val="left"/>
                      <w:tblInd w:w="7" w:type="dxa"/>
                      <w:tblLayout w:type="fixed"/>
                      <w:tblCellMar>
                        <w:top w:w="0" w:type="dxa"/>
                        <w:left w:w="0" w:type="dxa"/>
                        <w:bottom w:w="0" w:type="dxa"/>
                        <w:right w:w="0" w:type="dxa"/>
                      </w:tblCellMar>
                      <w:tblLook w:val="01E0"/>
                    </w:tblPrEx>
                    <w:trPr>
                      <w:trHeight w:val="1080"/>
                      <w:jc w:val="left"/>
                    </w:trPr>
                    <w:tc>
                      <w:tcPr>
                        <w:tcW w:w="10233" w:type="dxa"/>
                      </w:tcPr>
                      <w:p>
                        <w:pPr>
                          <w:pStyle w:val="TableParagraph"/>
                          <w:tabs>
                            <w:tab w:val="left" w:pos="9332"/>
                          </w:tabs>
                          <w:spacing w:before="181"/>
                          <w:rPr>
                            <w:sz w:val="36"/>
                          </w:rPr>
                        </w:pPr>
                        <w:r>
                          <w:rPr>
                            <w:sz w:val="36"/>
                          </w:rPr>
                          <w:t>彩钢板按房间尺寸下料；</w:t>
                          <w:tab/>
                          <w:t>□是</w:t>
                        </w:r>
                      </w:p>
                      <w:p>
                        <w:pPr>
                          <w:pStyle w:val="TableParagraph"/>
                          <w:spacing w:before="68" w:line="349" w:lineRule="exact"/>
                          <w:rPr>
                            <w:sz w:val="36"/>
                          </w:rPr>
                        </w:pPr>
                        <w:r>
                          <w:rPr>
                            <w:sz w:val="36"/>
                          </w:rPr>
                          <w:t>彩钢板不可在现场开洞。板上各类洞口应切割方正、边缘</w:t>
                        </w:r>
                      </w:p>
                    </w:tc>
                    <w:tc>
                      <w:tcPr>
                        <w:tcW w:w="950" w:type="dxa"/>
                      </w:tcPr>
                      <w:p>
                        <w:pPr>
                          <w:pStyle w:val="TableParagraph"/>
                          <w:spacing w:before="181"/>
                          <w:ind w:right="47"/>
                          <w:jc w:val="right"/>
                          <w:rPr>
                            <w:sz w:val="36"/>
                          </w:rPr>
                        </w:pPr>
                        <w:r>
                          <w:rPr>
                            <w:sz w:val="36"/>
                          </w:rPr>
                          <w:t>□否</w:t>
                        </w:r>
                      </w:p>
                    </w:tc>
                  </w:tr>
                  <w:tr>
                    <w:tblPrEx>
                      <w:tblW w:w="0" w:type="auto"/>
                      <w:jc w:val="left"/>
                      <w:tblInd w:w="7" w:type="dxa"/>
                      <w:tblLayout w:type="fixed"/>
                      <w:tblCellMar>
                        <w:top w:w="0" w:type="dxa"/>
                        <w:left w:w="0" w:type="dxa"/>
                        <w:bottom w:w="0" w:type="dxa"/>
                        <w:right w:w="0" w:type="dxa"/>
                      </w:tblCellMar>
                      <w:tblLook w:val="01E0"/>
                    </w:tblPrEx>
                    <w:trPr>
                      <w:trHeight w:val="847"/>
                      <w:jc w:val="left"/>
                    </w:trPr>
                    <w:tc>
                      <w:tcPr>
                        <w:tcW w:w="10233" w:type="dxa"/>
                      </w:tcPr>
                      <w:p>
                        <w:pPr>
                          <w:pStyle w:val="TableParagraph"/>
                          <w:spacing w:before="138" w:line="381" w:lineRule="exact"/>
                          <w:rPr>
                            <w:sz w:val="36"/>
                          </w:rPr>
                        </w:pPr>
                        <w:r>
                          <w:rPr>
                            <w:sz w:val="36"/>
                          </w:rPr>
                          <w:t>整齐，对其中的填充材料的切割边缘应用密封胶均匀镶嵌</w:t>
                        </w:r>
                      </w:p>
                      <w:p>
                        <w:pPr>
                          <w:pStyle w:val="TableParagraph"/>
                          <w:tabs>
                            <w:tab w:val="left" w:pos="9332"/>
                          </w:tabs>
                          <w:spacing w:line="308" w:lineRule="exact"/>
                          <w:rPr>
                            <w:sz w:val="36"/>
                          </w:rPr>
                        </w:pPr>
                        <w:r>
                          <w:rPr>
                            <w:sz w:val="36"/>
                          </w:rPr>
                          <w:t>密封</w:t>
                        </w:r>
                        <w:r>
                          <w:rPr>
                            <w:spacing w:val="-126"/>
                            <w:sz w:val="36"/>
                          </w:rPr>
                          <w:t>，</w:t>
                        </w:r>
                        <w:r>
                          <w:rPr>
                            <w:sz w:val="36"/>
                          </w:rPr>
                          <w:t>所有洞口插座预留孔均在厂家预制后发货到现场安</w:t>
                          <w:tab/>
                        </w:r>
                        <w:r>
                          <w:rPr>
                            <w:position w:val="21"/>
                            <w:sz w:val="36"/>
                          </w:rPr>
                          <w:t>□是</w:t>
                        </w:r>
                      </w:p>
                    </w:tc>
                    <w:tc>
                      <w:tcPr>
                        <w:tcW w:w="950" w:type="dxa"/>
                      </w:tcPr>
                      <w:p>
                        <w:pPr>
                          <w:pStyle w:val="TableParagraph"/>
                          <w:rPr>
                            <w:rFonts w:ascii="Arial"/>
                            <w:sz w:val="38"/>
                          </w:rPr>
                        </w:pPr>
                      </w:p>
                      <w:p>
                        <w:pPr>
                          <w:pStyle w:val="TableParagraph"/>
                          <w:spacing w:line="391" w:lineRule="exact"/>
                          <w:ind w:right="47"/>
                          <w:jc w:val="right"/>
                          <w:rPr>
                            <w:sz w:val="36"/>
                          </w:rPr>
                        </w:pPr>
                        <w:r>
                          <w:rPr>
                            <w:sz w:val="36"/>
                          </w:rPr>
                          <w:t>□否</w:t>
                        </w:r>
                      </w:p>
                    </w:tc>
                  </w:tr>
                  <w:tr>
                    <w:tblPrEx>
                      <w:tblW w:w="0" w:type="auto"/>
                      <w:jc w:val="left"/>
                      <w:tblInd w:w="7" w:type="dxa"/>
                      <w:tblLayout w:type="fixed"/>
                      <w:tblCellMar>
                        <w:top w:w="0" w:type="dxa"/>
                        <w:left w:w="0" w:type="dxa"/>
                        <w:bottom w:w="0" w:type="dxa"/>
                        <w:right w:w="0" w:type="dxa"/>
                      </w:tblCellMar>
                      <w:tblLook w:val="01E0"/>
                    </w:tblPrEx>
                    <w:trPr>
                      <w:trHeight w:val="1264"/>
                      <w:jc w:val="left"/>
                    </w:trPr>
                    <w:tc>
                      <w:tcPr>
                        <w:tcW w:w="10233" w:type="dxa"/>
                      </w:tcPr>
                      <w:p>
                        <w:pPr>
                          <w:pStyle w:val="TableParagraph"/>
                          <w:spacing w:before="313"/>
                          <w:rPr>
                            <w:sz w:val="36"/>
                          </w:rPr>
                        </w:pPr>
                        <w:r>
                          <w:rPr>
                            <w:sz w:val="36"/>
                          </w:rPr>
                          <w:t>装。</w:t>
                        </w:r>
                      </w:p>
                      <w:p>
                        <w:pPr>
                          <w:pStyle w:val="TableParagraph"/>
                          <w:spacing w:before="65" w:line="405" w:lineRule="exact"/>
                          <w:rPr>
                            <w:rFonts w:ascii="Arial" w:eastAsia="Arial" w:hAnsi="Arial"/>
                            <w:sz w:val="36"/>
                          </w:rPr>
                        </w:pPr>
                        <w:r>
                          <w:rPr>
                            <w:sz w:val="36"/>
                          </w:rPr>
                          <w:t xml:space="preserve">吊顶采用彩钢板专用铝合金 </w:t>
                        </w:r>
                        <w:r>
                          <w:rPr>
                            <w:rFonts w:ascii="Arial" w:eastAsia="Arial" w:hAnsi="Arial"/>
                            <w:sz w:val="36"/>
                          </w:rPr>
                          <w:t>T</w:t>
                        </w:r>
                        <w:r>
                          <w:rPr>
                            <w:rFonts w:ascii="Arial" w:eastAsia="Arial" w:hAnsi="Arial"/>
                            <w:spacing w:val="74"/>
                            <w:sz w:val="36"/>
                          </w:rPr>
                          <w:t xml:space="preserve"> </w:t>
                        </w:r>
                        <w:r>
                          <w:rPr>
                            <w:spacing w:val="-2"/>
                            <w:sz w:val="36"/>
                          </w:rPr>
                          <w:t xml:space="preserve">梁和 </w:t>
                        </w:r>
                        <w:r>
                          <w:rPr>
                            <w:rFonts w:ascii="Arial" w:eastAsia="Arial" w:hAnsi="Arial"/>
                            <w:sz w:val="36"/>
                          </w:rPr>
                          <w:t>4#</w:t>
                        </w:r>
                        <w:r>
                          <w:rPr>
                            <w:spacing w:val="1"/>
                            <w:sz w:val="36"/>
                          </w:rPr>
                          <w:t>镀锌角钢以及</w:t>
                        </w:r>
                        <w:r>
                          <w:rPr>
                            <w:rFonts w:ascii="幼圆" w:eastAsia="幼圆" w:hAnsi="幼圆" w:hint="eastAsia"/>
                            <w:sz w:val="36"/>
                          </w:rPr>
                          <w:t>Φ</w:t>
                        </w:r>
                        <w:r>
                          <w:rPr>
                            <w:rFonts w:ascii="Arial" w:eastAsia="Arial" w:hAnsi="Arial"/>
                            <w:sz w:val="36"/>
                          </w:rPr>
                          <w:t>8</w:t>
                        </w:r>
                      </w:p>
                    </w:tc>
                    <w:tc>
                      <w:tcPr>
                        <w:tcW w:w="950" w:type="dxa"/>
                      </w:tcPr>
                      <w:p>
                        <w:pPr>
                          <w:pStyle w:val="TableParagraph"/>
                          <w:rPr>
                            <w:rFonts w:ascii="Times New Roman"/>
                            <w:sz w:val="34"/>
                          </w:rPr>
                        </w:pPr>
                      </w:p>
                    </w:tc>
                  </w:tr>
                </w:tbl>
                <w:p>
                  <w:pPr>
                    <w:pStyle w:val="BodyText"/>
                  </w:pPr>
                </w:p>
              </w:txbxContent>
            </v:textbox>
          </v:shape>
        </w:pict>
      </w:r>
      <w:r>
        <w:rPr>
          <w:rFonts w:ascii="Arial"/>
        </w:rPr>
        <w:t>12</w:t>
      </w:r>
    </w:p>
    <w:p>
      <w:pPr>
        <w:pStyle w:val="BodyText"/>
        <w:spacing w:line="384" w:lineRule="exact"/>
        <w:ind w:left="1512"/>
      </w:pPr>
      <w:r>
        <w:t>检测的有效的材质报告单；</w:t>
      </w:r>
    </w:p>
    <w:p>
      <w:pPr>
        <w:pStyle w:val="BodyText"/>
        <w:spacing w:before="6"/>
        <w:rPr>
          <w:sz w:val="31"/>
        </w:rPr>
      </w:pPr>
    </w:p>
    <w:p>
      <w:pPr>
        <w:pStyle w:val="BodyText"/>
        <w:ind w:left="468"/>
        <w:rPr>
          <w:rFonts w:ascii="Arial"/>
        </w:rPr>
      </w:pPr>
      <w:r>
        <w:rPr>
          <w:rFonts w:ascii="Arial"/>
        </w:rPr>
        <w:t>14</w:t>
      </w:r>
    </w:p>
    <w:p>
      <w:pPr>
        <w:pStyle w:val="BodyText"/>
        <w:rPr>
          <w:rFonts w:ascii="Arial"/>
        </w:rPr>
      </w:pPr>
    </w:p>
    <w:p>
      <w:pPr>
        <w:pStyle w:val="BodyText"/>
        <w:spacing w:before="209"/>
        <w:ind w:left="468"/>
        <w:rPr>
          <w:rFonts w:ascii="Arial"/>
        </w:rPr>
      </w:pPr>
      <w:r>
        <w:rPr>
          <w:rFonts w:ascii="Arial"/>
        </w:rPr>
        <w:t>15</w:t>
      </w:r>
    </w:p>
    <w:p>
      <w:pPr>
        <w:pStyle w:val="BodyText"/>
        <w:spacing w:before="8"/>
        <w:rPr>
          <w:rFonts w:ascii="Arial"/>
          <w:sz w:val="35"/>
        </w:rPr>
      </w:pPr>
    </w:p>
    <w:p>
      <w:pPr>
        <w:pStyle w:val="BodyText"/>
        <w:ind w:left="468"/>
        <w:rPr>
          <w:rFonts w:ascii="Arial"/>
        </w:rPr>
      </w:pPr>
      <w:r>
        <w:rPr>
          <w:rFonts w:ascii="Arial"/>
        </w:rPr>
        <w:t>16</w:t>
      </w:r>
    </w:p>
    <w:p>
      <w:pPr>
        <w:pStyle w:val="BodyText"/>
        <w:rPr>
          <w:rFonts w:ascii="Arial"/>
        </w:rPr>
      </w:pPr>
    </w:p>
    <w:p>
      <w:pPr>
        <w:pStyle w:val="BodyText"/>
        <w:spacing w:before="1"/>
        <w:rPr>
          <w:rFonts w:ascii="Arial"/>
          <w:sz w:val="44"/>
        </w:rPr>
      </w:pPr>
    </w:p>
    <w:p>
      <w:pPr>
        <w:pStyle w:val="BodyText"/>
        <w:spacing w:before="1"/>
        <w:ind w:left="468"/>
        <w:rPr>
          <w:rFonts w:ascii="Arial"/>
        </w:rPr>
      </w:pPr>
      <w:r>
        <w:rPr>
          <w:rFonts w:ascii="Arial"/>
        </w:rPr>
        <w:t>17</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spacing w:after="0"/>
        <w:rPr>
          <w:rFonts w:ascii="Arial"/>
          <w:sz w:val="20"/>
        </w:rPr>
        <w:sectPr>
          <w:pgSz w:w="17860" w:h="25260"/>
          <w:pgMar w:top="1360" w:right="1380" w:bottom="280" w:left="1840" w:header="708" w:footer="708"/>
          <w:pgNumType w:start="12"/>
          <w:cols w:space="708"/>
        </w:sectPr>
      </w:pPr>
    </w:p>
    <w:p>
      <w:pPr>
        <w:pStyle w:val="ListParagraph"/>
        <w:numPr>
          <w:ilvl w:val="0"/>
          <w:numId w:val="15"/>
        </w:numPr>
        <w:tabs>
          <w:tab w:val="left" w:pos="1512"/>
          <w:tab w:val="left" w:pos="1513"/>
        </w:tabs>
        <w:spacing w:before="215" w:after="0" w:line="240" w:lineRule="auto"/>
        <w:ind w:left="1512" w:right="0" w:hanging="1045"/>
        <w:jc w:val="left"/>
        <w:rPr>
          <w:sz w:val="36"/>
        </w:rPr>
      </w:pPr>
      <w:r>
        <w:rPr>
          <w:sz w:val="36"/>
        </w:rPr>
        <w:t>钢筋，必须做除锈和两遍防腐漆处理；</w:t>
      </w:r>
    </w:p>
    <w:p>
      <w:pPr>
        <w:pStyle w:val="BodyText"/>
        <w:tabs>
          <w:tab w:val="left" w:pos="1549"/>
        </w:tabs>
        <w:spacing w:before="171"/>
        <w:ind w:left="468"/>
      </w:pPr>
      <w:r>
        <w:br w:type="column"/>
      </w:r>
      <w:r>
        <w:t>□是</w:t>
        <w:tab/>
        <w:t>□否</w:t>
      </w:r>
    </w:p>
    <w:p>
      <w:pPr>
        <w:spacing w:after="0"/>
        <w:sectPr>
          <w:type w:val="continuous"/>
          <w:pgSz w:w="17860" w:h="25260"/>
          <w:pgMar w:top="2420" w:right="1380" w:bottom="280" w:left="1840" w:header="708" w:footer="708"/>
          <w:pgNumType w:start="13"/>
          <w:cols w:num="2" w:space="708" w:equalWidth="0">
            <w:col w:w="7673" w:space="2704"/>
            <w:col w:w="4263" w:space="0"/>
          </w:cols>
        </w:sectPr>
      </w:pPr>
    </w:p>
    <w:p>
      <w:pPr>
        <w:pStyle w:val="BodyText"/>
        <w:spacing w:before="12"/>
        <w:rPr>
          <w:sz w:val="7"/>
        </w:rPr>
      </w:pPr>
    </w:p>
    <w:p>
      <w:pPr>
        <w:pStyle w:val="ListParagraph"/>
        <w:numPr>
          <w:ilvl w:val="0"/>
          <w:numId w:val="15"/>
        </w:numPr>
        <w:tabs>
          <w:tab w:val="left" w:pos="1512"/>
          <w:tab w:val="left" w:pos="1513"/>
          <w:tab w:val="left" w:pos="10844"/>
          <w:tab w:val="left" w:pos="11925"/>
        </w:tabs>
        <w:spacing w:before="18" w:after="0" w:line="512" w:lineRule="exact"/>
        <w:ind w:left="1512" w:right="1991" w:hanging="1044"/>
        <w:jc w:val="left"/>
        <w:rPr>
          <w:sz w:val="36"/>
        </w:rPr>
      </w:pPr>
      <w:r>
        <w:rPr>
          <w:position w:val="2"/>
          <w:sz w:val="36"/>
        </w:rPr>
        <w:t>吊顶工程应在吊顶内各项隐蔽工程验收、交接后施工。</w:t>
        <w:tab/>
        <w:t>□是</w:t>
        <w:tab/>
        <w:t>□</w:t>
      </w:r>
      <w:r>
        <w:rPr>
          <w:spacing w:val="-17"/>
          <w:position w:val="2"/>
          <w:sz w:val="36"/>
        </w:rPr>
        <w:t>否</w:t>
      </w:r>
      <w:r>
        <w:rPr>
          <w:sz w:val="36"/>
        </w:rPr>
        <w:t>吊顶内各种金属件应进行防腐</w:t>
      </w:r>
      <w:r>
        <w:rPr>
          <w:spacing w:val="-155"/>
          <w:sz w:val="36"/>
        </w:rPr>
        <w:t>、</w:t>
      </w:r>
      <w:r>
        <w:rPr>
          <w:sz w:val="36"/>
        </w:rPr>
        <w:t>防锈处理</w:t>
      </w:r>
      <w:r>
        <w:rPr>
          <w:spacing w:val="-155"/>
          <w:sz w:val="36"/>
        </w:rPr>
        <w:t>，</w:t>
      </w:r>
      <w:r>
        <w:rPr>
          <w:sz w:val="36"/>
        </w:rPr>
        <w:t>预埋件和墙体、</w:t>
      </w:r>
    </w:p>
    <w:p>
      <w:pPr>
        <w:spacing w:after="0" w:line="512" w:lineRule="exact"/>
        <w:jc w:val="left"/>
        <w:rPr>
          <w:sz w:val="36"/>
        </w:rPr>
        <w:sectPr>
          <w:type w:val="continuous"/>
          <w:pgSz w:w="17860" w:h="25260"/>
          <w:pgMar w:top="2420" w:right="1380" w:bottom="280" w:left="1840" w:header="708" w:footer="708"/>
          <w:pgNumType w:start="14"/>
          <w:cols w:space="708"/>
        </w:sectPr>
      </w:pPr>
    </w:p>
    <w:p>
      <w:pPr>
        <w:pStyle w:val="ListParagraph"/>
        <w:numPr>
          <w:ilvl w:val="0"/>
          <w:numId w:val="15"/>
        </w:numPr>
        <w:tabs>
          <w:tab w:val="left" w:pos="1512"/>
          <w:tab w:val="left" w:pos="1513"/>
        </w:tabs>
        <w:spacing w:before="0" w:after="0" w:line="509" w:lineRule="exact"/>
        <w:ind w:left="1512" w:right="0" w:hanging="1045"/>
        <w:jc w:val="left"/>
        <w:rPr>
          <w:sz w:val="36"/>
        </w:rPr>
      </w:pPr>
      <w:r>
        <w:rPr>
          <w:sz w:val="36"/>
        </w:rPr>
        <w:t>楼面衔接处均应作密封处理。</w:t>
      </w:r>
    </w:p>
    <w:p>
      <w:pPr>
        <w:pStyle w:val="BodyText"/>
        <w:spacing w:before="147" w:line="402" w:lineRule="exact"/>
        <w:ind w:left="1512"/>
      </w:pPr>
      <w:r>
        <w:rPr>
          <w:spacing w:val="-8"/>
        </w:rPr>
        <w:t>吊顶的吊挂件不得作为管线或设备的吊架，管线和设备的</w:t>
      </w:r>
    </w:p>
    <w:p>
      <w:pPr>
        <w:pStyle w:val="BodyText"/>
        <w:spacing w:line="277" w:lineRule="exact"/>
        <w:ind w:left="468"/>
        <w:rPr>
          <w:rFonts w:ascii="Arial"/>
        </w:rPr>
      </w:pPr>
      <w:r>
        <w:rPr>
          <w:rFonts w:ascii="Arial"/>
        </w:rPr>
        <w:t>21</w:t>
      </w:r>
    </w:p>
    <w:p>
      <w:pPr>
        <w:pStyle w:val="BodyText"/>
        <w:spacing w:line="384" w:lineRule="exact"/>
        <w:ind w:left="1512"/>
      </w:pPr>
      <w:r>
        <w:t>吊架不得吊挂吊顶。</w:t>
      </w:r>
    </w:p>
    <w:p>
      <w:pPr>
        <w:pStyle w:val="BodyText"/>
        <w:spacing w:before="154" w:line="400" w:lineRule="exact"/>
        <w:ind w:left="1512"/>
      </w:pPr>
      <w:r>
        <w:rPr>
          <w:spacing w:val="-6"/>
        </w:rPr>
        <w:t xml:space="preserve">吊顶饰面板板面缝隙允许偏差不大于 </w:t>
      </w:r>
      <w:r>
        <w:rPr>
          <w:rFonts w:ascii="Arial" w:eastAsia="Arial"/>
          <w:w w:val="91"/>
        </w:rPr>
        <w:t>0.5m</w:t>
      </w:r>
      <w:r>
        <w:rPr>
          <w:rFonts w:ascii="Arial" w:eastAsia="Arial"/>
          <w:spacing w:val="2"/>
          <w:w w:val="91"/>
        </w:rPr>
        <w:t>m</w:t>
      </w:r>
      <w:r>
        <w:rPr>
          <w:spacing w:val="-29"/>
        </w:rPr>
        <w:t>，并应用密封</w:t>
      </w:r>
    </w:p>
    <w:p>
      <w:pPr>
        <w:pStyle w:val="BodyText"/>
        <w:spacing w:line="353" w:lineRule="exact"/>
        <w:ind w:left="468"/>
        <w:rPr>
          <w:rFonts w:ascii="Arial"/>
        </w:rPr>
      </w:pPr>
      <w:r>
        <w:pict>
          <v:shape id="_x0000_s1106" type="#_x0000_t202" style="width:613.9pt;height:213.9pt;margin-top:12.58pt;margin-left:112.92pt;mso-position-horizontal-relative:page;position:absolute;z-index:251676672"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2"/>
                    <w:gridCol w:w="9455"/>
                    <w:gridCol w:w="1120"/>
                    <w:gridCol w:w="95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109"/>
                      <w:jc w:val="left"/>
                    </w:trPr>
                    <w:tc>
                      <w:tcPr>
                        <w:tcW w:w="752" w:type="dxa"/>
                      </w:tcPr>
                      <w:p>
                        <w:pPr>
                          <w:pStyle w:val="TableParagraph"/>
                          <w:spacing w:before="4"/>
                          <w:rPr>
                            <w:rFonts w:ascii="Arial"/>
                            <w:sz w:val="52"/>
                          </w:rPr>
                        </w:pPr>
                      </w:p>
                      <w:p>
                        <w:pPr>
                          <w:pStyle w:val="TableParagraph"/>
                          <w:ind w:left="50"/>
                          <w:rPr>
                            <w:rFonts w:ascii="Arial"/>
                            <w:sz w:val="36"/>
                          </w:rPr>
                        </w:pPr>
                        <w:r>
                          <w:rPr>
                            <w:rFonts w:ascii="Arial"/>
                            <w:sz w:val="36"/>
                          </w:rPr>
                          <w:t>23</w:t>
                        </w:r>
                      </w:p>
                    </w:tc>
                    <w:tc>
                      <w:tcPr>
                        <w:tcW w:w="9455" w:type="dxa"/>
                      </w:tcPr>
                      <w:p>
                        <w:pPr>
                          <w:pStyle w:val="TableParagraph"/>
                          <w:spacing w:line="411" w:lineRule="exact"/>
                          <w:ind w:left="341"/>
                          <w:rPr>
                            <w:sz w:val="36"/>
                          </w:rPr>
                        </w:pPr>
                        <w:r>
                          <w:rPr>
                            <w:sz w:val="36"/>
                          </w:rPr>
                          <w:t>胶密封。</w:t>
                        </w:r>
                      </w:p>
                      <w:p>
                        <w:pPr>
                          <w:pStyle w:val="TableParagraph"/>
                          <w:spacing w:before="151"/>
                          <w:ind w:left="341"/>
                          <w:rPr>
                            <w:sz w:val="36"/>
                          </w:rPr>
                        </w:pPr>
                        <w:r>
                          <w:rPr>
                            <w:sz w:val="36"/>
                          </w:rPr>
                          <w:t>吊装应牢固，能满足检修人员行走强度；</w:t>
                        </w:r>
                      </w:p>
                    </w:tc>
                    <w:tc>
                      <w:tcPr>
                        <w:tcW w:w="1120" w:type="dxa"/>
                      </w:tcPr>
                      <w:p>
                        <w:pPr>
                          <w:pStyle w:val="TableParagraph"/>
                          <w:spacing w:before="10"/>
                          <w:rPr>
                            <w:rFonts w:ascii="Arial"/>
                            <w:sz w:val="48"/>
                          </w:rPr>
                        </w:pPr>
                      </w:p>
                      <w:p>
                        <w:pPr>
                          <w:pStyle w:val="TableParagraph"/>
                          <w:ind w:right="178"/>
                          <w:jc w:val="right"/>
                          <w:rPr>
                            <w:sz w:val="36"/>
                          </w:rPr>
                        </w:pPr>
                        <w:r>
                          <w:rPr>
                            <w:sz w:val="36"/>
                          </w:rPr>
                          <w:t>□是</w:t>
                        </w:r>
                      </w:p>
                    </w:tc>
                    <w:tc>
                      <w:tcPr>
                        <w:tcW w:w="950" w:type="dxa"/>
                      </w:tcPr>
                      <w:p>
                        <w:pPr>
                          <w:pStyle w:val="TableParagraph"/>
                          <w:spacing w:before="10"/>
                          <w:rPr>
                            <w:rFonts w:ascii="Arial"/>
                            <w:sz w:val="48"/>
                          </w:rPr>
                        </w:pPr>
                      </w:p>
                      <w:p>
                        <w:pPr>
                          <w:pStyle w:val="TableParagraph"/>
                          <w:ind w:right="47"/>
                          <w:jc w:val="right"/>
                          <w:rPr>
                            <w:sz w:val="36"/>
                          </w:rPr>
                        </w:pPr>
                        <w:r>
                          <w:rPr>
                            <w:sz w:val="36"/>
                          </w:rPr>
                          <w:t>□否</w:t>
                        </w:r>
                      </w:p>
                    </w:tc>
                  </w:tr>
                  <w:tr>
                    <w:tblPrEx>
                      <w:tblW w:w="0" w:type="auto"/>
                      <w:jc w:val="left"/>
                      <w:tblInd w:w="7" w:type="dxa"/>
                      <w:tblLayout w:type="fixed"/>
                      <w:tblCellMar>
                        <w:top w:w="0" w:type="dxa"/>
                        <w:left w:w="0" w:type="dxa"/>
                        <w:bottom w:w="0" w:type="dxa"/>
                        <w:right w:w="0" w:type="dxa"/>
                      </w:tblCellMar>
                      <w:tblLook w:val="01E0"/>
                    </w:tblPrEx>
                    <w:trPr>
                      <w:trHeight w:val="615"/>
                      <w:jc w:val="left"/>
                    </w:trPr>
                    <w:tc>
                      <w:tcPr>
                        <w:tcW w:w="752" w:type="dxa"/>
                      </w:tcPr>
                      <w:p>
                        <w:pPr>
                          <w:pStyle w:val="TableParagraph"/>
                          <w:spacing w:before="108"/>
                          <w:ind w:left="50"/>
                          <w:rPr>
                            <w:rFonts w:ascii="Arial"/>
                            <w:sz w:val="36"/>
                          </w:rPr>
                        </w:pPr>
                        <w:r>
                          <w:rPr>
                            <w:rFonts w:ascii="Arial"/>
                            <w:sz w:val="36"/>
                          </w:rPr>
                          <w:t>24</w:t>
                        </w:r>
                      </w:p>
                    </w:tc>
                    <w:tc>
                      <w:tcPr>
                        <w:tcW w:w="9455" w:type="dxa"/>
                      </w:tcPr>
                      <w:p>
                        <w:pPr>
                          <w:pStyle w:val="TableParagraph"/>
                          <w:spacing w:before="68"/>
                          <w:ind w:left="341"/>
                          <w:rPr>
                            <w:sz w:val="36"/>
                          </w:rPr>
                        </w:pPr>
                        <w:r>
                          <w:rPr>
                            <w:sz w:val="36"/>
                          </w:rPr>
                          <w:t>提供详细的吊顶接点图及整体彩钢板难燃性等级报告；</w:t>
                        </w:r>
                      </w:p>
                    </w:tc>
                    <w:tc>
                      <w:tcPr>
                        <w:tcW w:w="1120" w:type="dxa"/>
                      </w:tcPr>
                      <w:p>
                        <w:pPr>
                          <w:pStyle w:val="TableParagraph"/>
                          <w:spacing w:before="68"/>
                          <w:ind w:right="178"/>
                          <w:jc w:val="right"/>
                          <w:rPr>
                            <w:sz w:val="36"/>
                          </w:rPr>
                        </w:pPr>
                        <w:r>
                          <w:rPr>
                            <w:sz w:val="36"/>
                          </w:rPr>
                          <w:t>□是</w:t>
                        </w:r>
                      </w:p>
                    </w:tc>
                    <w:tc>
                      <w:tcPr>
                        <w:tcW w:w="950" w:type="dxa"/>
                      </w:tcPr>
                      <w:p>
                        <w:pPr>
                          <w:pStyle w:val="TableParagraph"/>
                          <w:spacing w:before="68"/>
                          <w:ind w:right="47"/>
                          <w:jc w:val="right"/>
                          <w:rPr>
                            <w:sz w:val="36"/>
                          </w:rPr>
                        </w:pPr>
                        <w:r>
                          <w:rPr>
                            <w:sz w:val="36"/>
                          </w:rPr>
                          <w:t>□否</w:t>
                        </w:r>
                      </w:p>
                    </w:tc>
                  </w:tr>
                  <w:tr>
                    <w:tblPrEx>
                      <w:tblW w:w="0" w:type="auto"/>
                      <w:jc w:val="left"/>
                      <w:tblInd w:w="7" w:type="dxa"/>
                      <w:tblLayout w:type="fixed"/>
                      <w:tblCellMar>
                        <w:top w:w="0" w:type="dxa"/>
                        <w:left w:w="0" w:type="dxa"/>
                        <w:bottom w:w="0" w:type="dxa"/>
                        <w:right w:w="0" w:type="dxa"/>
                      </w:tblCellMar>
                      <w:tblLook w:val="01E0"/>
                    </w:tblPrEx>
                    <w:trPr>
                      <w:trHeight w:val="567"/>
                      <w:jc w:val="left"/>
                    </w:trPr>
                    <w:tc>
                      <w:tcPr>
                        <w:tcW w:w="752" w:type="dxa"/>
                      </w:tcPr>
                      <w:p>
                        <w:pPr>
                          <w:pStyle w:val="TableParagraph"/>
                          <w:spacing w:before="108"/>
                          <w:ind w:left="50"/>
                          <w:rPr>
                            <w:rFonts w:ascii="Arial"/>
                            <w:sz w:val="36"/>
                          </w:rPr>
                        </w:pPr>
                        <w:r>
                          <w:rPr>
                            <w:rFonts w:ascii="Arial"/>
                            <w:sz w:val="36"/>
                          </w:rPr>
                          <w:t>25</w:t>
                        </w:r>
                      </w:p>
                    </w:tc>
                    <w:tc>
                      <w:tcPr>
                        <w:tcW w:w="9455" w:type="dxa"/>
                      </w:tcPr>
                      <w:p>
                        <w:pPr>
                          <w:pStyle w:val="TableParagraph"/>
                          <w:spacing w:before="68"/>
                          <w:ind w:left="341"/>
                          <w:rPr>
                            <w:sz w:val="36"/>
                          </w:rPr>
                        </w:pPr>
                        <w:r>
                          <w:rPr>
                            <w:sz w:val="36"/>
                          </w:rPr>
                          <w:t>彩钢板的面积按照其有效面积计算；</w:t>
                        </w:r>
                      </w:p>
                    </w:tc>
                    <w:tc>
                      <w:tcPr>
                        <w:tcW w:w="1120" w:type="dxa"/>
                      </w:tcPr>
                      <w:p>
                        <w:pPr>
                          <w:pStyle w:val="TableParagraph"/>
                          <w:spacing w:before="68"/>
                          <w:ind w:right="178"/>
                          <w:jc w:val="right"/>
                          <w:rPr>
                            <w:sz w:val="36"/>
                          </w:rPr>
                        </w:pPr>
                        <w:r>
                          <w:rPr>
                            <w:sz w:val="36"/>
                          </w:rPr>
                          <w:t>□是</w:t>
                        </w:r>
                      </w:p>
                    </w:tc>
                    <w:tc>
                      <w:tcPr>
                        <w:tcW w:w="950" w:type="dxa"/>
                      </w:tcPr>
                      <w:p>
                        <w:pPr>
                          <w:pStyle w:val="TableParagraph"/>
                          <w:spacing w:before="68"/>
                          <w:ind w:right="47"/>
                          <w:jc w:val="right"/>
                          <w:rPr>
                            <w:sz w:val="36"/>
                          </w:rPr>
                        </w:pPr>
                        <w:r>
                          <w:rPr>
                            <w:sz w:val="36"/>
                          </w:rPr>
                          <w:t>□否</w:t>
                        </w:r>
                      </w:p>
                    </w:tc>
                  </w:tr>
                  <w:tr>
                    <w:tblPrEx>
                      <w:tblW w:w="0" w:type="auto"/>
                      <w:jc w:val="left"/>
                      <w:tblInd w:w="7" w:type="dxa"/>
                      <w:tblLayout w:type="fixed"/>
                      <w:tblCellMar>
                        <w:top w:w="0" w:type="dxa"/>
                        <w:left w:w="0" w:type="dxa"/>
                        <w:bottom w:w="0" w:type="dxa"/>
                        <w:right w:w="0" w:type="dxa"/>
                      </w:tblCellMar>
                      <w:tblLook w:val="01E0"/>
                    </w:tblPrEx>
                    <w:trPr>
                      <w:trHeight w:val="535"/>
                      <w:jc w:val="left"/>
                    </w:trPr>
                    <w:tc>
                      <w:tcPr>
                        <w:tcW w:w="752" w:type="dxa"/>
                      </w:tcPr>
                      <w:p>
                        <w:pPr>
                          <w:pStyle w:val="TableParagraph"/>
                          <w:rPr>
                            <w:rFonts w:ascii="Times New Roman"/>
                            <w:sz w:val="34"/>
                          </w:rPr>
                        </w:pPr>
                      </w:p>
                    </w:tc>
                    <w:tc>
                      <w:tcPr>
                        <w:tcW w:w="9455" w:type="dxa"/>
                      </w:tcPr>
                      <w:p>
                        <w:pPr>
                          <w:pStyle w:val="TableParagraph"/>
                          <w:spacing w:before="29"/>
                          <w:ind w:left="341"/>
                          <w:rPr>
                            <w:sz w:val="36"/>
                          </w:rPr>
                        </w:pPr>
                        <w:r>
                          <w:rPr>
                            <w:sz w:val="36"/>
                          </w:rPr>
                          <w:t>要求彩钢夹芯板技术参数：长度偏差为±</w:t>
                        </w:r>
                        <w:r>
                          <w:rPr>
                            <w:rFonts w:ascii="Arial" w:eastAsia="Arial" w:hAnsi="Arial"/>
                            <w:sz w:val="36"/>
                          </w:rPr>
                          <w:t xml:space="preserve">2 </w:t>
                        </w:r>
                        <w:r>
                          <w:rPr>
                            <w:sz w:val="36"/>
                          </w:rPr>
                          <w:t>㎜；宽度的偏</w:t>
                        </w:r>
                      </w:p>
                    </w:tc>
                    <w:tc>
                      <w:tcPr>
                        <w:tcW w:w="1120" w:type="dxa"/>
                      </w:tcPr>
                      <w:p>
                        <w:pPr>
                          <w:pStyle w:val="TableParagraph"/>
                          <w:rPr>
                            <w:rFonts w:ascii="Times New Roman"/>
                            <w:sz w:val="34"/>
                          </w:rPr>
                        </w:pPr>
                      </w:p>
                    </w:tc>
                    <w:tc>
                      <w:tcPr>
                        <w:tcW w:w="950" w:type="dxa"/>
                      </w:tcPr>
                      <w:p>
                        <w:pPr>
                          <w:pStyle w:val="TableParagraph"/>
                          <w:rPr>
                            <w:rFonts w:ascii="Times New Roman"/>
                            <w:sz w:val="34"/>
                          </w:rPr>
                        </w:pPr>
                      </w:p>
                    </w:tc>
                  </w:tr>
                  <w:tr>
                    <w:tblPrEx>
                      <w:tblW w:w="0" w:type="auto"/>
                      <w:jc w:val="left"/>
                      <w:tblInd w:w="7" w:type="dxa"/>
                      <w:tblLayout w:type="fixed"/>
                      <w:tblCellMar>
                        <w:top w:w="0" w:type="dxa"/>
                        <w:left w:w="0" w:type="dxa"/>
                        <w:bottom w:w="0" w:type="dxa"/>
                        <w:right w:w="0" w:type="dxa"/>
                      </w:tblCellMar>
                      <w:tblLook w:val="01E0"/>
                    </w:tblPrEx>
                    <w:trPr>
                      <w:trHeight w:val="923"/>
                      <w:jc w:val="left"/>
                    </w:trPr>
                    <w:tc>
                      <w:tcPr>
                        <w:tcW w:w="752" w:type="dxa"/>
                      </w:tcPr>
                      <w:p>
                        <w:pPr>
                          <w:pStyle w:val="TableParagraph"/>
                          <w:spacing w:before="85"/>
                          <w:ind w:left="50"/>
                          <w:rPr>
                            <w:rFonts w:ascii="Arial"/>
                            <w:sz w:val="36"/>
                          </w:rPr>
                        </w:pPr>
                        <w:r>
                          <w:rPr>
                            <w:rFonts w:ascii="Arial"/>
                            <w:sz w:val="36"/>
                          </w:rPr>
                          <w:t>26</w:t>
                        </w:r>
                      </w:p>
                    </w:tc>
                    <w:tc>
                      <w:tcPr>
                        <w:tcW w:w="9455" w:type="dxa"/>
                      </w:tcPr>
                      <w:p>
                        <w:pPr>
                          <w:pStyle w:val="TableParagraph"/>
                          <w:spacing w:before="5"/>
                          <w:ind w:left="341"/>
                          <w:rPr>
                            <w:rFonts w:ascii="Arial" w:eastAsia="Arial" w:hAnsi="Arial"/>
                            <w:sz w:val="36"/>
                          </w:rPr>
                        </w:pPr>
                        <w:r>
                          <w:rPr>
                            <w:sz w:val="36"/>
                          </w:rPr>
                          <w:t>差为±</w:t>
                        </w:r>
                        <w:r>
                          <w:rPr>
                            <w:rFonts w:ascii="Arial" w:eastAsia="Arial" w:hAnsi="Arial"/>
                            <w:sz w:val="36"/>
                          </w:rPr>
                          <w:t xml:space="preserve">15 </w:t>
                        </w:r>
                        <w:r>
                          <w:rPr>
                            <w:sz w:val="36"/>
                          </w:rPr>
                          <w:t>㎜；厚度的偏差为±</w:t>
                        </w:r>
                        <w:r>
                          <w:rPr>
                            <w:rFonts w:ascii="Arial" w:eastAsia="Arial" w:hAnsi="Arial"/>
                            <w:sz w:val="36"/>
                          </w:rPr>
                          <w:t xml:space="preserve">1 </w:t>
                        </w:r>
                        <w:r>
                          <w:rPr>
                            <w:sz w:val="36"/>
                          </w:rPr>
                          <w:t>㎜；对角线的偏差为＜</w:t>
                        </w:r>
                        <w:r>
                          <w:rPr>
                            <w:rFonts w:ascii="Arial" w:eastAsia="Arial" w:hAnsi="Arial"/>
                            <w:sz w:val="36"/>
                          </w:rPr>
                          <w:t>5</w:t>
                        </w:r>
                      </w:p>
                      <w:p>
                        <w:pPr>
                          <w:pStyle w:val="TableParagraph"/>
                          <w:spacing w:before="46" w:line="391" w:lineRule="exact"/>
                          <w:ind w:left="341"/>
                          <w:rPr>
                            <w:sz w:val="36"/>
                          </w:rPr>
                        </w:pPr>
                        <w:r>
                          <w:rPr>
                            <w:sz w:val="36"/>
                          </w:rPr>
                          <w:t>㎜；</w:t>
                        </w:r>
                      </w:p>
                    </w:tc>
                    <w:tc>
                      <w:tcPr>
                        <w:tcW w:w="1120" w:type="dxa"/>
                      </w:tcPr>
                      <w:p>
                        <w:pPr>
                          <w:pStyle w:val="TableParagraph"/>
                          <w:spacing w:before="44"/>
                          <w:ind w:right="178"/>
                          <w:jc w:val="right"/>
                          <w:rPr>
                            <w:sz w:val="36"/>
                          </w:rPr>
                        </w:pPr>
                        <w:r>
                          <w:rPr>
                            <w:sz w:val="36"/>
                          </w:rPr>
                          <w:t>□是</w:t>
                        </w:r>
                      </w:p>
                    </w:tc>
                    <w:tc>
                      <w:tcPr>
                        <w:tcW w:w="950" w:type="dxa"/>
                      </w:tcPr>
                      <w:p>
                        <w:pPr>
                          <w:pStyle w:val="TableParagraph"/>
                          <w:spacing w:before="44"/>
                          <w:ind w:right="47"/>
                          <w:jc w:val="right"/>
                          <w:rPr>
                            <w:sz w:val="36"/>
                          </w:rPr>
                        </w:pPr>
                        <w:r>
                          <w:rPr>
                            <w:sz w:val="36"/>
                          </w:rPr>
                          <w:t>□否</w:t>
                        </w:r>
                      </w:p>
                    </w:tc>
                  </w:tr>
                  <w:tr>
                    <w:tblPrEx>
                      <w:tblW w:w="0" w:type="auto"/>
                      <w:jc w:val="left"/>
                      <w:tblInd w:w="7" w:type="dxa"/>
                      <w:tblLayout w:type="fixed"/>
                      <w:tblCellMar>
                        <w:top w:w="0" w:type="dxa"/>
                        <w:left w:w="0" w:type="dxa"/>
                        <w:bottom w:w="0" w:type="dxa"/>
                        <w:right w:w="0" w:type="dxa"/>
                      </w:tblCellMar>
                      <w:tblLook w:val="01E0"/>
                    </w:tblPrEx>
                    <w:trPr>
                      <w:trHeight w:val="525"/>
                      <w:jc w:val="left"/>
                    </w:trPr>
                    <w:tc>
                      <w:tcPr>
                        <w:tcW w:w="752" w:type="dxa"/>
                      </w:tcPr>
                      <w:p>
                        <w:pPr>
                          <w:pStyle w:val="TableParagraph"/>
                          <w:rPr>
                            <w:rFonts w:ascii="Times New Roman"/>
                            <w:sz w:val="34"/>
                          </w:rPr>
                        </w:pPr>
                      </w:p>
                    </w:tc>
                    <w:tc>
                      <w:tcPr>
                        <w:tcW w:w="9455" w:type="dxa"/>
                      </w:tcPr>
                      <w:p>
                        <w:pPr>
                          <w:pStyle w:val="TableParagraph"/>
                          <w:spacing w:before="115" w:line="391" w:lineRule="exact"/>
                          <w:ind w:left="341"/>
                          <w:rPr>
                            <w:sz w:val="36"/>
                          </w:rPr>
                        </w:pPr>
                        <w:r>
                          <w:rPr>
                            <w:sz w:val="36"/>
                          </w:rPr>
                          <w:t>在彩钢板上所镶观察窗均为双层真空钢化玻璃观察窗，窗</w:t>
                        </w:r>
                      </w:p>
                    </w:tc>
                    <w:tc>
                      <w:tcPr>
                        <w:tcW w:w="1120" w:type="dxa"/>
                      </w:tcPr>
                      <w:p>
                        <w:pPr>
                          <w:pStyle w:val="TableParagraph"/>
                          <w:rPr>
                            <w:rFonts w:ascii="Times New Roman"/>
                            <w:sz w:val="34"/>
                          </w:rPr>
                        </w:pPr>
                      </w:p>
                    </w:tc>
                    <w:tc>
                      <w:tcPr>
                        <w:tcW w:w="950" w:type="dxa"/>
                      </w:tcPr>
                      <w:p>
                        <w:pPr>
                          <w:pStyle w:val="TableParagraph"/>
                          <w:rPr>
                            <w:rFonts w:ascii="Times New Roman"/>
                            <w:sz w:val="34"/>
                          </w:rPr>
                        </w:pPr>
                      </w:p>
                    </w:tc>
                  </w:tr>
                </w:tbl>
                <w:p>
                  <w:pPr>
                    <w:pStyle w:val="BodyText"/>
                  </w:pPr>
                </w:p>
              </w:txbxContent>
            </v:textbox>
          </v:shape>
        </w:pict>
      </w:r>
      <w:r>
        <w:rPr>
          <w:rFonts w:ascii="Arial"/>
        </w:rPr>
        <w:t>22</w:t>
      </w:r>
    </w:p>
    <w:p>
      <w:pPr>
        <w:pStyle w:val="BodyText"/>
        <w:tabs>
          <w:tab w:val="left" w:pos="1497"/>
        </w:tabs>
        <w:spacing w:line="293" w:lineRule="exact"/>
        <w:ind w:left="416"/>
      </w:pPr>
      <w:r>
        <w:br w:type="column"/>
      </w:r>
      <w:r>
        <w:t>□是</w:t>
        <w:tab/>
        <w:t>□否</w:t>
      </w:r>
    </w:p>
    <w:p>
      <w:pPr>
        <w:pStyle w:val="BodyText"/>
        <w:spacing w:before="12"/>
        <w:rPr>
          <w:sz w:val="51"/>
        </w:rPr>
      </w:pPr>
    </w:p>
    <w:p>
      <w:pPr>
        <w:pStyle w:val="BodyText"/>
        <w:tabs>
          <w:tab w:val="left" w:pos="1497"/>
        </w:tabs>
        <w:ind w:left="416"/>
      </w:pPr>
      <w:r>
        <w:t>□是</w:t>
        <w:tab/>
        <w:t>□否</w:t>
      </w:r>
    </w:p>
    <w:p>
      <w:pPr>
        <w:pStyle w:val="BodyText"/>
      </w:pPr>
    </w:p>
    <w:p>
      <w:pPr>
        <w:pStyle w:val="BodyText"/>
        <w:tabs>
          <w:tab w:val="left" w:pos="1497"/>
        </w:tabs>
        <w:spacing w:before="291"/>
        <w:ind w:left="416"/>
      </w:pPr>
      <w:r>
        <w:t>□是</w:t>
        <w:tab/>
        <w:t>□否</w:t>
      </w:r>
    </w:p>
    <w:p>
      <w:pPr>
        <w:spacing w:after="0"/>
        <w:sectPr>
          <w:type w:val="continuous"/>
          <w:pgSz w:w="17860" w:h="25260"/>
          <w:pgMar w:top="2420" w:right="1380" w:bottom="280" w:left="1840" w:header="708" w:footer="708"/>
          <w:pgNumType w:start="15"/>
          <w:cols w:num="2" w:space="708" w:equalWidth="0">
            <w:col w:w="10388" w:space="40"/>
            <w:col w:w="4212"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type w:val="continuous"/>
          <w:pgSz w:w="17860" w:h="25260"/>
          <w:pgMar w:top="2420" w:right="1380" w:bottom="280" w:left="1840" w:header="708" w:footer="708"/>
          <w:pgNumType w:start="16"/>
          <w:cols w:space="708"/>
        </w:sectPr>
      </w:pPr>
    </w:p>
    <w:p>
      <w:pPr>
        <w:pStyle w:val="ListParagraph"/>
        <w:numPr>
          <w:ilvl w:val="1"/>
          <w:numId w:val="15"/>
        </w:numPr>
        <w:tabs>
          <w:tab w:val="left" w:pos="1512"/>
          <w:tab w:val="left" w:pos="1513"/>
        </w:tabs>
        <w:spacing w:before="248" w:after="0" w:line="520" w:lineRule="atLeast"/>
        <w:ind w:left="1512" w:right="233" w:hanging="954"/>
        <w:jc w:val="left"/>
        <w:rPr>
          <w:sz w:val="36"/>
        </w:rPr>
      </w:pPr>
      <w:r>
        <w:rPr>
          <w:sz w:val="36"/>
        </w:rPr>
        <w:t xml:space="preserve">与彩钢板平齐，加干燥剂处理，密封性能具有保障。 </w:t>
      </w:r>
      <w:r>
        <w:rPr>
          <w:spacing w:val="-1"/>
          <w:sz w:val="36"/>
        </w:rPr>
        <w:t>本次建设涉及电话包含在项目范围内，电话采用洁净电</w:t>
      </w:r>
    </w:p>
    <w:p>
      <w:pPr>
        <w:pStyle w:val="ListParagraph"/>
        <w:numPr>
          <w:ilvl w:val="1"/>
          <w:numId w:val="15"/>
        </w:numPr>
        <w:tabs>
          <w:tab w:val="left" w:pos="1512"/>
          <w:tab w:val="left" w:pos="1513"/>
        </w:tabs>
        <w:spacing w:before="0" w:after="0" w:line="144" w:lineRule="auto"/>
        <w:ind w:left="1512" w:right="0" w:hanging="955"/>
        <w:jc w:val="left"/>
        <w:rPr>
          <w:sz w:val="36"/>
        </w:rPr>
      </w:pPr>
      <w:r>
        <w:rPr>
          <w:position w:val="-19"/>
          <w:sz w:val="36"/>
        </w:rPr>
        <w:t>话。</w:t>
      </w:r>
    </w:p>
    <w:p>
      <w:pPr>
        <w:pStyle w:val="BodyText"/>
        <w:spacing w:before="124" w:line="397" w:lineRule="exact"/>
        <w:ind w:left="1512"/>
      </w:pPr>
      <w:r>
        <w:rPr>
          <w:spacing w:val="-8"/>
        </w:rPr>
        <w:t>电话的安装需在墙体内预先布置不锈钢盒体，将电话直接</w:t>
      </w:r>
    </w:p>
    <w:p>
      <w:pPr>
        <w:pStyle w:val="ListParagraph"/>
        <w:numPr>
          <w:ilvl w:val="1"/>
          <w:numId w:val="15"/>
        </w:numPr>
        <w:tabs>
          <w:tab w:val="left" w:pos="1512"/>
          <w:tab w:val="left" w:pos="1513"/>
        </w:tabs>
        <w:spacing w:before="0" w:after="0" w:line="575" w:lineRule="exact"/>
        <w:ind w:left="1512" w:right="0" w:hanging="955"/>
        <w:jc w:val="left"/>
        <w:rPr>
          <w:sz w:val="36"/>
        </w:rPr>
      </w:pPr>
      <w:r>
        <w:rPr>
          <w:sz w:val="36"/>
        </w:rPr>
        <w:t>放置进入盒后密封，便于后期维护。</w:t>
      </w:r>
    </w:p>
    <w:p>
      <w:pPr>
        <w:pStyle w:val="BodyText"/>
        <w:tabs>
          <w:tab w:val="left" w:pos="1499"/>
        </w:tabs>
        <w:spacing w:before="210"/>
        <w:ind w:left="418"/>
      </w:pPr>
      <w:r>
        <w:br w:type="column"/>
      </w:r>
      <w:r>
        <w:t>□是</w:t>
        <w:tab/>
        <w:t>□否</w:t>
      </w:r>
    </w:p>
    <w:p>
      <w:pPr>
        <w:pStyle w:val="BodyText"/>
        <w:spacing w:before="11"/>
        <w:rPr>
          <w:sz w:val="44"/>
        </w:rPr>
      </w:pPr>
    </w:p>
    <w:p>
      <w:pPr>
        <w:pStyle w:val="BodyText"/>
        <w:tabs>
          <w:tab w:val="left" w:pos="1499"/>
        </w:tabs>
        <w:ind w:left="418"/>
      </w:pPr>
      <w:r>
        <w:t>□是</w:t>
        <w:tab/>
        <w:t>□否</w:t>
      </w:r>
    </w:p>
    <w:p>
      <w:pPr>
        <w:pStyle w:val="BodyText"/>
        <w:spacing w:before="9"/>
        <w:rPr>
          <w:sz w:val="44"/>
        </w:rPr>
      </w:pPr>
    </w:p>
    <w:p>
      <w:pPr>
        <w:pStyle w:val="BodyText"/>
        <w:tabs>
          <w:tab w:val="left" w:pos="1499"/>
        </w:tabs>
        <w:spacing w:before="1"/>
        <w:ind w:left="418"/>
      </w:pPr>
      <w:r>
        <w:t>□是</w:t>
        <w:tab/>
        <w:t>□否</w:t>
      </w:r>
    </w:p>
    <w:p>
      <w:pPr>
        <w:spacing w:after="0"/>
        <w:sectPr>
          <w:type w:val="continuous"/>
          <w:pgSz w:w="17860" w:h="25260"/>
          <w:pgMar w:top="2420" w:right="1380" w:bottom="280" w:left="1840" w:header="708" w:footer="708"/>
          <w:pgNumType w:start="17"/>
          <w:cols w:num="2" w:space="708" w:equalWidth="0">
            <w:col w:w="10387" w:space="40"/>
            <w:col w:w="4213" w:space="0"/>
          </w:cols>
        </w:sectPr>
      </w:pPr>
    </w:p>
    <w:p>
      <w:pPr>
        <w:pStyle w:val="BodyText"/>
        <w:rPr>
          <w:sz w:val="20"/>
        </w:rPr>
      </w:pPr>
      <w: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8"/>
        <w:rPr>
          <w:sz w:val="21"/>
        </w:rPr>
      </w:pPr>
    </w:p>
    <w:p>
      <w:pPr>
        <w:pStyle w:val="Heading5"/>
        <w:spacing w:before="49"/>
        <w:rPr>
          <w:rFonts w:ascii="幼圆" w:eastAsia="幼圆" w:hint="eastAsia"/>
        </w:rPr>
      </w:pPr>
      <w:r>
        <w:t>3</w:t>
      </w:r>
      <w:r>
        <w:rPr>
          <w:rFonts w:ascii="幼圆" w:eastAsia="幼圆" w:hint="eastAsia"/>
        </w:rPr>
        <w:t>，型材要求</w:t>
      </w:r>
    </w:p>
    <w:p>
      <w:pPr>
        <w:pStyle w:val="BodyText"/>
        <w:rPr>
          <w:rFonts w:ascii="幼圆"/>
          <w:b/>
          <w:sz w:val="20"/>
        </w:rPr>
      </w:pPr>
    </w:p>
    <w:p>
      <w:pPr>
        <w:pStyle w:val="BodyText"/>
        <w:spacing w:before="11"/>
        <w:rPr>
          <w:rFonts w:ascii="幼圆"/>
          <w:b/>
          <w:sz w:val="20"/>
        </w:rPr>
      </w:pPr>
      <w:r>
        <w:pict>
          <v:group id="_x0000_s1107" style="width:710pt;height:94pt;margin-top:15.35pt;margin-left:97pt;mso-position-horizontal-relative:page;mso-wrap-distance-left:0;mso-wrap-distance-right:0;position:absolute;z-index:-251637760" coordorigin="1940,307" coordsize="14200,1880">
            <v:shape id="_x0000_s1108" type="#_x0000_t75" style="width:14200;height:1880;left:1940;position:absolute;top:307" stroked="f">
              <v:imagedata r:id="rId15" o:title=""/>
            </v:shape>
            <v:shape id="_x0000_s1109" type="#_x0000_t202" style="width:740;height:1610;left:2214;position:absolute;top:503" filled="f" stroked="f">
              <v:textbox inset="0,0,0,0">
                <w:txbxContent>
                  <w:p>
                    <w:pPr>
                      <w:spacing w:before="0" w:line="411" w:lineRule="exact"/>
                      <w:ind w:left="0" w:right="18" w:firstLine="0"/>
                      <w:jc w:val="center"/>
                      <w:rPr>
                        <w:b/>
                        <w:sz w:val="36"/>
                      </w:rPr>
                    </w:pPr>
                    <w:r>
                      <w:rPr>
                        <w:b/>
                        <w:spacing w:val="-9"/>
                        <w:sz w:val="36"/>
                      </w:rPr>
                      <w:t>序号</w:t>
                    </w:r>
                  </w:p>
                  <w:p>
                    <w:pPr>
                      <w:spacing w:before="194"/>
                      <w:ind w:left="0" w:right="10" w:firstLine="0"/>
                      <w:jc w:val="center"/>
                      <w:rPr>
                        <w:rFonts w:ascii="Arial"/>
                        <w:sz w:val="36"/>
                      </w:rPr>
                    </w:pPr>
                    <w:r>
                      <w:rPr>
                        <w:rFonts w:ascii="Arial"/>
                        <w:w w:val="89"/>
                        <w:sz w:val="36"/>
                      </w:rPr>
                      <w:t>1</w:t>
                    </w:r>
                  </w:p>
                  <w:p>
                    <w:pPr>
                      <w:spacing w:before="202" w:line="388" w:lineRule="exact"/>
                      <w:ind w:left="0" w:right="10" w:firstLine="0"/>
                      <w:jc w:val="center"/>
                      <w:rPr>
                        <w:rFonts w:ascii="Arial"/>
                        <w:sz w:val="36"/>
                      </w:rPr>
                    </w:pPr>
                    <w:r>
                      <w:rPr>
                        <w:rFonts w:ascii="Arial"/>
                        <w:w w:val="89"/>
                        <w:sz w:val="36"/>
                      </w:rPr>
                      <w:t>2</w:t>
                    </w:r>
                  </w:p>
                </w:txbxContent>
              </v:textbox>
            </v:shape>
            <v:shape id="_x0000_s1110" type="#_x0000_t202" style="width:9020;height:1592;left:3352;position:absolute;top:503" filled="f" stroked="f">
              <v:textbox inset="0,0,0,0">
                <w:txbxContent>
                  <w:p>
                    <w:pPr>
                      <w:spacing w:before="0" w:line="411" w:lineRule="exact"/>
                      <w:ind w:left="3712" w:right="0" w:firstLine="0"/>
                      <w:jc w:val="left"/>
                      <w:rPr>
                        <w:b/>
                        <w:sz w:val="36"/>
                      </w:rPr>
                    </w:pPr>
                    <w:r>
                      <w:rPr>
                        <w:b/>
                        <w:sz w:val="36"/>
                      </w:rPr>
                      <w:t>需求描述</w:t>
                    </w:r>
                  </w:p>
                  <w:p>
                    <w:pPr>
                      <w:spacing w:before="21" w:line="616" w:lineRule="exact"/>
                      <w:ind w:left="0" w:right="18" w:firstLine="0"/>
                      <w:jc w:val="left"/>
                      <w:rPr>
                        <w:sz w:val="36"/>
                      </w:rPr>
                    </w:pPr>
                    <w:r>
                      <w:rPr>
                        <w:sz w:val="36"/>
                      </w:rPr>
                      <w:t>选用西林、澄龙、德宝、天马或坚美铝型材，喷塑处理； 槽铝、外圆弧、窗型材的厚度≥</w:t>
                    </w:r>
                    <w:r>
                      <w:rPr>
                        <w:rFonts w:ascii="Arial" w:eastAsia="Arial" w:hAnsi="Arial"/>
                        <w:sz w:val="36"/>
                      </w:rPr>
                      <w:t xml:space="preserve">1.0 </w:t>
                    </w:r>
                    <w:r>
                      <w:rPr>
                        <w:sz w:val="36"/>
                      </w:rPr>
                      <w:t>㎜；</w:t>
                    </w:r>
                  </w:p>
                </w:txbxContent>
              </v:textbox>
            </v:shape>
            <v:shape id="_x0000_s1111" type="#_x0000_t202" style="width:740;height:360;left:13225;position:absolute;top:503" filled="f" stroked="f">
              <v:textbox inset="0,0,0,0">
                <w:txbxContent>
                  <w:p>
                    <w:pPr>
                      <w:spacing w:before="0" w:line="360" w:lineRule="exact"/>
                      <w:ind w:left="0" w:right="0" w:firstLine="0"/>
                      <w:jc w:val="left"/>
                      <w:rPr>
                        <w:b/>
                        <w:sz w:val="36"/>
                      </w:rPr>
                    </w:pPr>
                    <w:r>
                      <w:rPr>
                        <w:b/>
                        <w:sz w:val="36"/>
                      </w:rPr>
                      <w:t>响应</w:t>
                    </w:r>
                  </w:p>
                </w:txbxContent>
              </v:textbox>
            </v:shape>
            <v:shape id="_x0000_s1112" type="#_x0000_t202" style="width:740;height:360;left:15079;position:absolute;top:503" filled="f" stroked="f">
              <v:textbox inset="0,0,0,0">
                <w:txbxContent>
                  <w:p>
                    <w:pPr>
                      <w:spacing w:before="0" w:line="360" w:lineRule="exact"/>
                      <w:ind w:left="0" w:right="0" w:firstLine="0"/>
                      <w:jc w:val="left"/>
                      <w:rPr>
                        <w:b/>
                        <w:sz w:val="36"/>
                      </w:rPr>
                    </w:pPr>
                    <w:r>
                      <w:rPr>
                        <w:b/>
                        <w:sz w:val="36"/>
                      </w:rPr>
                      <w:t>备注</w:t>
                    </w:r>
                  </w:p>
                </w:txbxContent>
              </v:textbox>
            </v:shape>
            <v:shape id="_x0000_s1113" type="#_x0000_t202" style="width:740;height:976;left:12684;position:absolute;top:1119" filled="f" stroked="f">
              <v:textbox inset="0,0,0,0">
                <w:txbxContent>
                  <w:p>
                    <w:pPr>
                      <w:spacing w:before="0" w:line="411" w:lineRule="exact"/>
                      <w:ind w:left="0" w:right="0" w:firstLine="0"/>
                      <w:jc w:val="left"/>
                      <w:rPr>
                        <w:sz w:val="36"/>
                      </w:rPr>
                    </w:pPr>
                    <w:r>
                      <w:rPr>
                        <w:sz w:val="36"/>
                      </w:rPr>
                      <w:t>□是</w:t>
                    </w:r>
                  </w:p>
                  <w:p>
                    <w:pPr>
                      <w:spacing w:before="154" w:line="411" w:lineRule="exact"/>
                      <w:ind w:left="0" w:right="0" w:firstLine="0"/>
                      <w:jc w:val="left"/>
                      <w:rPr>
                        <w:sz w:val="36"/>
                      </w:rPr>
                    </w:pPr>
                    <w:r>
                      <w:rPr>
                        <w:sz w:val="36"/>
                      </w:rPr>
                      <w:t>□是</w:t>
                    </w:r>
                  </w:p>
                </w:txbxContent>
              </v:textbox>
            </v:shape>
            <v:shape id="_x0000_s1114" type="#_x0000_t202" style="width:740;height:976;left:13765;position:absolute;top:1119" filled="f" stroked="f">
              <v:textbox inset="0,0,0,0">
                <w:txbxContent>
                  <w:p>
                    <w:pPr>
                      <w:spacing w:before="0" w:line="411" w:lineRule="exact"/>
                      <w:ind w:left="0" w:right="0" w:firstLine="0"/>
                      <w:jc w:val="left"/>
                      <w:rPr>
                        <w:sz w:val="36"/>
                      </w:rPr>
                    </w:pPr>
                    <w:r>
                      <w:rPr>
                        <w:sz w:val="36"/>
                      </w:rPr>
                      <w:t>□否</w:t>
                    </w:r>
                  </w:p>
                  <w:p>
                    <w:pPr>
                      <w:spacing w:before="154" w:line="411" w:lineRule="exact"/>
                      <w:ind w:left="0" w:right="0" w:firstLine="0"/>
                      <w:jc w:val="left"/>
                      <w:rPr>
                        <w:sz w:val="36"/>
                      </w:rPr>
                    </w:pPr>
                    <w:r>
                      <w:rPr>
                        <w:sz w:val="36"/>
                      </w:rPr>
                      <w:t>□否</w:t>
                    </w:r>
                  </w:p>
                </w:txbxContent>
              </v:textbox>
            </v:shape>
            <w10:wrap type="topAndBottom"/>
          </v:group>
        </w:pict>
      </w:r>
    </w:p>
    <w:p>
      <w:pPr>
        <w:spacing w:before="34"/>
        <w:ind w:left="0" w:right="575" w:firstLine="0"/>
        <w:jc w:val="center"/>
        <w:rPr>
          <w:rFonts w:ascii="Arial"/>
          <w:sz w:val="27"/>
        </w:rPr>
      </w:pPr>
      <w:r>
        <w:rPr>
          <w:rFonts w:ascii="Arial"/>
          <w:w w:val="89"/>
          <w:sz w:val="27"/>
        </w:rPr>
        <w:t>6</w:t>
      </w:r>
    </w:p>
    <w:p>
      <w:pPr>
        <w:spacing w:after="0"/>
        <w:jc w:val="center"/>
        <w:rPr>
          <w:rFonts w:ascii="Arial"/>
          <w:sz w:val="27"/>
        </w:rPr>
        <w:sectPr>
          <w:type w:val="continuous"/>
          <w:pgSz w:w="17860" w:h="25260"/>
          <w:pgMar w:top="2420" w:right="1380" w:bottom="280" w:left="1840" w:header="708" w:footer="708"/>
          <w:pgNumType w:start="18"/>
          <w:cols w:space="708"/>
        </w:sectPr>
      </w:pPr>
    </w:p>
    <w:p>
      <w:pPr>
        <w:pStyle w:val="BodyText"/>
        <w:ind w:left="100"/>
        <w:rPr>
          <w:rFonts w:ascii="Arial"/>
          <w:sz w:val="20"/>
        </w:rPr>
      </w:pPr>
      <w:r>
        <w:rPr>
          <w:rFonts w:ascii="Arial"/>
          <w:sz w:val="20"/>
        </w:rPr>
        <w:pict>
          <v:group id="_x0000_i1115" style="width:710pt;height:64pt;mso-position-horizontal-relative:char;mso-position-vertical-relative:line" coordorigin="0,0" coordsize="14200,1280">
            <v:shape id="_x0000_s1116" type="#_x0000_t75" style="width:14200;height:1280;position:absolute" stroked="f">
              <v:imagedata r:id="rId16" o:title=""/>
            </v:shape>
            <v:shape id="_x0000_s1117" type="#_x0000_t202" style="width:200;height:983;left:548;position:absolute;top:220" filled="f" stroked="f">
              <v:textbox inset="0,0,0,0">
                <w:txbxContent>
                  <w:p>
                    <w:pPr>
                      <w:spacing w:before="0" w:line="395" w:lineRule="exact"/>
                      <w:ind w:left="0" w:right="0" w:firstLine="0"/>
                      <w:jc w:val="left"/>
                      <w:rPr>
                        <w:rFonts w:ascii="Arial"/>
                        <w:sz w:val="36"/>
                      </w:rPr>
                    </w:pPr>
                    <w:r>
                      <w:rPr>
                        <w:rFonts w:ascii="Arial"/>
                        <w:w w:val="89"/>
                        <w:sz w:val="36"/>
                      </w:rPr>
                      <w:t>3</w:t>
                    </w:r>
                  </w:p>
                  <w:p>
                    <w:pPr>
                      <w:spacing w:before="198" w:line="388" w:lineRule="exact"/>
                      <w:ind w:left="0" w:right="0" w:firstLine="0"/>
                      <w:jc w:val="left"/>
                      <w:rPr>
                        <w:rFonts w:ascii="Arial"/>
                        <w:sz w:val="36"/>
                      </w:rPr>
                    </w:pPr>
                    <w:r>
                      <w:rPr>
                        <w:rFonts w:ascii="Arial"/>
                        <w:w w:val="89"/>
                        <w:sz w:val="36"/>
                      </w:rPr>
                      <w:t>4</w:t>
                    </w:r>
                  </w:p>
                </w:txbxContent>
              </v:textbox>
            </v:shape>
            <v:shape id="_x0000_s1118" type="#_x0000_t202" style="width:7220;height:973;left:1412;position:absolute;top:211" filled="f" stroked="f">
              <v:textbox inset="0,0,0,0">
                <w:txbxContent>
                  <w:p>
                    <w:pPr>
                      <w:spacing w:before="0" w:line="411" w:lineRule="exact"/>
                      <w:ind w:left="0" w:right="0" w:firstLine="0"/>
                      <w:jc w:val="left"/>
                      <w:rPr>
                        <w:sz w:val="36"/>
                      </w:rPr>
                    </w:pPr>
                    <w:r>
                      <w:rPr>
                        <w:sz w:val="36"/>
                      </w:rPr>
                      <w:t>型材表面光滑，色泽一致，不易氧化；</w:t>
                    </w:r>
                  </w:p>
                  <w:p>
                    <w:pPr>
                      <w:spacing w:before="151" w:line="411" w:lineRule="exact"/>
                      <w:ind w:left="0" w:right="0" w:firstLine="0"/>
                      <w:jc w:val="left"/>
                      <w:rPr>
                        <w:sz w:val="36"/>
                      </w:rPr>
                    </w:pPr>
                    <w:r>
                      <w:rPr>
                        <w:sz w:val="36"/>
                      </w:rPr>
                      <w:t>彩钢板、型材安装要求见双方约定的方式执行</w:t>
                    </w:r>
                  </w:p>
                </w:txbxContent>
              </v:textbox>
            </v:shape>
            <v:shape id="_x0000_s1119" type="#_x0000_t202" style="width:1821;height:973;left:10744;position:absolute;top:211" filled="f" stroked="f">
              <v:textbox inset="0,0,0,0">
                <w:txbxContent>
                  <w:p>
                    <w:pPr>
                      <w:tabs>
                        <w:tab w:val="left" w:pos="1080"/>
                      </w:tabs>
                      <w:spacing w:before="0" w:line="411" w:lineRule="exact"/>
                      <w:ind w:left="0" w:right="0" w:firstLine="0"/>
                      <w:jc w:val="left"/>
                      <w:rPr>
                        <w:sz w:val="36"/>
                      </w:rPr>
                    </w:pPr>
                    <w:r>
                      <w:rPr>
                        <w:sz w:val="36"/>
                      </w:rPr>
                      <w:t>□是</w:t>
                      <w:tab/>
                      <w:t>□否</w:t>
                    </w:r>
                  </w:p>
                  <w:p>
                    <w:pPr>
                      <w:tabs>
                        <w:tab w:val="left" w:pos="1080"/>
                      </w:tabs>
                      <w:spacing w:before="151" w:line="411" w:lineRule="exact"/>
                      <w:ind w:left="0" w:right="0" w:firstLine="0"/>
                      <w:jc w:val="left"/>
                      <w:rPr>
                        <w:sz w:val="36"/>
                      </w:rPr>
                    </w:pPr>
                    <w:r>
                      <w:rPr>
                        <w:sz w:val="36"/>
                      </w:rPr>
                      <w:t>□是</w:t>
                      <w:tab/>
                      <w:t>□否</w:t>
                    </w:r>
                  </w:p>
                </w:txbxContent>
              </v:textbox>
            </v:shape>
            <w10:wrap type="none"/>
          </v:group>
        </w:pict>
      </w:r>
    </w:p>
    <w:p>
      <w:pPr>
        <w:pStyle w:val="BodyText"/>
        <w:rPr>
          <w:rFonts w:ascii="Arial"/>
          <w:sz w:val="20"/>
        </w:rPr>
      </w:pPr>
    </w:p>
    <w:p>
      <w:pPr>
        <w:pStyle w:val="BodyText"/>
        <w:spacing w:before="1"/>
        <w:rPr>
          <w:rFonts w:ascii="Arial"/>
          <w:sz w:val="22"/>
        </w:rPr>
      </w:pPr>
    </w:p>
    <w:p>
      <w:pPr>
        <w:pStyle w:val="Heading5"/>
        <w:spacing w:before="50"/>
        <w:rPr>
          <w:rFonts w:ascii="幼圆" w:eastAsia="幼圆" w:hint="eastAsia"/>
        </w:rPr>
      </w:pPr>
      <w:r>
        <w:t>4</w:t>
      </w:r>
      <w:r>
        <w:rPr>
          <w:rFonts w:ascii="幼圆" w:eastAsia="幼圆" w:hint="eastAsia"/>
        </w:rPr>
        <w:t>，门窗要求</w:t>
      </w:r>
    </w:p>
    <w:p>
      <w:pPr>
        <w:pStyle w:val="BodyText"/>
        <w:rPr>
          <w:rFonts w:ascii="幼圆"/>
          <w:b/>
          <w:sz w:val="20"/>
        </w:rPr>
      </w:pPr>
    </w:p>
    <w:p>
      <w:pPr>
        <w:pStyle w:val="BodyText"/>
        <w:rPr>
          <w:rFonts w:ascii="幼圆"/>
          <w:b/>
          <w:sz w:val="20"/>
        </w:rPr>
      </w:pPr>
    </w:p>
    <w:p>
      <w:pPr>
        <w:pStyle w:val="BodyText"/>
        <w:spacing w:before="6" w:after="1"/>
        <w:rPr>
          <w:rFonts w:ascii="幼圆"/>
          <w:b/>
          <w:sz w:val="19"/>
        </w:rPr>
      </w:pPr>
    </w:p>
    <w:tbl>
      <w:tblPr>
        <w:tblStyle w:val="TableNormal4"/>
        <w:tblW w:w="0" w:type="auto"/>
        <w:jc w:val="left"/>
        <w:tblInd w:w="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79"/>
        <w:gridCol w:w="9375"/>
        <w:gridCol w:w="1067"/>
        <w:gridCol w:w="2265"/>
      </w:tblGrid>
      <w:tr>
        <w:tblPrEx>
          <w:tblW w:w="0" w:type="auto"/>
          <w:jc w:val="left"/>
          <w:tblInd w:w="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3"/>
          <w:jc w:val="left"/>
        </w:trPr>
        <w:tc>
          <w:tcPr>
            <w:tcW w:w="979" w:type="dxa"/>
          </w:tcPr>
          <w:p>
            <w:pPr>
              <w:pStyle w:val="TableParagraph"/>
              <w:spacing w:line="411" w:lineRule="exact"/>
              <w:ind w:left="29" w:right="187"/>
              <w:jc w:val="center"/>
              <w:rPr>
                <w:b/>
                <w:sz w:val="36"/>
              </w:rPr>
            </w:pPr>
            <w:r>
              <w:rPr>
                <w:b/>
                <w:sz w:val="36"/>
              </w:rPr>
              <w:t>序号</w:t>
            </w:r>
          </w:p>
        </w:tc>
        <w:tc>
          <w:tcPr>
            <w:tcW w:w="9375" w:type="dxa"/>
          </w:tcPr>
          <w:p>
            <w:pPr>
              <w:pStyle w:val="TableParagraph"/>
              <w:spacing w:line="411" w:lineRule="exact"/>
              <w:ind w:left="3899" w:right="3990"/>
              <w:jc w:val="center"/>
              <w:rPr>
                <w:b/>
                <w:sz w:val="36"/>
              </w:rPr>
            </w:pPr>
            <w:r>
              <w:rPr>
                <w:b/>
                <w:sz w:val="36"/>
              </w:rPr>
              <w:t>需求描述</w:t>
            </w:r>
          </w:p>
        </w:tc>
        <w:tc>
          <w:tcPr>
            <w:tcW w:w="3332" w:type="dxa"/>
            <w:gridSpan w:val="2"/>
          </w:tcPr>
          <w:p>
            <w:pPr>
              <w:pStyle w:val="TableParagraph"/>
              <w:tabs>
                <w:tab w:val="left" w:pos="2560"/>
              </w:tabs>
              <w:spacing w:line="411" w:lineRule="exact"/>
              <w:ind w:left="706"/>
              <w:rPr>
                <w:b/>
                <w:sz w:val="36"/>
              </w:rPr>
            </w:pPr>
            <w:r>
              <w:rPr>
                <w:b/>
                <w:sz w:val="36"/>
              </w:rPr>
              <w:t>响应</w:t>
              <w:tab/>
              <w:t>备注</w:t>
            </w:r>
          </w:p>
        </w:tc>
      </w:tr>
      <w:tr>
        <w:tblPrEx>
          <w:tblW w:w="0" w:type="auto"/>
          <w:jc w:val="left"/>
          <w:tblInd w:w="332" w:type="dxa"/>
          <w:tblLayout w:type="fixed"/>
          <w:tblCellMar>
            <w:top w:w="0" w:type="dxa"/>
            <w:left w:w="0" w:type="dxa"/>
            <w:bottom w:w="0" w:type="dxa"/>
            <w:right w:w="0" w:type="dxa"/>
          </w:tblCellMar>
          <w:tblLook w:val="01E0"/>
        </w:tblPrEx>
        <w:trPr>
          <w:trHeight w:val="606"/>
          <w:jc w:val="left"/>
        </w:trPr>
        <w:tc>
          <w:tcPr>
            <w:tcW w:w="979" w:type="dxa"/>
          </w:tcPr>
          <w:p>
            <w:pPr>
              <w:pStyle w:val="TableParagraph"/>
              <w:rPr>
                <w:rFonts w:ascii="Times New Roman"/>
                <w:sz w:val="34"/>
              </w:rPr>
            </w:pPr>
          </w:p>
        </w:tc>
        <w:tc>
          <w:tcPr>
            <w:tcW w:w="9375" w:type="dxa"/>
          </w:tcPr>
          <w:p>
            <w:pPr>
              <w:pStyle w:val="TableParagraph"/>
              <w:spacing w:before="82"/>
              <w:ind w:left="208"/>
              <w:rPr>
                <w:sz w:val="36"/>
              </w:rPr>
            </w:pPr>
            <w:r>
              <w:rPr>
                <w:sz w:val="36"/>
              </w:rPr>
              <w:t xml:space="preserve">门扇：采用 </w:t>
            </w:r>
            <w:r>
              <w:rPr>
                <w:rFonts w:ascii="Arial" w:eastAsia="Arial"/>
                <w:sz w:val="36"/>
              </w:rPr>
              <w:t xml:space="preserve">1.0mm </w:t>
            </w:r>
            <w:r>
              <w:rPr>
                <w:sz w:val="36"/>
              </w:rPr>
              <w:t>电解钢板喷塑， 填充铝蜂窝，厚度不</w:t>
            </w:r>
          </w:p>
        </w:tc>
        <w:tc>
          <w:tcPr>
            <w:tcW w:w="3332" w:type="dxa"/>
            <w:gridSpan w:val="2"/>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613"/>
          <w:jc w:val="left"/>
        </w:trPr>
        <w:tc>
          <w:tcPr>
            <w:tcW w:w="979" w:type="dxa"/>
          </w:tcPr>
          <w:p>
            <w:pPr>
              <w:pStyle w:val="TableParagraph"/>
              <w:spacing w:before="113"/>
              <w:ind w:right="149"/>
              <w:jc w:val="center"/>
              <w:rPr>
                <w:rFonts w:ascii="Arial"/>
                <w:sz w:val="36"/>
              </w:rPr>
            </w:pPr>
            <w:r>
              <w:rPr>
                <w:rFonts w:ascii="Arial"/>
                <w:w w:val="89"/>
                <w:sz w:val="36"/>
              </w:rPr>
              <w:t>1</w:t>
            </w:r>
          </w:p>
        </w:tc>
        <w:tc>
          <w:tcPr>
            <w:tcW w:w="9375" w:type="dxa"/>
          </w:tcPr>
          <w:p>
            <w:pPr>
              <w:pStyle w:val="TableParagraph"/>
              <w:spacing w:before="73"/>
              <w:ind w:left="208"/>
              <w:rPr>
                <w:rFonts w:ascii="Arial" w:eastAsia="Arial"/>
                <w:sz w:val="36"/>
              </w:rPr>
            </w:pPr>
            <w:r>
              <w:rPr>
                <w:spacing w:val="-39"/>
                <w:sz w:val="36"/>
              </w:rPr>
              <w:t xml:space="preserve">小于 </w:t>
            </w:r>
            <w:r>
              <w:rPr>
                <w:rFonts w:ascii="Arial" w:eastAsia="Arial"/>
                <w:spacing w:val="-22"/>
                <w:sz w:val="36"/>
              </w:rPr>
              <w:t>40mm</w:t>
            </w:r>
            <w:r>
              <w:rPr>
                <w:spacing w:val="-25"/>
                <w:sz w:val="36"/>
              </w:rPr>
              <w:t xml:space="preserve">，内部龙骨加强，合页 </w:t>
            </w:r>
            <w:r>
              <w:rPr>
                <w:rFonts w:ascii="Arial" w:eastAsia="Arial"/>
                <w:sz w:val="36"/>
              </w:rPr>
              <w:t xml:space="preserve">3 </w:t>
            </w:r>
            <w:r>
              <w:rPr>
                <w:spacing w:val="-43"/>
                <w:sz w:val="36"/>
              </w:rPr>
              <w:t xml:space="preserve">个；门框：采用 </w:t>
            </w:r>
            <w:r>
              <w:rPr>
                <w:rFonts w:ascii="Arial" w:eastAsia="Arial"/>
                <w:sz w:val="36"/>
              </w:rPr>
              <w:t>1.2mm</w:t>
            </w:r>
          </w:p>
        </w:tc>
        <w:tc>
          <w:tcPr>
            <w:tcW w:w="3332" w:type="dxa"/>
            <w:gridSpan w:val="2"/>
          </w:tcPr>
          <w:p>
            <w:pPr>
              <w:pStyle w:val="TableParagraph"/>
              <w:tabs>
                <w:tab w:val="left" w:pos="1246"/>
              </w:tabs>
              <w:spacing w:before="73"/>
              <w:ind w:left="165"/>
              <w:rPr>
                <w:sz w:val="36"/>
              </w:rPr>
            </w:pPr>
            <w:r>
              <w:rPr>
                <w:sz w:val="36"/>
              </w:rPr>
              <w:t>□是</w:t>
              <w:tab/>
              <w:t>□否</w:t>
            </w:r>
          </w:p>
        </w:tc>
      </w:tr>
      <w:tr>
        <w:tblPrEx>
          <w:tblW w:w="0" w:type="auto"/>
          <w:jc w:val="left"/>
          <w:tblInd w:w="332" w:type="dxa"/>
          <w:tblLayout w:type="fixed"/>
          <w:tblCellMar>
            <w:top w:w="0" w:type="dxa"/>
            <w:left w:w="0" w:type="dxa"/>
            <w:bottom w:w="0" w:type="dxa"/>
            <w:right w:w="0" w:type="dxa"/>
          </w:tblCellMar>
          <w:tblLook w:val="01E0"/>
        </w:tblPrEx>
        <w:trPr>
          <w:trHeight w:val="471"/>
          <w:jc w:val="left"/>
        </w:trPr>
        <w:tc>
          <w:tcPr>
            <w:tcW w:w="979" w:type="dxa"/>
          </w:tcPr>
          <w:p>
            <w:pPr>
              <w:pStyle w:val="TableParagraph"/>
              <w:rPr>
                <w:rFonts w:ascii="Times New Roman"/>
                <w:sz w:val="34"/>
              </w:rPr>
            </w:pPr>
          </w:p>
        </w:tc>
        <w:tc>
          <w:tcPr>
            <w:tcW w:w="9375" w:type="dxa"/>
          </w:tcPr>
          <w:p>
            <w:pPr>
              <w:pStyle w:val="TableParagraph"/>
              <w:spacing w:before="61" w:line="391" w:lineRule="exact"/>
              <w:ind w:left="208"/>
              <w:rPr>
                <w:sz w:val="36"/>
              </w:rPr>
            </w:pPr>
            <w:r>
              <w:rPr>
                <w:sz w:val="36"/>
              </w:rPr>
              <w:t>电解钢板喷塑，门框与彩钢板平齐。</w:t>
            </w:r>
          </w:p>
        </w:tc>
        <w:tc>
          <w:tcPr>
            <w:tcW w:w="3332" w:type="dxa"/>
            <w:gridSpan w:val="2"/>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895"/>
          <w:jc w:val="left"/>
        </w:trPr>
        <w:tc>
          <w:tcPr>
            <w:tcW w:w="979" w:type="dxa"/>
          </w:tcPr>
          <w:p>
            <w:pPr>
              <w:pStyle w:val="TableParagraph"/>
              <w:spacing w:before="5"/>
              <w:rPr>
                <w:rFonts w:ascii="幼圆"/>
                <w:b/>
                <w:sz w:val="42"/>
              </w:rPr>
            </w:pPr>
          </w:p>
          <w:p>
            <w:pPr>
              <w:pStyle w:val="TableParagraph"/>
              <w:spacing w:before="1" w:line="331" w:lineRule="exact"/>
              <w:ind w:right="149"/>
              <w:jc w:val="center"/>
              <w:rPr>
                <w:rFonts w:ascii="Arial"/>
                <w:sz w:val="36"/>
              </w:rPr>
            </w:pPr>
            <w:r>
              <w:rPr>
                <w:rFonts w:ascii="Arial"/>
                <w:w w:val="89"/>
                <w:sz w:val="36"/>
              </w:rPr>
              <w:t>2</w:t>
            </w:r>
          </w:p>
        </w:tc>
        <w:tc>
          <w:tcPr>
            <w:tcW w:w="9375" w:type="dxa"/>
          </w:tcPr>
          <w:p>
            <w:pPr>
              <w:pStyle w:val="TableParagraph"/>
              <w:spacing w:before="205"/>
              <w:ind w:left="208"/>
              <w:rPr>
                <w:sz w:val="36"/>
              </w:rPr>
            </w:pPr>
            <w:r>
              <w:rPr>
                <w:sz w:val="36"/>
              </w:rPr>
              <w:t>门上窗采用双层真空钢化玻璃观察窗，窗与彩钢板平齐，</w:t>
            </w:r>
          </w:p>
        </w:tc>
        <w:tc>
          <w:tcPr>
            <w:tcW w:w="1067" w:type="dxa"/>
          </w:tcPr>
          <w:p>
            <w:pPr>
              <w:pStyle w:val="TableParagraph"/>
              <w:spacing w:before="4"/>
              <w:rPr>
                <w:rFonts w:ascii="幼圆"/>
                <w:b/>
                <w:sz w:val="39"/>
              </w:rPr>
            </w:pPr>
          </w:p>
          <w:p>
            <w:pPr>
              <w:pStyle w:val="TableParagraph"/>
              <w:spacing w:line="371" w:lineRule="exact"/>
              <w:ind w:right="180"/>
              <w:jc w:val="right"/>
              <w:rPr>
                <w:sz w:val="36"/>
              </w:rPr>
            </w:pPr>
            <w:r>
              <w:rPr>
                <w:sz w:val="36"/>
              </w:rPr>
              <w:t>□是</w:t>
            </w:r>
          </w:p>
        </w:tc>
        <w:tc>
          <w:tcPr>
            <w:tcW w:w="2265" w:type="dxa"/>
          </w:tcPr>
          <w:p>
            <w:pPr>
              <w:pStyle w:val="TableParagraph"/>
              <w:spacing w:before="4"/>
              <w:rPr>
                <w:rFonts w:ascii="幼圆"/>
                <w:b/>
                <w:sz w:val="39"/>
              </w:rPr>
            </w:pPr>
          </w:p>
          <w:p>
            <w:pPr>
              <w:pStyle w:val="TableParagraph"/>
              <w:spacing w:line="371" w:lineRule="exact"/>
              <w:ind w:left="179"/>
              <w:rPr>
                <w:sz w:val="36"/>
              </w:rPr>
            </w:pPr>
            <w:r>
              <w:rPr>
                <w:sz w:val="36"/>
              </w:rPr>
              <w:t>□否</w:t>
            </w:r>
          </w:p>
        </w:tc>
      </w:tr>
      <w:tr>
        <w:tblPrEx>
          <w:tblW w:w="0" w:type="auto"/>
          <w:jc w:val="left"/>
          <w:tblInd w:w="332" w:type="dxa"/>
          <w:tblLayout w:type="fixed"/>
          <w:tblCellMar>
            <w:top w:w="0" w:type="dxa"/>
            <w:left w:w="0" w:type="dxa"/>
            <w:bottom w:w="0" w:type="dxa"/>
            <w:right w:w="0" w:type="dxa"/>
          </w:tblCellMar>
          <w:tblLook w:val="01E0"/>
        </w:tblPrEx>
        <w:trPr>
          <w:trHeight w:val="443"/>
          <w:jc w:val="left"/>
        </w:trPr>
        <w:tc>
          <w:tcPr>
            <w:tcW w:w="979" w:type="dxa"/>
          </w:tcPr>
          <w:p>
            <w:pPr>
              <w:pStyle w:val="TableParagraph"/>
              <w:rPr>
                <w:rFonts w:ascii="Times New Roman"/>
                <w:sz w:val="34"/>
              </w:rPr>
            </w:pPr>
          </w:p>
        </w:tc>
        <w:tc>
          <w:tcPr>
            <w:tcW w:w="9375" w:type="dxa"/>
          </w:tcPr>
          <w:p>
            <w:pPr>
              <w:pStyle w:val="TableParagraph"/>
              <w:spacing w:line="373" w:lineRule="exact"/>
              <w:ind w:left="208"/>
              <w:rPr>
                <w:sz w:val="36"/>
              </w:rPr>
            </w:pPr>
            <w:r>
              <w:rPr>
                <w:sz w:val="36"/>
              </w:rPr>
              <w:t>加干燥剂处理；</w:t>
            </w:r>
          </w:p>
        </w:tc>
        <w:tc>
          <w:tcPr>
            <w:tcW w:w="1067" w:type="dxa"/>
          </w:tcPr>
          <w:p>
            <w:pPr>
              <w:pStyle w:val="TableParagraph"/>
              <w:rPr>
                <w:rFonts w:ascii="Times New Roman"/>
                <w:sz w:val="34"/>
              </w:rPr>
            </w:pPr>
          </w:p>
        </w:tc>
        <w:tc>
          <w:tcPr>
            <w:tcW w:w="2265"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731"/>
          <w:jc w:val="left"/>
        </w:trPr>
        <w:tc>
          <w:tcPr>
            <w:tcW w:w="979" w:type="dxa"/>
          </w:tcPr>
          <w:p>
            <w:pPr>
              <w:pStyle w:val="TableParagraph"/>
              <w:rPr>
                <w:rFonts w:ascii="幼圆"/>
                <w:b/>
                <w:sz w:val="33"/>
              </w:rPr>
            </w:pPr>
          </w:p>
          <w:p>
            <w:pPr>
              <w:pStyle w:val="TableParagraph"/>
              <w:spacing w:line="289" w:lineRule="exact"/>
              <w:ind w:right="149"/>
              <w:jc w:val="center"/>
              <w:rPr>
                <w:rFonts w:ascii="Arial"/>
                <w:sz w:val="36"/>
              </w:rPr>
            </w:pPr>
            <w:r>
              <w:rPr>
                <w:rFonts w:ascii="Arial"/>
                <w:w w:val="89"/>
                <w:sz w:val="36"/>
              </w:rPr>
              <w:t>3</w:t>
            </w:r>
          </w:p>
        </w:tc>
        <w:tc>
          <w:tcPr>
            <w:tcW w:w="9375" w:type="dxa"/>
          </w:tcPr>
          <w:p>
            <w:pPr>
              <w:pStyle w:val="TableParagraph"/>
              <w:spacing w:before="80"/>
              <w:ind w:left="208"/>
              <w:rPr>
                <w:sz w:val="36"/>
              </w:rPr>
            </w:pPr>
            <w:r>
              <w:rPr>
                <w:sz w:val="36"/>
              </w:rPr>
              <w:t>门上回风装置的制作</w:t>
            </w:r>
            <w:r>
              <w:rPr>
                <w:rFonts w:ascii="Arial" w:eastAsia="Arial"/>
                <w:sz w:val="36"/>
              </w:rPr>
              <w:t>:</w:t>
            </w:r>
            <w:r>
              <w:rPr>
                <w:sz w:val="36"/>
              </w:rPr>
              <w:t>材料的材质、规格，以及制作方法</w:t>
            </w:r>
          </w:p>
        </w:tc>
        <w:tc>
          <w:tcPr>
            <w:tcW w:w="1067" w:type="dxa"/>
          </w:tcPr>
          <w:p>
            <w:pPr>
              <w:pStyle w:val="TableParagraph"/>
              <w:spacing w:before="11"/>
              <w:rPr>
                <w:rFonts w:ascii="幼圆"/>
                <w:b/>
                <w:sz w:val="29"/>
              </w:rPr>
            </w:pPr>
          </w:p>
          <w:p>
            <w:pPr>
              <w:pStyle w:val="TableParagraph"/>
              <w:spacing w:line="329" w:lineRule="exact"/>
              <w:ind w:right="180"/>
              <w:jc w:val="right"/>
              <w:rPr>
                <w:sz w:val="36"/>
              </w:rPr>
            </w:pPr>
            <w:r>
              <w:rPr>
                <w:sz w:val="36"/>
              </w:rPr>
              <w:t>□是</w:t>
            </w:r>
          </w:p>
        </w:tc>
        <w:tc>
          <w:tcPr>
            <w:tcW w:w="2265" w:type="dxa"/>
          </w:tcPr>
          <w:p>
            <w:pPr>
              <w:pStyle w:val="TableParagraph"/>
              <w:spacing w:before="11"/>
              <w:rPr>
                <w:rFonts w:ascii="幼圆"/>
                <w:b/>
                <w:sz w:val="29"/>
              </w:rPr>
            </w:pPr>
          </w:p>
          <w:p>
            <w:pPr>
              <w:pStyle w:val="TableParagraph"/>
              <w:spacing w:line="329" w:lineRule="exact"/>
              <w:ind w:left="179"/>
              <w:rPr>
                <w:sz w:val="36"/>
              </w:rPr>
            </w:pPr>
            <w:r>
              <w:rPr>
                <w:sz w:val="36"/>
              </w:rPr>
              <w:t>□否</w:t>
            </w:r>
          </w:p>
        </w:tc>
      </w:tr>
      <w:tr>
        <w:tblPrEx>
          <w:tblW w:w="0" w:type="auto"/>
          <w:jc w:val="left"/>
          <w:tblInd w:w="332" w:type="dxa"/>
          <w:tblLayout w:type="fixed"/>
          <w:tblCellMar>
            <w:top w:w="0" w:type="dxa"/>
            <w:left w:w="0" w:type="dxa"/>
            <w:bottom w:w="0" w:type="dxa"/>
            <w:right w:w="0" w:type="dxa"/>
          </w:tblCellMar>
          <w:tblLook w:val="01E0"/>
        </w:tblPrEx>
        <w:trPr>
          <w:trHeight w:val="483"/>
          <w:jc w:val="left"/>
        </w:trPr>
        <w:tc>
          <w:tcPr>
            <w:tcW w:w="10354" w:type="dxa"/>
            <w:gridSpan w:val="2"/>
          </w:tcPr>
          <w:p>
            <w:pPr>
              <w:pStyle w:val="TableParagraph"/>
              <w:spacing w:line="411" w:lineRule="exact"/>
              <w:ind w:left="1187"/>
              <w:rPr>
                <w:sz w:val="36"/>
              </w:rPr>
            </w:pPr>
            <w:r>
              <w:rPr>
                <w:sz w:val="36"/>
              </w:rPr>
              <w:t>同回风墙回风口一致，同时要求易拆装和方便清洗；</w:t>
            </w:r>
          </w:p>
        </w:tc>
        <w:tc>
          <w:tcPr>
            <w:tcW w:w="1067" w:type="dxa"/>
          </w:tcPr>
          <w:p>
            <w:pPr>
              <w:pStyle w:val="TableParagraph"/>
              <w:rPr>
                <w:rFonts w:ascii="Times New Roman"/>
                <w:sz w:val="34"/>
              </w:rPr>
            </w:pPr>
          </w:p>
        </w:tc>
        <w:tc>
          <w:tcPr>
            <w:tcW w:w="2265"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608"/>
          <w:jc w:val="left"/>
        </w:trPr>
        <w:tc>
          <w:tcPr>
            <w:tcW w:w="10354" w:type="dxa"/>
            <w:gridSpan w:val="2"/>
          </w:tcPr>
          <w:p>
            <w:pPr>
              <w:pStyle w:val="TableParagraph"/>
              <w:spacing w:before="82"/>
              <w:ind w:left="1187"/>
              <w:rPr>
                <w:sz w:val="36"/>
              </w:rPr>
            </w:pPr>
            <w:r>
              <w:rPr>
                <w:color w:val="FF0000"/>
                <w:sz w:val="36"/>
              </w:rPr>
              <w:t xml:space="preserve">门正面在肘推门的位置加贴 </w:t>
            </w:r>
            <w:r>
              <w:rPr>
                <w:rFonts w:ascii="Arial" w:eastAsia="Arial"/>
                <w:color w:val="FF0000"/>
                <w:sz w:val="36"/>
              </w:rPr>
              <w:t xml:space="preserve">300mm*150mm </w:t>
            </w:r>
            <w:r>
              <w:rPr>
                <w:color w:val="FF0000"/>
                <w:sz w:val="36"/>
              </w:rPr>
              <w:t>不锈钢保护</w:t>
            </w:r>
          </w:p>
        </w:tc>
        <w:tc>
          <w:tcPr>
            <w:tcW w:w="1067" w:type="dxa"/>
          </w:tcPr>
          <w:p>
            <w:pPr>
              <w:pStyle w:val="TableParagraph"/>
              <w:rPr>
                <w:rFonts w:ascii="Times New Roman"/>
                <w:sz w:val="34"/>
              </w:rPr>
            </w:pPr>
          </w:p>
        </w:tc>
        <w:tc>
          <w:tcPr>
            <w:tcW w:w="2265"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599"/>
          <w:jc w:val="left"/>
        </w:trPr>
        <w:tc>
          <w:tcPr>
            <w:tcW w:w="10354" w:type="dxa"/>
            <w:gridSpan w:val="2"/>
          </w:tcPr>
          <w:p>
            <w:pPr>
              <w:pStyle w:val="TableParagraph"/>
              <w:spacing w:before="74"/>
              <w:ind w:left="1187"/>
              <w:rPr>
                <w:sz w:val="36"/>
              </w:rPr>
            </w:pPr>
            <w:r>
              <w:rPr>
                <w:color w:val="FF0000"/>
                <w:spacing w:val="-1"/>
                <w:sz w:val="36"/>
              </w:rPr>
              <w:t xml:space="preserve">板，门背面的拉手用不锈钢制作成 </w:t>
            </w:r>
            <w:r>
              <w:rPr>
                <w:rFonts w:ascii="Arial" w:eastAsia="Arial"/>
                <w:color w:val="FF0000"/>
                <w:sz w:val="36"/>
              </w:rPr>
              <w:t>C</w:t>
            </w:r>
            <w:r>
              <w:rPr>
                <w:rFonts w:ascii="Arial" w:eastAsia="Arial"/>
                <w:color w:val="FF0000"/>
                <w:spacing w:val="72"/>
                <w:sz w:val="36"/>
              </w:rPr>
              <w:t xml:space="preserve"> </w:t>
            </w:r>
            <w:r>
              <w:rPr>
                <w:color w:val="FF0000"/>
                <w:sz w:val="36"/>
              </w:rPr>
              <w:t>型拉手，在门拉手</w:t>
            </w:r>
          </w:p>
        </w:tc>
        <w:tc>
          <w:tcPr>
            <w:tcW w:w="1067" w:type="dxa"/>
          </w:tcPr>
          <w:p>
            <w:pPr>
              <w:pStyle w:val="TableParagraph"/>
              <w:rPr>
                <w:rFonts w:ascii="Times New Roman"/>
                <w:sz w:val="34"/>
              </w:rPr>
            </w:pPr>
          </w:p>
        </w:tc>
        <w:tc>
          <w:tcPr>
            <w:tcW w:w="2265"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608"/>
          <w:jc w:val="left"/>
        </w:trPr>
        <w:tc>
          <w:tcPr>
            <w:tcW w:w="10354" w:type="dxa"/>
            <w:gridSpan w:val="2"/>
          </w:tcPr>
          <w:p>
            <w:pPr>
              <w:pStyle w:val="TableParagraph"/>
              <w:tabs>
                <w:tab w:val="left" w:pos="1187"/>
              </w:tabs>
              <w:spacing w:before="71"/>
              <w:ind w:left="323"/>
              <w:rPr>
                <w:sz w:val="36"/>
              </w:rPr>
            </w:pPr>
            <w:r>
              <w:rPr>
                <w:rFonts w:ascii="Arial" w:eastAsia="Arial"/>
                <w:sz w:val="36"/>
              </w:rPr>
              <w:t>4</w:t>
              <w:tab/>
            </w:r>
            <w:r>
              <w:rPr>
                <w:color w:val="FF0000"/>
                <w:spacing w:val="-13"/>
                <w:position w:val="2"/>
                <w:sz w:val="36"/>
              </w:rPr>
              <w:t xml:space="preserve">和墙体接触部位加贴 </w:t>
            </w:r>
            <w:r>
              <w:rPr>
                <w:rFonts w:ascii="Arial" w:eastAsia="Arial"/>
                <w:color w:val="FF0000"/>
                <w:position w:val="2"/>
                <w:sz w:val="36"/>
              </w:rPr>
              <w:t>300mm*150mm</w:t>
            </w:r>
            <w:r>
              <w:rPr>
                <w:rFonts w:ascii="Arial" w:eastAsia="Arial"/>
                <w:color w:val="FF0000"/>
                <w:spacing w:val="-38"/>
                <w:position w:val="2"/>
                <w:sz w:val="36"/>
              </w:rPr>
              <w:t xml:space="preserve"> </w:t>
            </w:r>
            <w:r>
              <w:rPr>
                <w:color w:val="FF0000"/>
                <w:spacing w:val="-20"/>
                <w:position w:val="2"/>
                <w:sz w:val="36"/>
              </w:rPr>
              <w:t>不锈钢保护板，以保</w:t>
            </w:r>
          </w:p>
        </w:tc>
        <w:tc>
          <w:tcPr>
            <w:tcW w:w="1067" w:type="dxa"/>
          </w:tcPr>
          <w:p>
            <w:pPr>
              <w:pStyle w:val="TableParagraph"/>
              <w:spacing w:before="73"/>
              <w:ind w:right="180"/>
              <w:jc w:val="right"/>
              <w:rPr>
                <w:sz w:val="36"/>
              </w:rPr>
            </w:pPr>
            <w:r>
              <w:rPr>
                <w:sz w:val="36"/>
              </w:rPr>
              <w:t>□是</w:t>
            </w:r>
          </w:p>
        </w:tc>
        <w:tc>
          <w:tcPr>
            <w:tcW w:w="2265" w:type="dxa"/>
          </w:tcPr>
          <w:p>
            <w:pPr>
              <w:pStyle w:val="TableParagraph"/>
              <w:spacing w:before="73"/>
              <w:ind w:left="179"/>
              <w:rPr>
                <w:sz w:val="36"/>
              </w:rPr>
            </w:pPr>
            <w:r>
              <w:rPr>
                <w:sz w:val="36"/>
              </w:rPr>
              <w:t>□否</w:t>
            </w:r>
          </w:p>
        </w:tc>
      </w:tr>
      <w:tr>
        <w:tblPrEx>
          <w:tblW w:w="0" w:type="auto"/>
          <w:jc w:val="left"/>
          <w:tblInd w:w="332" w:type="dxa"/>
          <w:tblLayout w:type="fixed"/>
          <w:tblCellMar>
            <w:top w:w="0" w:type="dxa"/>
            <w:left w:w="0" w:type="dxa"/>
            <w:bottom w:w="0" w:type="dxa"/>
            <w:right w:w="0" w:type="dxa"/>
          </w:tblCellMar>
          <w:tblLook w:val="01E0"/>
        </w:tblPrEx>
        <w:trPr>
          <w:trHeight w:val="596"/>
          <w:jc w:val="left"/>
        </w:trPr>
        <w:tc>
          <w:tcPr>
            <w:tcW w:w="10354" w:type="dxa"/>
            <w:gridSpan w:val="2"/>
          </w:tcPr>
          <w:p>
            <w:pPr>
              <w:pStyle w:val="TableParagraph"/>
              <w:spacing w:before="65"/>
              <w:ind w:left="1187"/>
              <w:rPr>
                <w:sz w:val="36"/>
              </w:rPr>
            </w:pPr>
            <w:r>
              <w:rPr>
                <w:color w:val="FF0000"/>
                <w:spacing w:val="-16"/>
                <w:sz w:val="36"/>
              </w:rPr>
              <w:t xml:space="preserve">护门及墙体，不锈钢厚度不低于 </w:t>
            </w:r>
            <w:r>
              <w:rPr>
                <w:rFonts w:ascii="Arial" w:eastAsia="Arial"/>
                <w:color w:val="FF0000"/>
                <w:spacing w:val="-12"/>
                <w:sz w:val="36"/>
              </w:rPr>
              <w:t>1.2mm</w:t>
            </w:r>
            <w:r>
              <w:rPr>
                <w:color w:val="FF0000"/>
                <w:spacing w:val="-3"/>
                <w:sz w:val="36"/>
              </w:rPr>
              <w:t>，并在墙内对应位</w:t>
            </w:r>
          </w:p>
        </w:tc>
        <w:tc>
          <w:tcPr>
            <w:tcW w:w="1067" w:type="dxa"/>
          </w:tcPr>
          <w:p>
            <w:pPr>
              <w:pStyle w:val="TableParagraph"/>
              <w:rPr>
                <w:rFonts w:ascii="Times New Roman"/>
                <w:sz w:val="34"/>
              </w:rPr>
            </w:pPr>
          </w:p>
        </w:tc>
        <w:tc>
          <w:tcPr>
            <w:tcW w:w="2265"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606"/>
          <w:jc w:val="left"/>
        </w:trPr>
        <w:tc>
          <w:tcPr>
            <w:tcW w:w="10354" w:type="dxa"/>
            <w:gridSpan w:val="2"/>
          </w:tcPr>
          <w:p>
            <w:pPr>
              <w:pStyle w:val="TableParagraph"/>
              <w:spacing w:before="70"/>
              <w:ind w:left="1187"/>
              <w:rPr>
                <w:sz w:val="36"/>
              </w:rPr>
            </w:pPr>
            <w:r>
              <w:rPr>
                <w:color w:val="FF0000"/>
                <w:sz w:val="36"/>
              </w:rPr>
              <w:t>置做加强龙骨。施工前与甲方沟通后确定。</w:t>
            </w:r>
          </w:p>
        </w:tc>
        <w:tc>
          <w:tcPr>
            <w:tcW w:w="1067" w:type="dxa"/>
          </w:tcPr>
          <w:p>
            <w:pPr>
              <w:pStyle w:val="TableParagraph"/>
              <w:rPr>
                <w:rFonts w:ascii="Times New Roman"/>
                <w:sz w:val="34"/>
              </w:rPr>
            </w:pPr>
          </w:p>
        </w:tc>
        <w:tc>
          <w:tcPr>
            <w:tcW w:w="2265"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606"/>
          <w:jc w:val="left"/>
        </w:trPr>
        <w:tc>
          <w:tcPr>
            <w:tcW w:w="10354" w:type="dxa"/>
            <w:gridSpan w:val="2"/>
          </w:tcPr>
          <w:p>
            <w:pPr>
              <w:pStyle w:val="TableParagraph"/>
              <w:spacing w:before="75"/>
              <w:ind w:left="1187"/>
              <w:rPr>
                <w:sz w:val="36"/>
              </w:rPr>
            </w:pPr>
            <w:r>
              <w:rPr>
                <w:sz w:val="36"/>
              </w:rPr>
              <w:t>各门均要求安装门碰，以保护门及墙体，选用优质门碰安</w:t>
            </w:r>
          </w:p>
        </w:tc>
        <w:tc>
          <w:tcPr>
            <w:tcW w:w="1067" w:type="dxa"/>
          </w:tcPr>
          <w:p>
            <w:pPr>
              <w:pStyle w:val="TableParagraph"/>
              <w:rPr>
                <w:rFonts w:ascii="Times New Roman"/>
                <w:sz w:val="34"/>
              </w:rPr>
            </w:pPr>
          </w:p>
        </w:tc>
        <w:tc>
          <w:tcPr>
            <w:tcW w:w="2265"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610"/>
          <w:jc w:val="left"/>
        </w:trPr>
        <w:tc>
          <w:tcPr>
            <w:tcW w:w="10354" w:type="dxa"/>
            <w:gridSpan w:val="2"/>
          </w:tcPr>
          <w:p>
            <w:pPr>
              <w:pStyle w:val="TableParagraph"/>
              <w:tabs>
                <w:tab w:val="left" w:pos="1187"/>
              </w:tabs>
              <w:spacing w:before="68"/>
              <w:ind w:left="323"/>
              <w:rPr>
                <w:sz w:val="36"/>
              </w:rPr>
            </w:pPr>
            <w:r>
              <w:rPr>
                <w:rFonts w:ascii="Arial" w:eastAsia="Arial"/>
                <w:sz w:val="36"/>
              </w:rPr>
              <w:t>5</w:t>
              <w:tab/>
            </w:r>
            <w:r>
              <w:rPr>
                <w:spacing w:val="-8"/>
                <w:position w:val="2"/>
                <w:sz w:val="36"/>
              </w:rPr>
              <w:t>装于门背后地面或者墙面合理位置；安装方式不得对卫生</w:t>
            </w:r>
          </w:p>
        </w:tc>
        <w:tc>
          <w:tcPr>
            <w:tcW w:w="1067" w:type="dxa"/>
          </w:tcPr>
          <w:p>
            <w:pPr>
              <w:pStyle w:val="TableParagraph"/>
              <w:spacing w:before="70"/>
              <w:ind w:right="180"/>
              <w:jc w:val="right"/>
              <w:rPr>
                <w:sz w:val="36"/>
              </w:rPr>
            </w:pPr>
            <w:r>
              <w:rPr>
                <w:sz w:val="36"/>
              </w:rPr>
              <w:t>□是</w:t>
            </w:r>
          </w:p>
        </w:tc>
        <w:tc>
          <w:tcPr>
            <w:tcW w:w="2265" w:type="dxa"/>
          </w:tcPr>
          <w:p>
            <w:pPr>
              <w:pStyle w:val="TableParagraph"/>
              <w:spacing w:before="70"/>
              <w:ind w:left="179"/>
              <w:rPr>
                <w:sz w:val="36"/>
              </w:rPr>
            </w:pPr>
            <w:r>
              <w:rPr>
                <w:sz w:val="36"/>
              </w:rPr>
              <w:t>□否</w:t>
            </w:r>
          </w:p>
        </w:tc>
      </w:tr>
      <w:tr>
        <w:tblPrEx>
          <w:tblW w:w="0" w:type="auto"/>
          <w:jc w:val="left"/>
          <w:tblInd w:w="332" w:type="dxa"/>
          <w:tblLayout w:type="fixed"/>
          <w:tblCellMar>
            <w:top w:w="0" w:type="dxa"/>
            <w:left w:w="0" w:type="dxa"/>
            <w:bottom w:w="0" w:type="dxa"/>
            <w:right w:w="0" w:type="dxa"/>
          </w:tblCellMar>
          <w:tblLook w:val="01E0"/>
        </w:tblPrEx>
        <w:trPr>
          <w:trHeight w:val="471"/>
          <w:jc w:val="left"/>
        </w:trPr>
        <w:tc>
          <w:tcPr>
            <w:tcW w:w="10354" w:type="dxa"/>
            <w:gridSpan w:val="2"/>
          </w:tcPr>
          <w:p>
            <w:pPr>
              <w:pStyle w:val="TableParagraph"/>
              <w:spacing w:before="61" w:line="391" w:lineRule="exact"/>
              <w:ind w:left="1187"/>
              <w:rPr>
                <w:sz w:val="36"/>
              </w:rPr>
            </w:pPr>
            <w:r>
              <w:rPr>
                <w:sz w:val="36"/>
              </w:rPr>
              <w:t>清洁产生影响。</w:t>
            </w:r>
          </w:p>
        </w:tc>
        <w:tc>
          <w:tcPr>
            <w:tcW w:w="1067" w:type="dxa"/>
          </w:tcPr>
          <w:p>
            <w:pPr>
              <w:pStyle w:val="TableParagraph"/>
              <w:rPr>
                <w:rFonts w:ascii="Times New Roman"/>
                <w:sz w:val="34"/>
              </w:rPr>
            </w:pPr>
          </w:p>
        </w:tc>
        <w:tc>
          <w:tcPr>
            <w:tcW w:w="2265" w:type="dxa"/>
          </w:tcPr>
          <w:p>
            <w:pPr>
              <w:pStyle w:val="TableParagraph"/>
              <w:rPr>
                <w:rFonts w:ascii="Times New Roman"/>
                <w:sz w:val="34"/>
              </w:rPr>
            </w:pPr>
          </w:p>
        </w:tc>
      </w:tr>
    </w:tbl>
    <w:p>
      <w:pPr>
        <w:pStyle w:val="BodyText"/>
        <w:spacing w:before="1"/>
        <w:rPr>
          <w:rFonts w:ascii="幼圆"/>
          <w:b/>
          <w:sz w:val="12"/>
        </w:rPr>
      </w:pPr>
    </w:p>
    <w:p>
      <w:pPr>
        <w:spacing w:after="0"/>
        <w:rPr>
          <w:rFonts w:ascii="幼圆"/>
          <w:sz w:val="12"/>
        </w:rPr>
        <w:sectPr>
          <w:pgSz w:w="17860" w:h="25260"/>
          <w:pgMar w:top="1360" w:right="1380" w:bottom="280" w:left="1840" w:header="708" w:footer="708"/>
          <w:pgNumType w:start="19"/>
          <w:cols w:space="708"/>
        </w:sectPr>
      </w:pPr>
    </w:p>
    <w:p>
      <w:pPr>
        <w:pStyle w:val="BodyText"/>
        <w:spacing w:before="50" w:line="400" w:lineRule="exact"/>
        <w:ind w:left="1512"/>
      </w:pPr>
      <w:r>
        <w:drawing>
          <wp:anchor distT="0" distB="0" distL="0" distR="0" simplePos="0" relativeHeight="251679744" behindDoc="1" locked="0" layoutInCell="1" allowOverlap="1">
            <wp:simplePos x="0" y="0"/>
            <wp:positionH relativeFrom="page">
              <wp:posOffset>1231900</wp:posOffset>
            </wp:positionH>
            <wp:positionV relativeFrom="paragraph">
              <wp:posOffset>-6221476</wp:posOffset>
            </wp:positionV>
            <wp:extent cx="9017000" cy="11201400"/>
            <wp:effectExtent l="0" t="0" r="0" b="0"/>
            <wp:wrapNone/>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pic:nvPicPr>
                  <pic:blipFill>
                    <a:blip xmlns:r="http://schemas.openxmlformats.org/officeDocument/2006/relationships" r:embed="rId17" cstate="print"/>
                    <a:stretch>
                      <a:fillRect/>
                    </a:stretch>
                  </pic:blipFill>
                  <pic:spPr>
                    <a:xfrm>
                      <a:off x="0" y="0"/>
                      <a:ext cx="9017000" cy="11201400"/>
                    </a:xfrm>
                    <a:prstGeom prst="rect">
                      <a:avLst/>
                    </a:prstGeom>
                  </pic:spPr>
                </pic:pic>
              </a:graphicData>
            </a:graphic>
          </wp:anchor>
        </w:drawing>
      </w:r>
      <w:r>
        <w:rPr>
          <w:spacing w:val="-9"/>
        </w:rPr>
        <w:t>所有门无特殊要求情况下，均需要安装闭门器，闭门器选</w:t>
      </w:r>
    </w:p>
    <w:p>
      <w:pPr>
        <w:pStyle w:val="BodyText"/>
        <w:spacing w:line="275" w:lineRule="exact"/>
        <w:ind w:left="648"/>
        <w:rPr>
          <w:rFonts w:ascii="Arial"/>
        </w:rPr>
      </w:pPr>
      <w:r>
        <w:rPr>
          <w:rFonts w:ascii="Arial"/>
          <w:w w:val="89"/>
        </w:rPr>
        <w:t>6</w:t>
      </w:r>
    </w:p>
    <w:p>
      <w:pPr>
        <w:pStyle w:val="BodyText"/>
        <w:spacing w:line="384" w:lineRule="exact"/>
        <w:ind w:left="1512"/>
      </w:pPr>
      <w:r>
        <w:t>材能够耐受腐蚀，易于清洁。</w:t>
      </w:r>
    </w:p>
    <w:p>
      <w:pPr>
        <w:pStyle w:val="BodyText"/>
        <w:tabs>
          <w:tab w:val="left" w:pos="863"/>
        </w:tabs>
        <w:spacing w:before="152"/>
        <w:ind w:right="88"/>
        <w:jc w:val="right"/>
        <w:rPr>
          <w:rFonts w:ascii="Arial" w:eastAsia="Arial"/>
        </w:rPr>
      </w:pPr>
      <w:r>
        <w:rPr>
          <w:rFonts w:ascii="Arial" w:eastAsia="Arial"/>
        </w:rPr>
        <w:t>7</w:t>
        <w:tab/>
      </w:r>
      <w:r>
        <w:rPr>
          <w:spacing w:val="5"/>
          <w:w w:val="95"/>
          <w:position w:val="2"/>
        </w:rPr>
        <w:t xml:space="preserve">洁净区域内的洁净门、窗框要平整，偏差不能超过  </w:t>
      </w:r>
      <w:r>
        <w:rPr>
          <w:rFonts w:ascii="Arial" w:eastAsia="Arial"/>
          <w:w w:val="95"/>
          <w:position w:val="2"/>
        </w:rPr>
        <w:t>2mm.</w:t>
      </w:r>
    </w:p>
    <w:p>
      <w:pPr>
        <w:pStyle w:val="BodyText"/>
        <w:spacing w:before="157" w:line="400" w:lineRule="exact"/>
        <w:ind w:right="116"/>
        <w:jc w:val="right"/>
      </w:pPr>
      <w:r>
        <w:rPr>
          <w:spacing w:val="6"/>
          <w:w w:val="95"/>
        </w:rPr>
        <w:t>室内门窗框应平房间内墙面</w:t>
      </w:r>
      <w:r>
        <w:rPr>
          <w:rFonts w:ascii="Arial" w:eastAsia="Arial"/>
          <w:spacing w:val="7"/>
          <w:w w:val="95"/>
        </w:rPr>
        <w:t>,</w:t>
      </w:r>
      <w:r>
        <w:rPr>
          <w:w w:val="95"/>
        </w:rPr>
        <w:t>房间之间门窗框应平洁净度</w:t>
      </w:r>
    </w:p>
    <w:p>
      <w:pPr>
        <w:pStyle w:val="BodyText"/>
        <w:spacing w:line="277" w:lineRule="exact"/>
        <w:ind w:left="648"/>
        <w:rPr>
          <w:rFonts w:ascii="Arial"/>
        </w:rPr>
      </w:pPr>
      <w:r>
        <w:rPr>
          <w:rFonts w:ascii="Arial"/>
          <w:w w:val="89"/>
        </w:rPr>
        <w:t>8</w:t>
      </w:r>
    </w:p>
    <w:p>
      <w:pPr>
        <w:pStyle w:val="BodyText"/>
        <w:spacing w:line="385" w:lineRule="exact"/>
        <w:ind w:left="1512"/>
      </w:pPr>
      <w:r>
        <w:t>要求较高一侧。</w:t>
      </w:r>
    </w:p>
    <w:p>
      <w:pPr>
        <w:pStyle w:val="BodyText"/>
        <w:spacing w:before="150"/>
        <w:ind w:left="1512"/>
      </w:pPr>
      <w:r>
        <w:rPr>
          <w:w w:val="95"/>
        </w:rPr>
        <w:t xml:space="preserve">安全门钢化玻璃厚为 </w:t>
      </w:r>
      <w:r>
        <w:rPr>
          <w:rFonts w:ascii="Arial" w:eastAsia="Arial"/>
          <w:w w:val="95"/>
        </w:rPr>
        <w:t>10mm</w:t>
      </w:r>
      <w:r>
        <w:rPr>
          <w:w w:val="95"/>
        </w:rPr>
        <w:t>，并落地安装；安装方式和尺</w:t>
      </w:r>
    </w:p>
    <w:p>
      <w:pPr>
        <w:pStyle w:val="BodyText"/>
        <w:tabs>
          <w:tab w:val="left" w:pos="1512"/>
        </w:tabs>
        <w:spacing w:before="138" w:line="314" w:lineRule="auto"/>
        <w:ind w:left="1512" w:right="60" w:hanging="864"/>
      </w:pPr>
      <w:r>
        <w:rPr>
          <w:rFonts w:ascii="Arial" w:eastAsia="Arial"/>
        </w:rPr>
        <w:t>9</w:t>
        <w:tab/>
      </w:r>
      <w:r>
        <w:rPr>
          <w:spacing w:val="-9"/>
          <w:position w:val="2"/>
        </w:rPr>
        <w:t>寸的大小除满足消防安全需要外，考虑便于拆除，作为临</w:t>
      </w:r>
      <w:r>
        <w:t>时通道进出大型设备。</w:t>
      </w:r>
    </w:p>
    <w:p>
      <w:pPr>
        <w:pStyle w:val="BodyText"/>
        <w:spacing w:before="12" w:line="400" w:lineRule="exact"/>
        <w:ind w:left="1512"/>
      </w:pPr>
      <w:r>
        <w:rPr>
          <w:spacing w:val="-12"/>
        </w:rPr>
        <w:t>有回风夹墙的窗，内窗和外窗之间均需用彩钢板制作框连</w:t>
      </w:r>
    </w:p>
    <w:p>
      <w:pPr>
        <w:pStyle w:val="BodyText"/>
        <w:spacing w:line="275" w:lineRule="exact"/>
        <w:ind w:left="558"/>
        <w:rPr>
          <w:rFonts w:ascii="Arial"/>
        </w:rPr>
      </w:pPr>
      <w:r>
        <w:rPr>
          <w:rFonts w:ascii="Arial"/>
        </w:rPr>
        <w:t>10</w:t>
      </w:r>
    </w:p>
    <w:p>
      <w:pPr>
        <w:pStyle w:val="BodyText"/>
        <w:spacing w:line="384" w:lineRule="exact"/>
        <w:ind w:left="1512"/>
      </w:pPr>
      <w:r>
        <w:t>接，框内玻璃必须保持清洁。</w:t>
      </w:r>
    </w:p>
    <w:p>
      <w:pPr>
        <w:pStyle w:val="BodyText"/>
        <w:tabs>
          <w:tab w:val="left" w:pos="1512"/>
        </w:tabs>
        <w:spacing w:before="152"/>
        <w:ind w:left="565"/>
      </w:pPr>
      <w:r>
        <w:rPr>
          <w:rFonts w:ascii="Arial" w:eastAsia="Arial"/>
        </w:rPr>
        <w:t>11</w:t>
        <w:tab/>
      </w:r>
      <w:r>
        <w:rPr>
          <w:spacing w:val="-11"/>
          <w:position w:val="2"/>
        </w:rPr>
        <w:t xml:space="preserve">所有门窗玻璃厚为 </w:t>
      </w:r>
      <w:r>
        <w:rPr>
          <w:rFonts w:ascii="Arial" w:eastAsia="Arial"/>
          <w:position w:val="2"/>
        </w:rPr>
        <w:t>5mm</w:t>
      </w:r>
      <w:r>
        <w:rPr>
          <w:position w:val="2"/>
        </w:rPr>
        <w:t>，特别说明除外；</w:t>
      </w:r>
    </w:p>
    <w:p>
      <w:pPr>
        <w:pStyle w:val="BodyText"/>
        <w:spacing w:before="156" w:line="400" w:lineRule="exact"/>
        <w:ind w:left="1512"/>
      </w:pPr>
      <w:r>
        <w:rPr>
          <w:spacing w:val="-11"/>
        </w:rPr>
        <w:t>成品门窗需提供厂家名称、合格证书和由权威机构检测的</w:t>
      </w:r>
    </w:p>
    <w:p>
      <w:pPr>
        <w:pStyle w:val="BodyText"/>
        <w:spacing w:line="277" w:lineRule="exact"/>
        <w:ind w:left="558"/>
        <w:rPr>
          <w:rFonts w:ascii="Arial"/>
        </w:rPr>
      </w:pPr>
      <w:r>
        <w:rPr>
          <w:rFonts w:ascii="Arial"/>
        </w:rPr>
        <w:t>12</w:t>
      </w:r>
    </w:p>
    <w:p>
      <w:pPr>
        <w:pStyle w:val="BodyText"/>
        <w:spacing w:line="385" w:lineRule="exact"/>
        <w:ind w:left="1512"/>
      </w:pPr>
      <w:r>
        <w:t>有效检测报告</w:t>
      </w:r>
    </w:p>
    <w:p>
      <w:pPr>
        <w:pStyle w:val="BodyText"/>
        <w:spacing w:before="3"/>
        <w:rPr>
          <w:sz w:val="27"/>
        </w:rPr>
      </w:pPr>
      <w:r>
        <w:br w:type="column"/>
      </w:r>
    </w:p>
    <w:p>
      <w:pPr>
        <w:pStyle w:val="BodyText"/>
        <w:tabs>
          <w:tab w:val="left" w:pos="1441"/>
        </w:tabs>
        <w:ind w:left="360"/>
      </w:pPr>
      <w:r>
        <w:t>□是</w:t>
        <w:tab/>
        <w:t>□否</w:t>
      </w:r>
    </w:p>
    <w:p>
      <w:pPr>
        <w:pStyle w:val="BodyText"/>
        <w:spacing w:before="4"/>
        <w:rPr>
          <w:sz w:val="35"/>
        </w:rPr>
      </w:pPr>
    </w:p>
    <w:p>
      <w:pPr>
        <w:pStyle w:val="BodyText"/>
        <w:tabs>
          <w:tab w:val="left" w:pos="1441"/>
        </w:tabs>
        <w:spacing w:before="1"/>
        <w:ind w:left="360"/>
      </w:pPr>
      <w:r>
        <w:t>□是</w:t>
        <w:tab/>
        <w:t>□否</w:t>
      </w:r>
    </w:p>
    <w:p>
      <w:pPr>
        <w:pStyle w:val="BodyText"/>
        <w:spacing w:before="4"/>
        <w:rPr>
          <w:sz w:val="35"/>
        </w:rPr>
      </w:pPr>
    </w:p>
    <w:p>
      <w:pPr>
        <w:pStyle w:val="BodyText"/>
        <w:tabs>
          <w:tab w:val="left" w:pos="1441"/>
        </w:tabs>
        <w:ind w:left="360"/>
      </w:pPr>
      <w:r>
        <w:t>□是</w:t>
        <w:tab/>
        <w:t>□否</w:t>
      </w:r>
    </w:p>
    <w:p>
      <w:pPr>
        <w:pStyle w:val="BodyText"/>
      </w:pPr>
    </w:p>
    <w:p>
      <w:pPr>
        <w:pStyle w:val="BodyText"/>
        <w:spacing w:before="4"/>
        <w:rPr>
          <w:sz w:val="46"/>
        </w:rPr>
      </w:pPr>
    </w:p>
    <w:p>
      <w:pPr>
        <w:pStyle w:val="BodyText"/>
        <w:tabs>
          <w:tab w:val="left" w:pos="1441"/>
        </w:tabs>
        <w:ind w:left="360"/>
      </w:pPr>
      <w:r>
        <w:t>□是</w:t>
        <w:tab/>
        <w:t>□否</w:t>
      </w:r>
    </w:p>
    <w:p>
      <w:pPr>
        <w:pStyle w:val="BodyText"/>
      </w:pPr>
    </w:p>
    <w:p>
      <w:pPr>
        <w:pStyle w:val="BodyText"/>
        <w:spacing w:before="4"/>
        <w:rPr>
          <w:sz w:val="46"/>
        </w:rPr>
      </w:pPr>
    </w:p>
    <w:p>
      <w:pPr>
        <w:pStyle w:val="BodyText"/>
        <w:tabs>
          <w:tab w:val="left" w:pos="1441"/>
        </w:tabs>
        <w:spacing w:before="1"/>
        <w:ind w:left="360"/>
      </w:pPr>
      <w:r>
        <w:t>□是</w:t>
        <w:tab/>
        <w:t>□否</w:t>
      </w:r>
    </w:p>
    <w:p>
      <w:pPr>
        <w:pStyle w:val="BodyText"/>
        <w:spacing w:before="4"/>
        <w:rPr>
          <w:sz w:val="35"/>
        </w:rPr>
      </w:pPr>
    </w:p>
    <w:p>
      <w:pPr>
        <w:pStyle w:val="BodyText"/>
        <w:tabs>
          <w:tab w:val="left" w:pos="1307"/>
        </w:tabs>
        <w:ind w:left="227"/>
      </w:pPr>
      <w:r>
        <w:t>□是</w:t>
        <w:tab/>
        <w:t>□否</w:t>
      </w:r>
    </w:p>
    <w:p>
      <w:pPr>
        <w:pStyle w:val="BodyText"/>
        <w:spacing w:before="5"/>
        <w:rPr>
          <w:sz w:val="35"/>
        </w:rPr>
      </w:pPr>
    </w:p>
    <w:p>
      <w:pPr>
        <w:pStyle w:val="BodyText"/>
        <w:tabs>
          <w:tab w:val="left" w:pos="1307"/>
        </w:tabs>
        <w:ind w:left="227"/>
      </w:pPr>
      <w:r>
        <w:t>□是</w:t>
        <w:tab/>
        <w:t>□否</w:t>
      </w:r>
    </w:p>
    <w:p>
      <w:pPr>
        <w:spacing w:after="0"/>
        <w:sectPr>
          <w:type w:val="continuous"/>
          <w:pgSz w:w="17860" w:h="25260"/>
          <w:pgMar w:top="2420" w:right="1380" w:bottom="280" w:left="1840" w:header="708" w:footer="708"/>
          <w:pgNumType w:start="20"/>
          <w:cols w:num="2" w:space="708" w:equalWidth="0">
            <w:col w:w="10445" w:space="40"/>
            <w:col w:w="4155" w:space="0"/>
          </w:cols>
        </w:sectPr>
      </w:pPr>
    </w:p>
    <w:p>
      <w:pPr>
        <w:pStyle w:val="BodyText"/>
        <w:rPr>
          <w:sz w:val="20"/>
        </w:rPr>
      </w:pPr>
      <w:r>
        <w:drawing>
          <wp:anchor distT="0" distB="0" distL="0" distR="0" simplePos="0" relativeHeight="251680768"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15"/>
        </w:rPr>
      </w:pPr>
    </w:p>
    <w:p>
      <w:pPr>
        <w:spacing w:before="86"/>
        <w:ind w:left="0" w:right="575" w:firstLine="0"/>
        <w:jc w:val="center"/>
        <w:rPr>
          <w:rFonts w:ascii="Arial"/>
          <w:sz w:val="27"/>
        </w:rPr>
      </w:pPr>
      <w:r>
        <w:rPr>
          <w:rFonts w:ascii="Arial"/>
          <w:w w:val="89"/>
          <w:sz w:val="27"/>
        </w:rPr>
        <w:t>7</w:t>
      </w:r>
    </w:p>
    <w:p>
      <w:pPr>
        <w:spacing w:after="0"/>
        <w:jc w:val="center"/>
        <w:rPr>
          <w:rFonts w:ascii="Arial"/>
          <w:sz w:val="27"/>
        </w:rPr>
        <w:sectPr>
          <w:type w:val="continuous"/>
          <w:pgSz w:w="17860" w:h="25260"/>
          <w:pgMar w:top="2420" w:right="1380" w:bottom="280" w:left="1840" w:header="708" w:footer="708"/>
          <w:pgNumType w:start="21"/>
          <w:cols w:space="708"/>
        </w:sectPr>
      </w:pPr>
    </w:p>
    <w:p>
      <w:pPr>
        <w:pStyle w:val="BodyText"/>
        <w:ind w:left="287"/>
        <w:rPr>
          <w:rFonts w:ascii="Arial"/>
          <w:sz w:val="20"/>
        </w:rPr>
      </w:pPr>
      <w:r>
        <w:drawing>
          <wp:anchor distT="0" distB="0" distL="0" distR="0" simplePos="0" relativeHeight="251681792"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sz w:val="20"/>
        </w:rPr>
        <w:drawing>
          <wp:inline distT="0" distB="0" distL="0" distR="0">
            <wp:extent cx="6425880" cy="3099816"/>
            <wp:effectExtent l="0" t="0" r="0" b="0"/>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6425880" cy="3099816"/>
                    </a:xfrm>
                    <a:prstGeom prst="rect">
                      <a:avLst/>
                    </a:prstGeom>
                  </pic:spPr>
                </pic:pic>
              </a:graphicData>
            </a:graphic>
          </wp:inline>
        </w:drawing>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4"/>
        <w:rPr>
          <w:rFonts w:ascii="Arial"/>
          <w:sz w:val="17"/>
        </w:rPr>
      </w:pPr>
    </w:p>
    <w:p>
      <w:pPr>
        <w:pStyle w:val="Heading5"/>
        <w:spacing w:before="49"/>
        <w:rPr>
          <w:rFonts w:ascii="黑体" w:eastAsia="黑体" w:hint="eastAsia"/>
        </w:rPr>
      </w:pPr>
      <w:r>
        <w:t>5</w:t>
      </w:r>
      <w:r>
        <w:rPr>
          <w:rFonts w:ascii="黑体" w:eastAsia="黑体" w:hint="eastAsia"/>
        </w:rPr>
        <w:t>，</w:t>
      </w:r>
      <w:r>
        <w:t>PVC</w:t>
      </w:r>
      <w:r>
        <w:rPr>
          <w:spacing w:val="-89"/>
        </w:rPr>
        <w:t xml:space="preserve"> </w:t>
      </w:r>
      <w:r>
        <w:rPr>
          <w:rFonts w:ascii="黑体" w:eastAsia="黑体" w:hint="eastAsia"/>
        </w:rPr>
        <w:t>地面施工要求</w:t>
      </w:r>
    </w:p>
    <w:p>
      <w:pPr>
        <w:pStyle w:val="BodyText"/>
        <w:rPr>
          <w:rFonts w:ascii="黑体"/>
          <w:b/>
          <w:sz w:val="20"/>
        </w:rPr>
      </w:pPr>
    </w:p>
    <w:p>
      <w:pPr>
        <w:pStyle w:val="BodyText"/>
        <w:spacing w:before="4"/>
        <w:rPr>
          <w:rFonts w:ascii="黑体"/>
          <w:b/>
          <w:sz w:val="20"/>
        </w:rPr>
      </w:pPr>
      <w:r>
        <w:pict>
          <v:group id="_x0000_s1120" style="width:710pt;height:347pt;margin-top:14.98pt;margin-left:97pt;mso-position-horizontal-relative:page;mso-wrap-distance-left:0;mso-wrap-distance-right:0;position:absolute;z-index:-251633664" coordorigin="1940,300" coordsize="14200,6940">
            <v:shape id="_x0000_s1121" type="#_x0000_t75" style="width:14200;height:6940;left:1940;position:absolute;top:299" stroked="f">
              <v:imagedata r:id="rId19" o:title=""/>
            </v:shape>
            <v:shape id="_x0000_s1122" type="#_x0000_t202" style="width:740;height:1669;left:2214;position:absolute;top:507" filled="f" stroked="f">
              <v:textbox inset="0,0,0,0">
                <w:txbxContent>
                  <w:p>
                    <w:pPr>
                      <w:spacing w:before="0" w:line="411" w:lineRule="exact"/>
                      <w:ind w:left="0" w:right="18" w:firstLine="0"/>
                      <w:jc w:val="center"/>
                      <w:rPr>
                        <w:b/>
                        <w:sz w:val="36"/>
                      </w:rPr>
                    </w:pPr>
                    <w:r>
                      <w:rPr>
                        <w:b/>
                        <w:spacing w:val="-9"/>
                        <w:sz w:val="36"/>
                      </w:rPr>
                      <w:t>序号</w:t>
                    </w:r>
                  </w:p>
                  <w:p>
                    <w:pPr>
                      <w:spacing w:before="0" w:line="240" w:lineRule="auto"/>
                      <w:rPr>
                        <w:b/>
                        <w:sz w:val="36"/>
                      </w:rPr>
                    </w:pPr>
                  </w:p>
                  <w:p>
                    <w:pPr>
                      <w:spacing w:before="4" w:line="240" w:lineRule="auto"/>
                      <w:rPr>
                        <w:b/>
                        <w:sz w:val="35"/>
                      </w:rPr>
                    </w:pPr>
                  </w:p>
                  <w:p>
                    <w:pPr>
                      <w:spacing w:before="1" w:line="343" w:lineRule="exact"/>
                      <w:ind w:left="0" w:right="10" w:firstLine="0"/>
                      <w:jc w:val="center"/>
                      <w:rPr>
                        <w:rFonts w:ascii="Arial"/>
                        <w:sz w:val="36"/>
                      </w:rPr>
                    </w:pPr>
                    <w:r>
                      <w:rPr>
                        <w:rFonts w:ascii="Arial"/>
                        <w:w w:val="89"/>
                        <w:sz w:val="36"/>
                      </w:rPr>
                      <w:t>1</w:t>
                    </w:r>
                  </w:p>
                </w:txbxContent>
              </v:textbox>
            </v:shape>
            <v:shape id="_x0000_s1123" type="#_x0000_t202" style="width:8917;height:6650;left:3352;position:absolute;top:507" filled="f" stroked="f">
              <v:textbox inset="0,0,0,0">
                <w:txbxContent>
                  <w:p>
                    <w:pPr>
                      <w:spacing w:before="0" w:line="411" w:lineRule="exact"/>
                      <w:ind w:left="3690" w:right="3740" w:firstLine="0"/>
                      <w:jc w:val="center"/>
                      <w:rPr>
                        <w:b/>
                        <w:sz w:val="36"/>
                      </w:rPr>
                    </w:pPr>
                    <w:r>
                      <w:rPr>
                        <w:b/>
                        <w:sz w:val="36"/>
                      </w:rPr>
                      <w:t>需求描述</w:t>
                    </w:r>
                  </w:p>
                  <w:p>
                    <w:pPr>
                      <w:spacing w:before="68" w:line="266" w:lineRule="auto"/>
                      <w:ind w:left="0" w:right="18" w:firstLine="0"/>
                      <w:jc w:val="both"/>
                      <w:rPr>
                        <w:sz w:val="36"/>
                      </w:rPr>
                    </w:pPr>
                    <w:r>
                      <w:rPr>
                        <w:spacing w:val="-31"/>
                        <w:sz w:val="36"/>
                      </w:rPr>
                      <w:t xml:space="preserve">地面做 </w:t>
                    </w:r>
                    <w:r>
                      <w:rPr>
                        <w:rFonts w:ascii="Arial" w:eastAsia="Arial"/>
                        <w:sz w:val="36"/>
                      </w:rPr>
                      <w:t>PVC</w:t>
                    </w:r>
                    <w:r>
                      <w:rPr>
                        <w:rFonts w:ascii="Arial" w:eastAsia="Arial"/>
                        <w:spacing w:val="-41"/>
                        <w:sz w:val="36"/>
                      </w:rPr>
                      <w:t xml:space="preserve"> </w:t>
                    </w:r>
                    <w:r>
                      <w:rPr>
                        <w:spacing w:val="-13"/>
                        <w:sz w:val="36"/>
                      </w:rPr>
                      <w:t xml:space="preserve">无缝地面，厚度应达到 </w:t>
                    </w:r>
                    <w:r>
                      <w:rPr>
                        <w:rFonts w:ascii="Arial" w:eastAsia="Arial"/>
                        <w:sz w:val="36"/>
                      </w:rPr>
                      <w:t>3mm</w:t>
                    </w:r>
                    <w:r>
                      <w:rPr>
                        <w:spacing w:val="-3"/>
                        <w:sz w:val="36"/>
                      </w:rPr>
                      <w:t>，要求尽量采用</w:t>
                    </w:r>
                    <w:r>
                      <w:rPr>
                        <w:spacing w:val="-13"/>
                        <w:sz w:val="36"/>
                      </w:rPr>
                      <w:t>进口原料，如选用国产原料，则投标方需证明有招标方认</w:t>
                    </w:r>
                    <w:r>
                      <w:rPr>
                        <w:spacing w:val="-16"/>
                        <w:sz w:val="36"/>
                      </w:rPr>
                      <w:t>可的样板工程在用，且状况良好；并通过双方确认原料的基本性能。</w:t>
                    </w:r>
                  </w:p>
                  <w:p>
                    <w:pPr>
                      <w:spacing w:before="7" w:line="264" w:lineRule="auto"/>
                      <w:ind w:left="0" w:right="41" w:firstLine="0"/>
                      <w:jc w:val="left"/>
                      <w:rPr>
                        <w:sz w:val="36"/>
                      </w:rPr>
                    </w:pPr>
                    <w:r>
                      <w:rPr>
                        <w:spacing w:val="-12"/>
                        <w:sz w:val="36"/>
                      </w:rPr>
                      <w:t>地面颜色与我方共同确认，不同洁净区域采用同一色系不</w:t>
                    </w:r>
                    <w:r>
                      <w:rPr>
                        <w:sz w:val="36"/>
                      </w:rPr>
                      <w:t>同颜色进行区分；</w:t>
                    </w:r>
                  </w:p>
                  <w:p>
                    <w:pPr>
                      <w:spacing w:before="19"/>
                      <w:ind w:left="0" w:right="0" w:firstLine="0"/>
                      <w:jc w:val="left"/>
                      <w:rPr>
                        <w:sz w:val="36"/>
                      </w:rPr>
                    </w:pPr>
                    <w:r>
                      <w:rPr>
                        <w:sz w:val="36"/>
                      </w:rPr>
                      <w:t>有样板工程，并制作小样确认；</w:t>
                    </w:r>
                  </w:p>
                  <w:p>
                    <w:pPr>
                      <w:spacing w:before="155" w:line="266" w:lineRule="auto"/>
                      <w:ind w:left="0" w:right="41" w:firstLine="0"/>
                      <w:jc w:val="left"/>
                      <w:rPr>
                        <w:sz w:val="36"/>
                      </w:rPr>
                    </w:pPr>
                    <w:r>
                      <w:rPr>
                        <w:spacing w:val="-7"/>
                        <w:sz w:val="36"/>
                      </w:rPr>
                      <w:t>地面施工过程中需充分考虑到设备安装的因素，整体必须</w:t>
                    </w:r>
                    <w:r>
                      <w:rPr>
                        <w:sz w:val="36"/>
                      </w:rPr>
                      <w:t>平整，无缝</w:t>
                    </w:r>
                  </w:p>
                  <w:p>
                    <w:pPr>
                      <w:spacing w:before="13" w:line="264" w:lineRule="auto"/>
                      <w:ind w:left="0" w:right="41" w:firstLine="0"/>
                      <w:jc w:val="left"/>
                      <w:rPr>
                        <w:sz w:val="36"/>
                      </w:rPr>
                    </w:pPr>
                    <w:r>
                      <w:rPr>
                        <w:spacing w:val="-8"/>
                        <w:sz w:val="36"/>
                      </w:rPr>
                      <w:t>地面验收需要满足双方约定的条件进行，整体平整，反光</w:t>
                    </w:r>
                    <w:r>
                      <w:rPr>
                        <w:spacing w:val="-9"/>
                        <w:sz w:val="36"/>
                      </w:rPr>
                      <w:t>条件下不得出现明显不平整，不得出现气泡，凸起和凹坑</w:t>
                    </w:r>
                  </w:p>
                  <w:p>
                    <w:pPr>
                      <w:spacing w:before="4" w:line="411" w:lineRule="exact"/>
                      <w:ind w:left="0" w:right="0" w:firstLine="0"/>
                      <w:jc w:val="left"/>
                      <w:rPr>
                        <w:sz w:val="36"/>
                      </w:rPr>
                    </w:pPr>
                    <w:r>
                      <w:rPr>
                        <w:sz w:val="36"/>
                      </w:rPr>
                      <w:t>等情况，具有一定的摩擦系数，不易滑到。</w:t>
                    </w:r>
                  </w:p>
                </w:txbxContent>
              </v:textbox>
            </v:shape>
            <v:shape id="_x0000_s1124" type="#_x0000_t202" style="width:740;height:360;left:13225;position:absolute;top:507" filled="f" stroked="f">
              <v:textbox inset="0,0,0,0">
                <w:txbxContent>
                  <w:p>
                    <w:pPr>
                      <w:spacing w:before="0" w:line="360" w:lineRule="exact"/>
                      <w:ind w:left="0" w:right="0" w:firstLine="0"/>
                      <w:jc w:val="left"/>
                      <w:rPr>
                        <w:b/>
                        <w:sz w:val="36"/>
                      </w:rPr>
                    </w:pPr>
                    <w:r>
                      <w:rPr>
                        <w:b/>
                        <w:sz w:val="36"/>
                      </w:rPr>
                      <w:t>响应</w:t>
                    </w:r>
                  </w:p>
                </w:txbxContent>
              </v:textbox>
            </v:shape>
            <v:shape id="_x0000_s1125" type="#_x0000_t202" style="width:740;height:360;left:15079;position:absolute;top:507" filled="f" stroked="f">
              <v:textbox inset="0,0,0,0">
                <w:txbxContent>
                  <w:p>
                    <w:pPr>
                      <w:spacing w:before="0" w:line="360" w:lineRule="exact"/>
                      <w:ind w:left="0" w:right="0" w:firstLine="0"/>
                      <w:jc w:val="left"/>
                      <w:rPr>
                        <w:b/>
                        <w:sz w:val="36"/>
                      </w:rPr>
                    </w:pPr>
                    <w:r>
                      <w:rPr>
                        <w:b/>
                        <w:sz w:val="36"/>
                      </w:rPr>
                      <w:t>备注</w:t>
                    </w:r>
                  </w:p>
                </w:txbxContent>
              </v:textbox>
            </v:shape>
            <v:shape id="_x0000_s1126" type="#_x0000_t202" style="width:740;height:360;left:12684;position:absolute;top:1843" filled="f" stroked="f">
              <v:textbox inset="0,0,0,0">
                <w:txbxContent>
                  <w:p>
                    <w:pPr>
                      <w:spacing w:before="0" w:line="360" w:lineRule="exact"/>
                      <w:ind w:left="0" w:right="0" w:firstLine="0"/>
                      <w:jc w:val="left"/>
                      <w:rPr>
                        <w:sz w:val="36"/>
                      </w:rPr>
                    </w:pPr>
                    <w:r>
                      <w:rPr>
                        <w:sz w:val="36"/>
                      </w:rPr>
                      <w:t>□是</w:t>
                    </w:r>
                  </w:p>
                </w:txbxContent>
              </v:textbox>
            </v:shape>
            <v:shape id="_x0000_s1127" type="#_x0000_t202" style="width:740;height:360;left:13765;position:absolute;top:1843" filled="f" stroked="f">
              <v:textbox inset="0,0,0,0">
                <w:txbxContent>
                  <w:p>
                    <w:pPr>
                      <w:spacing w:before="0" w:line="360" w:lineRule="exact"/>
                      <w:ind w:left="0" w:right="0" w:firstLine="0"/>
                      <w:jc w:val="left"/>
                      <w:rPr>
                        <w:sz w:val="36"/>
                      </w:rPr>
                    </w:pPr>
                    <w:r>
                      <w:rPr>
                        <w:sz w:val="36"/>
                      </w:rPr>
                      <w:t>□否</w:t>
                    </w:r>
                  </w:p>
                </w:txbxContent>
              </v:textbox>
            </v:shape>
            <v:shape id="_x0000_s1128" type="#_x0000_t202" style="width:200;height:360;left:2488;position:absolute;top:3360" filled="f" stroked="f">
              <v:textbox inset="0,0,0,0">
                <w:txbxContent>
                  <w:p>
                    <w:pPr>
                      <w:spacing w:before="16" w:line="343" w:lineRule="exact"/>
                      <w:ind w:left="0" w:right="0" w:firstLine="0"/>
                      <w:jc w:val="left"/>
                      <w:rPr>
                        <w:rFonts w:ascii="Arial"/>
                        <w:sz w:val="36"/>
                      </w:rPr>
                    </w:pPr>
                    <w:r>
                      <w:rPr>
                        <w:rFonts w:ascii="Arial"/>
                        <w:w w:val="89"/>
                        <w:sz w:val="36"/>
                      </w:rPr>
                      <w:t>2</w:t>
                    </w:r>
                  </w:p>
                </w:txbxContent>
              </v:textbox>
            </v:shape>
            <v:shape id="_x0000_s1129" type="#_x0000_t202" style="width:740;height:360;left:12684;position:absolute;top:3387" filled="f" stroked="f">
              <v:textbox inset="0,0,0,0">
                <w:txbxContent>
                  <w:p>
                    <w:pPr>
                      <w:spacing w:before="0" w:line="360" w:lineRule="exact"/>
                      <w:ind w:left="0" w:right="0" w:firstLine="0"/>
                      <w:jc w:val="left"/>
                      <w:rPr>
                        <w:sz w:val="36"/>
                      </w:rPr>
                    </w:pPr>
                    <w:r>
                      <w:rPr>
                        <w:sz w:val="36"/>
                      </w:rPr>
                      <w:t>□是</w:t>
                    </w:r>
                  </w:p>
                </w:txbxContent>
              </v:textbox>
            </v:shape>
            <v:shape id="_x0000_s1130" type="#_x0000_t202" style="width:740;height:360;left:13765;position:absolute;top:3387" filled="f" stroked="f">
              <v:textbox inset="0,0,0,0">
                <w:txbxContent>
                  <w:p>
                    <w:pPr>
                      <w:spacing w:before="0" w:line="360" w:lineRule="exact"/>
                      <w:ind w:left="0" w:right="0" w:firstLine="0"/>
                      <w:jc w:val="left"/>
                      <w:rPr>
                        <w:sz w:val="36"/>
                      </w:rPr>
                    </w:pPr>
                    <w:r>
                      <w:rPr>
                        <w:sz w:val="36"/>
                      </w:rPr>
                      <w:t>□否</w:t>
                    </w:r>
                  </w:p>
                </w:txbxContent>
              </v:textbox>
            </v:shape>
            <v:shape id="_x0000_s1131" type="#_x0000_t202" style="width:200;height:360;left:2488;position:absolute;top:4185" filled="f" stroked="f">
              <v:textbox inset="0,0,0,0">
                <w:txbxContent>
                  <w:p>
                    <w:pPr>
                      <w:spacing w:before="16" w:line="343" w:lineRule="exact"/>
                      <w:ind w:left="0" w:right="0" w:firstLine="0"/>
                      <w:jc w:val="left"/>
                      <w:rPr>
                        <w:rFonts w:ascii="Arial"/>
                        <w:sz w:val="36"/>
                      </w:rPr>
                    </w:pPr>
                    <w:r>
                      <w:rPr>
                        <w:rFonts w:ascii="Arial"/>
                        <w:w w:val="89"/>
                        <w:sz w:val="36"/>
                      </w:rPr>
                      <w:t>3</w:t>
                    </w:r>
                  </w:p>
                </w:txbxContent>
              </v:textbox>
            </v:shape>
            <v:shape id="_x0000_s1132" type="#_x0000_t202" style="width:740;height:360;left:12684;position:absolute;top:4212" filled="f" stroked="f">
              <v:textbox inset="0,0,0,0">
                <w:txbxContent>
                  <w:p>
                    <w:pPr>
                      <w:spacing w:before="0" w:line="360" w:lineRule="exact"/>
                      <w:ind w:left="0" w:right="0" w:firstLine="0"/>
                      <w:jc w:val="left"/>
                      <w:rPr>
                        <w:sz w:val="36"/>
                      </w:rPr>
                    </w:pPr>
                    <w:r>
                      <w:rPr>
                        <w:sz w:val="36"/>
                      </w:rPr>
                      <w:t>□是</w:t>
                    </w:r>
                  </w:p>
                </w:txbxContent>
              </v:textbox>
            </v:shape>
            <v:shape id="_x0000_s1133" type="#_x0000_t202" style="width:740;height:360;left:13765;position:absolute;top:4212" filled="f" stroked="f">
              <v:textbox inset="0,0,0,0">
                <w:txbxContent>
                  <w:p>
                    <w:pPr>
                      <w:spacing w:before="0" w:line="360" w:lineRule="exact"/>
                      <w:ind w:left="0" w:right="0" w:firstLine="0"/>
                      <w:jc w:val="left"/>
                      <w:rPr>
                        <w:sz w:val="36"/>
                      </w:rPr>
                    </w:pPr>
                    <w:r>
                      <w:rPr>
                        <w:sz w:val="36"/>
                      </w:rPr>
                      <w:t>□否</w:t>
                    </w:r>
                  </w:p>
                </w:txbxContent>
              </v:textbox>
            </v:shape>
            <v:shape id="_x0000_s1134" type="#_x0000_t202" style="width:200;height:360;left:2488;position:absolute;top:5009" filled="f" stroked="f">
              <v:textbox inset="0,0,0,0">
                <w:txbxContent>
                  <w:p>
                    <w:pPr>
                      <w:spacing w:before="16" w:line="343" w:lineRule="exact"/>
                      <w:ind w:left="0" w:right="0" w:firstLine="0"/>
                      <w:jc w:val="left"/>
                      <w:rPr>
                        <w:rFonts w:ascii="Arial"/>
                        <w:sz w:val="36"/>
                      </w:rPr>
                    </w:pPr>
                    <w:r>
                      <w:rPr>
                        <w:rFonts w:ascii="Arial"/>
                        <w:w w:val="89"/>
                        <w:sz w:val="36"/>
                      </w:rPr>
                      <w:t>4</w:t>
                    </w:r>
                  </w:p>
                </w:txbxContent>
              </v:textbox>
            </v:shape>
            <v:shape id="_x0000_s1135" type="#_x0000_t202" style="width:740;height:360;left:12684;position:absolute;top:5036" filled="f" stroked="f">
              <v:textbox inset="0,0,0,0">
                <w:txbxContent>
                  <w:p>
                    <w:pPr>
                      <w:spacing w:before="0" w:line="360" w:lineRule="exact"/>
                      <w:ind w:left="0" w:right="0" w:firstLine="0"/>
                      <w:jc w:val="left"/>
                      <w:rPr>
                        <w:sz w:val="36"/>
                      </w:rPr>
                    </w:pPr>
                    <w:r>
                      <w:rPr>
                        <w:sz w:val="36"/>
                      </w:rPr>
                      <w:t>□是</w:t>
                    </w:r>
                  </w:p>
                </w:txbxContent>
              </v:textbox>
            </v:shape>
            <v:shape id="_x0000_s1136" type="#_x0000_t202" style="width:740;height:360;left:13765;position:absolute;top:5036" filled="f" stroked="f">
              <v:textbox inset="0,0,0,0">
                <w:txbxContent>
                  <w:p>
                    <w:pPr>
                      <w:spacing w:before="0" w:line="360" w:lineRule="exact"/>
                      <w:ind w:left="0" w:right="0" w:firstLine="0"/>
                      <w:jc w:val="left"/>
                      <w:rPr>
                        <w:sz w:val="36"/>
                      </w:rPr>
                    </w:pPr>
                    <w:r>
                      <w:rPr>
                        <w:sz w:val="36"/>
                      </w:rPr>
                      <w:t>□否</w:t>
                    </w:r>
                  </w:p>
                </w:txbxContent>
              </v:textbox>
            </v:shape>
            <v:shape id="_x0000_s1137" type="#_x0000_t202" style="width:200;height:360;left:2488;position:absolute;top:6302" filled="f" stroked="f">
              <v:textbox inset="0,0,0,0">
                <w:txbxContent>
                  <w:p>
                    <w:pPr>
                      <w:spacing w:before="16" w:line="343" w:lineRule="exact"/>
                      <w:ind w:left="0" w:right="0" w:firstLine="0"/>
                      <w:jc w:val="left"/>
                      <w:rPr>
                        <w:rFonts w:ascii="Arial"/>
                        <w:sz w:val="36"/>
                      </w:rPr>
                    </w:pPr>
                    <w:r>
                      <w:rPr>
                        <w:rFonts w:ascii="Arial"/>
                        <w:w w:val="89"/>
                        <w:sz w:val="36"/>
                      </w:rPr>
                      <w:t>5</w:t>
                    </w:r>
                  </w:p>
                </w:txbxContent>
              </v:textbox>
            </v:shape>
            <v:shape id="_x0000_s1138" type="#_x0000_t202" style="width:740;height:360;left:12684;position:absolute;top:6329" filled="f" stroked="f">
              <v:textbox inset="0,0,0,0">
                <w:txbxContent>
                  <w:p>
                    <w:pPr>
                      <w:spacing w:before="0" w:line="360" w:lineRule="exact"/>
                      <w:ind w:left="0" w:right="0" w:firstLine="0"/>
                      <w:jc w:val="left"/>
                      <w:rPr>
                        <w:sz w:val="36"/>
                      </w:rPr>
                    </w:pPr>
                    <w:r>
                      <w:rPr>
                        <w:sz w:val="36"/>
                      </w:rPr>
                      <w:t>□是</w:t>
                    </w:r>
                  </w:p>
                </w:txbxContent>
              </v:textbox>
            </v:shape>
            <v:shape id="_x0000_s1139" type="#_x0000_t202" style="width:740;height:360;left:13765;position:absolute;top:6329" filled="f" stroked="f">
              <v:textbox inset="0,0,0,0">
                <w:txbxContent>
                  <w:p>
                    <w:pPr>
                      <w:spacing w:before="0" w:line="360" w:lineRule="exact"/>
                      <w:ind w:left="0" w:right="0" w:firstLine="0"/>
                      <w:jc w:val="left"/>
                      <w:rPr>
                        <w:sz w:val="36"/>
                      </w:rPr>
                    </w:pPr>
                    <w:r>
                      <w:rPr>
                        <w:sz w:val="36"/>
                      </w:rPr>
                      <w:t>□否</w:t>
                    </w:r>
                  </w:p>
                </w:txbxContent>
              </v:textbox>
            </v:shape>
            <w10:wrap type="topAndBottom"/>
          </v:group>
        </w:pic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7"/>
        <w:rPr>
          <w:rFonts w:ascii="黑体"/>
          <w:b/>
          <w:sz w:val="28"/>
        </w:rPr>
      </w:pPr>
    </w:p>
    <w:p>
      <w:pPr>
        <w:spacing w:before="113"/>
        <w:ind w:left="0" w:right="575" w:firstLine="0"/>
        <w:jc w:val="center"/>
        <w:rPr>
          <w:rFonts w:ascii="Arial"/>
          <w:sz w:val="27"/>
        </w:rPr>
      </w:pPr>
      <w:r>
        <w:rPr>
          <w:rFonts w:ascii="Arial"/>
          <w:w w:val="89"/>
          <w:sz w:val="27"/>
        </w:rPr>
        <w:t>8</w:t>
      </w:r>
    </w:p>
    <w:p>
      <w:pPr>
        <w:spacing w:after="0"/>
        <w:jc w:val="center"/>
        <w:rPr>
          <w:rFonts w:ascii="Arial"/>
          <w:sz w:val="27"/>
        </w:rPr>
        <w:sectPr>
          <w:pgSz w:w="17860" w:h="25260"/>
          <w:pgMar w:top="1520" w:right="1380" w:bottom="280" w:left="1840" w:header="708" w:footer="708"/>
          <w:pgNumType w:start="22"/>
          <w:cols w:space="708"/>
        </w:sectPr>
      </w:pPr>
    </w:p>
    <w:p>
      <w:pPr>
        <w:pStyle w:val="Heading1"/>
        <w:spacing w:line="840" w:lineRule="exact"/>
      </w:pPr>
      <w:r>
        <w:drawing>
          <wp:anchor distT="0" distB="0" distL="0" distR="0" simplePos="0" relativeHeight="251683840"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bookmarkStart w:id="1" w:name="_TOC_250010"/>
      <w:bookmarkEnd w:id="1"/>
      <w:r>
        <w:t>五、空气净化系统</w:t>
      </w:r>
    </w:p>
    <w:p>
      <w:pPr>
        <w:pStyle w:val="BodyText"/>
        <w:spacing w:before="5"/>
        <w:rPr>
          <w:b/>
          <w:sz w:val="83"/>
        </w:rPr>
      </w:pPr>
    </w:p>
    <w:p>
      <w:pPr>
        <w:pStyle w:val="Heading5"/>
        <w:rPr>
          <w:rFonts w:ascii="幼圆" w:eastAsia="幼圆" w:hint="eastAsia"/>
        </w:rPr>
      </w:pPr>
      <w:r>
        <w:rPr>
          <w:rFonts w:ascii="黑体" w:eastAsia="黑体" w:hint="eastAsia"/>
        </w:rPr>
        <w:t>1</w:t>
      </w:r>
      <w:r>
        <w:rPr>
          <w:rFonts w:ascii="幼圆" w:eastAsia="幼圆" w:hint="eastAsia"/>
        </w:rPr>
        <w:t>，主要设备购置</w:t>
      </w:r>
    </w:p>
    <w:p>
      <w:pPr>
        <w:pStyle w:val="BodyText"/>
        <w:spacing w:before="10"/>
        <w:rPr>
          <w:rFonts w:ascii="幼圆"/>
          <w:b/>
          <w:sz w:val="43"/>
        </w:rPr>
      </w:pPr>
    </w:p>
    <w:p>
      <w:pPr>
        <w:pStyle w:val="BodyText"/>
        <w:spacing w:line="242" w:lineRule="auto"/>
        <w:ind w:left="288" w:right="309"/>
        <w:jc w:val="both"/>
      </w:pPr>
      <w:r>
        <w:t>本次建造空气净化系统采购设备的选择需要满足以下的基本要求。设备选型过程中需由我方人员参与，双方达成共识后方可采购，如有必要后期我方可对各子项目进行再次需求说明。</w:t>
      </w:r>
    </w:p>
    <w:p>
      <w:pPr>
        <w:pStyle w:val="BodyText"/>
        <w:spacing w:before="8"/>
        <w:rPr>
          <w:sz w:val="44"/>
        </w:rPr>
      </w:pPr>
    </w:p>
    <w:p>
      <w:pPr>
        <w:pStyle w:val="Heading5"/>
        <w:numPr>
          <w:ilvl w:val="0"/>
          <w:numId w:val="14"/>
        </w:numPr>
        <w:tabs>
          <w:tab w:val="left" w:pos="919"/>
        </w:tabs>
        <w:spacing w:before="0" w:after="0" w:line="240" w:lineRule="auto"/>
        <w:ind w:left="918" w:right="0" w:hanging="631"/>
        <w:jc w:val="left"/>
      </w:pPr>
      <w:r>
        <w:t>空调风柜</w:t>
      </w:r>
    </w:p>
    <w:p>
      <w:pPr>
        <w:pStyle w:val="BodyText"/>
        <w:spacing w:before="1"/>
        <w:rPr>
          <w:b/>
          <w:sz w:val="44"/>
        </w:rPr>
      </w:pPr>
    </w:p>
    <w:p>
      <w:pPr>
        <w:pStyle w:val="BodyText"/>
        <w:spacing w:line="244" w:lineRule="auto"/>
        <w:ind w:left="288" w:right="218"/>
      </w:pPr>
      <w:r>
        <w:rPr>
          <w:spacing w:val="-4"/>
        </w:rPr>
        <w:t xml:space="preserve">按照设计需求本次项目需要购置两台风柜，送风能力分别为 </w:t>
      </w:r>
      <w:r>
        <w:rPr>
          <w:rFonts w:ascii="黑体" w:eastAsia="黑体" w:hint="eastAsia"/>
          <w:color w:val="FF0000"/>
        </w:rPr>
        <w:t>25000(m3/h)</w:t>
      </w:r>
      <w:r>
        <w:rPr>
          <w:color w:val="FF0000"/>
        </w:rPr>
        <w:t>，</w:t>
      </w:r>
      <w:r>
        <w:rPr>
          <w:rFonts w:ascii="黑体" w:eastAsia="黑体" w:hint="eastAsia"/>
          <w:color w:val="FF0000"/>
        </w:rPr>
        <w:t>18000(m3/h)</w:t>
      </w:r>
      <w:r>
        <w:rPr>
          <w:color w:val="FF0000"/>
          <w:spacing w:val="-19"/>
        </w:rPr>
        <w:t>。</w:t>
      </w:r>
      <w:r>
        <w:t>风柜的基本要求为：</w:t>
      </w:r>
    </w:p>
    <w:p>
      <w:pPr>
        <w:pStyle w:val="BodyText"/>
        <w:spacing w:line="457" w:lineRule="exact"/>
        <w:ind w:left="288"/>
      </w:pPr>
      <w:r>
        <w:drawing>
          <wp:anchor distT="0" distB="0" distL="0" distR="0" simplePos="0" relativeHeight="251684864" behindDoc="1" locked="0" layoutInCell="1" allowOverlap="1">
            <wp:simplePos x="0" y="0"/>
            <wp:positionH relativeFrom="page">
              <wp:posOffset>1828800</wp:posOffset>
            </wp:positionH>
            <wp:positionV relativeFrom="paragraph">
              <wp:posOffset>289870</wp:posOffset>
            </wp:positionV>
            <wp:extent cx="7963941" cy="1241488"/>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20" cstate="print"/>
                    <a:stretch>
                      <a:fillRect/>
                    </a:stretch>
                  </pic:blipFill>
                  <pic:spPr>
                    <a:xfrm>
                      <a:off x="0" y="0"/>
                      <a:ext cx="7963941" cy="1241488"/>
                    </a:xfrm>
                    <a:prstGeom prst="rect">
                      <a:avLst/>
                    </a:prstGeom>
                  </pic:spPr>
                </pic:pic>
              </a:graphicData>
            </a:graphic>
          </wp:anchor>
        </w:drawing>
      </w:r>
      <w:r>
        <w:t>设备基本参数：</w:t>
      </w:r>
    </w:p>
    <w:p>
      <w:pPr>
        <w:pStyle w:val="BodyText"/>
        <w:spacing w:before="8"/>
        <w:rPr>
          <w:sz w:val="5"/>
        </w:rPr>
      </w:pPr>
    </w:p>
    <w:tbl>
      <w:tblPr>
        <w:tblStyle w:val="TableNormal5"/>
        <w:tblW w:w="0" w:type="auto"/>
        <w:jc w:val="left"/>
        <w:tblInd w:w="11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62"/>
        <w:gridCol w:w="1181"/>
        <w:gridCol w:w="1685"/>
        <w:gridCol w:w="1692"/>
        <w:gridCol w:w="1692"/>
        <w:gridCol w:w="1780"/>
        <w:gridCol w:w="1510"/>
        <w:gridCol w:w="1526"/>
      </w:tblGrid>
      <w:tr>
        <w:tblPrEx>
          <w:tblW w:w="0" w:type="auto"/>
          <w:jc w:val="left"/>
          <w:tblInd w:w="11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1062" w:type="dxa"/>
          </w:tcPr>
          <w:p>
            <w:pPr>
              <w:pStyle w:val="TableParagraph"/>
              <w:spacing w:line="394" w:lineRule="exact"/>
              <w:ind w:left="50"/>
              <w:rPr>
                <w:sz w:val="36"/>
              </w:rPr>
            </w:pPr>
            <w:r>
              <w:rPr>
                <w:sz w:val="36"/>
              </w:rPr>
              <w:t>名称</w:t>
            </w:r>
          </w:p>
        </w:tc>
        <w:tc>
          <w:tcPr>
            <w:tcW w:w="1181" w:type="dxa"/>
          </w:tcPr>
          <w:p>
            <w:pPr>
              <w:pStyle w:val="TableParagraph"/>
              <w:spacing w:line="394" w:lineRule="exact"/>
              <w:ind w:left="161"/>
              <w:rPr>
                <w:sz w:val="36"/>
              </w:rPr>
            </w:pPr>
            <w:r>
              <w:rPr>
                <w:sz w:val="36"/>
              </w:rPr>
              <w:t>数量</w:t>
            </w:r>
          </w:p>
        </w:tc>
        <w:tc>
          <w:tcPr>
            <w:tcW w:w="1685" w:type="dxa"/>
          </w:tcPr>
          <w:p>
            <w:pPr>
              <w:pStyle w:val="TableParagraph"/>
              <w:spacing w:line="394" w:lineRule="exact"/>
              <w:ind w:left="279" w:right="285"/>
              <w:jc w:val="center"/>
              <w:rPr>
                <w:sz w:val="36"/>
              </w:rPr>
            </w:pPr>
            <w:r>
              <w:rPr>
                <w:sz w:val="36"/>
              </w:rPr>
              <w:t>风量</w:t>
            </w:r>
          </w:p>
        </w:tc>
        <w:tc>
          <w:tcPr>
            <w:tcW w:w="1692" w:type="dxa"/>
          </w:tcPr>
          <w:p>
            <w:pPr>
              <w:pStyle w:val="TableParagraph"/>
              <w:spacing w:line="394" w:lineRule="exact"/>
              <w:ind w:left="286" w:right="286"/>
              <w:jc w:val="center"/>
              <w:rPr>
                <w:sz w:val="36"/>
              </w:rPr>
            </w:pPr>
            <w:r>
              <w:rPr>
                <w:sz w:val="36"/>
              </w:rPr>
              <w:t>新风量</w:t>
            </w:r>
          </w:p>
        </w:tc>
        <w:tc>
          <w:tcPr>
            <w:tcW w:w="1692" w:type="dxa"/>
          </w:tcPr>
          <w:p>
            <w:pPr>
              <w:pStyle w:val="TableParagraph"/>
              <w:spacing w:line="394" w:lineRule="exact"/>
              <w:ind w:left="286" w:right="286"/>
              <w:jc w:val="center"/>
              <w:rPr>
                <w:sz w:val="36"/>
              </w:rPr>
            </w:pPr>
            <w:r>
              <w:rPr>
                <w:sz w:val="36"/>
              </w:rPr>
              <w:t>制冷量</w:t>
            </w:r>
          </w:p>
        </w:tc>
        <w:tc>
          <w:tcPr>
            <w:tcW w:w="1780" w:type="dxa"/>
          </w:tcPr>
          <w:p>
            <w:pPr>
              <w:pStyle w:val="TableParagraph"/>
              <w:spacing w:line="394" w:lineRule="exact"/>
              <w:ind w:left="288" w:right="372"/>
              <w:jc w:val="center"/>
              <w:rPr>
                <w:sz w:val="36"/>
              </w:rPr>
            </w:pPr>
            <w:r>
              <w:rPr>
                <w:sz w:val="36"/>
              </w:rPr>
              <w:t>制热量</w:t>
            </w:r>
          </w:p>
        </w:tc>
        <w:tc>
          <w:tcPr>
            <w:tcW w:w="1510" w:type="dxa"/>
          </w:tcPr>
          <w:p>
            <w:pPr>
              <w:pStyle w:val="TableParagraph"/>
              <w:spacing w:line="394" w:lineRule="exact"/>
              <w:ind w:left="375" w:right="375"/>
              <w:jc w:val="center"/>
              <w:rPr>
                <w:sz w:val="36"/>
              </w:rPr>
            </w:pPr>
            <w:r>
              <w:rPr>
                <w:sz w:val="36"/>
              </w:rPr>
              <w:t>余压</w:t>
            </w:r>
          </w:p>
        </w:tc>
        <w:tc>
          <w:tcPr>
            <w:tcW w:w="1526" w:type="dxa"/>
          </w:tcPr>
          <w:p>
            <w:pPr>
              <w:pStyle w:val="TableParagraph"/>
              <w:spacing w:line="394" w:lineRule="exact"/>
              <w:ind w:left="378" w:right="28"/>
              <w:jc w:val="center"/>
              <w:rPr>
                <w:sz w:val="36"/>
              </w:rPr>
            </w:pPr>
            <w:r>
              <w:rPr>
                <w:sz w:val="36"/>
              </w:rPr>
              <w:t>功率</w:t>
            </w:r>
          </w:p>
        </w:tc>
      </w:tr>
      <w:tr>
        <w:tblPrEx>
          <w:tblW w:w="0" w:type="auto"/>
          <w:jc w:val="left"/>
          <w:tblInd w:w="1174" w:type="dxa"/>
          <w:tblLayout w:type="fixed"/>
          <w:tblCellMar>
            <w:top w:w="0" w:type="dxa"/>
            <w:left w:w="0" w:type="dxa"/>
            <w:bottom w:w="0" w:type="dxa"/>
            <w:right w:w="0" w:type="dxa"/>
          </w:tblCellMar>
          <w:tblLook w:val="01E0"/>
        </w:tblPrEx>
        <w:trPr>
          <w:trHeight w:val="475"/>
          <w:jc w:val="left"/>
        </w:trPr>
        <w:tc>
          <w:tcPr>
            <w:tcW w:w="1062" w:type="dxa"/>
          </w:tcPr>
          <w:p>
            <w:pPr>
              <w:pStyle w:val="TableParagraph"/>
              <w:rPr>
                <w:rFonts w:ascii="Times New Roman"/>
                <w:sz w:val="36"/>
              </w:rPr>
            </w:pPr>
          </w:p>
        </w:tc>
        <w:tc>
          <w:tcPr>
            <w:tcW w:w="1181" w:type="dxa"/>
          </w:tcPr>
          <w:p>
            <w:pPr>
              <w:pStyle w:val="TableParagraph"/>
              <w:rPr>
                <w:rFonts w:ascii="Times New Roman"/>
                <w:sz w:val="36"/>
              </w:rPr>
            </w:pPr>
          </w:p>
        </w:tc>
        <w:tc>
          <w:tcPr>
            <w:tcW w:w="1685" w:type="dxa"/>
          </w:tcPr>
          <w:p>
            <w:pPr>
              <w:pStyle w:val="TableParagraph"/>
              <w:spacing w:before="3" w:line="452" w:lineRule="exact"/>
              <w:ind w:left="279" w:right="285"/>
              <w:jc w:val="center"/>
              <w:rPr>
                <w:rFonts w:ascii="黑体"/>
                <w:sz w:val="36"/>
              </w:rPr>
            </w:pPr>
            <w:r>
              <w:rPr>
                <w:rFonts w:ascii="黑体"/>
                <w:sz w:val="36"/>
              </w:rPr>
              <w:t>(m3/h)</w:t>
            </w:r>
          </w:p>
        </w:tc>
        <w:tc>
          <w:tcPr>
            <w:tcW w:w="1692" w:type="dxa"/>
          </w:tcPr>
          <w:p>
            <w:pPr>
              <w:pStyle w:val="TableParagraph"/>
              <w:spacing w:before="3" w:line="452" w:lineRule="exact"/>
              <w:ind w:left="286" w:right="286"/>
              <w:jc w:val="center"/>
              <w:rPr>
                <w:rFonts w:ascii="黑体"/>
                <w:sz w:val="36"/>
              </w:rPr>
            </w:pPr>
            <w:r>
              <w:rPr>
                <w:rFonts w:ascii="黑体"/>
                <w:sz w:val="36"/>
              </w:rPr>
              <w:t>(m3/h)</w:t>
            </w:r>
          </w:p>
        </w:tc>
        <w:tc>
          <w:tcPr>
            <w:tcW w:w="1692" w:type="dxa"/>
          </w:tcPr>
          <w:p>
            <w:pPr>
              <w:pStyle w:val="TableParagraph"/>
              <w:spacing w:before="3" w:line="452" w:lineRule="exact"/>
              <w:ind w:left="286" w:right="286"/>
              <w:jc w:val="center"/>
              <w:rPr>
                <w:sz w:val="36"/>
              </w:rPr>
            </w:pPr>
            <w:r>
              <w:rPr>
                <w:sz w:val="36"/>
              </w:rPr>
              <w:t>（</w:t>
            </w:r>
            <w:r>
              <w:rPr>
                <w:rFonts w:ascii="黑体" w:eastAsia="黑体" w:hint="eastAsia"/>
                <w:sz w:val="36"/>
              </w:rPr>
              <w:t>kw</w:t>
            </w:r>
            <w:r>
              <w:rPr>
                <w:sz w:val="36"/>
              </w:rPr>
              <w:t>）</w:t>
            </w:r>
          </w:p>
        </w:tc>
        <w:tc>
          <w:tcPr>
            <w:tcW w:w="1780" w:type="dxa"/>
          </w:tcPr>
          <w:p>
            <w:pPr>
              <w:pStyle w:val="TableParagraph"/>
              <w:spacing w:before="3" w:line="452" w:lineRule="exact"/>
              <w:ind w:left="288" w:right="372"/>
              <w:jc w:val="center"/>
              <w:rPr>
                <w:rFonts w:ascii="黑体"/>
                <w:sz w:val="36"/>
              </w:rPr>
            </w:pPr>
            <w:r>
              <w:rPr>
                <w:rFonts w:ascii="黑体"/>
                <w:sz w:val="36"/>
              </w:rPr>
              <w:t>(kw)</w:t>
            </w:r>
          </w:p>
        </w:tc>
        <w:tc>
          <w:tcPr>
            <w:tcW w:w="1510" w:type="dxa"/>
          </w:tcPr>
          <w:p>
            <w:pPr>
              <w:pStyle w:val="TableParagraph"/>
              <w:spacing w:before="3" w:line="452" w:lineRule="exact"/>
              <w:ind w:left="375" w:right="375"/>
              <w:jc w:val="center"/>
              <w:rPr>
                <w:rFonts w:ascii="黑体"/>
                <w:sz w:val="36"/>
              </w:rPr>
            </w:pPr>
            <w:r>
              <w:rPr>
                <w:rFonts w:ascii="黑体"/>
                <w:sz w:val="36"/>
              </w:rPr>
              <w:t>(pa)</w:t>
            </w:r>
          </w:p>
        </w:tc>
        <w:tc>
          <w:tcPr>
            <w:tcW w:w="1526" w:type="dxa"/>
          </w:tcPr>
          <w:p>
            <w:pPr>
              <w:pStyle w:val="TableParagraph"/>
              <w:spacing w:before="3" w:line="452" w:lineRule="exact"/>
              <w:ind w:left="378" w:right="28"/>
              <w:jc w:val="center"/>
              <w:rPr>
                <w:sz w:val="36"/>
              </w:rPr>
            </w:pPr>
            <w:r>
              <w:rPr>
                <w:sz w:val="36"/>
              </w:rPr>
              <w:t>（</w:t>
            </w:r>
            <w:r>
              <w:rPr>
                <w:rFonts w:ascii="黑体" w:eastAsia="黑体" w:hint="eastAsia"/>
                <w:sz w:val="36"/>
              </w:rPr>
              <w:t>KW</w:t>
            </w:r>
            <w:r>
              <w:rPr>
                <w:sz w:val="36"/>
              </w:rPr>
              <w:t>）</w:t>
            </w:r>
          </w:p>
        </w:tc>
      </w:tr>
      <w:tr>
        <w:tblPrEx>
          <w:tblW w:w="0" w:type="auto"/>
          <w:jc w:val="left"/>
          <w:tblInd w:w="1174" w:type="dxa"/>
          <w:tblLayout w:type="fixed"/>
          <w:tblCellMar>
            <w:top w:w="0" w:type="dxa"/>
            <w:left w:w="0" w:type="dxa"/>
            <w:bottom w:w="0" w:type="dxa"/>
            <w:right w:w="0" w:type="dxa"/>
          </w:tblCellMar>
          <w:tblLook w:val="01E0"/>
        </w:tblPrEx>
        <w:trPr>
          <w:trHeight w:val="475"/>
          <w:jc w:val="left"/>
        </w:trPr>
        <w:tc>
          <w:tcPr>
            <w:tcW w:w="1062" w:type="dxa"/>
          </w:tcPr>
          <w:p>
            <w:pPr>
              <w:pStyle w:val="TableParagraph"/>
              <w:spacing w:before="10" w:line="445" w:lineRule="exact"/>
              <w:ind w:left="50"/>
              <w:rPr>
                <w:sz w:val="36"/>
              </w:rPr>
            </w:pPr>
            <w:r>
              <w:rPr>
                <w:sz w:val="36"/>
              </w:rPr>
              <w:t>组 合</w:t>
            </w:r>
          </w:p>
        </w:tc>
        <w:tc>
          <w:tcPr>
            <w:tcW w:w="1181" w:type="dxa"/>
          </w:tcPr>
          <w:p>
            <w:pPr>
              <w:pStyle w:val="TableParagraph"/>
              <w:spacing w:before="10" w:line="445" w:lineRule="exact"/>
              <w:ind w:right="6"/>
              <w:jc w:val="center"/>
              <w:rPr>
                <w:rFonts w:ascii="黑体"/>
                <w:sz w:val="36"/>
              </w:rPr>
            </w:pPr>
            <w:r>
              <w:rPr>
                <w:rFonts w:ascii="黑体"/>
                <w:sz w:val="36"/>
              </w:rPr>
              <w:t>1</w:t>
            </w:r>
          </w:p>
        </w:tc>
        <w:tc>
          <w:tcPr>
            <w:tcW w:w="1685" w:type="dxa"/>
          </w:tcPr>
          <w:p>
            <w:pPr>
              <w:pStyle w:val="TableParagraph"/>
              <w:spacing w:before="10" w:line="445" w:lineRule="exact"/>
              <w:ind w:left="279" w:right="285"/>
              <w:jc w:val="center"/>
              <w:rPr>
                <w:rFonts w:ascii="黑体"/>
                <w:sz w:val="36"/>
              </w:rPr>
            </w:pPr>
            <w:r>
              <w:rPr>
                <w:rFonts w:ascii="黑体"/>
                <w:sz w:val="36"/>
              </w:rPr>
              <w:t>25000</w:t>
            </w:r>
          </w:p>
        </w:tc>
        <w:tc>
          <w:tcPr>
            <w:tcW w:w="1692" w:type="dxa"/>
          </w:tcPr>
          <w:p>
            <w:pPr>
              <w:pStyle w:val="TableParagraph"/>
              <w:spacing w:before="10" w:line="445" w:lineRule="exact"/>
              <w:ind w:left="286" w:right="286"/>
              <w:jc w:val="center"/>
              <w:rPr>
                <w:rFonts w:ascii="黑体"/>
                <w:sz w:val="36"/>
              </w:rPr>
            </w:pPr>
            <w:r>
              <w:rPr>
                <w:rFonts w:ascii="黑体"/>
                <w:sz w:val="36"/>
              </w:rPr>
              <w:t>8750</w:t>
            </w:r>
          </w:p>
        </w:tc>
        <w:tc>
          <w:tcPr>
            <w:tcW w:w="1692" w:type="dxa"/>
          </w:tcPr>
          <w:p>
            <w:pPr>
              <w:pStyle w:val="TableParagraph"/>
              <w:spacing w:before="10" w:line="445" w:lineRule="exact"/>
              <w:ind w:left="286" w:right="286"/>
              <w:jc w:val="center"/>
              <w:rPr>
                <w:rFonts w:ascii="黑体"/>
                <w:sz w:val="36"/>
              </w:rPr>
            </w:pPr>
            <w:r>
              <w:rPr>
                <w:rFonts w:ascii="黑体"/>
                <w:sz w:val="36"/>
              </w:rPr>
              <w:t>220</w:t>
            </w:r>
          </w:p>
        </w:tc>
        <w:tc>
          <w:tcPr>
            <w:tcW w:w="1780" w:type="dxa"/>
          </w:tcPr>
          <w:p>
            <w:pPr>
              <w:pStyle w:val="TableParagraph"/>
              <w:spacing w:before="10" w:line="445" w:lineRule="exact"/>
              <w:ind w:left="288" w:right="372"/>
              <w:jc w:val="center"/>
              <w:rPr>
                <w:rFonts w:ascii="黑体"/>
                <w:sz w:val="36"/>
              </w:rPr>
            </w:pPr>
            <w:r>
              <w:rPr>
                <w:rFonts w:ascii="黑体"/>
                <w:sz w:val="36"/>
              </w:rPr>
              <w:t>78</w:t>
            </w:r>
          </w:p>
        </w:tc>
        <w:tc>
          <w:tcPr>
            <w:tcW w:w="1510" w:type="dxa"/>
          </w:tcPr>
          <w:p>
            <w:pPr>
              <w:pStyle w:val="TableParagraph"/>
              <w:spacing w:before="10" w:line="445" w:lineRule="exact"/>
              <w:ind w:left="375" w:right="375"/>
              <w:jc w:val="center"/>
              <w:rPr>
                <w:rFonts w:ascii="黑体"/>
                <w:sz w:val="36"/>
              </w:rPr>
            </w:pPr>
            <w:r>
              <w:rPr>
                <w:rFonts w:ascii="黑体"/>
                <w:sz w:val="36"/>
              </w:rPr>
              <w:t>950</w:t>
            </w:r>
          </w:p>
        </w:tc>
        <w:tc>
          <w:tcPr>
            <w:tcW w:w="1526" w:type="dxa"/>
          </w:tcPr>
          <w:p>
            <w:pPr>
              <w:pStyle w:val="TableParagraph"/>
              <w:spacing w:before="10" w:line="445" w:lineRule="exact"/>
              <w:ind w:left="378" w:right="28"/>
              <w:jc w:val="center"/>
              <w:rPr>
                <w:rFonts w:ascii="黑体"/>
                <w:sz w:val="36"/>
              </w:rPr>
            </w:pPr>
            <w:r>
              <w:rPr>
                <w:rFonts w:ascii="黑体"/>
                <w:sz w:val="36"/>
              </w:rPr>
              <w:t>18.5</w:t>
            </w:r>
          </w:p>
        </w:tc>
      </w:tr>
      <w:tr>
        <w:tblPrEx>
          <w:tblW w:w="0" w:type="auto"/>
          <w:jc w:val="left"/>
          <w:tblInd w:w="1174" w:type="dxa"/>
          <w:tblLayout w:type="fixed"/>
          <w:tblCellMar>
            <w:top w:w="0" w:type="dxa"/>
            <w:left w:w="0" w:type="dxa"/>
            <w:bottom w:w="0" w:type="dxa"/>
            <w:right w:w="0" w:type="dxa"/>
          </w:tblCellMar>
          <w:tblLook w:val="01E0"/>
        </w:tblPrEx>
        <w:trPr>
          <w:trHeight w:val="428"/>
          <w:jc w:val="left"/>
        </w:trPr>
        <w:tc>
          <w:tcPr>
            <w:tcW w:w="1062" w:type="dxa"/>
          </w:tcPr>
          <w:p>
            <w:pPr>
              <w:pStyle w:val="TableParagraph"/>
              <w:spacing w:before="3" w:line="405" w:lineRule="exact"/>
              <w:ind w:left="50"/>
              <w:rPr>
                <w:sz w:val="36"/>
              </w:rPr>
            </w:pPr>
            <w:r>
              <w:rPr>
                <w:sz w:val="36"/>
              </w:rPr>
              <w:t>风柜</w:t>
            </w:r>
          </w:p>
        </w:tc>
        <w:tc>
          <w:tcPr>
            <w:tcW w:w="1181" w:type="dxa"/>
          </w:tcPr>
          <w:p>
            <w:pPr>
              <w:pStyle w:val="TableParagraph"/>
              <w:spacing w:before="17" w:line="391" w:lineRule="exact"/>
              <w:ind w:right="6"/>
              <w:jc w:val="center"/>
              <w:rPr>
                <w:rFonts w:ascii="黑体"/>
                <w:sz w:val="36"/>
              </w:rPr>
            </w:pPr>
            <w:r>
              <w:rPr>
                <w:rFonts w:ascii="黑体"/>
                <w:sz w:val="36"/>
              </w:rPr>
              <w:t>1</w:t>
            </w:r>
          </w:p>
        </w:tc>
        <w:tc>
          <w:tcPr>
            <w:tcW w:w="1685" w:type="dxa"/>
          </w:tcPr>
          <w:p>
            <w:pPr>
              <w:pStyle w:val="TableParagraph"/>
              <w:spacing w:before="17" w:line="391" w:lineRule="exact"/>
              <w:ind w:left="279" w:right="285"/>
              <w:jc w:val="center"/>
              <w:rPr>
                <w:rFonts w:ascii="黑体"/>
                <w:sz w:val="36"/>
              </w:rPr>
            </w:pPr>
            <w:r>
              <w:rPr>
                <w:rFonts w:ascii="黑体"/>
                <w:sz w:val="36"/>
              </w:rPr>
              <w:t>18000</w:t>
            </w:r>
          </w:p>
        </w:tc>
        <w:tc>
          <w:tcPr>
            <w:tcW w:w="1692" w:type="dxa"/>
          </w:tcPr>
          <w:p>
            <w:pPr>
              <w:pStyle w:val="TableParagraph"/>
              <w:spacing w:before="17" w:line="391" w:lineRule="exact"/>
              <w:ind w:left="286" w:right="286"/>
              <w:jc w:val="center"/>
              <w:rPr>
                <w:rFonts w:ascii="黑体"/>
                <w:sz w:val="36"/>
              </w:rPr>
            </w:pPr>
            <w:r>
              <w:rPr>
                <w:rFonts w:ascii="黑体"/>
                <w:sz w:val="36"/>
              </w:rPr>
              <w:t>6300</w:t>
            </w:r>
          </w:p>
        </w:tc>
        <w:tc>
          <w:tcPr>
            <w:tcW w:w="1692" w:type="dxa"/>
          </w:tcPr>
          <w:p>
            <w:pPr>
              <w:pStyle w:val="TableParagraph"/>
              <w:spacing w:before="17" w:line="391" w:lineRule="exact"/>
              <w:ind w:left="286" w:right="286"/>
              <w:jc w:val="center"/>
              <w:rPr>
                <w:rFonts w:ascii="黑体"/>
                <w:sz w:val="36"/>
              </w:rPr>
            </w:pPr>
            <w:r>
              <w:rPr>
                <w:rFonts w:ascii="黑体"/>
                <w:sz w:val="36"/>
              </w:rPr>
              <w:t>175</w:t>
            </w:r>
          </w:p>
        </w:tc>
        <w:tc>
          <w:tcPr>
            <w:tcW w:w="1780" w:type="dxa"/>
          </w:tcPr>
          <w:p>
            <w:pPr>
              <w:pStyle w:val="TableParagraph"/>
              <w:spacing w:before="17" w:line="391" w:lineRule="exact"/>
              <w:ind w:left="288" w:right="372"/>
              <w:jc w:val="center"/>
              <w:rPr>
                <w:rFonts w:ascii="黑体"/>
                <w:sz w:val="36"/>
              </w:rPr>
            </w:pPr>
            <w:r>
              <w:rPr>
                <w:rFonts w:ascii="黑体"/>
                <w:sz w:val="36"/>
              </w:rPr>
              <w:t>60</w:t>
            </w:r>
          </w:p>
        </w:tc>
        <w:tc>
          <w:tcPr>
            <w:tcW w:w="1510" w:type="dxa"/>
          </w:tcPr>
          <w:p>
            <w:pPr>
              <w:pStyle w:val="TableParagraph"/>
              <w:spacing w:before="17" w:line="391" w:lineRule="exact"/>
              <w:ind w:left="375" w:right="375"/>
              <w:jc w:val="center"/>
              <w:rPr>
                <w:rFonts w:ascii="黑体"/>
                <w:sz w:val="36"/>
              </w:rPr>
            </w:pPr>
            <w:r>
              <w:rPr>
                <w:rFonts w:ascii="黑体"/>
                <w:sz w:val="36"/>
              </w:rPr>
              <w:t>950</w:t>
            </w:r>
          </w:p>
        </w:tc>
        <w:tc>
          <w:tcPr>
            <w:tcW w:w="1526" w:type="dxa"/>
          </w:tcPr>
          <w:p>
            <w:pPr>
              <w:pStyle w:val="TableParagraph"/>
              <w:spacing w:before="17" w:line="391" w:lineRule="exact"/>
              <w:ind w:left="378" w:right="28"/>
              <w:jc w:val="center"/>
              <w:rPr>
                <w:rFonts w:ascii="黑体"/>
                <w:sz w:val="36"/>
              </w:rPr>
            </w:pPr>
            <w:r>
              <w:rPr>
                <w:rFonts w:ascii="黑体"/>
                <w:sz w:val="36"/>
              </w:rPr>
              <w:t>15</w:t>
            </w:r>
          </w:p>
        </w:tc>
      </w:tr>
    </w:tbl>
    <w:p>
      <w:pPr>
        <w:pStyle w:val="BodyText"/>
      </w:pPr>
    </w:p>
    <w:p>
      <w:pPr>
        <w:pStyle w:val="BodyText"/>
      </w:pPr>
    </w:p>
    <w:p>
      <w:pPr>
        <w:pStyle w:val="BodyText"/>
      </w:pPr>
    </w:p>
    <w:p>
      <w:pPr>
        <w:pStyle w:val="BodyText"/>
        <w:spacing w:before="8"/>
        <w:rPr>
          <w:sz w:val="31"/>
        </w:rPr>
      </w:pPr>
    </w:p>
    <w:p>
      <w:pPr>
        <w:pStyle w:val="Heading5"/>
        <w:numPr>
          <w:ilvl w:val="1"/>
          <w:numId w:val="14"/>
        </w:numPr>
        <w:tabs>
          <w:tab w:val="left" w:pos="2273"/>
        </w:tabs>
        <w:spacing w:before="0" w:after="0" w:line="240" w:lineRule="auto"/>
        <w:ind w:left="2272" w:right="0" w:hanging="905"/>
        <w:jc w:val="left"/>
      </w:pPr>
      <w:r>
        <w:t>、机组整体性能</w:t>
      </w:r>
    </w:p>
    <w:p>
      <w:pPr>
        <w:pStyle w:val="BodyText"/>
        <w:rPr>
          <w:b/>
          <w:sz w:val="20"/>
        </w:rPr>
      </w:pPr>
    </w:p>
    <w:p>
      <w:pPr>
        <w:pStyle w:val="BodyText"/>
        <w:spacing w:before="11"/>
        <w:rPr>
          <w:b/>
          <w:sz w:val="20"/>
        </w:rPr>
      </w:pPr>
      <w:r>
        <w:pict>
          <v:group id="_x0000_s1140" style="width:710pt;height:467pt;margin-top:15.33pt;margin-left:97pt;mso-position-horizontal-relative:page;mso-wrap-distance-left:0;mso-wrap-distance-right:0;position:absolute;z-index:-251630592" coordorigin="1940,307" coordsize="14200,9340">
            <v:shape id="_x0000_s1141" type="#_x0000_t75" style="width:14200;height:9340;left:1940;position:absolute;top:306" stroked="f">
              <v:imagedata r:id="rId21" o:title=""/>
            </v:shape>
            <v:shape id="_x0000_s1142" type="#_x0000_t202" style="width:740;height:360;left:2214;position:absolute;top:514" filled="f" stroked="f">
              <v:textbox inset="0,0,0,0">
                <w:txbxContent>
                  <w:p>
                    <w:pPr>
                      <w:spacing w:before="0" w:line="360" w:lineRule="exact"/>
                      <w:ind w:left="0" w:right="0" w:firstLine="0"/>
                      <w:jc w:val="left"/>
                      <w:rPr>
                        <w:b/>
                        <w:sz w:val="36"/>
                      </w:rPr>
                    </w:pPr>
                    <w:r>
                      <w:rPr>
                        <w:b/>
                        <w:sz w:val="36"/>
                      </w:rPr>
                      <w:t>序号</w:t>
                    </w:r>
                  </w:p>
                </w:txbxContent>
              </v:textbox>
            </v:shape>
            <v:shape id="_x0000_s1143" type="#_x0000_t202" style="width:1460;height:360;left:7064;position:absolute;top:514" filled="f" stroked="f">
              <v:textbox inset="0,0,0,0">
                <w:txbxContent>
                  <w:p>
                    <w:pPr>
                      <w:spacing w:before="0" w:line="360" w:lineRule="exact"/>
                      <w:ind w:left="0" w:right="0" w:firstLine="0"/>
                      <w:jc w:val="left"/>
                      <w:rPr>
                        <w:b/>
                        <w:sz w:val="36"/>
                      </w:rPr>
                    </w:pPr>
                    <w:r>
                      <w:rPr>
                        <w:b/>
                        <w:sz w:val="36"/>
                      </w:rPr>
                      <w:t>需求描述</w:t>
                    </w:r>
                  </w:p>
                </w:txbxContent>
              </v:textbox>
            </v:shape>
            <v:shape id="_x0000_s1144" type="#_x0000_t202" style="width:740;height:360;left:13225;position:absolute;top:514" filled="f" stroked="f">
              <v:textbox inset="0,0,0,0">
                <w:txbxContent>
                  <w:p>
                    <w:pPr>
                      <w:spacing w:before="0" w:line="360" w:lineRule="exact"/>
                      <w:ind w:left="0" w:right="0" w:firstLine="0"/>
                      <w:jc w:val="left"/>
                      <w:rPr>
                        <w:b/>
                        <w:sz w:val="36"/>
                      </w:rPr>
                    </w:pPr>
                    <w:r>
                      <w:rPr>
                        <w:b/>
                        <w:sz w:val="36"/>
                      </w:rPr>
                      <w:t>响应</w:t>
                    </w:r>
                  </w:p>
                </w:txbxContent>
              </v:textbox>
            </v:shape>
            <v:shape id="_x0000_s1145" type="#_x0000_t202" style="width:740;height:360;left:15079;position:absolute;top:514" filled="f" stroked="f">
              <v:textbox inset="0,0,0,0">
                <w:txbxContent>
                  <w:p>
                    <w:pPr>
                      <w:spacing w:before="0" w:line="360" w:lineRule="exact"/>
                      <w:ind w:left="0" w:right="0" w:firstLine="0"/>
                      <w:jc w:val="left"/>
                      <w:rPr>
                        <w:b/>
                        <w:sz w:val="36"/>
                      </w:rPr>
                    </w:pPr>
                    <w:r>
                      <w:rPr>
                        <w:b/>
                        <w:sz w:val="36"/>
                      </w:rPr>
                      <w:t>备注</w:t>
                    </w:r>
                  </w:p>
                </w:txbxContent>
              </v:textbox>
            </v:shape>
            <v:shape id="_x0000_s1146" type="#_x0000_t202" style="width:200;height:360;left:2488;position:absolute;top:1362" filled="f" stroked="f">
              <v:textbox inset="0,0,0,0">
                <w:txbxContent>
                  <w:p>
                    <w:pPr>
                      <w:spacing w:before="13" w:line="346" w:lineRule="exact"/>
                      <w:ind w:left="0" w:right="0" w:firstLine="0"/>
                      <w:jc w:val="left"/>
                      <w:rPr>
                        <w:rFonts w:ascii="Arial"/>
                        <w:sz w:val="36"/>
                      </w:rPr>
                    </w:pPr>
                    <w:r>
                      <w:rPr>
                        <w:rFonts w:ascii="Arial"/>
                        <w:w w:val="89"/>
                        <w:sz w:val="36"/>
                      </w:rPr>
                      <w:t>1</w:t>
                    </w:r>
                  </w:p>
                </w:txbxContent>
              </v:textbox>
            </v:shape>
            <v:shape id="_x0000_s1147" type="#_x0000_t202" style="width:9075;height:6863;left:3352;position:absolute;top:1177" filled="f" stroked="f">
              <v:textbox inset="0,0,0,0">
                <w:txbxContent>
                  <w:p>
                    <w:pPr>
                      <w:spacing w:before="0" w:line="411" w:lineRule="exact"/>
                      <w:ind w:left="0" w:right="0" w:firstLine="0"/>
                      <w:jc w:val="left"/>
                      <w:rPr>
                        <w:sz w:val="36"/>
                      </w:rPr>
                    </w:pPr>
                    <w:r>
                      <w:rPr>
                        <w:sz w:val="36"/>
                      </w:rPr>
                      <w:t>外观：要求空调机组外壳为彩涂钢板，外表美观大方，无</w:t>
                    </w:r>
                  </w:p>
                  <w:p>
                    <w:pPr>
                      <w:spacing w:before="6"/>
                      <w:ind w:left="0" w:right="0" w:firstLine="0"/>
                      <w:jc w:val="left"/>
                      <w:rPr>
                        <w:sz w:val="36"/>
                      </w:rPr>
                    </w:pPr>
                    <w:r>
                      <w:rPr>
                        <w:sz w:val="36"/>
                      </w:rPr>
                      <w:t>框架外露，无冷桥现象，空调器保温效果好。</w:t>
                    </w:r>
                  </w:p>
                  <w:p>
                    <w:pPr>
                      <w:spacing w:before="202" w:line="242" w:lineRule="auto"/>
                      <w:ind w:left="0" w:right="199" w:firstLine="0"/>
                      <w:jc w:val="left"/>
                      <w:rPr>
                        <w:sz w:val="36"/>
                      </w:rPr>
                    </w:pPr>
                    <w:r>
                      <w:rPr>
                        <w:spacing w:val="-9"/>
                        <w:sz w:val="36"/>
                      </w:rPr>
                      <w:t>段与段之间结合部加装铝合金装饰条，机组表面无任何外</w:t>
                    </w:r>
                    <w:r>
                      <w:rPr>
                        <w:sz w:val="36"/>
                      </w:rPr>
                      <w:t>露螺栓螺母。</w:t>
                    </w:r>
                  </w:p>
                  <w:p>
                    <w:pPr>
                      <w:spacing w:before="18" w:line="244" w:lineRule="auto"/>
                      <w:ind w:left="0" w:right="18" w:firstLine="0"/>
                      <w:jc w:val="left"/>
                      <w:rPr>
                        <w:sz w:val="36"/>
                      </w:rPr>
                    </w:pPr>
                    <w:r>
                      <w:rPr>
                        <w:spacing w:val="-9"/>
                        <w:sz w:val="36"/>
                      </w:rPr>
                      <w:t>空调器的底座要求采用型钢基础，基础的中部根据内部构</w:t>
                    </w:r>
                    <w:r>
                      <w:rPr>
                        <w:spacing w:val="-15"/>
                        <w:sz w:val="36"/>
                      </w:rPr>
                      <w:t>件在底部承重的需要，作中间梁的纵横布局。要求利于基</w:t>
                    </w:r>
                    <w:r>
                      <w:rPr>
                        <w:spacing w:val="-18"/>
                        <w:sz w:val="36"/>
                      </w:rPr>
                      <w:t xml:space="preserve">础和安装地面的均匀承重， 且提高机组整体的结构强度， </w:t>
                    </w:r>
                    <w:r>
                      <w:rPr>
                        <w:spacing w:val="-8"/>
                        <w:sz w:val="36"/>
                      </w:rPr>
                      <w:t>确保内部平整的安装和安全的检修，并有利于降低机组震动。</w:t>
                    </w:r>
                  </w:p>
                  <w:p>
                    <w:pPr>
                      <w:spacing w:before="3" w:line="242" w:lineRule="auto"/>
                      <w:ind w:left="0" w:right="202" w:firstLine="0"/>
                      <w:jc w:val="left"/>
                      <w:rPr>
                        <w:sz w:val="36"/>
                      </w:rPr>
                    </w:pPr>
                    <w:r>
                      <w:rPr>
                        <w:spacing w:val="-11"/>
                        <w:sz w:val="36"/>
                      </w:rPr>
                      <w:t>机组内壁要求平整流畅，方便内部清洁，要降低空气的扰</w:t>
                    </w:r>
                    <w:r>
                      <w:rPr>
                        <w:sz w:val="36"/>
                      </w:rPr>
                      <w:t>动和动能损耗，抑制积尘和细菌生长。</w:t>
                    </w:r>
                  </w:p>
                  <w:p>
                    <w:pPr>
                      <w:spacing w:before="199" w:line="460" w:lineRule="atLeast"/>
                      <w:ind w:left="0" w:right="202" w:firstLine="0"/>
                      <w:jc w:val="left"/>
                      <w:rPr>
                        <w:sz w:val="36"/>
                      </w:rPr>
                    </w:pPr>
                    <w:r>
                      <w:rPr>
                        <w:sz w:val="36"/>
                      </w:rPr>
                      <w:t>空调机组出风口要求自带密闭对开多业多叶手动风量调</w:t>
                    </w:r>
                    <w:r>
                      <w:rPr>
                        <w:spacing w:val="-13"/>
                        <w:sz w:val="36"/>
                      </w:rPr>
                      <w:t>节阀，要求齿轮传动与叶片开启角成线形关系，阀门调节</w:t>
                    </w:r>
                    <w:r>
                      <w:rPr>
                        <w:sz w:val="36"/>
                      </w:rPr>
                      <w:t>特性理想。</w:t>
                    </w:r>
                  </w:p>
                </w:txbxContent>
              </v:textbox>
            </v:shape>
            <v:shape id="_x0000_s1148" type="#_x0000_t202" style="width:740;height:360;left:12684;position:absolute;top:1386" filled="f" stroked="f">
              <v:textbox inset="0,0,0,0">
                <w:txbxContent>
                  <w:p>
                    <w:pPr>
                      <w:spacing w:before="0" w:line="360" w:lineRule="exact"/>
                      <w:ind w:left="0" w:right="0" w:firstLine="0"/>
                      <w:jc w:val="left"/>
                      <w:rPr>
                        <w:sz w:val="36"/>
                      </w:rPr>
                    </w:pPr>
                    <w:r>
                      <w:rPr>
                        <w:sz w:val="36"/>
                      </w:rPr>
                      <w:t>□是</w:t>
                    </w:r>
                  </w:p>
                </w:txbxContent>
              </v:textbox>
            </v:shape>
            <v:shape id="_x0000_s1149" type="#_x0000_t202" style="width:740;height:360;left:13765;position:absolute;top:1386" filled="f" stroked="f">
              <v:textbox inset="0,0,0,0">
                <w:txbxContent>
                  <w:p>
                    <w:pPr>
                      <w:spacing w:before="0" w:line="360" w:lineRule="exact"/>
                      <w:ind w:left="0" w:right="0" w:firstLine="0"/>
                      <w:jc w:val="left"/>
                      <w:rPr>
                        <w:sz w:val="36"/>
                      </w:rPr>
                    </w:pPr>
                    <w:r>
                      <w:rPr>
                        <w:sz w:val="36"/>
                      </w:rPr>
                      <w:t>□否</w:t>
                    </w:r>
                  </w:p>
                </w:txbxContent>
              </v:textbox>
            </v:shape>
            <v:shape id="_x0000_s1150" type="#_x0000_t202" style="width:200;height:360;left:2488;position:absolute;top:2496" filled="f" stroked="f">
              <v:textbox inset="0,0,0,0">
                <w:txbxContent>
                  <w:p>
                    <w:pPr>
                      <w:spacing w:before="13" w:line="346" w:lineRule="exact"/>
                      <w:ind w:left="0" w:right="0" w:firstLine="0"/>
                      <w:jc w:val="left"/>
                      <w:rPr>
                        <w:rFonts w:ascii="Arial"/>
                        <w:sz w:val="36"/>
                      </w:rPr>
                    </w:pPr>
                    <w:r>
                      <w:rPr>
                        <w:rFonts w:ascii="Arial"/>
                        <w:w w:val="89"/>
                        <w:sz w:val="36"/>
                      </w:rPr>
                      <w:t>2</w:t>
                    </w:r>
                  </w:p>
                </w:txbxContent>
              </v:textbox>
            </v:shape>
            <v:shape id="_x0000_s1151" type="#_x0000_t202" style="width:740;height:360;left:12684;position:absolute;top:2520" filled="f" stroked="f">
              <v:textbox inset="0,0,0,0">
                <w:txbxContent>
                  <w:p>
                    <w:pPr>
                      <w:spacing w:before="0" w:line="360" w:lineRule="exact"/>
                      <w:ind w:left="0" w:right="0" w:firstLine="0"/>
                      <w:jc w:val="left"/>
                      <w:rPr>
                        <w:sz w:val="36"/>
                      </w:rPr>
                    </w:pPr>
                    <w:r>
                      <w:rPr>
                        <w:sz w:val="36"/>
                      </w:rPr>
                      <w:t>□是</w:t>
                    </w:r>
                  </w:p>
                </w:txbxContent>
              </v:textbox>
            </v:shape>
            <v:shape id="_x0000_s1152" type="#_x0000_t202" style="width:740;height:360;left:13765;position:absolute;top:2520" filled="f" stroked="f">
              <v:textbox inset="0,0,0,0">
                <w:txbxContent>
                  <w:p>
                    <w:pPr>
                      <w:spacing w:before="0" w:line="360" w:lineRule="exact"/>
                      <w:ind w:left="0" w:right="0" w:firstLine="0"/>
                      <w:jc w:val="left"/>
                      <w:rPr>
                        <w:sz w:val="36"/>
                      </w:rPr>
                    </w:pPr>
                    <w:r>
                      <w:rPr>
                        <w:sz w:val="36"/>
                      </w:rPr>
                      <w:t>□否</w:t>
                    </w:r>
                  </w:p>
                </w:txbxContent>
              </v:textbox>
            </v:shape>
            <v:shape id="_x0000_s1153" type="#_x0000_t202" style="width:200;height:360;left:2488;position:absolute;top:4238" filled="f" stroked="f">
              <v:textbox inset="0,0,0,0">
                <w:txbxContent>
                  <w:p>
                    <w:pPr>
                      <w:spacing w:before="13" w:line="346" w:lineRule="exact"/>
                      <w:ind w:left="0" w:right="0" w:firstLine="0"/>
                      <w:jc w:val="left"/>
                      <w:rPr>
                        <w:rFonts w:ascii="Arial"/>
                        <w:sz w:val="36"/>
                      </w:rPr>
                    </w:pPr>
                    <w:r>
                      <w:rPr>
                        <w:rFonts w:ascii="Arial"/>
                        <w:w w:val="89"/>
                        <w:sz w:val="36"/>
                      </w:rPr>
                      <w:t>3</w:t>
                    </w:r>
                  </w:p>
                </w:txbxContent>
              </v:textbox>
            </v:shape>
            <v:shape id="_x0000_s1154" type="#_x0000_t202" style="width:740;height:360;left:12684;position:absolute;top:4262" filled="f" stroked="f">
              <v:textbox inset="0,0,0,0">
                <w:txbxContent>
                  <w:p>
                    <w:pPr>
                      <w:spacing w:before="0" w:line="360" w:lineRule="exact"/>
                      <w:ind w:left="0" w:right="0" w:firstLine="0"/>
                      <w:jc w:val="left"/>
                      <w:rPr>
                        <w:sz w:val="36"/>
                      </w:rPr>
                    </w:pPr>
                    <w:r>
                      <w:rPr>
                        <w:sz w:val="36"/>
                      </w:rPr>
                      <w:t>□是</w:t>
                    </w:r>
                  </w:p>
                </w:txbxContent>
              </v:textbox>
            </v:shape>
            <v:shape id="_x0000_s1155" type="#_x0000_t202" style="width:740;height:360;left:13765;position:absolute;top:4262" filled="f" stroked="f">
              <v:textbox inset="0,0,0,0">
                <w:txbxContent>
                  <w:p>
                    <w:pPr>
                      <w:spacing w:before="0" w:line="360" w:lineRule="exact"/>
                      <w:ind w:left="0" w:right="0" w:firstLine="0"/>
                      <w:jc w:val="left"/>
                      <w:rPr>
                        <w:sz w:val="36"/>
                      </w:rPr>
                    </w:pPr>
                    <w:r>
                      <w:rPr>
                        <w:sz w:val="36"/>
                      </w:rPr>
                      <w:t>□否</w:t>
                    </w:r>
                  </w:p>
                </w:txbxContent>
              </v:textbox>
            </v:shape>
            <v:shape id="_x0000_s1156" type="#_x0000_t202" style="width:200;height:360;left:2488;position:absolute;top:5891" filled="f" stroked="f">
              <v:textbox inset="0,0,0,0">
                <w:txbxContent>
                  <w:p>
                    <w:pPr>
                      <w:spacing w:before="13" w:line="346" w:lineRule="exact"/>
                      <w:ind w:left="0" w:right="0" w:firstLine="0"/>
                      <w:jc w:val="left"/>
                      <w:rPr>
                        <w:rFonts w:ascii="Arial"/>
                        <w:sz w:val="36"/>
                      </w:rPr>
                    </w:pPr>
                    <w:r>
                      <w:rPr>
                        <w:rFonts w:ascii="Arial"/>
                        <w:w w:val="89"/>
                        <w:sz w:val="36"/>
                      </w:rPr>
                      <w:t>4</w:t>
                    </w:r>
                  </w:p>
                </w:txbxContent>
              </v:textbox>
            </v:shape>
            <v:shape id="_x0000_s1157" type="#_x0000_t202" style="width:740;height:360;left:12684;position:absolute;top:5915" filled="f" stroked="f">
              <v:textbox inset="0,0,0,0">
                <w:txbxContent>
                  <w:p>
                    <w:pPr>
                      <w:spacing w:before="0" w:line="360" w:lineRule="exact"/>
                      <w:ind w:left="0" w:right="0" w:firstLine="0"/>
                      <w:jc w:val="left"/>
                      <w:rPr>
                        <w:sz w:val="36"/>
                      </w:rPr>
                    </w:pPr>
                    <w:r>
                      <w:rPr>
                        <w:sz w:val="36"/>
                      </w:rPr>
                      <w:t>□是</w:t>
                    </w:r>
                  </w:p>
                </w:txbxContent>
              </v:textbox>
            </v:shape>
            <v:shape id="_x0000_s1158" type="#_x0000_t202" style="width:740;height:360;left:13765;position:absolute;top:5915" filled="f" stroked="f">
              <v:textbox inset="0,0,0,0">
                <w:txbxContent>
                  <w:p>
                    <w:pPr>
                      <w:spacing w:before="0" w:line="360" w:lineRule="exact"/>
                      <w:ind w:left="0" w:right="0" w:firstLine="0"/>
                      <w:jc w:val="left"/>
                      <w:rPr>
                        <w:sz w:val="36"/>
                      </w:rPr>
                    </w:pPr>
                    <w:r>
                      <w:rPr>
                        <w:sz w:val="36"/>
                      </w:rPr>
                      <w:t>□否</w:t>
                    </w:r>
                  </w:p>
                </w:txbxContent>
              </v:textbox>
            </v:shape>
            <v:shape id="_x0000_s1159" type="#_x0000_t202" style="width:200;height:360;left:2488;position:absolute;top:7360" filled="f" stroked="f">
              <v:textbox inset="0,0,0,0">
                <w:txbxContent>
                  <w:p>
                    <w:pPr>
                      <w:spacing w:before="13" w:line="346" w:lineRule="exact"/>
                      <w:ind w:left="0" w:right="0" w:firstLine="0"/>
                      <w:jc w:val="left"/>
                      <w:rPr>
                        <w:rFonts w:ascii="Arial"/>
                        <w:sz w:val="36"/>
                      </w:rPr>
                    </w:pPr>
                    <w:r>
                      <w:rPr>
                        <w:rFonts w:ascii="Arial"/>
                        <w:w w:val="89"/>
                        <w:sz w:val="36"/>
                      </w:rPr>
                      <w:t>5</w:t>
                    </w:r>
                  </w:p>
                </w:txbxContent>
              </v:textbox>
            </v:shape>
            <v:shape id="_x0000_s1160" type="#_x0000_t202" style="width:740;height:360;left:12684;position:absolute;top:7384" filled="f" stroked="f">
              <v:textbox inset="0,0,0,0">
                <w:txbxContent>
                  <w:p>
                    <w:pPr>
                      <w:spacing w:before="0" w:line="360" w:lineRule="exact"/>
                      <w:ind w:left="0" w:right="0" w:firstLine="0"/>
                      <w:jc w:val="left"/>
                      <w:rPr>
                        <w:sz w:val="36"/>
                      </w:rPr>
                    </w:pPr>
                    <w:r>
                      <w:rPr>
                        <w:sz w:val="36"/>
                      </w:rPr>
                      <w:t>□是</w:t>
                    </w:r>
                  </w:p>
                </w:txbxContent>
              </v:textbox>
            </v:shape>
            <v:shape id="_x0000_s1161" type="#_x0000_t202" style="width:740;height:360;left:13765;position:absolute;top:7384" filled="f" stroked="f">
              <v:textbox inset="0,0,0,0">
                <w:txbxContent>
                  <w:p>
                    <w:pPr>
                      <w:spacing w:before="0" w:line="360" w:lineRule="exact"/>
                      <w:ind w:left="0" w:right="0" w:firstLine="0"/>
                      <w:jc w:val="left"/>
                      <w:rPr>
                        <w:sz w:val="36"/>
                      </w:rPr>
                    </w:pPr>
                    <w:r>
                      <w:rPr>
                        <w:sz w:val="36"/>
                      </w:rPr>
                      <w:t>□否</w:t>
                    </w:r>
                  </w:p>
                </w:txbxContent>
              </v:textbox>
            </v:shape>
            <v:shape id="_x0000_s1162" type="#_x0000_t202" style="width:200;height:360;left:2488;position:absolute;top:8922" filled="f" stroked="f">
              <v:textbox inset="0,0,0,0">
                <w:txbxContent>
                  <w:p>
                    <w:pPr>
                      <w:spacing w:before="13" w:line="346" w:lineRule="exact"/>
                      <w:ind w:left="0" w:right="0" w:firstLine="0"/>
                      <w:jc w:val="left"/>
                      <w:rPr>
                        <w:rFonts w:ascii="Arial"/>
                        <w:sz w:val="36"/>
                      </w:rPr>
                    </w:pPr>
                    <w:r>
                      <w:rPr>
                        <w:rFonts w:ascii="Arial"/>
                        <w:w w:val="89"/>
                        <w:sz w:val="36"/>
                      </w:rPr>
                      <w:t>6</w:t>
                    </w:r>
                  </w:p>
                </w:txbxContent>
              </v:textbox>
            </v:shape>
            <v:shape id="_x0000_s1163" type="#_x0000_t202" style="width:8896;height:828;left:3352;position:absolute;top:8734" filled="f" stroked="f">
              <v:textbox inset="0,0,0,0">
                <w:txbxContent>
                  <w:p>
                    <w:pPr>
                      <w:spacing w:before="0" w:line="411" w:lineRule="exact"/>
                      <w:ind w:left="0" w:right="0" w:firstLine="0"/>
                      <w:jc w:val="left"/>
                      <w:rPr>
                        <w:sz w:val="36"/>
                      </w:rPr>
                    </w:pPr>
                    <w:r>
                      <w:rPr>
                        <w:spacing w:val="-8"/>
                        <w:sz w:val="36"/>
                      </w:rPr>
                      <w:t>机组应适应各地区气候环境，保证面板不结露，外围及底</w:t>
                    </w:r>
                  </w:p>
                  <w:p>
                    <w:pPr>
                      <w:spacing w:before="6" w:line="411" w:lineRule="exact"/>
                      <w:ind w:left="0" w:right="0" w:firstLine="0"/>
                      <w:jc w:val="left"/>
                      <w:rPr>
                        <w:sz w:val="36"/>
                      </w:rPr>
                    </w:pPr>
                    <w:r>
                      <w:rPr>
                        <w:spacing w:val="-7"/>
                        <w:sz w:val="36"/>
                      </w:rPr>
                      <w:t>壁板要求采用聚氨脂高压发泡隔热复合板，要求导热系数</w:t>
                    </w:r>
                  </w:p>
                </w:txbxContent>
              </v:textbox>
            </v:shape>
            <v:shape id="_x0000_s1164" type="#_x0000_t202" style="width:1821;height:360;left:12684;position:absolute;top:8946" filled="f" stroked="f">
              <v:textbox inset="0,0,0,0">
                <w:txbxContent>
                  <w:p>
                    <w:pPr>
                      <w:tabs>
                        <w:tab w:val="left" w:pos="1080"/>
                      </w:tabs>
                      <w:spacing w:before="0" w:line="360" w:lineRule="exact"/>
                      <w:ind w:left="0" w:right="0" w:firstLine="0"/>
                      <w:jc w:val="left"/>
                      <w:rPr>
                        <w:sz w:val="36"/>
                      </w:rPr>
                    </w:pPr>
                    <w:r>
                      <w:rPr>
                        <w:sz w:val="36"/>
                      </w:rPr>
                      <w:t>□是</w:t>
                      <w:tab/>
                      <w:t>□否</w:t>
                    </w:r>
                  </w:p>
                </w:txbxContent>
              </v:textbox>
            </v:shape>
            <w10:wrap type="topAndBottom"/>
          </v:group>
        </w:pict>
      </w:r>
    </w:p>
    <w:p>
      <w:pPr>
        <w:pStyle w:val="BodyText"/>
        <w:spacing w:before="5"/>
        <w:rPr>
          <w:b/>
          <w:sz w:val="28"/>
        </w:rPr>
      </w:pPr>
    </w:p>
    <w:p>
      <w:pPr>
        <w:spacing w:before="110"/>
        <w:ind w:left="0" w:right="575" w:firstLine="0"/>
        <w:jc w:val="center"/>
        <w:rPr>
          <w:rFonts w:ascii="Arial"/>
          <w:sz w:val="27"/>
        </w:rPr>
      </w:pPr>
      <w:r>
        <w:rPr>
          <w:rFonts w:ascii="Arial"/>
          <w:w w:val="89"/>
          <w:sz w:val="27"/>
        </w:rPr>
        <w:t>9</w:t>
      </w:r>
    </w:p>
    <w:p>
      <w:pPr>
        <w:spacing w:after="0"/>
        <w:jc w:val="center"/>
        <w:rPr>
          <w:rFonts w:ascii="Arial"/>
          <w:sz w:val="27"/>
        </w:rPr>
        <w:sectPr>
          <w:pgSz w:w="17860" w:h="25260"/>
          <w:pgMar w:top="1260" w:right="1380" w:bottom="280" w:left="1840" w:header="708" w:footer="708"/>
          <w:pgNumType w:start="23"/>
          <w:cols w:space="708"/>
        </w:sectPr>
      </w:pPr>
    </w:p>
    <w:p>
      <w:pPr>
        <w:pStyle w:val="BodyText"/>
        <w:ind w:left="100"/>
        <w:rPr>
          <w:rFonts w:ascii="Arial"/>
          <w:sz w:val="20"/>
        </w:rPr>
      </w:pPr>
      <w:r>
        <w:rPr>
          <w:rFonts w:ascii="Arial"/>
          <w:sz w:val="20"/>
        </w:rPr>
        <w:pict>
          <v:group id="_x0000_i1165" style="width:710pt;height:200pt;mso-position-horizontal-relative:char;mso-position-vertical-relative:line" coordorigin="0,0" coordsize="14200,4000">
            <v:shape id="_x0000_s1166" type="#_x0000_t75" style="width:14200;height:4000;position:absolute" stroked="f">
              <v:imagedata r:id="rId22" o:title=""/>
            </v:shape>
            <v:shape id="_x0000_s1167" type="#_x0000_t202" style="width:8934;height:2427;left:1412;position:absolute;top:78" filled="f" stroked="f">
              <v:textbox inset="0,0,0,0">
                <w:txbxContent>
                  <w:p>
                    <w:pPr>
                      <w:spacing w:before="0" w:line="411" w:lineRule="exact"/>
                      <w:ind w:left="399" w:right="0" w:firstLine="0"/>
                      <w:jc w:val="both"/>
                      <w:rPr>
                        <w:sz w:val="36"/>
                      </w:rPr>
                    </w:pPr>
                    <w:r>
                      <w:rPr>
                        <w:sz w:val="36"/>
                      </w:rPr>
                      <w:t>0.018kcal/m²h²k，壁板内、外表面采用 0.5mm 厚的</w:t>
                    </w:r>
                  </w:p>
                  <w:p>
                    <w:pPr>
                      <w:spacing w:before="6" w:line="244" w:lineRule="auto"/>
                      <w:ind w:left="0" w:right="18" w:firstLine="0"/>
                      <w:jc w:val="both"/>
                      <w:rPr>
                        <w:sz w:val="36"/>
                      </w:rPr>
                    </w:pPr>
                    <w:r>
                      <w:rPr>
                        <w:spacing w:val="-15"/>
                        <w:sz w:val="36"/>
                      </w:rPr>
                      <w:t xml:space="preserve">彩色钢板，壁板底板采用 </w:t>
                    </w:r>
                    <w:r>
                      <w:rPr>
                        <w:sz w:val="36"/>
                      </w:rPr>
                      <w:t>0.5mm</w:t>
                    </w:r>
                    <w:r>
                      <w:rPr>
                        <w:spacing w:val="-16"/>
                        <w:sz w:val="36"/>
                      </w:rPr>
                      <w:t xml:space="preserve"> 厚的不锈钢板，且要求壁</w:t>
                    </w:r>
                    <w:r>
                      <w:rPr>
                        <w:spacing w:val="-20"/>
                        <w:sz w:val="36"/>
                      </w:rPr>
                      <w:t>板外表面另贴塑料薄膜，要求在运输和启动、运行、停止后不会出现凹凸变形；</w:t>
                    </w:r>
                  </w:p>
                  <w:p>
                    <w:pPr>
                      <w:spacing w:before="188" w:line="411" w:lineRule="exact"/>
                      <w:ind w:left="0" w:right="0" w:firstLine="0"/>
                      <w:jc w:val="both"/>
                      <w:rPr>
                        <w:sz w:val="36"/>
                      </w:rPr>
                    </w:pPr>
                    <w:r>
                      <w:rPr>
                        <w:sz w:val="36"/>
                      </w:rPr>
                      <w:t>壁板机械强度要求：挠度≤15mm ，安全系数K≥3（跨距</w:t>
                    </w:r>
                  </w:p>
                </w:txbxContent>
              </v:textbox>
            </v:shape>
            <v:shape id="_x0000_s1168" type="#_x0000_t202" style="width:200;height:360;left:548;position:absolute;top:2795" filled="f" stroked="f">
              <v:textbox inset="0,0,0,0">
                <w:txbxContent>
                  <w:p>
                    <w:pPr>
                      <w:spacing w:before="16" w:line="343" w:lineRule="exact"/>
                      <w:ind w:left="0" w:right="0" w:firstLine="0"/>
                      <w:jc w:val="left"/>
                      <w:rPr>
                        <w:rFonts w:ascii="Arial"/>
                        <w:sz w:val="36"/>
                      </w:rPr>
                    </w:pPr>
                    <w:r>
                      <w:rPr>
                        <w:rFonts w:ascii="Arial"/>
                        <w:w w:val="89"/>
                        <w:sz w:val="36"/>
                      </w:rPr>
                      <w:t>7</w:t>
                    </w:r>
                  </w:p>
                </w:txbxContent>
              </v:textbox>
            </v:shape>
            <v:shape id="_x0000_s1169" type="#_x0000_t202" style="width:9110;height:1296;left:1412;position:absolute;top:2613" filled="f" stroked="f">
              <v:textbox inset="0,0,0,0">
                <w:txbxContent>
                  <w:p>
                    <w:pPr>
                      <w:spacing w:before="0" w:line="411" w:lineRule="exact"/>
                      <w:ind w:left="0" w:right="0" w:firstLine="0"/>
                      <w:jc w:val="left"/>
                      <w:rPr>
                        <w:sz w:val="36"/>
                      </w:rPr>
                    </w:pPr>
                    <w:r>
                      <w:rPr>
                        <w:sz w:val="36"/>
                      </w:rPr>
                      <w:t>3m</w:t>
                    </w:r>
                    <w:r>
                      <w:rPr>
                        <w:spacing w:val="-18"/>
                        <w:sz w:val="36"/>
                      </w:rPr>
                      <w:t xml:space="preserve"> 单板二端支点,中心集中载荷 </w:t>
                    </w:r>
                    <w:r>
                      <w:rPr>
                        <w:sz w:val="36"/>
                      </w:rPr>
                      <w:t>150Kg</w:t>
                    </w:r>
                    <w:r>
                      <w:rPr>
                        <w:spacing w:val="-180"/>
                        <w:sz w:val="36"/>
                      </w:rPr>
                      <w:t>）</w:t>
                    </w:r>
                    <w:r>
                      <w:rPr>
                        <w:sz w:val="36"/>
                      </w:rPr>
                      <w:t>;载荷≤2000</w:t>
                    </w:r>
                    <w:r>
                      <w:rPr>
                        <w:spacing w:val="-90"/>
                        <w:sz w:val="36"/>
                      </w:rPr>
                      <w:t xml:space="preserve"> </w:t>
                    </w:r>
                    <w:r>
                      <w:rPr>
                        <w:sz w:val="36"/>
                      </w:rPr>
                      <w:t>Kg/m</w:t>
                    </w:r>
                  </w:p>
                  <w:p>
                    <w:pPr>
                      <w:spacing w:before="6" w:line="460" w:lineRule="atLeast"/>
                      <w:ind w:left="0" w:right="18" w:firstLine="0"/>
                      <w:jc w:val="left"/>
                      <w:rPr>
                        <w:sz w:val="36"/>
                      </w:rPr>
                    </w:pPr>
                    <w:r>
                      <w:rPr>
                        <w:spacing w:val="-18"/>
                        <w:sz w:val="36"/>
                      </w:rPr>
                      <w:t xml:space="preserve">安全系数 </w:t>
                    </w:r>
                    <w:r>
                      <w:rPr>
                        <w:spacing w:val="-3"/>
                        <w:sz w:val="36"/>
                      </w:rPr>
                      <w:t>K≥2（</w:t>
                    </w:r>
                    <w:r>
                      <w:rPr>
                        <w:spacing w:val="-30"/>
                        <w:sz w:val="36"/>
                      </w:rPr>
                      <w:t xml:space="preserve">高度 </w:t>
                    </w:r>
                    <w:r>
                      <w:rPr>
                        <w:sz w:val="36"/>
                      </w:rPr>
                      <w:t>3.2m</w:t>
                    </w:r>
                    <w:r>
                      <w:rPr>
                        <w:spacing w:val="-19"/>
                        <w:sz w:val="36"/>
                      </w:rPr>
                      <w:t xml:space="preserve"> 轴心受压</w:t>
                    </w:r>
                    <w:r>
                      <w:rPr>
                        <w:sz w:val="36"/>
                      </w:rPr>
                      <w:t>）。机组在空调箱内</w:t>
                    </w:r>
                    <w:r>
                      <w:rPr>
                        <w:spacing w:val="-27"/>
                        <w:sz w:val="36"/>
                      </w:rPr>
                      <w:t xml:space="preserve">静压为 </w:t>
                    </w:r>
                    <w:r>
                      <w:rPr>
                        <w:sz w:val="36"/>
                      </w:rPr>
                      <w:t>2200Pa，能正常工作，机组壁板不产生任何变形。</w:t>
                    </w:r>
                  </w:p>
                </w:txbxContent>
              </v:textbox>
            </v:shape>
            <v:shape id="_x0000_s1170" type="#_x0000_t202" style="width:1821;height:360;left:10744;position:absolute;top:2822" filled="f" stroked="f">
              <v:textbox inset="0,0,0,0">
                <w:txbxContent>
                  <w:p>
                    <w:pPr>
                      <w:tabs>
                        <w:tab w:val="left" w:pos="1080"/>
                      </w:tabs>
                      <w:spacing w:before="0" w:line="360" w:lineRule="exact"/>
                      <w:ind w:left="0" w:right="0" w:firstLine="0"/>
                      <w:jc w:val="left"/>
                      <w:rPr>
                        <w:sz w:val="36"/>
                      </w:rPr>
                    </w:pPr>
                    <w:r>
                      <w:rPr>
                        <w:sz w:val="36"/>
                      </w:rPr>
                      <w:t>□是</w:t>
                      <w:tab/>
                      <w:t>□否</w:t>
                    </w:r>
                  </w:p>
                </w:txbxContent>
              </v:textbox>
            </v:shape>
            <w10:wrap type="non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9"/>
        <w:rPr>
          <w:rFonts w:ascii="Arial"/>
          <w:sz w:val="25"/>
        </w:rPr>
      </w:pPr>
    </w:p>
    <w:p>
      <w:pPr>
        <w:pStyle w:val="Heading5"/>
        <w:numPr>
          <w:ilvl w:val="1"/>
          <w:numId w:val="20"/>
        </w:numPr>
        <w:tabs>
          <w:tab w:val="left" w:pos="2273"/>
        </w:tabs>
        <w:spacing w:before="50" w:after="0" w:line="240" w:lineRule="auto"/>
        <w:ind w:left="2272" w:right="0" w:hanging="905"/>
        <w:jc w:val="left"/>
      </w:pPr>
      <w:r>
        <w:t>、机组框架</w:t>
      </w:r>
    </w:p>
    <w:p>
      <w:pPr>
        <w:pStyle w:val="BodyText"/>
        <w:spacing w:before="3"/>
        <w:rPr>
          <w:b/>
          <w:sz w:val="17"/>
        </w:rPr>
      </w:pPr>
    </w:p>
    <w:p>
      <w:pPr>
        <w:spacing w:after="0"/>
        <w:rPr>
          <w:sz w:val="17"/>
        </w:rPr>
        <w:sectPr>
          <w:pgSz w:w="17860" w:h="25260"/>
          <w:pgMar w:top="1360" w:right="1380" w:bottom="280" w:left="1840" w:header="708" w:footer="708"/>
          <w:pgNumType w:start="24"/>
          <w:cols w:space="708"/>
        </w:sectPr>
      </w:pPr>
    </w:p>
    <w:p>
      <w:pPr>
        <w:pStyle w:val="Heading5"/>
        <w:tabs>
          <w:tab w:val="left" w:pos="5224"/>
        </w:tabs>
        <w:spacing w:before="49"/>
        <w:ind w:left="374"/>
      </w:pPr>
      <w:r>
        <w:drawing>
          <wp:anchor distT="0" distB="0" distL="0" distR="0" simplePos="0" relativeHeight="251686912" behindDoc="1" locked="0" layoutInCell="1" allowOverlap="1">
            <wp:simplePos x="0" y="0"/>
            <wp:positionH relativeFrom="page">
              <wp:posOffset>1231900</wp:posOffset>
            </wp:positionH>
            <wp:positionV relativeFrom="paragraph">
              <wp:posOffset>-67817</wp:posOffset>
            </wp:positionV>
            <wp:extent cx="9017000" cy="6159500"/>
            <wp:effectExtent l="0" t="0" r="0" b="0"/>
            <wp:wrapNone/>
            <wp:docPr id="3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0.png"/>
                    <pic:cNvPicPr/>
                  </pic:nvPicPr>
                  <pic:blipFill>
                    <a:blip xmlns:r="http://schemas.openxmlformats.org/officeDocument/2006/relationships" r:embed="rId23" cstate="print"/>
                    <a:stretch>
                      <a:fillRect/>
                    </a:stretch>
                  </pic:blipFill>
                  <pic:spPr>
                    <a:xfrm>
                      <a:off x="0" y="0"/>
                      <a:ext cx="9017000" cy="6159500"/>
                    </a:xfrm>
                    <a:prstGeom prst="rect">
                      <a:avLst/>
                    </a:prstGeom>
                  </pic:spPr>
                </pic:pic>
              </a:graphicData>
            </a:graphic>
          </wp:anchor>
        </w:drawing>
      </w:r>
      <w:r>
        <w:t>序号</w:t>
        <w:tab/>
        <w:t>需求描述</w:t>
      </w:r>
    </w:p>
    <w:p>
      <w:pPr>
        <w:pStyle w:val="ListParagraph"/>
        <w:numPr>
          <w:ilvl w:val="0"/>
          <w:numId w:val="13"/>
        </w:numPr>
        <w:tabs>
          <w:tab w:val="left" w:pos="1512"/>
          <w:tab w:val="left" w:pos="1513"/>
        </w:tabs>
        <w:spacing w:before="248" w:after="0" w:line="168" w:lineRule="auto"/>
        <w:ind w:left="1512" w:right="178" w:hanging="864"/>
        <w:jc w:val="left"/>
        <w:rPr>
          <w:sz w:val="36"/>
        </w:rPr>
      </w:pPr>
      <w:r>
        <w:rPr>
          <w:spacing w:val="-9"/>
          <w:sz w:val="36"/>
        </w:rPr>
        <w:t>要求机组框架采用拼装式结构，由铝合金型材构成，要求</w:t>
      </w:r>
      <w:r>
        <w:rPr>
          <w:sz w:val="36"/>
        </w:rPr>
        <w:t>必须有断冷桥设计。</w:t>
      </w:r>
    </w:p>
    <w:p>
      <w:pPr>
        <w:pStyle w:val="BodyText"/>
        <w:spacing w:before="233" w:line="242" w:lineRule="auto"/>
        <w:ind w:left="1512" w:right="174"/>
      </w:pPr>
      <w:r>
        <w:rPr>
          <w:spacing w:val="-10"/>
        </w:rPr>
        <w:t>铝合金型材要求采用优质铝合金，表面经过硬化及磨砂处</w:t>
      </w:r>
      <w:r>
        <w:t>理，机械强度卓越、尺寸准确、外型美观；</w:t>
      </w:r>
    </w:p>
    <w:p>
      <w:pPr>
        <w:pStyle w:val="BodyText"/>
        <w:spacing w:before="5"/>
        <w:rPr>
          <w:sz w:val="32"/>
        </w:rPr>
      </w:pPr>
    </w:p>
    <w:p>
      <w:pPr>
        <w:pStyle w:val="BodyText"/>
        <w:ind w:left="1512"/>
      </w:pPr>
      <w:r>
        <w:t>段与段之间联接：各段体的标准接口联接能互换,结构与</w:t>
      </w:r>
    </w:p>
    <w:p>
      <w:pPr>
        <w:pStyle w:val="ListParagraph"/>
        <w:numPr>
          <w:ilvl w:val="0"/>
          <w:numId w:val="13"/>
        </w:numPr>
        <w:tabs>
          <w:tab w:val="left" w:pos="1512"/>
          <w:tab w:val="left" w:pos="1513"/>
        </w:tabs>
        <w:spacing w:before="191" w:after="0" w:line="374" w:lineRule="auto"/>
        <w:ind w:left="1512" w:right="408" w:hanging="864"/>
        <w:jc w:val="left"/>
        <w:rPr>
          <w:sz w:val="36"/>
        </w:rPr>
      </w:pPr>
      <w:r>
        <w:rPr>
          <w:spacing w:val="-1"/>
          <w:sz w:val="36"/>
        </w:rPr>
        <w:t>性能均不受此影响；机组中间各功能段的壁板可方便拆</w:t>
      </w:r>
      <w:r>
        <w:rPr>
          <w:sz w:val="36"/>
        </w:rPr>
        <w:t>卸，便于维修。</w:t>
      </w:r>
    </w:p>
    <w:p>
      <w:pPr>
        <w:pStyle w:val="BodyText"/>
        <w:spacing w:before="196"/>
        <w:ind w:left="1512"/>
      </w:pPr>
      <w:r>
        <w:t>壁板与框架之间要求用螺栓加压板联接来紧密联接,紧密</w:t>
      </w:r>
    </w:p>
    <w:p>
      <w:pPr>
        <w:pStyle w:val="ListParagraph"/>
        <w:numPr>
          <w:ilvl w:val="0"/>
          <w:numId w:val="13"/>
        </w:numPr>
        <w:tabs>
          <w:tab w:val="left" w:pos="1512"/>
          <w:tab w:val="left" w:pos="1513"/>
        </w:tabs>
        <w:spacing w:before="191" w:after="0" w:line="374" w:lineRule="auto"/>
        <w:ind w:left="1512" w:right="174" w:hanging="864"/>
        <w:jc w:val="left"/>
        <w:rPr>
          <w:sz w:val="36"/>
        </w:rPr>
      </w:pPr>
      <w:r>
        <w:rPr>
          <w:spacing w:val="-9"/>
          <w:sz w:val="36"/>
        </w:rPr>
        <w:t>接触处要粘密封条并涂专用密封胶。底层面板要满足保温</w:t>
      </w:r>
      <w:r>
        <w:rPr>
          <w:sz w:val="36"/>
        </w:rPr>
        <w:t>要求，无冷桥及凝露现象。</w:t>
      </w:r>
    </w:p>
    <w:p>
      <w:pPr>
        <w:pStyle w:val="BodyText"/>
        <w:spacing w:line="444" w:lineRule="exact"/>
        <w:ind w:left="1512"/>
      </w:pPr>
      <w:r>
        <w:rPr>
          <w:spacing w:val="-20"/>
        </w:rPr>
        <w:t>检修门：功能段按需设有检修门。检修门正压段为内开门，</w:t>
      </w:r>
    </w:p>
    <w:p>
      <w:pPr>
        <w:pStyle w:val="Heading5"/>
        <w:tabs>
          <w:tab w:val="left" w:pos="2637"/>
        </w:tabs>
        <w:spacing w:before="49"/>
        <w:ind w:left="783"/>
      </w:pPr>
      <w:r>
        <w:rPr>
          <w:b w:val="0"/>
        </w:rPr>
        <w:br w:type="column"/>
      </w:r>
      <w:r>
        <w:t>响应</w:t>
        <w:tab/>
        <w:t>备注</w:t>
      </w:r>
    </w:p>
    <w:p>
      <w:pPr>
        <w:pStyle w:val="BodyText"/>
        <w:spacing w:before="4"/>
        <w:rPr>
          <w:b/>
          <w:sz w:val="32"/>
        </w:rPr>
      </w:pPr>
    </w:p>
    <w:p>
      <w:pPr>
        <w:pStyle w:val="BodyText"/>
        <w:tabs>
          <w:tab w:val="left" w:pos="1323"/>
        </w:tabs>
        <w:ind w:left="242"/>
      </w:pPr>
      <w:r>
        <w:t>□是</w:t>
        <w:tab/>
        <w:t>□否</w:t>
      </w:r>
    </w:p>
    <w:p>
      <w:pPr>
        <w:pStyle w:val="BodyText"/>
        <w:spacing w:before="3"/>
        <w:rPr>
          <w:sz w:val="52"/>
        </w:rPr>
      </w:pPr>
    </w:p>
    <w:p>
      <w:pPr>
        <w:pStyle w:val="BodyText"/>
        <w:tabs>
          <w:tab w:val="left" w:pos="1323"/>
        </w:tabs>
        <w:ind w:left="242"/>
      </w:pPr>
      <w:r>
        <w:t>□是</w:t>
        <w:tab/>
        <w:t>□否</w:t>
      </w:r>
    </w:p>
    <w:p>
      <w:pPr>
        <w:pStyle w:val="BodyText"/>
      </w:pPr>
    </w:p>
    <w:p>
      <w:pPr>
        <w:pStyle w:val="BodyText"/>
      </w:pPr>
    </w:p>
    <w:p>
      <w:pPr>
        <w:pStyle w:val="BodyText"/>
        <w:rPr>
          <w:sz w:val="28"/>
        </w:rPr>
      </w:pPr>
    </w:p>
    <w:p>
      <w:pPr>
        <w:pStyle w:val="BodyText"/>
        <w:tabs>
          <w:tab w:val="left" w:pos="1323"/>
        </w:tabs>
        <w:ind w:left="242"/>
      </w:pPr>
      <w:r>
        <w:t>□是</w:t>
        <w:tab/>
        <w:t>□否</w:t>
      </w:r>
    </w:p>
    <w:p>
      <w:pPr>
        <w:pStyle w:val="BodyText"/>
      </w:pPr>
    </w:p>
    <w:p>
      <w:pPr>
        <w:pStyle w:val="BodyText"/>
      </w:pPr>
    </w:p>
    <w:p>
      <w:pPr>
        <w:pStyle w:val="BodyText"/>
      </w:pPr>
    </w:p>
    <w:p>
      <w:pPr>
        <w:pStyle w:val="BodyText"/>
        <w:spacing w:before="10"/>
        <w:rPr>
          <w:sz w:val="39"/>
        </w:rPr>
      </w:pPr>
    </w:p>
    <w:p>
      <w:pPr>
        <w:pStyle w:val="BodyText"/>
        <w:tabs>
          <w:tab w:val="left" w:pos="1323"/>
        </w:tabs>
        <w:ind w:left="242"/>
      </w:pPr>
      <w:r>
        <w:t>□是</w:t>
        <w:tab/>
        <w:t>□否</w:t>
      </w:r>
    </w:p>
    <w:p>
      <w:pPr>
        <w:spacing w:after="0"/>
        <w:sectPr>
          <w:type w:val="continuous"/>
          <w:pgSz w:w="17860" w:h="25260"/>
          <w:pgMar w:top="2420" w:right="1380" w:bottom="280" w:left="1840" w:header="708" w:footer="708"/>
          <w:pgNumType w:start="25"/>
          <w:cols w:num="2" w:space="708" w:equalWidth="0">
            <w:col w:w="10563" w:space="40"/>
            <w:col w:w="4037" w:space="0"/>
          </w:cols>
        </w:sectPr>
      </w:pPr>
    </w:p>
    <w:p>
      <w:pPr>
        <w:pStyle w:val="ListParagraph"/>
        <w:numPr>
          <w:ilvl w:val="0"/>
          <w:numId w:val="13"/>
        </w:numPr>
        <w:tabs>
          <w:tab w:val="left" w:pos="1512"/>
          <w:tab w:val="left" w:pos="1513"/>
          <w:tab w:val="left" w:pos="10844"/>
          <w:tab w:val="left" w:pos="11925"/>
        </w:tabs>
        <w:spacing w:before="52" w:after="0" w:line="168" w:lineRule="auto"/>
        <w:ind w:left="1512" w:right="1991" w:hanging="864"/>
        <w:jc w:val="left"/>
        <w:rPr>
          <w:sz w:val="36"/>
        </w:rPr>
      </w:pPr>
      <w:r>
        <w:drawing>
          <wp:anchor distT="0" distB="0" distL="0" distR="0" simplePos="0" relativeHeight="251687936" behindDoc="1" locked="0" layoutInCell="1" allowOverlap="1">
            <wp:simplePos x="0" y="0"/>
            <wp:positionH relativeFrom="page">
              <wp:posOffset>0</wp:posOffset>
            </wp:positionH>
            <wp:positionV relativeFrom="page">
              <wp:posOffset>0</wp:posOffset>
            </wp:positionV>
            <wp:extent cx="11340845" cy="158496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6"/>
        </w:rPr>
        <w:t>负压段为外开门</w:t>
      </w:r>
      <w:r>
        <w:rPr>
          <w:spacing w:val="-65"/>
          <w:sz w:val="36"/>
        </w:rPr>
        <w:t>，</w:t>
      </w:r>
      <w:r>
        <w:rPr>
          <w:sz w:val="36"/>
        </w:rPr>
        <w:t>且密封为双层密封</w:t>
      </w:r>
      <w:r>
        <w:rPr>
          <w:spacing w:val="-65"/>
          <w:sz w:val="36"/>
        </w:rPr>
        <w:t>；</w:t>
      </w:r>
      <w:r>
        <w:rPr>
          <w:sz w:val="36"/>
        </w:rPr>
        <w:t>机组内各检修段均</w:t>
        <w:tab/>
      </w:r>
      <w:r>
        <w:rPr>
          <w:position w:val="-20"/>
          <w:sz w:val="36"/>
        </w:rPr>
        <w:t>□是</w:t>
        <w:tab/>
        <w:t>□</w:t>
      </w:r>
      <w:r>
        <w:rPr>
          <w:spacing w:val="-17"/>
          <w:position w:val="-20"/>
          <w:sz w:val="36"/>
        </w:rPr>
        <w:t>否</w:t>
      </w:r>
      <w:r>
        <w:rPr>
          <w:sz w:val="36"/>
        </w:rPr>
        <w:t>设安全照明装置</w:t>
      </w:r>
      <w:r>
        <w:rPr>
          <w:spacing w:val="-65"/>
          <w:sz w:val="36"/>
        </w:rPr>
        <w:t>，</w:t>
      </w:r>
      <w:r>
        <w:rPr>
          <w:sz w:val="36"/>
        </w:rPr>
        <w:t>便于维护检修</w:t>
      </w:r>
      <w:r>
        <w:rPr>
          <w:spacing w:val="-65"/>
          <w:sz w:val="36"/>
        </w:rPr>
        <w:t>。</w:t>
      </w:r>
      <w:r>
        <w:rPr>
          <w:sz w:val="36"/>
        </w:rPr>
        <w:t>机组风机段检修门采用</w:t>
      </w:r>
    </w:p>
    <w:p>
      <w:pPr>
        <w:pStyle w:val="BodyText"/>
        <w:spacing w:before="35"/>
        <w:ind w:left="1512"/>
      </w:pPr>
      <w:r>
        <w:t>双层玻璃检修门，带观察孔，方便检修及观察。</w:t>
      </w:r>
    </w:p>
    <w:p>
      <w:pPr>
        <w:pStyle w:val="Heading5"/>
        <w:numPr>
          <w:ilvl w:val="1"/>
          <w:numId w:val="20"/>
        </w:numPr>
        <w:tabs>
          <w:tab w:val="left" w:pos="2273"/>
        </w:tabs>
        <w:spacing w:before="140" w:after="0" w:line="240" w:lineRule="auto"/>
        <w:ind w:left="2272" w:right="0" w:hanging="905"/>
        <w:jc w:val="left"/>
      </w:pPr>
      <w:r>
        <w:t>，机组各功能段技术指标</w:t>
      </w:r>
    </w:p>
    <w:p>
      <w:pPr>
        <w:pStyle w:val="BodyText"/>
        <w:rPr>
          <w:b/>
        </w:rPr>
      </w:pPr>
    </w:p>
    <w:p>
      <w:pPr>
        <w:pStyle w:val="BodyText"/>
        <w:spacing w:before="5"/>
        <w:rPr>
          <w:b/>
          <w:sz w:val="28"/>
        </w:rPr>
      </w:pPr>
    </w:p>
    <w:p>
      <w:pPr>
        <w:pStyle w:val="Heading5"/>
        <w:numPr>
          <w:ilvl w:val="1"/>
          <w:numId w:val="12"/>
        </w:numPr>
        <w:tabs>
          <w:tab w:val="left" w:pos="2164"/>
        </w:tabs>
        <w:spacing w:before="0" w:after="0" w:line="240" w:lineRule="auto"/>
        <w:ind w:left="2163" w:right="0" w:hanging="638"/>
        <w:jc w:val="left"/>
      </w:pPr>
      <w:r>
        <w:pict>
          <v:group id="_x0000_s1171" style="width:710pt;height:132pt;margin-top:46.83pt;margin-left:97pt;mso-position-horizontal-relative:page;position:absolute;z-index:-251627520" coordorigin="1940,937" coordsize="14200,2640">
            <v:shape id="_x0000_s1172" type="#_x0000_t75" style="width:14200;height:2640;left:1940;position:absolute;top:936" stroked="f">
              <v:imagedata r:id="rId24" o:title=""/>
            </v:shape>
            <v:shape id="_x0000_s1173" type="#_x0000_t202" style="width:740;height:360;left:2214;position:absolute;top:1134" filled="f" stroked="f">
              <v:textbox inset="0,0,0,0">
                <w:txbxContent>
                  <w:p>
                    <w:pPr>
                      <w:spacing w:before="0" w:line="360" w:lineRule="exact"/>
                      <w:ind w:left="0" w:right="0" w:firstLine="0"/>
                      <w:jc w:val="left"/>
                      <w:rPr>
                        <w:b/>
                        <w:sz w:val="36"/>
                      </w:rPr>
                    </w:pPr>
                    <w:r>
                      <w:rPr>
                        <w:b/>
                        <w:sz w:val="36"/>
                      </w:rPr>
                      <w:t>序号</w:t>
                    </w:r>
                  </w:p>
                </w:txbxContent>
              </v:textbox>
            </v:shape>
            <v:shape id="_x0000_s1174" type="#_x0000_t202" style="width:1460;height:360;left:7064;position:absolute;top:1134" filled="f" stroked="f">
              <v:textbox inset="0,0,0,0">
                <w:txbxContent>
                  <w:p>
                    <w:pPr>
                      <w:spacing w:before="0" w:line="360" w:lineRule="exact"/>
                      <w:ind w:left="0" w:right="0" w:firstLine="0"/>
                      <w:jc w:val="left"/>
                      <w:rPr>
                        <w:b/>
                        <w:sz w:val="36"/>
                      </w:rPr>
                    </w:pPr>
                    <w:r>
                      <w:rPr>
                        <w:b/>
                        <w:sz w:val="36"/>
                      </w:rPr>
                      <w:t>需求描述</w:t>
                    </w:r>
                  </w:p>
                </w:txbxContent>
              </v:textbox>
            </v:shape>
            <v:shape id="_x0000_s1175" type="#_x0000_t202" style="width:740;height:360;left:13225;position:absolute;top:1134" filled="f" stroked="f">
              <v:textbox inset="0,0,0,0">
                <w:txbxContent>
                  <w:p>
                    <w:pPr>
                      <w:spacing w:before="0" w:line="360" w:lineRule="exact"/>
                      <w:ind w:left="0" w:right="0" w:firstLine="0"/>
                      <w:jc w:val="left"/>
                      <w:rPr>
                        <w:b/>
                        <w:sz w:val="36"/>
                      </w:rPr>
                    </w:pPr>
                    <w:r>
                      <w:rPr>
                        <w:b/>
                        <w:sz w:val="36"/>
                      </w:rPr>
                      <w:t>响应</w:t>
                    </w:r>
                  </w:p>
                </w:txbxContent>
              </v:textbox>
            </v:shape>
            <v:shape id="_x0000_s1176" type="#_x0000_t202" style="width:740;height:360;left:15079;position:absolute;top:1134" filled="f" stroked="f">
              <v:textbox inset="0,0,0,0">
                <w:txbxContent>
                  <w:p>
                    <w:pPr>
                      <w:spacing w:before="0" w:line="360" w:lineRule="exact"/>
                      <w:ind w:left="0" w:right="0" w:firstLine="0"/>
                      <w:jc w:val="left"/>
                      <w:rPr>
                        <w:b/>
                        <w:sz w:val="36"/>
                      </w:rPr>
                    </w:pPr>
                    <w:r>
                      <w:rPr>
                        <w:b/>
                        <w:sz w:val="36"/>
                      </w:rPr>
                      <w:t>备注</w:t>
                    </w:r>
                  </w:p>
                </w:txbxContent>
              </v:textbox>
            </v:shape>
          </v:group>
        </w:pict>
      </w:r>
      <w:r>
        <w:t>新（回）风混合段</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20"/>
        </w:rPr>
      </w:pPr>
    </w:p>
    <w:tbl>
      <w:tblPr>
        <w:tblStyle w:val="TableNormal6"/>
        <w:tblW w:w="0" w:type="auto"/>
        <w:jc w:val="left"/>
        <w:tblInd w:w="6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2"/>
        <w:gridCol w:w="5555"/>
        <w:gridCol w:w="2281"/>
        <w:gridCol w:w="2738"/>
        <w:gridCol w:w="950"/>
      </w:tblGrid>
      <w:tr>
        <w:tblPrEx>
          <w:tblW w:w="0" w:type="auto"/>
          <w:jc w:val="left"/>
          <w:tblInd w:w="6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9"/>
          <w:jc w:val="left"/>
        </w:trPr>
        <w:tc>
          <w:tcPr>
            <w:tcW w:w="572" w:type="dxa"/>
          </w:tcPr>
          <w:p>
            <w:pPr>
              <w:pStyle w:val="TableParagraph"/>
              <w:spacing w:before="16"/>
              <w:ind w:left="50"/>
              <w:rPr>
                <w:rFonts w:ascii="Arial"/>
                <w:sz w:val="36"/>
              </w:rPr>
            </w:pPr>
            <w:r>
              <w:rPr>
                <w:rFonts w:ascii="Arial"/>
                <w:w w:val="89"/>
                <w:sz w:val="36"/>
              </w:rPr>
              <w:t>1</w:t>
            </w:r>
          </w:p>
        </w:tc>
        <w:tc>
          <w:tcPr>
            <w:tcW w:w="5555" w:type="dxa"/>
          </w:tcPr>
          <w:p>
            <w:pPr>
              <w:pStyle w:val="TableParagraph"/>
              <w:spacing w:before="1"/>
              <w:ind w:left="341"/>
              <w:rPr>
                <w:sz w:val="36"/>
              </w:rPr>
            </w:pPr>
            <w:r>
              <w:rPr>
                <w:sz w:val="36"/>
              </w:rPr>
              <w:t>要求安装优质调节阀。</w:t>
            </w:r>
          </w:p>
        </w:tc>
        <w:tc>
          <w:tcPr>
            <w:tcW w:w="2281" w:type="dxa"/>
          </w:tcPr>
          <w:p>
            <w:pPr>
              <w:pStyle w:val="TableParagraph"/>
              <w:rPr>
                <w:rFonts w:ascii="Times New Roman"/>
                <w:sz w:val="34"/>
              </w:rPr>
            </w:pPr>
          </w:p>
        </w:tc>
        <w:tc>
          <w:tcPr>
            <w:tcW w:w="2738" w:type="dxa"/>
          </w:tcPr>
          <w:p>
            <w:pPr>
              <w:pStyle w:val="TableParagraph"/>
              <w:spacing w:line="438" w:lineRule="exact"/>
              <w:ind w:right="177"/>
              <w:jc w:val="right"/>
              <w:rPr>
                <w:sz w:val="36"/>
              </w:rPr>
            </w:pPr>
            <w:r>
              <w:rPr>
                <w:sz w:val="36"/>
              </w:rPr>
              <w:t>□是</w:t>
            </w:r>
          </w:p>
        </w:tc>
        <w:tc>
          <w:tcPr>
            <w:tcW w:w="950" w:type="dxa"/>
          </w:tcPr>
          <w:p>
            <w:pPr>
              <w:pStyle w:val="TableParagraph"/>
              <w:spacing w:line="438" w:lineRule="exact"/>
              <w:ind w:right="46"/>
              <w:jc w:val="right"/>
              <w:rPr>
                <w:sz w:val="36"/>
              </w:rPr>
            </w:pPr>
            <w:r>
              <w:rPr>
                <w:sz w:val="36"/>
              </w:rPr>
              <w:t>□否</w:t>
            </w:r>
          </w:p>
        </w:tc>
      </w:tr>
      <w:tr>
        <w:tblPrEx>
          <w:tblW w:w="0" w:type="auto"/>
          <w:jc w:val="left"/>
          <w:tblInd w:w="605" w:type="dxa"/>
          <w:tblLayout w:type="fixed"/>
          <w:tblCellMar>
            <w:top w:w="0" w:type="dxa"/>
            <w:left w:w="0" w:type="dxa"/>
            <w:bottom w:w="0" w:type="dxa"/>
            <w:right w:w="0" w:type="dxa"/>
          </w:tblCellMar>
          <w:tblLook w:val="01E0"/>
        </w:tblPrEx>
        <w:trPr>
          <w:trHeight w:val="662"/>
          <w:jc w:val="left"/>
        </w:trPr>
        <w:tc>
          <w:tcPr>
            <w:tcW w:w="572" w:type="dxa"/>
          </w:tcPr>
          <w:p>
            <w:pPr>
              <w:pStyle w:val="TableParagraph"/>
              <w:spacing w:before="143"/>
              <w:ind w:left="50"/>
              <w:rPr>
                <w:rFonts w:ascii="Arial"/>
                <w:sz w:val="36"/>
              </w:rPr>
            </w:pPr>
            <w:r>
              <w:rPr>
                <w:rFonts w:ascii="Arial"/>
                <w:w w:val="89"/>
                <w:sz w:val="36"/>
              </w:rPr>
              <w:t>2</w:t>
            </w:r>
          </w:p>
        </w:tc>
        <w:tc>
          <w:tcPr>
            <w:tcW w:w="5555" w:type="dxa"/>
          </w:tcPr>
          <w:p>
            <w:pPr>
              <w:pStyle w:val="TableParagraph"/>
              <w:spacing w:before="125"/>
              <w:ind w:left="341"/>
              <w:rPr>
                <w:sz w:val="36"/>
              </w:rPr>
            </w:pPr>
            <w:r>
              <w:rPr>
                <w:sz w:val="36"/>
              </w:rPr>
              <w:t>要求空间足够，保证气流组织。</w:t>
            </w:r>
          </w:p>
        </w:tc>
        <w:tc>
          <w:tcPr>
            <w:tcW w:w="2281" w:type="dxa"/>
          </w:tcPr>
          <w:p>
            <w:pPr>
              <w:pStyle w:val="TableParagraph"/>
              <w:rPr>
                <w:rFonts w:ascii="Times New Roman"/>
                <w:sz w:val="34"/>
              </w:rPr>
            </w:pPr>
          </w:p>
        </w:tc>
        <w:tc>
          <w:tcPr>
            <w:tcW w:w="2738" w:type="dxa"/>
          </w:tcPr>
          <w:p>
            <w:pPr>
              <w:pStyle w:val="TableParagraph"/>
              <w:spacing w:before="103"/>
              <w:ind w:right="177"/>
              <w:jc w:val="right"/>
              <w:rPr>
                <w:sz w:val="36"/>
              </w:rPr>
            </w:pPr>
            <w:r>
              <w:rPr>
                <w:sz w:val="36"/>
              </w:rPr>
              <w:t>□是</w:t>
            </w:r>
          </w:p>
        </w:tc>
        <w:tc>
          <w:tcPr>
            <w:tcW w:w="950" w:type="dxa"/>
          </w:tcPr>
          <w:p>
            <w:pPr>
              <w:pStyle w:val="TableParagraph"/>
              <w:spacing w:before="103"/>
              <w:ind w:right="46"/>
              <w:jc w:val="right"/>
              <w:rPr>
                <w:sz w:val="36"/>
              </w:rPr>
            </w:pPr>
            <w:r>
              <w:rPr>
                <w:sz w:val="36"/>
              </w:rPr>
              <w:t>□否</w:t>
            </w:r>
          </w:p>
        </w:tc>
      </w:tr>
      <w:tr>
        <w:tblPrEx>
          <w:tblW w:w="0" w:type="auto"/>
          <w:jc w:val="left"/>
          <w:tblInd w:w="605" w:type="dxa"/>
          <w:tblLayout w:type="fixed"/>
          <w:tblCellMar>
            <w:top w:w="0" w:type="dxa"/>
            <w:left w:w="0" w:type="dxa"/>
            <w:bottom w:w="0" w:type="dxa"/>
            <w:right w:w="0" w:type="dxa"/>
          </w:tblCellMar>
          <w:tblLook w:val="01E0"/>
        </w:tblPrEx>
        <w:trPr>
          <w:trHeight w:val="1078"/>
          <w:jc w:val="left"/>
        </w:trPr>
        <w:tc>
          <w:tcPr>
            <w:tcW w:w="572" w:type="dxa"/>
          </w:tcPr>
          <w:p>
            <w:pPr>
              <w:pStyle w:val="TableParagraph"/>
              <w:spacing w:before="143"/>
              <w:ind w:left="50"/>
              <w:rPr>
                <w:rFonts w:ascii="Arial"/>
                <w:sz w:val="36"/>
              </w:rPr>
            </w:pPr>
            <w:r>
              <w:rPr>
                <w:rFonts w:ascii="Arial"/>
                <w:w w:val="89"/>
                <w:sz w:val="36"/>
              </w:rPr>
              <w:t>3</w:t>
            </w:r>
          </w:p>
        </w:tc>
        <w:tc>
          <w:tcPr>
            <w:tcW w:w="5555" w:type="dxa"/>
          </w:tcPr>
          <w:p>
            <w:pPr>
              <w:pStyle w:val="TableParagraph"/>
              <w:spacing w:before="124"/>
              <w:ind w:left="341"/>
              <w:rPr>
                <w:sz w:val="36"/>
              </w:rPr>
            </w:pPr>
            <w:r>
              <w:rPr>
                <w:sz w:val="36"/>
              </w:rPr>
              <w:t>要求设有检修门。</w:t>
            </w:r>
          </w:p>
        </w:tc>
        <w:tc>
          <w:tcPr>
            <w:tcW w:w="2281" w:type="dxa"/>
          </w:tcPr>
          <w:p>
            <w:pPr>
              <w:pStyle w:val="TableParagraph"/>
              <w:rPr>
                <w:rFonts w:ascii="Times New Roman"/>
                <w:sz w:val="34"/>
              </w:rPr>
            </w:pPr>
          </w:p>
        </w:tc>
        <w:tc>
          <w:tcPr>
            <w:tcW w:w="2738" w:type="dxa"/>
          </w:tcPr>
          <w:p>
            <w:pPr>
              <w:pStyle w:val="TableParagraph"/>
              <w:spacing w:before="103"/>
              <w:ind w:right="177"/>
              <w:jc w:val="right"/>
              <w:rPr>
                <w:sz w:val="36"/>
              </w:rPr>
            </w:pPr>
            <w:r>
              <w:rPr>
                <w:sz w:val="36"/>
              </w:rPr>
              <w:t>□是</w:t>
            </w:r>
          </w:p>
        </w:tc>
        <w:tc>
          <w:tcPr>
            <w:tcW w:w="950" w:type="dxa"/>
          </w:tcPr>
          <w:p>
            <w:pPr>
              <w:pStyle w:val="TableParagraph"/>
              <w:spacing w:before="103"/>
              <w:ind w:right="46"/>
              <w:jc w:val="right"/>
              <w:rPr>
                <w:sz w:val="36"/>
              </w:rPr>
            </w:pPr>
            <w:r>
              <w:rPr>
                <w:sz w:val="36"/>
              </w:rPr>
              <w:t>□否</w:t>
            </w:r>
          </w:p>
        </w:tc>
      </w:tr>
      <w:tr>
        <w:tblPrEx>
          <w:tblW w:w="0" w:type="auto"/>
          <w:jc w:val="left"/>
          <w:tblInd w:w="605" w:type="dxa"/>
          <w:tblLayout w:type="fixed"/>
          <w:tblCellMar>
            <w:top w:w="0" w:type="dxa"/>
            <w:left w:w="0" w:type="dxa"/>
            <w:bottom w:w="0" w:type="dxa"/>
            <w:right w:w="0" w:type="dxa"/>
          </w:tblCellMar>
          <w:tblLook w:val="01E0"/>
        </w:tblPrEx>
        <w:trPr>
          <w:trHeight w:val="812"/>
          <w:jc w:val="left"/>
        </w:trPr>
        <w:tc>
          <w:tcPr>
            <w:tcW w:w="572" w:type="dxa"/>
          </w:tcPr>
          <w:p>
            <w:pPr>
              <w:pStyle w:val="TableParagraph"/>
              <w:rPr>
                <w:rFonts w:ascii="Times New Roman"/>
                <w:sz w:val="34"/>
              </w:rPr>
            </w:pPr>
          </w:p>
        </w:tc>
        <w:tc>
          <w:tcPr>
            <w:tcW w:w="5555" w:type="dxa"/>
          </w:tcPr>
          <w:p>
            <w:pPr>
              <w:pStyle w:val="TableParagraph"/>
              <w:rPr>
                <w:rFonts w:ascii="Times New Roman"/>
                <w:sz w:val="34"/>
              </w:rPr>
            </w:pPr>
          </w:p>
        </w:tc>
        <w:tc>
          <w:tcPr>
            <w:tcW w:w="2281" w:type="dxa"/>
          </w:tcPr>
          <w:p>
            <w:pPr>
              <w:pStyle w:val="TableParagraph"/>
              <w:rPr>
                <w:b/>
                <w:sz w:val="26"/>
              </w:rPr>
            </w:pPr>
          </w:p>
          <w:p>
            <w:pPr>
              <w:pStyle w:val="TableParagraph"/>
              <w:spacing w:before="222" w:line="237" w:lineRule="exact"/>
              <w:ind w:left="173"/>
              <w:rPr>
                <w:rFonts w:ascii="Arial"/>
                <w:sz w:val="27"/>
              </w:rPr>
            </w:pPr>
            <w:r>
              <w:rPr>
                <w:rFonts w:ascii="Arial"/>
                <w:sz w:val="27"/>
              </w:rPr>
              <w:t>10</w:t>
            </w:r>
          </w:p>
        </w:tc>
        <w:tc>
          <w:tcPr>
            <w:tcW w:w="2738" w:type="dxa"/>
          </w:tcPr>
          <w:p>
            <w:pPr>
              <w:pStyle w:val="TableParagraph"/>
              <w:rPr>
                <w:rFonts w:ascii="Times New Roman"/>
                <w:sz w:val="34"/>
              </w:rPr>
            </w:pPr>
          </w:p>
        </w:tc>
        <w:tc>
          <w:tcPr>
            <w:tcW w:w="950" w:type="dxa"/>
          </w:tcPr>
          <w:p>
            <w:pPr>
              <w:pStyle w:val="TableParagraph"/>
              <w:rPr>
                <w:rFonts w:ascii="Times New Roman"/>
                <w:sz w:val="34"/>
              </w:rPr>
            </w:pPr>
          </w:p>
        </w:tc>
      </w:tr>
    </w:tbl>
    <w:p>
      <w:pPr>
        <w:spacing w:after="0"/>
        <w:rPr>
          <w:rFonts w:ascii="Times New Roman"/>
          <w:sz w:val="34"/>
        </w:rPr>
        <w:sectPr>
          <w:type w:val="continuous"/>
          <w:pgSz w:w="17860" w:h="25260"/>
          <w:pgMar w:top="2420" w:right="1380" w:bottom="280" w:left="1840" w:header="708" w:footer="708"/>
          <w:pgNumType w:start="26"/>
          <w:cols w:space="708"/>
        </w:sectPr>
      </w:pPr>
    </w:p>
    <w:p>
      <w:pPr>
        <w:pStyle w:val="Heading5"/>
        <w:numPr>
          <w:ilvl w:val="1"/>
          <w:numId w:val="12"/>
        </w:numPr>
        <w:tabs>
          <w:tab w:val="left" w:pos="1988"/>
        </w:tabs>
        <w:spacing w:before="32" w:after="0" w:line="240" w:lineRule="auto"/>
        <w:ind w:left="1987" w:right="0" w:hanging="638"/>
        <w:jc w:val="left"/>
      </w:pPr>
      <w:r>
        <w:drawing>
          <wp:anchor distT="0" distB="0" distL="0" distR="0" simplePos="0" relativeHeight="251689984" behindDoc="1" locked="0" layoutInCell="1" allowOverlap="1">
            <wp:simplePos x="0" y="0"/>
            <wp:positionH relativeFrom="page">
              <wp:posOffset>0</wp:posOffset>
            </wp:positionH>
            <wp:positionV relativeFrom="page">
              <wp:posOffset>0</wp:posOffset>
            </wp:positionV>
            <wp:extent cx="11340845" cy="15849600"/>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w w:val="95"/>
        </w:rPr>
        <w:t>初效过滤段</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22"/>
        </w:rPr>
      </w:pPr>
    </w:p>
    <w:tbl>
      <w:tblPr>
        <w:tblStyle w:val="TableNormal7"/>
        <w:tblW w:w="0" w:type="auto"/>
        <w:jc w:val="left"/>
        <w:tblInd w:w="6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720"/>
        <w:gridCol w:w="1427"/>
        <w:gridCol w:w="951"/>
      </w:tblGrid>
      <w:tr>
        <w:tblPrEx>
          <w:tblW w:w="0" w:type="auto"/>
          <w:jc w:val="left"/>
          <w:tblInd w:w="6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5"/>
          <w:jc w:val="left"/>
        </w:trPr>
        <w:tc>
          <w:tcPr>
            <w:tcW w:w="9720" w:type="dxa"/>
          </w:tcPr>
          <w:p>
            <w:pPr>
              <w:pStyle w:val="TableParagraph"/>
              <w:spacing w:line="411" w:lineRule="exact"/>
              <w:ind w:left="913"/>
              <w:rPr>
                <w:sz w:val="36"/>
              </w:rPr>
            </w:pPr>
            <w:r>
              <w:rPr>
                <w:sz w:val="36"/>
              </w:rPr>
              <w:t>率为 G4</w:t>
            </w:r>
          </w:p>
        </w:tc>
        <w:tc>
          <w:tcPr>
            <w:tcW w:w="2378" w:type="dxa"/>
            <w:gridSpan w:val="2"/>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664"/>
          <w:jc w:val="left"/>
        </w:trPr>
        <w:tc>
          <w:tcPr>
            <w:tcW w:w="9720" w:type="dxa"/>
          </w:tcPr>
          <w:p>
            <w:pPr>
              <w:pStyle w:val="TableParagraph"/>
              <w:tabs>
                <w:tab w:val="left" w:pos="913"/>
              </w:tabs>
              <w:spacing w:before="126"/>
              <w:ind w:left="50"/>
              <w:rPr>
                <w:sz w:val="36"/>
              </w:rPr>
            </w:pPr>
            <w:r>
              <w:rPr>
                <w:rFonts w:ascii="Arial" w:eastAsia="Arial"/>
                <w:position w:val="1"/>
                <w:sz w:val="36"/>
              </w:rPr>
              <w:t>3</w:t>
              <w:tab/>
            </w:r>
            <w:r>
              <w:rPr>
                <w:sz w:val="36"/>
              </w:rPr>
              <w:t>要求过滤段有足够的前置混合风空间。</w:t>
            </w:r>
          </w:p>
        </w:tc>
        <w:tc>
          <w:tcPr>
            <w:tcW w:w="1427" w:type="dxa"/>
          </w:tcPr>
          <w:p>
            <w:pPr>
              <w:pStyle w:val="TableParagraph"/>
              <w:spacing w:before="101"/>
              <w:ind w:right="178"/>
              <w:jc w:val="right"/>
              <w:rPr>
                <w:sz w:val="36"/>
              </w:rPr>
            </w:pPr>
            <w:r>
              <w:rPr>
                <w:sz w:val="36"/>
              </w:rPr>
              <w:t>□是</w:t>
            </w:r>
          </w:p>
        </w:tc>
        <w:tc>
          <w:tcPr>
            <w:tcW w:w="951" w:type="dxa"/>
          </w:tcPr>
          <w:p>
            <w:pPr>
              <w:pStyle w:val="TableParagraph"/>
              <w:spacing w:before="101"/>
              <w:ind w:right="48"/>
              <w:jc w:val="right"/>
              <w:rPr>
                <w:sz w:val="36"/>
              </w:rPr>
            </w:pPr>
            <w:r>
              <w:rPr>
                <w:sz w:val="36"/>
              </w:rPr>
              <w:t>□否</w:t>
            </w:r>
          </w:p>
        </w:tc>
      </w:tr>
      <w:tr>
        <w:tblPrEx>
          <w:tblW w:w="0" w:type="auto"/>
          <w:jc w:val="left"/>
          <w:tblInd w:w="605" w:type="dxa"/>
          <w:tblLayout w:type="fixed"/>
          <w:tblCellMar>
            <w:top w:w="0" w:type="dxa"/>
            <w:left w:w="0" w:type="dxa"/>
            <w:bottom w:w="0" w:type="dxa"/>
            <w:right w:w="0" w:type="dxa"/>
          </w:tblCellMar>
          <w:tblLook w:val="01E0"/>
        </w:tblPrEx>
        <w:trPr>
          <w:trHeight w:val="662"/>
          <w:jc w:val="left"/>
        </w:trPr>
        <w:tc>
          <w:tcPr>
            <w:tcW w:w="9720" w:type="dxa"/>
          </w:tcPr>
          <w:p>
            <w:pPr>
              <w:pStyle w:val="TableParagraph"/>
              <w:tabs>
                <w:tab w:val="left" w:pos="913"/>
              </w:tabs>
              <w:spacing w:before="125"/>
              <w:ind w:left="50"/>
              <w:rPr>
                <w:sz w:val="36"/>
              </w:rPr>
            </w:pPr>
            <w:r>
              <w:rPr>
                <w:rFonts w:ascii="Arial" w:eastAsia="Arial"/>
                <w:sz w:val="36"/>
              </w:rPr>
              <w:t>4</w:t>
              <w:tab/>
            </w:r>
            <w:r>
              <w:rPr>
                <w:sz w:val="36"/>
              </w:rPr>
              <w:t>要求设有检修门，并留有检修及更换过滤材料的空间</w:t>
            </w:r>
          </w:p>
        </w:tc>
        <w:tc>
          <w:tcPr>
            <w:tcW w:w="1427" w:type="dxa"/>
          </w:tcPr>
          <w:p>
            <w:pPr>
              <w:pStyle w:val="TableParagraph"/>
              <w:spacing w:before="103"/>
              <w:ind w:right="178"/>
              <w:jc w:val="right"/>
              <w:rPr>
                <w:sz w:val="36"/>
              </w:rPr>
            </w:pPr>
            <w:r>
              <w:rPr>
                <w:sz w:val="36"/>
              </w:rPr>
              <w:t>□是</w:t>
            </w:r>
          </w:p>
        </w:tc>
        <w:tc>
          <w:tcPr>
            <w:tcW w:w="951" w:type="dxa"/>
          </w:tcPr>
          <w:p>
            <w:pPr>
              <w:pStyle w:val="TableParagraph"/>
              <w:spacing w:before="103"/>
              <w:ind w:right="48"/>
              <w:jc w:val="right"/>
              <w:rPr>
                <w:sz w:val="36"/>
              </w:rPr>
            </w:pPr>
            <w:r>
              <w:rPr>
                <w:sz w:val="36"/>
              </w:rPr>
              <w:t>□否</w:t>
            </w:r>
          </w:p>
        </w:tc>
      </w:tr>
      <w:tr>
        <w:tblPrEx>
          <w:tblW w:w="0" w:type="auto"/>
          <w:jc w:val="left"/>
          <w:tblInd w:w="605" w:type="dxa"/>
          <w:tblLayout w:type="fixed"/>
          <w:tblCellMar>
            <w:top w:w="0" w:type="dxa"/>
            <w:left w:w="0" w:type="dxa"/>
            <w:bottom w:w="0" w:type="dxa"/>
            <w:right w:w="0" w:type="dxa"/>
          </w:tblCellMar>
          <w:tblLook w:val="01E0"/>
        </w:tblPrEx>
        <w:trPr>
          <w:trHeight w:val="662"/>
          <w:jc w:val="left"/>
        </w:trPr>
        <w:tc>
          <w:tcPr>
            <w:tcW w:w="9720" w:type="dxa"/>
          </w:tcPr>
          <w:p>
            <w:pPr>
              <w:pStyle w:val="TableParagraph"/>
              <w:tabs>
                <w:tab w:val="left" w:pos="913"/>
              </w:tabs>
              <w:spacing w:before="125"/>
              <w:ind w:left="50"/>
              <w:rPr>
                <w:sz w:val="36"/>
              </w:rPr>
            </w:pPr>
            <w:r>
              <w:rPr>
                <w:rFonts w:ascii="Arial" w:eastAsia="Arial"/>
                <w:sz w:val="36"/>
              </w:rPr>
              <w:t>5</w:t>
              <w:tab/>
            </w:r>
            <w:r>
              <w:rPr>
                <w:sz w:val="36"/>
              </w:rPr>
              <w:t>要求过滤器能从检修门取出。</w:t>
            </w:r>
          </w:p>
        </w:tc>
        <w:tc>
          <w:tcPr>
            <w:tcW w:w="1427" w:type="dxa"/>
          </w:tcPr>
          <w:p>
            <w:pPr>
              <w:pStyle w:val="TableParagraph"/>
              <w:spacing w:before="103"/>
              <w:ind w:right="178"/>
              <w:jc w:val="right"/>
              <w:rPr>
                <w:sz w:val="36"/>
              </w:rPr>
            </w:pPr>
            <w:r>
              <w:rPr>
                <w:sz w:val="36"/>
              </w:rPr>
              <w:t>□是</w:t>
            </w:r>
          </w:p>
        </w:tc>
        <w:tc>
          <w:tcPr>
            <w:tcW w:w="951" w:type="dxa"/>
          </w:tcPr>
          <w:p>
            <w:pPr>
              <w:pStyle w:val="TableParagraph"/>
              <w:spacing w:before="103"/>
              <w:ind w:right="48"/>
              <w:jc w:val="right"/>
              <w:rPr>
                <w:sz w:val="36"/>
              </w:rPr>
            </w:pPr>
            <w:r>
              <w:rPr>
                <w:sz w:val="36"/>
              </w:rPr>
              <w:t>□否</w:t>
            </w:r>
          </w:p>
        </w:tc>
      </w:tr>
      <w:tr>
        <w:tblPrEx>
          <w:tblW w:w="0" w:type="auto"/>
          <w:jc w:val="left"/>
          <w:tblInd w:w="605" w:type="dxa"/>
          <w:tblLayout w:type="fixed"/>
          <w:tblCellMar>
            <w:top w:w="0" w:type="dxa"/>
            <w:left w:w="0" w:type="dxa"/>
            <w:bottom w:w="0" w:type="dxa"/>
            <w:right w:w="0" w:type="dxa"/>
          </w:tblCellMar>
          <w:tblLook w:val="01E0"/>
        </w:tblPrEx>
        <w:trPr>
          <w:trHeight w:val="535"/>
          <w:jc w:val="left"/>
        </w:trPr>
        <w:tc>
          <w:tcPr>
            <w:tcW w:w="9720" w:type="dxa"/>
          </w:tcPr>
          <w:p>
            <w:pPr>
              <w:pStyle w:val="TableParagraph"/>
              <w:tabs>
                <w:tab w:val="left" w:pos="913"/>
              </w:tabs>
              <w:spacing w:before="125" w:line="391" w:lineRule="exact"/>
              <w:ind w:left="50"/>
              <w:rPr>
                <w:sz w:val="36"/>
              </w:rPr>
            </w:pPr>
            <w:r>
              <w:rPr>
                <w:rFonts w:ascii="Arial" w:eastAsia="Arial"/>
                <w:sz w:val="36"/>
              </w:rPr>
              <w:t>6</w:t>
              <w:tab/>
            </w:r>
            <w:r>
              <w:rPr>
                <w:sz w:val="36"/>
              </w:rPr>
              <w:t>要求配压差表监测过滤器阻力。</w:t>
            </w:r>
          </w:p>
        </w:tc>
        <w:tc>
          <w:tcPr>
            <w:tcW w:w="1427" w:type="dxa"/>
          </w:tcPr>
          <w:p>
            <w:pPr>
              <w:pStyle w:val="TableParagraph"/>
              <w:spacing w:before="103" w:line="412" w:lineRule="exact"/>
              <w:ind w:right="178"/>
              <w:jc w:val="right"/>
              <w:rPr>
                <w:sz w:val="36"/>
              </w:rPr>
            </w:pPr>
            <w:r>
              <w:rPr>
                <w:sz w:val="36"/>
              </w:rPr>
              <w:t>□是</w:t>
            </w:r>
          </w:p>
        </w:tc>
        <w:tc>
          <w:tcPr>
            <w:tcW w:w="951" w:type="dxa"/>
          </w:tcPr>
          <w:p>
            <w:pPr>
              <w:pStyle w:val="TableParagraph"/>
              <w:spacing w:before="103" w:line="412" w:lineRule="exact"/>
              <w:ind w:right="48"/>
              <w:jc w:val="right"/>
              <w:rPr>
                <w:sz w:val="36"/>
              </w:rPr>
            </w:pPr>
            <w:r>
              <w:rPr>
                <w:sz w:val="36"/>
              </w:rPr>
              <w:t>□否</w:t>
            </w:r>
          </w:p>
        </w:tc>
      </w:tr>
    </w:tbl>
    <w:p>
      <w:pPr>
        <w:pStyle w:val="BodyText"/>
        <w:rPr>
          <w:b/>
          <w:sz w:val="20"/>
        </w:rPr>
      </w:pPr>
    </w:p>
    <w:p>
      <w:pPr>
        <w:pStyle w:val="BodyText"/>
        <w:spacing w:before="3"/>
        <w:rPr>
          <w:b/>
          <w:sz w:val="18"/>
        </w:rPr>
      </w:pPr>
    </w:p>
    <w:p>
      <w:pPr>
        <w:pStyle w:val="Heading5"/>
        <w:numPr>
          <w:ilvl w:val="1"/>
          <w:numId w:val="12"/>
        </w:numPr>
        <w:tabs>
          <w:tab w:val="left" w:pos="1988"/>
        </w:tabs>
        <w:spacing w:before="50" w:after="0" w:line="240" w:lineRule="auto"/>
        <w:ind w:left="1987" w:right="0" w:hanging="638"/>
        <w:jc w:val="left"/>
      </w:pPr>
      <w:r>
        <w:pict>
          <v:group id="_x0000_s1177" style="width:710pt;height:325pt;margin-top:-345.27pt;margin-left:97pt;mso-position-horizontal-relative:page;position:absolute;z-index:-251625472" coordorigin="1940,-6905" coordsize="14200,6500">
            <v:shape id="_x0000_s1178" type="#_x0000_t75" style="width:14200;height:6500;left:1940;position:absolute;top:-6906" stroked="f">
              <v:imagedata r:id="rId25" o:title=""/>
            </v:shape>
            <v:shape id="_x0000_s1179" type="#_x0000_t202" style="width:740;height:360;left:2214;position:absolute;top:-6697" filled="f" stroked="f">
              <v:textbox inset="0,0,0,0">
                <w:txbxContent>
                  <w:p>
                    <w:pPr>
                      <w:spacing w:before="0" w:line="360" w:lineRule="exact"/>
                      <w:ind w:left="0" w:right="0" w:firstLine="0"/>
                      <w:jc w:val="left"/>
                      <w:rPr>
                        <w:b/>
                        <w:sz w:val="36"/>
                      </w:rPr>
                    </w:pPr>
                    <w:r>
                      <w:rPr>
                        <w:b/>
                        <w:sz w:val="36"/>
                      </w:rPr>
                      <w:t>序号</w:t>
                    </w:r>
                  </w:p>
                </w:txbxContent>
              </v:textbox>
            </v:shape>
            <v:shape id="_x0000_s1180" type="#_x0000_t202" style="width:8896;height:2423;left:3352;position:absolute;top:-6697" filled="f" stroked="f">
              <v:textbox inset="0,0,0,0">
                <w:txbxContent>
                  <w:p>
                    <w:pPr>
                      <w:spacing w:before="0" w:line="411" w:lineRule="exact"/>
                      <w:ind w:left="3712" w:right="0" w:firstLine="0"/>
                      <w:jc w:val="left"/>
                      <w:rPr>
                        <w:b/>
                        <w:sz w:val="36"/>
                      </w:rPr>
                    </w:pPr>
                    <w:r>
                      <w:rPr>
                        <w:b/>
                        <w:sz w:val="36"/>
                      </w:rPr>
                      <w:t>需求描述</w:t>
                    </w:r>
                  </w:p>
                  <w:p>
                    <w:pPr>
                      <w:spacing w:before="188" w:line="470" w:lineRule="atLeast"/>
                      <w:ind w:left="0" w:right="18" w:firstLine="0"/>
                      <w:jc w:val="left"/>
                      <w:rPr>
                        <w:sz w:val="36"/>
                      </w:rPr>
                    </w:pPr>
                    <w:r>
                      <w:rPr>
                        <w:sz w:val="36"/>
                      </w:rPr>
                      <w:t>空调净化机组初效过滤器要求采用无纺布材质铝合金制</w:t>
                    </w:r>
                    <w:r>
                      <w:rPr>
                        <w:spacing w:val="1"/>
                        <w:sz w:val="36"/>
                      </w:rPr>
                      <w:t>框架袋式过滤器，阻燃型，用压块压紧在过滤段框上,易</w:t>
                    </w:r>
                    <w:r>
                      <w:rPr>
                        <w:spacing w:val="-13"/>
                        <w:sz w:val="36"/>
                      </w:rPr>
                      <w:t>拆卸，可清洗，可重复使用，过滤器框架与安装架之间加</w:t>
                    </w:r>
                    <w:r>
                      <w:rPr>
                        <w:sz w:val="36"/>
                      </w:rPr>
                      <w:t>有密封材料。</w:t>
                    </w:r>
                  </w:p>
                </w:txbxContent>
              </v:textbox>
            </v:shape>
            <v:shape id="_x0000_s1181" type="#_x0000_t202" style="width:740;height:360;left:13225;position:absolute;top:-6697" filled="f" stroked="f">
              <v:textbox inset="0,0,0,0">
                <w:txbxContent>
                  <w:p>
                    <w:pPr>
                      <w:spacing w:before="0" w:line="360" w:lineRule="exact"/>
                      <w:ind w:left="0" w:right="0" w:firstLine="0"/>
                      <w:jc w:val="left"/>
                      <w:rPr>
                        <w:b/>
                        <w:sz w:val="36"/>
                      </w:rPr>
                    </w:pPr>
                    <w:r>
                      <w:rPr>
                        <w:b/>
                        <w:sz w:val="36"/>
                      </w:rPr>
                      <w:t>响应</w:t>
                    </w:r>
                  </w:p>
                </w:txbxContent>
              </v:textbox>
            </v:shape>
            <v:shape id="_x0000_s1182" type="#_x0000_t202" style="width:740;height:360;left:15079;position:absolute;top:-6697" filled="f" stroked="f">
              <v:textbox inset="0,0,0,0">
                <w:txbxContent>
                  <w:p>
                    <w:pPr>
                      <w:spacing w:before="0" w:line="360" w:lineRule="exact"/>
                      <w:ind w:left="0" w:right="0" w:firstLine="0"/>
                      <w:jc w:val="left"/>
                      <w:rPr>
                        <w:b/>
                        <w:sz w:val="36"/>
                      </w:rPr>
                    </w:pPr>
                    <w:r>
                      <w:rPr>
                        <w:b/>
                        <w:sz w:val="36"/>
                      </w:rPr>
                      <w:t>备注</w:t>
                    </w:r>
                  </w:p>
                </w:txbxContent>
              </v:textbox>
            </v:shape>
            <v:shape id="_x0000_s1183" type="#_x0000_t202" style="width:200;height:360;left:2488;position:absolute;top:-5385" filled="f" stroked="f">
              <v:textbox inset="0,0,0,0">
                <w:txbxContent>
                  <w:p>
                    <w:pPr>
                      <w:spacing w:before="16" w:line="343" w:lineRule="exact"/>
                      <w:ind w:left="0" w:right="0" w:firstLine="0"/>
                      <w:jc w:val="left"/>
                      <w:rPr>
                        <w:rFonts w:ascii="Arial"/>
                        <w:sz w:val="36"/>
                      </w:rPr>
                    </w:pPr>
                    <w:r>
                      <w:rPr>
                        <w:rFonts w:ascii="Arial"/>
                        <w:w w:val="89"/>
                        <w:sz w:val="36"/>
                      </w:rPr>
                      <w:t>1</w:t>
                    </w:r>
                  </w:p>
                </w:txbxContent>
              </v:textbox>
            </v:shape>
            <v:shape id="_x0000_s1184" type="#_x0000_t202" style="width:740;height:360;left:12684;position:absolute;top:-5358" filled="f" stroked="f">
              <v:textbox inset="0,0,0,0">
                <w:txbxContent>
                  <w:p>
                    <w:pPr>
                      <w:spacing w:before="0" w:line="360" w:lineRule="exact"/>
                      <w:ind w:left="0" w:right="0" w:firstLine="0"/>
                      <w:jc w:val="left"/>
                      <w:rPr>
                        <w:sz w:val="36"/>
                      </w:rPr>
                    </w:pPr>
                    <w:r>
                      <w:rPr>
                        <w:sz w:val="36"/>
                      </w:rPr>
                      <w:t>□是</w:t>
                    </w:r>
                  </w:p>
                </w:txbxContent>
              </v:textbox>
            </v:shape>
            <v:shape id="_x0000_s1185" type="#_x0000_t202" style="width:740;height:360;left:13765;position:absolute;top:-5358" filled="f" stroked="f">
              <v:textbox inset="0,0,0,0">
                <w:txbxContent>
                  <w:p>
                    <w:pPr>
                      <w:spacing w:before="0" w:line="360" w:lineRule="exact"/>
                      <w:ind w:left="0" w:right="0" w:firstLine="0"/>
                      <w:jc w:val="left"/>
                      <w:rPr>
                        <w:sz w:val="36"/>
                      </w:rPr>
                    </w:pPr>
                    <w:r>
                      <w:rPr>
                        <w:sz w:val="36"/>
                      </w:rPr>
                      <w:t>□否</w:t>
                    </w:r>
                  </w:p>
                </w:txbxContent>
              </v:textbox>
            </v:shape>
            <v:shape id="_x0000_s1186" type="#_x0000_t202" style="width:200;height:360;left:2488;position:absolute;top:-3787" filled="f" stroked="f">
              <v:textbox inset="0,0,0,0">
                <w:txbxContent>
                  <w:p>
                    <w:pPr>
                      <w:spacing w:before="16" w:line="343" w:lineRule="exact"/>
                      <w:ind w:left="0" w:right="0" w:firstLine="0"/>
                      <w:jc w:val="left"/>
                      <w:rPr>
                        <w:rFonts w:ascii="Arial"/>
                        <w:sz w:val="36"/>
                      </w:rPr>
                    </w:pPr>
                    <w:r>
                      <w:rPr>
                        <w:rFonts w:ascii="Arial"/>
                        <w:w w:val="89"/>
                        <w:sz w:val="36"/>
                      </w:rPr>
                      <w:t>2</w:t>
                    </w:r>
                  </w:p>
                </w:txbxContent>
              </v:textbox>
            </v:shape>
            <v:shape id="_x0000_s1187" type="#_x0000_t202" style="width:8896;height:360;left:3352;position:absolute;top:-3969" filled="f" stroked="f">
              <v:textbox inset="0,0,0,0">
                <w:txbxContent>
                  <w:p>
                    <w:pPr>
                      <w:spacing w:before="0" w:line="360" w:lineRule="exact"/>
                      <w:ind w:left="0" w:right="0" w:firstLine="0"/>
                      <w:jc w:val="left"/>
                      <w:rPr>
                        <w:sz w:val="36"/>
                      </w:rPr>
                    </w:pPr>
                    <w:r>
                      <w:rPr>
                        <w:spacing w:val="-6"/>
                        <w:sz w:val="36"/>
                      </w:rPr>
                      <w:t xml:space="preserve">要求过滤器初阻力小于 </w:t>
                    </w:r>
                    <w:r>
                      <w:rPr>
                        <w:sz w:val="36"/>
                      </w:rPr>
                      <w:t>60Pa,</w:t>
                    </w:r>
                    <w:r>
                      <w:rPr>
                        <w:spacing w:val="-11"/>
                        <w:sz w:val="36"/>
                      </w:rPr>
                      <w:t xml:space="preserve">终阻力小于 </w:t>
                    </w:r>
                    <w:r>
                      <w:rPr>
                        <w:sz w:val="36"/>
                      </w:rPr>
                      <w:t>120Pa。过滤效</w:t>
                    </w:r>
                  </w:p>
                </w:txbxContent>
              </v:textbox>
            </v:shape>
            <v:shape id="_x0000_s1188" type="#_x0000_t202" style="width:1821;height:360;left:12684;position:absolute;top:-3760" filled="f" stroked="f">
              <v:textbox inset="0,0,0,0">
                <w:txbxContent>
                  <w:p>
                    <w:pPr>
                      <w:tabs>
                        <w:tab w:val="left" w:pos="1080"/>
                      </w:tabs>
                      <w:spacing w:before="0" w:line="360" w:lineRule="exact"/>
                      <w:ind w:left="0" w:right="0" w:firstLine="0"/>
                      <w:jc w:val="left"/>
                      <w:rPr>
                        <w:sz w:val="36"/>
                      </w:rPr>
                    </w:pPr>
                    <w:r>
                      <w:rPr>
                        <w:sz w:val="36"/>
                      </w:rPr>
                      <w:t>□是</w:t>
                      <w:tab/>
                      <w:t>□否</w:t>
                    </w:r>
                  </w:p>
                </w:txbxContent>
              </v:textbox>
            </v:shape>
          </v:group>
        </w:pict>
      </w:r>
      <w:r>
        <w:pict>
          <v:group id="_x0000_s1189" style="width:710pt;height:396pt;margin-top:48.98pt;margin-left:97pt;mso-position-horizontal-relative:page;position:absolute;z-index:-251624448" coordorigin="1940,980" coordsize="14200,7920">
            <v:shape id="_x0000_s1190" type="#_x0000_t75" style="width:14200;height:7920;left:1940;position:absolute;top:979" stroked="f">
              <v:imagedata r:id="rId26" o:title=""/>
            </v:shape>
            <v:shape id="_x0000_s1191" type="#_x0000_t202" style="width:740;height:360;left:2214;position:absolute;top:1187" filled="f" stroked="f">
              <v:textbox inset="0,0,0,0">
                <w:txbxContent>
                  <w:p>
                    <w:pPr>
                      <w:spacing w:before="0" w:line="360" w:lineRule="exact"/>
                      <w:ind w:left="0" w:right="0" w:firstLine="0"/>
                      <w:jc w:val="left"/>
                      <w:rPr>
                        <w:b/>
                        <w:sz w:val="36"/>
                      </w:rPr>
                    </w:pPr>
                    <w:r>
                      <w:rPr>
                        <w:b/>
                        <w:sz w:val="36"/>
                      </w:rPr>
                      <w:t>序号</w:t>
                    </w:r>
                  </w:p>
                </w:txbxContent>
              </v:textbox>
            </v:shape>
            <v:shape id="_x0000_s1192" type="#_x0000_t202" style="width:1460;height:360;left:7064;position:absolute;top:1187" filled="f" stroked="f">
              <v:textbox inset="0,0,0,0">
                <w:txbxContent>
                  <w:p>
                    <w:pPr>
                      <w:spacing w:before="0" w:line="360" w:lineRule="exact"/>
                      <w:ind w:left="0" w:right="0" w:firstLine="0"/>
                      <w:jc w:val="left"/>
                      <w:rPr>
                        <w:b/>
                        <w:sz w:val="36"/>
                      </w:rPr>
                    </w:pPr>
                    <w:r>
                      <w:rPr>
                        <w:b/>
                        <w:sz w:val="36"/>
                      </w:rPr>
                      <w:t>需求描述</w:t>
                    </w:r>
                  </w:p>
                </w:txbxContent>
              </v:textbox>
            </v:shape>
            <v:shape id="_x0000_s1193" type="#_x0000_t202" style="width:740;height:360;left:13225;position:absolute;top:1187" filled="f" stroked="f">
              <v:textbox inset="0,0,0,0">
                <w:txbxContent>
                  <w:p>
                    <w:pPr>
                      <w:spacing w:before="0" w:line="360" w:lineRule="exact"/>
                      <w:ind w:left="0" w:right="0" w:firstLine="0"/>
                      <w:jc w:val="left"/>
                      <w:rPr>
                        <w:b/>
                        <w:sz w:val="36"/>
                      </w:rPr>
                    </w:pPr>
                    <w:r>
                      <w:rPr>
                        <w:b/>
                        <w:sz w:val="36"/>
                      </w:rPr>
                      <w:t>响应</w:t>
                    </w:r>
                  </w:p>
                </w:txbxContent>
              </v:textbox>
            </v:shape>
            <v:shape id="_x0000_s1194" type="#_x0000_t202" style="width:740;height:360;left:15079;position:absolute;top:1187" filled="f" stroked="f">
              <v:textbox inset="0,0,0,0">
                <w:txbxContent>
                  <w:p>
                    <w:pPr>
                      <w:spacing w:before="0" w:line="360" w:lineRule="exact"/>
                      <w:ind w:left="0" w:right="0" w:firstLine="0"/>
                      <w:jc w:val="left"/>
                      <w:rPr>
                        <w:b/>
                        <w:sz w:val="36"/>
                      </w:rPr>
                    </w:pPr>
                    <w:r>
                      <w:rPr>
                        <w:b/>
                        <w:sz w:val="36"/>
                      </w:rPr>
                      <w:t>备注</w:t>
                    </w:r>
                  </w:p>
                </w:txbxContent>
              </v:textbox>
            </v:shape>
            <v:shape id="_x0000_s1195" type="#_x0000_t202" style="width:200;height:360;left:2488;position:absolute;top:2032" filled="f" stroked="f">
              <v:textbox inset="0,0,0,0">
                <w:txbxContent>
                  <w:p>
                    <w:pPr>
                      <w:spacing w:before="16" w:line="343" w:lineRule="exact"/>
                      <w:ind w:left="0" w:right="0" w:firstLine="0"/>
                      <w:jc w:val="left"/>
                      <w:rPr>
                        <w:rFonts w:ascii="Arial"/>
                        <w:sz w:val="36"/>
                      </w:rPr>
                    </w:pPr>
                    <w:r>
                      <w:rPr>
                        <w:rFonts w:ascii="Arial"/>
                        <w:w w:val="89"/>
                        <w:sz w:val="36"/>
                      </w:rPr>
                      <w:t>1</w:t>
                    </w:r>
                  </w:p>
                </w:txbxContent>
              </v:textbox>
            </v:shape>
            <v:shape id="_x0000_s1196" type="#_x0000_t202" style="width:3980;height:360;left:3352;position:absolute;top:2314" filled="f" stroked="f">
              <v:textbox inset="0,0,0,0">
                <w:txbxContent>
                  <w:p>
                    <w:pPr>
                      <w:spacing w:before="0" w:line="360" w:lineRule="exact"/>
                      <w:ind w:left="0" w:right="0" w:firstLine="0"/>
                      <w:jc w:val="left"/>
                      <w:rPr>
                        <w:sz w:val="36"/>
                      </w:rPr>
                    </w:pPr>
                    <w:r>
                      <w:rPr>
                        <w:sz w:val="36"/>
                      </w:rPr>
                      <w:t>理，铜管内表面为光管。</w:t>
                    </w:r>
                  </w:p>
                </w:txbxContent>
              </v:textbox>
            </v:shape>
            <v:shape id="_x0000_s1197" type="#_x0000_t202" style="width:200;height:360;left:2488;position:absolute;top:3162" filled="f" stroked="f">
              <v:textbox inset="0,0,0,0">
                <w:txbxContent>
                  <w:p>
                    <w:pPr>
                      <w:spacing w:before="16" w:line="343" w:lineRule="exact"/>
                      <w:ind w:left="0" w:right="0" w:firstLine="0"/>
                      <w:jc w:val="left"/>
                      <w:rPr>
                        <w:rFonts w:ascii="Arial"/>
                        <w:sz w:val="36"/>
                      </w:rPr>
                    </w:pPr>
                    <w:r>
                      <w:rPr>
                        <w:rFonts w:ascii="Arial"/>
                        <w:w w:val="89"/>
                        <w:sz w:val="36"/>
                      </w:rPr>
                      <w:t>2</w:t>
                    </w:r>
                  </w:p>
                </w:txbxContent>
              </v:textbox>
            </v:shape>
            <v:shape id="_x0000_s1198" type="#_x0000_t202" style="width:740;height:360;left:3352;position:absolute;top:3448" filled="f" stroked="f">
              <v:textbox inset="0,0,0,0">
                <w:txbxContent>
                  <w:p>
                    <w:pPr>
                      <w:spacing w:before="0" w:line="360" w:lineRule="exact"/>
                      <w:ind w:left="0" w:right="0" w:firstLine="0"/>
                      <w:jc w:val="left"/>
                      <w:rPr>
                        <w:sz w:val="36"/>
                      </w:rPr>
                    </w:pPr>
                    <w:r>
                      <w:rPr>
                        <w:sz w:val="36"/>
                      </w:rPr>
                      <w:t>置。</w:t>
                    </w:r>
                  </w:p>
                </w:txbxContent>
              </v:textbox>
            </v:shape>
            <v:shape id="_x0000_s1199" type="#_x0000_t202" style="width:200;height:360;left:2488;position:absolute;top:4293" filled="f" stroked="f">
              <v:textbox inset="0,0,0,0">
                <w:txbxContent>
                  <w:p>
                    <w:pPr>
                      <w:spacing w:before="16" w:line="343" w:lineRule="exact"/>
                      <w:ind w:left="0" w:right="0" w:firstLine="0"/>
                      <w:jc w:val="left"/>
                      <w:rPr>
                        <w:rFonts w:ascii="Arial"/>
                        <w:sz w:val="36"/>
                      </w:rPr>
                    </w:pPr>
                    <w:r>
                      <w:rPr>
                        <w:rFonts w:ascii="Arial"/>
                        <w:w w:val="89"/>
                        <w:sz w:val="36"/>
                      </w:rPr>
                      <w:t>3</w:t>
                    </w:r>
                  </w:p>
                </w:txbxContent>
              </v:textbox>
            </v:shape>
            <v:shape id="_x0000_s1200" type="#_x0000_t202" style="width:5691;height:360;left:3352;position:absolute;top:4579" filled="f" stroked="f">
              <v:textbox inset="0,0,0,0">
                <w:txbxContent>
                  <w:p>
                    <w:pPr>
                      <w:spacing w:before="0" w:line="360" w:lineRule="exact"/>
                      <w:ind w:left="0" w:right="0" w:firstLine="0"/>
                      <w:jc w:val="left"/>
                      <w:rPr>
                        <w:sz w:val="36"/>
                      </w:rPr>
                    </w:pPr>
                    <w:r>
                      <w:rPr>
                        <w:sz w:val="36"/>
                      </w:rPr>
                      <w:t>过水量小于 3.8³10</w:t>
                    </w:r>
                    <w:r>
                      <w:rPr>
                        <w:position w:val="3"/>
                        <w:sz w:val="18"/>
                      </w:rPr>
                      <w:t>-4</w:t>
                    </w:r>
                    <w:r>
                      <w:rPr>
                        <w:sz w:val="36"/>
                      </w:rPr>
                      <w:t>Kg/Kg(空气)。</w:t>
                    </w:r>
                  </w:p>
                </w:txbxContent>
              </v:textbox>
            </v:shape>
            <v:shape id="_x0000_s1201" type="#_x0000_t202" style="width:200;height:360;left:2488;position:absolute;top:5427" filled="f" stroked="f">
              <v:textbox inset="0,0,0,0">
                <w:txbxContent>
                  <w:p>
                    <w:pPr>
                      <w:spacing w:before="16" w:line="343" w:lineRule="exact"/>
                      <w:ind w:left="0" w:right="0" w:firstLine="0"/>
                      <w:jc w:val="left"/>
                      <w:rPr>
                        <w:rFonts w:ascii="Arial"/>
                        <w:sz w:val="36"/>
                      </w:rPr>
                    </w:pPr>
                    <w:r>
                      <w:rPr>
                        <w:rFonts w:ascii="Arial"/>
                        <w:w w:val="89"/>
                        <w:sz w:val="36"/>
                      </w:rPr>
                      <w:t>4</w:t>
                    </w:r>
                  </w:p>
                </w:txbxContent>
              </v:textbox>
            </v:shape>
            <v:shape id="_x0000_s1202" type="#_x0000_t202" style="width:8931;height:360;left:3352;position:absolute;top:5710" filled="f" stroked="f">
              <v:textbox inset="0,0,0,0">
                <w:txbxContent>
                  <w:p>
                    <w:pPr>
                      <w:spacing w:before="0" w:line="360" w:lineRule="exact"/>
                      <w:ind w:left="0" w:right="0" w:firstLine="0"/>
                      <w:jc w:val="left"/>
                      <w:rPr>
                        <w:sz w:val="36"/>
                      </w:rPr>
                    </w:pPr>
                    <w:r>
                      <w:rPr>
                        <w:spacing w:val="-13"/>
                        <w:sz w:val="36"/>
                      </w:rPr>
                      <w:t xml:space="preserve">存水弯能产生 </w:t>
                    </w:r>
                    <w:r>
                      <w:rPr>
                        <w:sz w:val="36"/>
                      </w:rPr>
                      <w:t>120mmH</w:t>
                    </w:r>
                    <w:r>
                      <w:rPr>
                        <w:spacing w:val="-90"/>
                        <w:sz w:val="36"/>
                      </w:rPr>
                      <w:t xml:space="preserve"> </w:t>
                    </w:r>
                    <w:r>
                      <w:rPr>
                        <w:sz w:val="36"/>
                      </w:rPr>
                      <w:t>O</w:t>
                    </w:r>
                    <w:r>
                      <w:rPr>
                        <w:spacing w:val="-10"/>
                        <w:sz w:val="36"/>
                      </w:rPr>
                      <w:t xml:space="preserve"> 负压,满足机组安装和使用要求。</w:t>
                    </w:r>
                  </w:p>
                </w:txbxContent>
              </v:textbox>
            </v:shape>
            <v:shape id="_x0000_s1203" type="#_x0000_t202" style="width:200;height:360;left:2488;position:absolute;top:6557" filled="f" stroked="f">
              <v:textbox inset="0,0,0,0">
                <w:txbxContent>
                  <w:p>
                    <w:pPr>
                      <w:spacing w:before="16" w:line="343" w:lineRule="exact"/>
                      <w:ind w:left="0" w:right="0" w:firstLine="0"/>
                      <w:jc w:val="left"/>
                      <w:rPr>
                        <w:rFonts w:ascii="Arial"/>
                        <w:sz w:val="36"/>
                      </w:rPr>
                    </w:pPr>
                    <w:r>
                      <w:rPr>
                        <w:rFonts w:ascii="Arial"/>
                        <w:w w:val="89"/>
                        <w:sz w:val="36"/>
                      </w:rPr>
                      <w:t>5</w:t>
                    </w:r>
                  </w:p>
                </w:txbxContent>
              </v:textbox>
            </v:shape>
            <v:shape id="_x0000_s1204" type="#_x0000_t202" style="width:6140;height:360;left:3352;position:absolute;top:6840" filled="f" stroked="f">
              <v:textbox inset="0,0,0,0">
                <w:txbxContent>
                  <w:p>
                    <w:pPr>
                      <w:spacing w:before="0" w:line="360" w:lineRule="exact"/>
                      <w:ind w:left="0" w:right="0" w:firstLine="0"/>
                      <w:jc w:val="left"/>
                      <w:rPr>
                        <w:sz w:val="36"/>
                      </w:rPr>
                    </w:pPr>
                    <w:r>
                      <w:rPr>
                        <w:sz w:val="36"/>
                      </w:rPr>
                      <w:t>和细菌生长。避免下部盘管大量积水。</w:t>
                    </w:r>
                  </w:p>
                </w:txbxContent>
              </v:textbox>
            </v:shape>
            <v:shape id="_x0000_s1205" type="#_x0000_t202" style="width:200;height:360;left:2488;position:absolute;top:7922" filled="f" stroked="f">
              <v:textbox inset="0,0,0,0">
                <w:txbxContent>
                  <w:p>
                    <w:pPr>
                      <w:spacing w:before="16" w:line="343" w:lineRule="exact"/>
                      <w:ind w:left="0" w:right="0" w:firstLine="0"/>
                      <w:jc w:val="left"/>
                      <w:rPr>
                        <w:rFonts w:ascii="Arial"/>
                        <w:sz w:val="36"/>
                      </w:rPr>
                    </w:pPr>
                    <w:r>
                      <w:rPr>
                        <w:rFonts w:ascii="Arial"/>
                        <w:w w:val="89"/>
                        <w:sz w:val="36"/>
                      </w:rPr>
                      <w:t>6</w:t>
                    </w:r>
                  </w:p>
                </w:txbxContent>
              </v:textbox>
            </v:shape>
          </v:group>
        </w:pict>
      </w:r>
      <w:r>
        <w:rPr>
          <w:w w:val="95"/>
        </w:rPr>
        <w:t>表冷挡水段</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20"/>
        </w:rPr>
      </w:pPr>
    </w:p>
    <w:tbl>
      <w:tblPr>
        <w:tblStyle w:val="TableNormal7"/>
        <w:tblW w:w="0" w:type="auto"/>
        <w:jc w:val="left"/>
        <w:tblInd w:w="1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395"/>
        <w:gridCol w:w="950"/>
      </w:tblGrid>
      <w:tr>
        <w:tblPrEx>
          <w:tblW w:w="0" w:type="auto"/>
          <w:jc w:val="left"/>
          <w:tblInd w:w="1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45"/>
          <w:jc w:val="left"/>
        </w:trPr>
        <w:tc>
          <w:tcPr>
            <w:tcW w:w="10395" w:type="dxa"/>
          </w:tcPr>
          <w:p>
            <w:pPr>
              <w:pStyle w:val="TableParagraph"/>
              <w:tabs>
                <w:tab w:val="left" w:pos="9332"/>
              </w:tabs>
              <w:spacing w:line="62" w:lineRule="auto"/>
              <w:ind w:right="16"/>
              <w:jc w:val="center"/>
              <w:rPr>
                <w:sz w:val="36"/>
              </w:rPr>
            </w:pPr>
            <w:r>
              <w:rPr>
                <w:sz w:val="36"/>
              </w:rPr>
              <w:t>要求表冷器铜管材质为优质电解纯铜，经过真空退火处</w:t>
              <w:tab/>
            </w:r>
            <w:r>
              <w:rPr>
                <w:position w:val="-20"/>
                <w:sz w:val="36"/>
              </w:rPr>
              <w:t>□是</w:t>
            </w:r>
          </w:p>
        </w:tc>
        <w:tc>
          <w:tcPr>
            <w:tcW w:w="950" w:type="dxa"/>
          </w:tcPr>
          <w:p>
            <w:pPr>
              <w:pStyle w:val="TableParagraph"/>
              <w:spacing w:line="411" w:lineRule="exact"/>
              <w:ind w:right="47"/>
              <w:jc w:val="right"/>
              <w:rPr>
                <w:sz w:val="36"/>
              </w:rPr>
            </w:pPr>
            <w:r>
              <w:rPr>
                <w:sz w:val="36"/>
              </w:rPr>
              <w:t>□否</w:t>
            </w:r>
          </w:p>
        </w:tc>
      </w:tr>
      <w:tr>
        <w:tblPrEx>
          <w:tblW w:w="0" w:type="auto"/>
          <w:jc w:val="left"/>
          <w:tblInd w:w="1357" w:type="dxa"/>
          <w:tblLayout w:type="fixed"/>
          <w:tblCellMar>
            <w:top w:w="0" w:type="dxa"/>
            <w:left w:w="0" w:type="dxa"/>
            <w:bottom w:w="0" w:type="dxa"/>
            <w:right w:w="0" w:type="dxa"/>
          </w:tblCellMar>
          <w:tblLook w:val="01E0"/>
        </w:tblPrEx>
        <w:trPr>
          <w:trHeight w:val="1130"/>
          <w:jc w:val="left"/>
        </w:trPr>
        <w:tc>
          <w:tcPr>
            <w:tcW w:w="10395" w:type="dxa"/>
          </w:tcPr>
          <w:p>
            <w:pPr>
              <w:pStyle w:val="TableParagraph"/>
              <w:tabs>
                <w:tab w:val="left" w:pos="9332"/>
              </w:tabs>
              <w:spacing w:before="125"/>
              <w:ind w:right="16"/>
              <w:jc w:val="center"/>
              <w:rPr>
                <w:sz w:val="36"/>
              </w:rPr>
            </w:pPr>
            <w:r>
              <w:rPr>
                <w:sz w:val="36"/>
              </w:rPr>
              <w:t>要求表冷器冷冻水流向与空调器内空气流向为逆交叉布</w:t>
              <w:tab/>
            </w:r>
            <w:r>
              <w:rPr>
                <w:position w:val="-20"/>
                <w:sz w:val="36"/>
              </w:rPr>
              <w:t>□是</w:t>
            </w:r>
          </w:p>
        </w:tc>
        <w:tc>
          <w:tcPr>
            <w:tcW w:w="950" w:type="dxa"/>
          </w:tcPr>
          <w:p>
            <w:pPr>
              <w:pStyle w:val="TableParagraph"/>
              <w:spacing w:before="1"/>
              <w:rPr>
                <w:b/>
                <w:sz w:val="26"/>
              </w:rPr>
            </w:pPr>
          </w:p>
          <w:p>
            <w:pPr>
              <w:pStyle w:val="TableParagraph"/>
              <w:ind w:right="47"/>
              <w:jc w:val="right"/>
              <w:rPr>
                <w:sz w:val="36"/>
              </w:rPr>
            </w:pPr>
            <w:r>
              <w:rPr>
                <w:sz w:val="36"/>
              </w:rPr>
              <w:t>□否</w:t>
            </w:r>
          </w:p>
        </w:tc>
      </w:tr>
      <w:tr>
        <w:tblPrEx>
          <w:tblW w:w="0" w:type="auto"/>
          <w:jc w:val="left"/>
          <w:tblInd w:w="1357" w:type="dxa"/>
          <w:tblLayout w:type="fixed"/>
          <w:tblCellMar>
            <w:top w:w="0" w:type="dxa"/>
            <w:left w:w="0" w:type="dxa"/>
            <w:bottom w:w="0" w:type="dxa"/>
            <w:right w:w="0" w:type="dxa"/>
          </w:tblCellMar>
          <w:tblLook w:val="01E0"/>
        </w:tblPrEx>
        <w:trPr>
          <w:trHeight w:val="1132"/>
          <w:jc w:val="left"/>
        </w:trPr>
        <w:tc>
          <w:tcPr>
            <w:tcW w:w="10395" w:type="dxa"/>
          </w:tcPr>
          <w:p>
            <w:pPr>
              <w:pStyle w:val="TableParagraph"/>
              <w:tabs>
                <w:tab w:val="left" w:pos="9332"/>
              </w:tabs>
              <w:spacing w:before="126"/>
              <w:ind w:right="16"/>
              <w:jc w:val="center"/>
              <w:rPr>
                <w:sz w:val="36"/>
              </w:rPr>
            </w:pPr>
            <w:r>
              <w:rPr>
                <w:sz w:val="36"/>
              </w:rPr>
              <w:t>表冷器后设铝合金挡水网，挡水网能有效起到挡水作</w:t>
            </w:r>
            <w:r>
              <w:rPr>
                <w:spacing w:val="55"/>
                <w:sz w:val="36"/>
              </w:rPr>
              <w:t>用</w:t>
            </w:r>
            <w:r>
              <w:rPr>
                <w:sz w:val="36"/>
              </w:rPr>
              <w:t>,</w:t>
              <w:tab/>
            </w:r>
            <w:r>
              <w:rPr>
                <w:position w:val="-20"/>
                <w:sz w:val="36"/>
              </w:rPr>
              <w:t>□是</w:t>
            </w:r>
          </w:p>
        </w:tc>
        <w:tc>
          <w:tcPr>
            <w:tcW w:w="950" w:type="dxa"/>
          </w:tcPr>
          <w:p>
            <w:pPr>
              <w:pStyle w:val="TableParagraph"/>
              <w:spacing w:before="1"/>
              <w:rPr>
                <w:b/>
                <w:sz w:val="26"/>
              </w:rPr>
            </w:pPr>
          </w:p>
          <w:p>
            <w:pPr>
              <w:pStyle w:val="TableParagraph"/>
              <w:ind w:right="47"/>
              <w:jc w:val="right"/>
              <w:rPr>
                <w:sz w:val="36"/>
              </w:rPr>
            </w:pPr>
            <w:r>
              <w:rPr>
                <w:sz w:val="36"/>
              </w:rPr>
              <w:t>□否</w:t>
            </w:r>
          </w:p>
        </w:tc>
      </w:tr>
      <w:tr>
        <w:tblPrEx>
          <w:tblW w:w="0" w:type="auto"/>
          <w:jc w:val="left"/>
          <w:tblInd w:w="1357" w:type="dxa"/>
          <w:tblLayout w:type="fixed"/>
          <w:tblCellMar>
            <w:top w:w="0" w:type="dxa"/>
            <w:left w:w="0" w:type="dxa"/>
            <w:bottom w:w="0" w:type="dxa"/>
            <w:right w:w="0" w:type="dxa"/>
          </w:tblCellMar>
          <w:tblLook w:val="01E0"/>
        </w:tblPrEx>
        <w:trPr>
          <w:trHeight w:val="1132"/>
          <w:jc w:val="left"/>
        </w:trPr>
        <w:tc>
          <w:tcPr>
            <w:tcW w:w="10395" w:type="dxa"/>
          </w:tcPr>
          <w:p>
            <w:pPr>
              <w:pStyle w:val="TableParagraph"/>
              <w:tabs>
                <w:tab w:val="left" w:pos="9494"/>
              </w:tabs>
              <w:spacing w:before="124"/>
              <w:ind w:left="162"/>
              <w:rPr>
                <w:sz w:val="36"/>
              </w:rPr>
            </w:pPr>
            <w:r>
              <w:rPr>
                <w:sz w:val="36"/>
              </w:rPr>
              <w:t>表冷器积水盘要求采用</w:t>
            </w:r>
            <w:r>
              <w:rPr>
                <w:spacing w:val="-64"/>
                <w:sz w:val="36"/>
              </w:rPr>
              <w:t xml:space="preserve"> </w:t>
            </w:r>
            <w:r>
              <w:rPr>
                <w:sz w:val="36"/>
              </w:rPr>
              <w:t>1.5mm</w:t>
            </w:r>
            <w:r>
              <w:rPr>
                <w:spacing w:val="-65"/>
                <w:sz w:val="36"/>
              </w:rPr>
              <w:t xml:space="preserve"> </w:t>
            </w:r>
            <w:r>
              <w:rPr>
                <w:sz w:val="36"/>
              </w:rPr>
              <w:t>厚的不锈钢板，配存水</w:t>
            </w:r>
            <w:r>
              <w:rPr>
                <w:spacing w:val="4"/>
                <w:sz w:val="36"/>
              </w:rPr>
              <w:t>弯</w:t>
            </w:r>
            <w:r>
              <w:rPr>
                <w:sz w:val="36"/>
              </w:rPr>
              <w:t>,</w:t>
              <w:tab/>
            </w:r>
            <w:r>
              <w:rPr>
                <w:position w:val="-20"/>
                <w:sz w:val="36"/>
              </w:rPr>
              <w:t>□是</w:t>
            </w:r>
          </w:p>
          <w:p>
            <w:pPr>
              <w:pStyle w:val="TableParagraph"/>
              <w:spacing w:before="160" w:line="157" w:lineRule="exact"/>
              <w:ind w:right="3317"/>
              <w:jc w:val="center"/>
              <w:rPr>
                <w:sz w:val="18"/>
              </w:rPr>
            </w:pPr>
            <w:r>
              <w:rPr>
                <w:sz w:val="18"/>
              </w:rPr>
              <w:t>2</w:t>
            </w:r>
          </w:p>
        </w:tc>
        <w:tc>
          <w:tcPr>
            <w:tcW w:w="950" w:type="dxa"/>
          </w:tcPr>
          <w:p>
            <w:pPr>
              <w:pStyle w:val="TableParagraph"/>
              <w:spacing w:before="3"/>
              <w:rPr>
                <w:b/>
                <w:sz w:val="26"/>
              </w:rPr>
            </w:pPr>
          </w:p>
          <w:p>
            <w:pPr>
              <w:pStyle w:val="TableParagraph"/>
              <w:ind w:right="47"/>
              <w:jc w:val="right"/>
              <w:rPr>
                <w:sz w:val="36"/>
              </w:rPr>
            </w:pPr>
            <w:r>
              <w:rPr>
                <w:sz w:val="36"/>
              </w:rPr>
              <w:t>□否</w:t>
            </w:r>
          </w:p>
        </w:tc>
      </w:tr>
      <w:tr>
        <w:tblPrEx>
          <w:tblW w:w="0" w:type="auto"/>
          <w:jc w:val="left"/>
          <w:tblInd w:w="1357" w:type="dxa"/>
          <w:tblLayout w:type="fixed"/>
          <w:tblCellMar>
            <w:top w:w="0" w:type="dxa"/>
            <w:left w:w="0" w:type="dxa"/>
            <w:bottom w:w="0" w:type="dxa"/>
            <w:right w:w="0" w:type="dxa"/>
          </w:tblCellMar>
          <w:tblLook w:val="01E0"/>
        </w:tblPrEx>
        <w:trPr>
          <w:trHeight w:val="1247"/>
          <w:jc w:val="left"/>
        </w:trPr>
        <w:tc>
          <w:tcPr>
            <w:tcW w:w="10395" w:type="dxa"/>
          </w:tcPr>
          <w:p>
            <w:pPr>
              <w:pStyle w:val="TableParagraph"/>
              <w:tabs>
                <w:tab w:val="left" w:pos="9332"/>
              </w:tabs>
              <w:spacing w:before="122"/>
              <w:ind w:right="16"/>
              <w:jc w:val="center"/>
              <w:rPr>
                <w:sz w:val="36"/>
              </w:rPr>
            </w:pPr>
            <w:r>
              <w:rPr>
                <w:sz w:val="36"/>
              </w:rPr>
              <w:t>底水盆要求要求采用错层大坡度抗菌设计</w:t>
            </w:r>
            <w:r>
              <w:rPr>
                <w:spacing w:val="-126"/>
                <w:sz w:val="36"/>
              </w:rPr>
              <w:t>，</w:t>
            </w:r>
            <w:r>
              <w:rPr>
                <w:sz w:val="36"/>
              </w:rPr>
              <w:t>抑制污水滞留</w:t>
              <w:tab/>
            </w:r>
            <w:r>
              <w:rPr>
                <w:position w:val="-20"/>
                <w:sz w:val="36"/>
              </w:rPr>
              <w:t>□是</w:t>
            </w:r>
          </w:p>
        </w:tc>
        <w:tc>
          <w:tcPr>
            <w:tcW w:w="950" w:type="dxa"/>
          </w:tcPr>
          <w:p>
            <w:pPr>
              <w:pStyle w:val="TableParagraph"/>
              <w:spacing w:before="1"/>
              <w:rPr>
                <w:b/>
                <w:sz w:val="26"/>
              </w:rPr>
            </w:pPr>
          </w:p>
          <w:p>
            <w:pPr>
              <w:pStyle w:val="TableParagraph"/>
              <w:ind w:right="47"/>
              <w:jc w:val="right"/>
              <w:rPr>
                <w:sz w:val="36"/>
              </w:rPr>
            </w:pPr>
            <w:r>
              <w:rPr>
                <w:sz w:val="36"/>
              </w:rPr>
              <w:t>□否</w:t>
            </w:r>
          </w:p>
        </w:tc>
      </w:tr>
      <w:tr>
        <w:tblPrEx>
          <w:tblW w:w="0" w:type="auto"/>
          <w:jc w:val="left"/>
          <w:tblInd w:w="1357" w:type="dxa"/>
          <w:tblLayout w:type="fixed"/>
          <w:tblCellMar>
            <w:top w:w="0" w:type="dxa"/>
            <w:left w:w="0" w:type="dxa"/>
            <w:bottom w:w="0" w:type="dxa"/>
            <w:right w:w="0" w:type="dxa"/>
          </w:tblCellMar>
          <w:tblLook w:val="01E0"/>
        </w:tblPrEx>
        <w:trPr>
          <w:trHeight w:val="862"/>
          <w:jc w:val="left"/>
        </w:trPr>
        <w:tc>
          <w:tcPr>
            <w:tcW w:w="10395" w:type="dxa"/>
          </w:tcPr>
          <w:p>
            <w:pPr>
              <w:pStyle w:val="TableParagraph"/>
              <w:spacing w:before="5" w:line="455" w:lineRule="exact"/>
              <w:ind w:left="162"/>
              <w:rPr>
                <w:sz w:val="36"/>
              </w:rPr>
            </w:pPr>
            <w:r>
              <w:rPr>
                <w:sz w:val="36"/>
              </w:rPr>
              <w:t>表冷器、挡水器与壁板之间要求用镀锌钢板钣金件作为封</w:t>
            </w:r>
          </w:p>
          <w:p>
            <w:pPr>
              <w:pStyle w:val="TableParagraph"/>
              <w:tabs>
                <w:tab w:val="left" w:pos="9494"/>
              </w:tabs>
              <w:spacing w:line="382" w:lineRule="exact"/>
              <w:ind w:left="162"/>
              <w:rPr>
                <w:sz w:val="36"/>
              </w:rPr>
            </w:pPr>
            <w:r>
              <w:rPr>
                <w:sz w:val="36"/>
              </w:rPr>
              <w:t>板</w:t>
            </w:r>
            <w:r>
              <w:rPr>
                <w:spacing w:val="-65"/>
                <w:sz w:val="36"/>
              </w:rPr>
              <w:t>，</w:t>
            </w:r>
            <w:r>
              <w:rPr>
                <w:sz w:val="36"/>
              </w:rPr>
              <w:t>封板和表冷器之间要求用铆钉或自攻螺丝联接</w:t>
            </w:r>
            <w:r>
              <w:rPr>
                <w:spacing w:val="-65"/>
                <w:sz w:val="36"/>
              </w:rPr>
              <w:t>。</w:t>
            </w:r>
            <w:r>
              <w:rPr>
                <w:sz w:val="36"/>
              </w:rPr>
              <w:t>所有</w:t>
              <w:tab/>
            </w:r>
            <w:r>
              <w:rPr>
                <w:position w:val="2"/>
                <w:sz w:val="36"/>
              </w:rPr>
              <w:t>□是</w:t>
            </w:r>
          </w:p>
        </w:tc>
        <w:tc>
          <w:tcPr>
            <w:tcW w:w="950" w:type="dxa"/>
          </w:tcPr>
          <w:p>
            <w:pPr>
              <w:pStyle w:val="TableParagraph"/>
              <w:spacing w:before="3"/>
              <w:rPr>
                <w:b/>
                <w:sz w:val="35"/>
              </w:rPr>
            </w:pPr>
          </w:p>
          <w:p>
            <w:pPr>
              <w:pStyle w:val="TableParagraph"/>
              <w:spacing w:line="391" w:lineRule="exact"/>
              <w:ind w:right="47"/>
              <w:jc w:val="right"/>
              <w:rPr>
                <w:sz w:val="36"/>
              </w:rPr>
            </w:pPr>
            <w:r>
              <w:rPr>
                <w:sz w:val="36"/>
              </w:rPr>
              <w:t>□否</w:t>
            </w:r>
          </w:p>
        </w:tc>
      </w:tr>
      <w:tr>
        <w:tblPrEx>
          <w:tblW w:w="0" w:type="auto"/>
          <w:jc w:val="left"/>
          <w:tblInd w:w="1357" w:type="dxa"/>
          <w:tblLayout w:type="fixed"/>
          <w:tblCellMar>
            <w:top w:w="0" w:type="dxa"/>
            <w:left w:w="0" w:type="dxa"/>
            <w:bottom w:w="0" w:type="dxa"/>
            <w:right w:w="0" w:type="dxa"/>
          </w:tblCellMar>
          <w:tblLook w:val="01E0"/>
        </w:tblPrEx>
        <w:trPr>
          <w:trHeight w:val="1441"/>
          <w:jc w:val="left"/>
        </w:trPr>
        <w:tc>
          <w:tcPr>
            <w:tcW w:w="10395" w:type="dxa"/>
          </w:tcPr>
          <w:p>
            <w:pPr>
              <w:pStyle w:val="TableParagraph"/>
              <w:spacing w:before="79"/>
              <w:ind w:left="162"/>
              <w:rPr>
                <w:sz w:val="36"/>
              </w:rPr>
            </w:pPr>
            <w:r>
              <w:rPr>
                <w:sz w:val="36"/>
              </w:rPr>
              <w:t>结合处要求加装密封垫。</w:t>
            </w:r>
          </w:p>
          <w:p>
            <w:pPr>
              <w:pStyle w:val="TableParagraph"/>
              <w:spacing w:before="3"/>
              <w:rPr>
                <w:b/>
                <w:sz w:val="38"/>
              </w:rPr>
            </w:pPr>
          </w:p>
          <w:p>
            <w:pPr>
              <w:pStyle w:val="TableParagraph"/>
              <w:spacing w:line="391" w:lineRule="exact"/>
              <w:rPr>
                <w:b/>
                <w:sz w:val="36"/>
              </w:rPr>
            </w:pPr>
            <w:r>
              <w:rPr>
                <w:b/>
                <w:sz w:val="36"/>
              </w:rPr>
              <w:t>3.4 蒸汽加热段</w:t>
            </w:r>
          </w:p>
        </w:tc>
        <w:tc>
          <w:tcPr>
            <w:tcW w:w="950" w:type="dxa"/>
          </w:tcPr>
          <w:p>
            <w:pPr>
              <w:pStyle w:val="TableParagraph"/>
              <w:rPr>
                <w:rFonts w:ascii="Times New Roman"/>
                <w:sz w:val="34"/>
              </w:rPr>
            </w:pPr>
          </w:p>
        </w:tc>
      </w:tr>
    </w:tbl>
    <w:p>
      <w:pPr>
        <w:pStyle w:val="BodyText"/>
        <w:spacing w:before="2" w:after="1"/>
        <w:rPr>
          <w:b/>
          <w:sz w:val="20"/>
        </w:rPr>
      </w:pPr>
    </w:p>
    <w:tbl>
      <w:tblPr>
        <w:tblStyle w:val="TableNormal7"/>
        <w:tblW w:w="0" w:type="auto"/>
        <w:jc w:val="left"/>
        <w:tblInd w:w="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79"/>
        <w:gridCol w:w="9313"/>
        <w:gridCol w:w="3394"/>
      </w:tblGrid>
      <w:tr>
        <w:tblPrEx>
          <w:tblW w:w="0" w:type="auto"/>
          <w:jc w:val="left"/>
          <w:tblInd w:w="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979" w:type="dxa"/>
          </w:tcPr>
          <w:p>
            <w:pPr>
              <w:pStyle w:val="TableParagraph"/>
              <w:spacing w:line="411" w:lineRule="exact"/>
              <w:ind w:left="29" w:right="187"/>
              <w:jc w:val="center"/>
              <w:rPr>
                <w:b/>
                <w:sz w:val="36"/>
              </w:rPr>
            </w:pPr>
            <w:r>
              <w:rPr>
                <w:b/>
                <w:sz w:val="36"/>
              </w:rPr>
              <w:t>序号</w:t>
            </w:r>
          </w:p>
        </w:tc>
        <w:tc>
          <w:tcPr>
            <w:tcW w:w="9313" w:type="dxa"/>
          </w:tcPr>
          <w:p>
            <w:pPr>
              <w:pStyle w:val="TableParagraph"/>
              <w:spacing w:line="411" w:lineRule="exact"/>
              <w:ind w:left="3899" w:right="3928"/>
              <w:jc w:val="center"/>
              <w:rPr>
                <w:b/>
                <w:sz w:val="36"/>
              </w:rPr>
            </w:pPr>
            <w:r>
              <w:rPr>
                <w:b/>
                <w:sz w:val="36"/>
              </w:rPr>
              <w:t>需求描述</w:t>
            </w:r>
          </w:p>
        </w:tc>
        <w:tc>
          <w:tcPr>
            <w:tcW w:w="3394" w:type="dxa"/>
          </w:tcPr>
          <w:p>
            <w:pPr>
              <w:pStyle w:val="TableParagraph"/>
              <w:tabs>
                <w:tab w:val="left" w:pos="2622"/>
              </w:tabs>
              <w:spacing w:line="411" w:lineRule="exact"/>
              <w:ind w:left="769"/>
              <w:rPr>
                <w:b/>
                <w:sz w:val="36"/>
              </w:rPr>
            </w:pPr>
            <w:r>
              <w:rPr>
                <w:b/>
                <w:sz w:val="36"/>
              </w:rPr>
              <w:t>响应</w:t>
              <w:tab/>
              <w:t>备注</w:t>
            </w:r>
          </w:p>
        </w:tc>
      </w:tr>
      <w:tr>
        <w:tblPrEx>
          <w:tblW w:w="0" w:type="auto"/>
          <w:jc w:val="left"/>
          <w:tblInd w:w="332" w:type="dxa"/>
          <w:tblLayout w:type="fixed"/>
          <w:tblCellMar>
            <w:top w:w="0" w:type="dxa"/>
            <w:left w:w="0" w:type="dxa"/>
            <w:bottom w:w="0" w:type="dxa"/>
            <w:right w:w="0" w:type="dxa"/>
          </w:tblCellMar>
          <w:tblLook w:val="01E0"/>
        </w:tblPrEx>
        <w:trPr>
          <w:trHeight w:val="1031"/>
          <w:jc w:val="left"/>
        </w:trPr>
        <w:tc>
          <w:tcPr>
            <w:tcW w:w="979" w:type="dxa"/>
          </w:tcPr>
          <w:p>
            <w:pPr>
              <w:pStyle w:val="TableParagraph"/>
              <w:spacing w:before="8"/>
              <w:rPr>
                <w:b/>
                <w:sz w:val="45"/>
              </w:rPr>
            </w:pPr>
          </w:p>
          <w:p>
            <w:pPr>
              <w:pStyle w:val="TableParagraph"/>
              <w:spacing w:before="1"/>
              <w:ind w:right="149"/>
              <w:jc w:val="center"/>
              <w:rPr>
                <w:rFonts w:ascii="Arial"/>
                <w:sz w:val="36"/>
              </w:rPr>
            </w:pPr>
            <w:r>
              <w:rPr>
                <w:rFonts w:ascii="Arial"/>
                <w:w w:val="89"/>
                <w:sz w:val="36"/>
              </w:rPr>
              <w:t>1</w:t>
            </w:r>
          </w:p>
        </w:tc>
        <w:tc>
          <w:tcPr>
            <w:tcW w:w="9313" w:type="dxa"/>
          </w:tcPr>
          <w:p>
            <w:pPr>
              <w:pStyle w:val="TableParagraph"/>
              <w:spacing w:before="98" w:line="460" w:lineRule="atLeast"/>
              <w:ind w:left="208" w:right="228"/>
              <w:rPr>
                <w:sz w:val="36"/>
              </w:rPr>
            </w:pPr>
            <w:r>
              <w:rPr>
                <w:spacing w:val="-12"/>
                <w:sz w:val="36"/>
              </w:rPr>
              <w:t>要求采用钢管绕铝片型式，加热器气密试验和水耐压试验</w:t>
            </w:r>
            <w:r>
              <w:rPr>
                <w:spacing w:val="-3"/>
                <w:sz w:val="36"/>
              </w:rPr>
              <w:t xml:space="preserve">按国标规定进行，试验压力为 </w:t>
            </w:r>
            <w:r>
              <w:rPr>
                <w:sz w:val="36"/>
              </w:rPr>
              <w:t>16Kg/cm</w:t>
            </w:r>
            <w:r>
              <w:rPr>
                <w:position w:val="3"/>
                <w:sz w:val="18"/>
              </w:rPr>
              <w:t xml:space="preserve">2 </w:t>
            </w:r>
            <w:r>
              <w:rPr>
                <w:sz w:val="36"/>
              </w:rPr>
              <w:t>（</w:t>
            </w:r>
            <w:r>
              <w:rPr>
                <w:spacing w:val="-3"/>
                <w:sz w:val="36"/>
              </w:rPr>
              <w:t>采用气压水试</w:t>
            </w:r>
          </w:p>
        </w:tc>
        <w:tc>
          <w:tcPr>
            <w:tcW w:w="3394" w:type="dxa"/>
          </w:tcPr>
          <w:p>
            <w:pPr>
              <w:pStyle w:val="TableParagraph"/>
              <w:spacing w:before="7"/>
              <w:rPr>
                <w:b/>
                <w:sz w:val="42"/>
              </w:rPr>
            </w:pPr>
          </w:p>
          <w:p>
            <w:pPr>
              <w:pStyle w:val="TableParagraph"/>
              <w:tabs>
                <w:tab w:val="left" w:pos="1308"/>
              </w:tabs>
              <w:ind w:left="228"/>
              <w:rPr>
                <w:sz w:val="36"/>
              </w:rPr>
            </w:pPr>
            <w:r>
              <w:rPr>
                <w:sz w:val="36"/>
              </w:rPr>
              <w:t>□是</w:t>
              <w:tab/>
              <w:t>□否</w:t>
            </w:r>
          </w:p>
        </w:tc>
      </w:tr>
      <w:tr>
        <w:tblPrEx>
          <w:tblW w:w="0" w:type="auto"/>
          <w:jc w:val="left"/>
          <w:tblInd w:w="332" w:type="dxa"/>
          <w:tblLayout w:type="fixed"/>
          <w:tblCellMar>
            <w:top w:w="0" w:type="dxa"/>
            <w:left w:w="0" w:type="dxa"/>
            <w:bottom w:w="0" w:type="dxa"/>
            <w:right w:w="0" w:type="dxa"/>
          </w:tblCellMar>
          <w:tblLook w:val="01E0"/>
        </w:tblPrEx>
        <w:trPr>
          <w:trHeight w:val="413"/>
          <w:jc w:val="left"/>
        </w:trPr>
        <w:tc>
          <w:tcPr>
            <w:tcW w:w="979" w:type="dxa"/>
          </w:tcPr>
          <w:p>
            <w:pPr>
              <w:pStyle w:val="TableParagraph"/>
              <w:rPr>
                <w:rFonts w:ascii="Times New Roman"/>
                <w:sz w:val="32"/>
              </w:rPr>
            </w:pPr>
          </w:p>
        </w:tc>
        <w:tc>
          <w:tcPr>
            <w:tcW w:w="9313" w:type="dxa"/>
          </w:tcPr>
          <w:p>
            <w:pPr>
              <w:pStyle w:val="TableParagraph"/>
              <w:spacing w:before="3" w:line="391" w:lineRule="exact"/>
              <w:ind w:left="208"/>
              <w:rPr>
                <w:sz w:val="36"/>
              </w:rPr>
            </w:pPr>
            <w:r>
              <w:rPr>
                <w:sz w:val="36"/>
              </w:rPr>
              <w:t>漏法）。</w:t>
            </w:r>
          </w:p>
        </w:tc>
        <w:tc>
          <w:tcPr>
            <w:tcW w:w="3394" w:type="dxa"/>
          </w:tcPr>
          <w:p>
            <w:pPr>
              <w:pStyle w:val="TableParagraph"/>
              <w:rPr>
                <w:rFonts w:ascii="Times New Roman"/>
                <w:sz w:val="32"/>
              </w:rPr>
            </w:pP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22"/>
        </w:rPr>
      </w:pPr>
    </w:p>
    <w:p>
      <w:pPr>
        <w:spacing w:before="113"/>
        <w:ind w:left="3009" w:right="3572" w:firstLine="0"/>
        <w:jc w:val="center"/>
        <w:rPr>
          <w:rFonts w:ascii="Arial"/>
          <w:sz w:val="27"/>
        </w:rPr>
      </w:pPr>
      <w:r>
        <w:drawing>
          <wp:anchor distT="0" distB="0" distL="0" distR="0" simplePos="0" relativeHeight="251693056" behindDoc="1" locked="0" layoutInCell="1" allowOverlap="1">
            <wp:simplePos x="0" y="0"/>
            <wp:positionH relativeFrom="page">
              <wp:posOffset>1231900</wp:posOffset>
            </wp:positionH>
            <wp:positionV relativeFrom="paragraph">
              <wp:posOffset>-2530438</wp:posOffset>
            </wp:positionV>
            <wp:extent cx="8994457" cy="1431512"/>
            <wp:effectExtent l="0" t="0" r="0" b="0"/>
            <wp:wrapNone/>
            <wp:docPr id="4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4.png"/>
                    <pic:cNvPicPr/>
                  </pic:nvPicPr>
                  <pic:blipFill>
                    <a:blip xmlns:r="http://schemas.openxmlformats.org/officeDocument/2006/relationships" r:embed="rId27" cstate="print"/>
                    <a:stretch>
                      <a:fillRect/>
                    </a:stretch>
                  </pic:blipFill>
                  <pic:spPr>
                    <a:xfrm>
                      <a:off x="0" y="0"/>
                      <a:ext cx="8994457" cy="1431512"/>
                    </a:xfrm>
                    <a:prstGeom prst="rect">
                      <a:avLst/>
                    </a:prstGeom>
                  </pic:spPr>
                </pic:pic>
              </a:graphicData>
            </a:graphic>
          </wp:anchor>
        </w:drawing>
      </w:r>
      <w:r>
        <w:rPr>
          <w:rFonts w:ascii="Arial"/>
          <w:sz w:val="27"/>
        </w:rPr>
        <w:t>11</w:t>
      </w:r>
    </w:p>
    <w:p>
      <w:pPr>
        <w:spacing w:after="0"/>
        <w:jc w:val="center"/>
        <w:rPr>
          <w:rFonts w:ascii="Arial"/>
          <w:sz w:val="27"/>
        </w:rPr>
        <w:sectPr>
          <w:pgSz w:w="17860" w:h="25260"/>
          <w:pgMar w:top="1340" w:right="1380" w:bottom="280" w:left="1840" w:header="708" w:footer="708"/>
          <w:pgNumType w:start="27"/>
          <w:cols w:space="708"/>
        </w:sectPr>
      </w:pPr>
    </w:p>
    <w:p>
      <w:pPr>
        <w:pStyle w:val="ListParagraph"/>
        <w:numPr>
          <w:ilvl w:val="1"/>
          <w:numId w:val="11"/>
        </w:numPr>
        <w:tabs>
          <w:tab w:val="left" w:pos="2168"/>
        </w:tabs>
        <w:spacing w:before="32" w:after="0" w:line="487" w:lineRule="auto"/>
        <w:ind w:left="1368" w:right="8229" w:hanging="18"/>
        <w:jc w:val="left"/>
        <w:rPr>
          <w:sz w:val="36"/>
        </w:rPr>
      </w:pPr>
      <w:r>
        <w:drawing>
          <wp:anchor distT="0" distB="0" distL="0" distR="0" simplePos="0" relativeHeight="251694080" behindDoc="1" locked="0" layoutInCell="1" allowOverlap="1">
            <wp:simplePos x="0" y="0"/>
            <wp:positionH relativeFrom="page">
              <wp:posOffset>0</wp:posOffset>
            </wp:positionH>
            <wp:positionV relativeFrom="page">
              <wp:posOffset>0</wp:posOffset>
            </wp:positionV>
            <wp:extent cx="11340845" cy="158496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b/>
          <w:sz w:val="36"/>
        </w:rPr>
        <w:t xml:space="preserve">干蒸汽加湿段(预留空段) </w:t>
      </w:r>
      <w:r>
        <w:rPr>
          <w:spacing w:val="-2"/>
          <w:sz w:val="36"/>
        </w:rPr>
        <w:t>要求箱体内预留出足够的空间。</w:t>
      </w:r>
    </w:p>
    <w:p>
      <w:pPr>
        <w:pStyle w:val="Heading5"/>
        <w:numPr>
          <w:ilvl w:val="1"/>
          <w:numId w:val="11"/>
        </w:numPr>
        <w:tabs>
          <w:tab w:val="left" w:pos="2168"/>
        </w:tabs>
        <w:spacing w:before="0" w:after="0" w:line="240" w:lineRule="auto"/>
        <w:ind w:left="2167" w:right="0" w:hanging="818"/>
        <w:jc w:val="left"/>
      </w:pPr>
      <w:r>
        <w:pict>
          <v:group id="_x0000_s1206" style="width:710pt;height:405pt;margin-top:46.87pt;margin-left:97pt;mso-position-horizontal-relative:page;position:absolute;z-index:-251621376" coordorigin="1940,937" coordsize="14200,8100">
            <v:shape id="_x0000_s1207" type="#_x0000_t75" style="width:14200;height:8100;left:1940;position:absolute;top:937" stroked="f">
              <v:imagedata r:id="rId28" o:title=""/>
            </v:shape>
            <v:shape id="_x0000_s1208" type="#_x0000_t202" style="width:200;height:360;left:2488;position:absolute;top:7638" filled="f" stroked="f">
              <v:textbox inset="0,0,0,0">
                <w:txbxContent>
                  <w:p>
                    <w:pPr>
                      <w:spacing w:before="16" w:line="343" w:lineRule="exact"/>
                      <w:ind w:left="0" w:right="0" w:firstLine="0"/>
                      <w:jc w:val="left"/>
                      <w:rPr>
                        <w:rFonts w:ascii="Arial"/>
                        <w:sz w:val="36"/>
                      </w:rPr>
                    </w:pPr>
                    <w:r>
                      <w:rPr>
                        <w:rFonts w:ascii="Arial"/>
                        <w:w w:val="89"/>
                        <w:sz w:val="36"/>
                      </w:rPr>
                      <w:t>6</w:t>
                    </w:r>
                  </w:p>
                </w:txbxContent>
              </v:textbox>
            </v:shape>
            <v:shape id="_x0000_s1209" type="#_x0000_t202" style="width:8870;height:1491;left:3352;position:absolute;top:7453" filled="f" stroked="f">
              <v:textbox inset="0,0,0,0">
                <w:txbxContent>
                  <w:p>
                    <w:pPr>
                      <w:spacing w:before="0" w:line="411" w:lineRule="exact"/>
                      <w:ind w:left="0" w:right="0" w:firstLine="0"/>
                      <w:jc w:val="left"/>
                      <w:rPr>
                        <w:sz w:val="36"/>
                      </w:rPr>
                    </w:pPr>
                    <w:r>
                      <w:rPr>
                        <w:sz w:val="36"/>
                      </w:rPr>
                      <w:t>风机出口要求采用软接头,减少传到机组外壳上的震动，</w:t>
                    </w:r>
                  </w:p>
                  <w:p>
                    <w:pPr>
                      <w:spacing w:before="6"/>
                      <w:ind w:left="0" w:right="0" w:firstLine="0"/>
                      <w:jc w:val="left"/>
                      <w:rPr>
                        <w:sz w:val="36"/>
                      </w:rPr>
                    </w:pPr>
                    <w:r>
                      <w:rPr>
                        <w:sz w:val="36"/>
                      </w:rPr>
                      <w:t>降低机组噪声。</w:t>
                    </w:r>
                  </w:p>
                  <w:p>
                    <w:pPr>
                      <w:spacing w:before="202" w:line="411" w:lineRule="exact"/>
                      <w:ind w:left="0" w:right="0" w:firstLine="0"/>
                      <w:jc w:val="left"/>
                      <w:rPr>
                        <w:sz w:val="36"/>
                      </w:rPr>
                    </w:pPr>
                    <w:r>
                      <w:rPr>
                        <w:sz w:val="36"/>
                      </w:rPr>
                      <w:t>设置双层玻璃检修门，带观察孔，方便检修及观察。</w:t>
                    </w:r>
                  </w:p>
                </w:txbxContent>
              </v:textbox>
            </v:shape>
            <v:shape id="_x0000_s1210" type="#_x0000_t202" style="width:1821;height:360;left:12684;position:absolute;top:7665" filled="f" stroked="f">
              <v:textbox inset="0,0,0,0">
                <w:txbxContent>
                  <w:p>
                    <w:pPr>
                      <w:tabs>
                        <w:tab w:val="left" w:pos="1080"/>
                      </w:tabs>
                      <w:spacing w:before="0" w:line="360" w:lineRule="exact"/>
                      <w:ind w:left="0" w:right="0" w:firstLine="0"/>
                      <w:jc w:val="left"/>
                      <w:rPr>
                        <w:sz w:val="36"/>
                      </w:rPr>
                    </w:pPr>
                    <w:r>
                      <w:rPr>
                        <w:sz w:val="36"/>
                      </w:rPr>
                      <w:t>□是</w:t>
                      <w:tab/>
                      <w:t>□否</w:t>
                    </w:r>
                  </w:p>
                </w:txbxContent>
              </v:textbox>
            </v:shape>
            <v:shape id="_x0000_s1211" type="#_x0000_t202" style="width:200;height:360;left:2488;position:absolute;top:8448" filled="f" stroked="f">
              <v:textbox inset="0,0,0,0">
                <w:txbxContent>
                  <w:p>
                    <w:pPr>
                      <w:spacing w:before="16" w:line="343" w:lineRule="exact"/>
                      <w:ind w:left="0" w:right="0" w:firstLine="0"/>
                      <w:jc w:val="left"/>
                      <w:rPr>
                        <w:rFonts w:ascii="Arial"/>
                        <w:sz w:val="36"/>
                      </w:rPr>
                    </w:pPr>
                    <w:r>
                      <w:rPr>
                        <w:rFonts w:ascii="Arial"/>
                        <w:w w:val="89"/>
                        <w:sz w:val="36"/>
                      </w:rPr>
                      <w:t>7</w:t>
                    </w:r>
                  </w:p>
                </w:txbxContent>
              </v:textbox>
            </v:shape>
            <v:shape id="_x0000_s1212" type="#_x0000_t202" style="width:740;height:360;left:12684;position:absolute;top:8493" filled="f" stroked="f">
              <v:textbox inset="0,0,0,0">
                <w:txbxContent>
                  <w:p>
                    <w:pPr>
                      <w:spacing w:before="0" w:line="360" w:lineRule="exact"/>
                      <w:ind w:left="0" w:right="0" w:firstLine="0"/>
                      <w:jc w:val="left"/>
                      <w:rPr>
                        <w:sz w:val="36"/>
                      </w:rPr>
                    </w:pPr>
                    <w:r>
                      <w:rPr>
                        <w:sz w:val="36"/>
                      </w:rPr>
                      <w:t>□是</w:t>
                    </w:r>
                  </w:p>
                </w:txbxContent>
              </v:textbox>
            </v:shape>
            <v:shape id="_x0000_s1213" type="#_x0000_t202" style="width:740;height:360;left:13765;position:absolute;top:8493" filled="f" stroked="f">
              <v:textbox inset="0,0,0,0">
                <w:txbxContent>
                  <w:p>
                    <w:pPr>
                      <w:spacing w:before="0" w:line="360" w:lineRule="exact"/>
                      <w:ind w:left="0" w:right="0" w:firstLine="0"/>
                      <w:jc w:val="left"/>
                      <w:rPr>
                        <w:sz w:val="36"/>
                      </w:rPr>
                    </w:pPr>
                    <w:r>
                      <w:rPr>
                        <w:sz w:val="36"/>
                      </w:rPr>
                      <w:t>□否</w:t>
                    </w:r>
                  </w:p>
                </w:txbxContent>
              </v:textbox>
            </v:shape>
          </v:group>
        </w:pict>
      </w:r>
      <w:r>
        <w:t>风机段</w:t>
      </w:r>
    </w:p>
    <w:p>
      <w:pPr>
        <w:pStyle w:val="BodyText"/>
        <w:rPr>
          <w:b/>
          <w:sz w:val="20"/>
        </w:rPr>
      </w:pPr>
    </w:p>
    <w:p>
      <w:pPr>
        <w:pStyle w:val="BodyText"/>
        <w:rPr>
          <w:b/>
          <w:sz w:val="20"/>
        </w:rPr>
      </w:pPr>
    </w:p>
    <w:p>
      <w:pPr>
        <w:pStyle w:val="BodyText"/>
        <w:spacing w:before="10"/>
        <w:rPr>
          <w:b/>
          <w:sz w:val="12"/>
        </w:rPr>
      </w:pPr>
    </w:p>
    <w:tbl>
      <w:tblPr>
        <w:tblStyle w:val="TableNormal8"/>
        <w:tblW w:w="0" w:type="auto"/>
        <w:jc w:val="left"/>
        <w:tblInd w:w="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79"/>
        <w:gridCol w:w="9401"/>
        <w:gridCol w:w="1042"/>
        <w:gridCol w:w="2265"/>
      </w:tblGrid>
      <w:tr>
        <w:tblPrEx>
          <w:tblW w:w="0" w:type="auto"/>
          <w:jc w:val="left"/>
          <w:tblInd w:w="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979" w:type="dxa"/>
          </w:tcPr>
          <w:p>
            <w:pPr>
              <w:pStyle w:val="TableParagraph"/>
              <w:spacing w:line="411" w:lineRule="exact"/>
              <w:ind w:left="29" w:right="187"/>
              <w:jc w:val="center"/>
              <w:rPr>
                <w:b/>
                <w:sz w:val="36"/>
              </w:rPr>
            </w:pPr>
            <w:r>
              <w:rPr>
                <w:b/>
                <w:sz w:val="36"/>
              </w:rPr>
              <w:t>序号</w:t>
            </w:r>
          </w:p>
        </w:tc>
        <w:tc>
          <w:tcPr>
            <w:tcW w:w="9401" w:type="dxa"/>
          </w:tcPr>
          <w:p>
            <w:pPr>
              <w:pStyle w:val="TableParagraph"/>
              <w:spacing w:line="411" w:lineRule="exact"/>
              <w:ind w:left="3899" w:right="4016"/>
              <w:jc w:val="center"/>
              <w:rPr>
                <w:b/>
                <w:sz w:val="36"/>
              </w:rPr>
            </w:pPr>
            <w:r>
              <w:rPr>
                <w:b/>
                <w:sz w:val="36"/>
              </w:rPr>
              <w:t>需求描述</w:t>
            </w:r>
          </w:p>
        </w:tc>
        <w:tc>
          <w:tcPr>
            <w:tcW w:w="3307" w:type="dxa"/>
            <w:gridSpan w:val="2"/>
          </w:tcPr>
          <w:p>
            <w:pPr>
              <w:pStyle w:val="TableParagraph"/>
              <w:tabs>
                <w:tab w:val="left" w:pos="2534"/>
              </w:tabs>
              <w:spacing w:line="411" w:lineRule="exact"/>
              <w:ind w:left="680"/>
              <w:rPr>
                <w:b/>
                <w:sz w:val="36"/>
              </w:rPr>
            </w:pPr>
            <w:r>
              <w:rPr>
                <w:b/>
                <w:sz w:val="36"/>
              </w:rPr>
              <w:t>响应</w:t>
              <w:tab/>
              <w:t>备注</w:t>
            </w:r>
          </w:p>
        </w:tc>
      </w:tr>
      <w:tr>
        <w:tblPrEx>
          <w:tblW w:w="0" w:type="auto"/>
          <w:jc w:val="left"/>
          <w:tblInd w:w="332" w:type="dxa"/>
          <w:tblLayout w:type="fixed"/>
          <w:tblCellMar>
            <w:top w:w="0" w:type="dxa"/>
            <w:left w:w="0" w:type="dxa"/>
            <w:bottom w:w="0" w:type="dxa"/>
            <w:right w:w="0" w:type="dxa"/>
          </w:tblCellMar>
          <w:tblLook w:val="01E0"/>
        </w:tblPrEx>
        <w:trPr>
          <w:trHeight w:val="539"/>
          <w:jc w:val="left"/>
        </w:trPr>
        <w:tc>
          <w:tcPr>
            <w:tcW w:w="979" w:type="dxa"/>
          </w:tcPr>
          <w:p>
            <w:pPr>
              <w:pStyle w:val="TableParagraph"/>
              <w:rPr>
                <w:rFonts w:ascii="Times New Roman"/>
                <w:sz w:val="34"/>
              </w:rPr>
            </w:pPr>
          </w:p>
        </w:tc>
        <w:tc>
          <w:tcPr>
            <w:tcW w:w="9401" w:type="dxa"/>
          </w:tcPr>
          <w:p>
            <w:pPr>
              <w:pStyle w:val="TableParagraph"/>
              <w:spacing w:before="98" w:line="420" w:lineRule="exact"/>
              <w:ind w:left="208"/>
              <w:rPr>
                <w:sz w:val="36"/>
              </w:rPr>
            </w:pPr>
            <w:r>
              <w:rPr>
                <w:spacing w:val="-20"/>
                <w:sz w:val="36"/>
              </w:rPr>
              <w:t>风机要求采用优质离心风机，叶轮为高效率、高强度结构，</w:t>
            </w:r>
          </w:p>
        </w:tc>
        <w:tc>
          <w:tcPr>
            <w:tcW w:w="3307" w:type="dxa"/>
            <w:gridSpan w:val="2"/>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492"/>
          <w:jc w:val="left"/>
        </w:trPr>
        <w:tc>
          <w:tcPr>
            <w:tcW w:w="979" w:type="dxa"/>
          </w:tcPr>
          <w:p>
            <w:pPr>
              <w:pStyle w:val="TableParagraph"/>
              <w:spacing w:before="46"/>
              <w:ind w:right="149"/>
              <w:jc w:val="center"/>
              <w:rPr>
                <w:rFonts w:ascii="Arial"/>
                <w:sz w:val="36"/>
              </w:rPr>
            </w:pPr>
            <w:r>
              <w:rPr>
                <w:rFonts w:ascii="Arial"/>
                <w:w w:val="89"/>
                <w:sz w:val="36"/>
              </w:rPr>
              <w:t>1</w:t>
            </w:r>
          </w:p>
        </w:tc>
        <w:tc>
          <w:tcPr>
            <w:tcW w:w="9401" w:type="dxa"/>
          </w:tcPr>
          <w:p>
            <w:pPr>
              <w:pStyle w:val="TableParagraph"/>
              <w:spacing w:before="27" w:line="445" w:lineRule="exact"/>
              <w:ind w:left="208"/>
              <w:rPr>
                <w:sz w:val="36"/>
              </w:rPr>
            </w:pPr>
            <w:r>
              <w:rPr>
                <w:sz w:val="36"/>
              </w:rPr>
              <w:t>要求其叶轮和轴均在厂内进行过静平衡和动平衡试验。风</w:t>
            </w:r>
          </w:p>
        </w:tc>
        <w:tc>
          <w:tcPr>
            <w:tcW w:w="3307" w:type="dxa"/>
            <w:gridSpan w:val="2"/>
          </w:tcPr>
          <w:p>
            <w:pPr>
              <w:pStyle w:val="TableParagraph"/>
              <w:tabs>
                <w:tab w:val="left" w:pos="1220"/>
              </w:tabs>
              <w:spacing w:before="6"/>
              <w:ind w:left="140"/>
              <w:rPr>
                <w:sz w:val="36"/>
              </w:rPr>
            </w:pPr>
            <w:r>
              <w:rPr>
                <w:sz w:val="36"/>
              </w:rPr>
              <w:t>□是</w:t>
              <w:tab/>
              <w:t>□否</w:t>
            </w:r>
          </w:p>
        </w:tc>
      </w:tr>
      <w:tr>
        <w:tblPrEx>
          <w:tblW w:w="0" w:type="auto"/>
          <w:jc w:val="left"/>
          <w:tblInd w:w="332" w:type="dxa"/>
          <w:tblLayout w:type="fixed"/>
          <w:tblCellMar>
            <w:top w:w="0" w:type="dxa"/>
            <w:left w:w="0" w:type="dxa"/>
            <w:bottom w:w="0" w:type="dxa"/>
            <w:right w:w="0" w:type="dxa"/>
          </w:tblCellMar>
          <w:tblLook w:val="01E0"/>
        </w:tblPrEx>
        <w:trPr>
          <w:trHeight w:val="540"/>
          <w:jc w:val="left"/>
        </w:trPr>
        <w:tc>
          <w:tcPr>
            <w:tcW w:w="979" w:type="dxa"/>
          </w:tcPr>
          <w:p>
            <w:pPr>
              <w:pStyle w:val="TableParagraph"/>
              <w:rPr>
                <w:rFonts w:ascii="Times New Roman"/>
                <w:sz w:val="34"/>
              </w:rPr>
            </w:pPr>
          </w:p>
        </w:tc>
        <w:tc>
          <w:tcPr>
            <w:tcW w:w="9401" w:type="dxa"/>
          </w:tcPr>
          <w:p>
            <w:pPr>
              <w:pStyle w:val="TableParagraph"/>
              <w:spacing w:before="3"/>
              <w:ind w:left="208"/>
              <w:rPr>
                <w:sz w:val="36"/>
              </w:rPr>
            </w:pPr>
            <w:r>
              <w:rPr>
                <w:sz w:val="36"/>
              </w:rPr>
              <w:t>机轴承采用优质轴承，确保其使用使用寿命。</w:t>
            </w:r>
          </w:p>
        </w:tc>
        <w:tc>
          <w:tcPr>
            <w:tcW w:w="3307" w:type="dxa"/>
            <w:gridSpan w:val="2"/>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539"/>
          <w:jc w:val="left"/>
        </w:trPr>
        <w:tc>
          <w:tcPr>
            <w:tcW w:w="979" w:type="dxa"/>
          </w:tcPr>
          <w:p>
            <w:pPr>
              <w:pStyle w:val="TableParagraph"/>
              <w:spacing w:before="143" w:line="376" w:lineRule="exact"/>
              <w:ind w:right="149"/>
              <w:jc w:val="center"/>
              <w:rPr>
                <w:rFonts w:ascii="Arial"/>
                <w:sz w:val="36"/>
              </w:rPr>
            </w:pPr>
            <w:r>
              <w:rPr>
                <w:rFonts w:ascii="Arial"/>
                <w:w w:val="89"/>
                <w:sz w:val="36"/>
              </w:rPr>
              <w:t>2</w:t>
            </w:r>
          </w:p>
        </w:tc>
        <w:tc>
          <w:tcPr>
            <w:tcW w:w="9401" w:type="dxa"/>
          </w:tcPr>
          <w:p>
            <w:pPr>
              <w:pStyle w:val="TableParagraph"/>
              <w:spacing w:before="128" w:line="391" w:lineRule="exact"/>
              <w:ind w:left="208"/>
              <w:rPr>
                <w:sz w:val="36"/>
              </w:rPr>
            </w:pPr>
            <w:r>
              <w:rPr>
                <w:sz w:val="36"/>
              </w:rPr>
              <w:t>电机采用优质变频电机。</w:t>
            </w:r>
          </w:p>
        </w:tc>
        <w:tc>
          <w:tcPr>
            <w:tcW w:w="3307" w:type="dxa"/>
            <w:gridSpan w:val="2"/>
          </w:tcPr>
          <w:p>
            <w:pPr>
              <w:pStyle w:val="TableParagraph"/>
              <w:tabs>
                <w:tab w:val="left" w:pos="1220"/>
              </w:tabs>
              <w:spacing w:before="103" w:line="416" w:lineRule="exact"/>
              <w:ind w:left="140"/>
              <w:rPr>
                <w:sz w:val="36"/>
              </w:rPr>
            </w:pPr>
            <w:r>
              <w:rPr>
                <w:sz w:val="36"/>
              </w:rPr>
              <w:t>□是</w:t>
              <w:tab/>
              <w:t>□否</w:t>
            </w:r>
          </w:p>
        </w:tc>
      </w:tr>
      <w:tr>
        <w:tblPrEx>
          <w:tblW w:w="0" w:type="auto"/>
          <w:jc w:val="left"/>
          <w:tblInd w:w="332" w:type="dxa"/>
          <w:tblLayout w:type="fixed"/>
          <w:tblCellMar>
            <w:top w:w="0" w:type="dxa"/>
            <w:left w:w="0" w:type="dxa"/>
            <w:bottom w:w="0" w:type="dxa"/>
            <w:right w:w="0" w:type="dxa"/>
          </w:tblCellMar>
          <w:tblLook w:val="01E0"/>
        </w:tblPrEx>
        <w:trPr>
          <w:trHeight w:val="771"/>
          <w:jc w:val="left"/>
        </w:trPr>
        <w:tc>
          <w:tcPr>
            <w:tcW w:w="979" w:type="dxa"/>
          </w:tcPr>
          <w:p>
            <w:pPr>
              <w:pStyle w:val="TableParagraph"/>
              <w:spacing w:before="2"/>
              <w:rPr>
                <w:b/>
                <w:sz w:val="39"/>
              </w:rPr>
            </w:pPr>
          </w:p>
          <w:p>
            <w:pPr>
              <w:pStyle w:val="TableParagraph"/>
              <w:spacing w:line="250" w:lineRule="exact"/>
              <w:ind w:right="149"/>
              <w:jc w:val="center"/>
              <w:rPr>
                <w:rFonts w:ascii="Arial"/>
                <w:sz w:val="36"/>
              </w:rPr>
            </w:pPr>
            <w:r>
              <w:rPr>
                <w:rFonts w:ascii="Arial"/>
                <w:w w:val="89"/>
                <w:sz w:val="36"/>
              </w:rPr>
              <w:t>3</w:t>
            </w:r>
          </w:p>
        </w:tc>
        <w:tc>
          <w:tcPr>
            <w:tcW w:w="9401" w:type="dxa"/>
          </w:tcPr>
          <w:p>
            <w:pPr>
              <w:pStyle w:val="TableParagraph"/>
              <w:spacing w:before="251"/>
              <w:ind w:left="208"/>
              <w:rPr>
                <w:sz w:val="36"/>
              </w:rPr>
            </w:pPr>
            <w:r>
              <w:rPr>
                <w:sz w:val="36"/>
              </w:rPr>
              <w:t>要求空调机组内阻均按照终阻力计算，保证在设计使用时</w:t>
            </w:r>
          </w:p>
        </w:tc>
        <w:tc>
          <w:tcPr>
            <w:tcW w:w="1042" w:type="dxa"/>
          </w:tcPr>
          <w:p>
            <w:pPr>
              <w:pStyle w:val="TableParagraph"/>
              <w:rPr>
                <w:b/>
                <w:sz w:val="36"/>
              </w:rPr>
            </w:pPr>
          </w:p>
          <w:p>
            <w:pPr>
              <w:pStyle w:val="TableParagraph"/>
              <w:spacing w:line="290" w:lineRule="exact"/>
              <w:ind w:left="120" w:right="161"/>
              <w:jc w:val="center"/>
              <w:rPr>
                <w:sz w:val="36"/>
              </w:rPr>
            </w:pPr>
            <w:r>
              <w:rPr>
                <w:sz w:val="36"/>
              </w:rPr>
              <w:t>□是</w:t>
            </w:r>
          </w:p>
        </w:tc>
        <w:tc>
          <w:tcPr>
            <w:tcW w:w="2265" w:type="dxa"/>
          </w:tcPr>
          <w:p>
            <w:pPr>
              <w:pStyle w:val="TableParagraph"/>
              <w:rPr>
                <w:b/>
                <w:sz w:val="36"/>
              </w:rPr>
            </w:pPr>
          </w:p>
          <w:p>
            <w:pPr>
              <w:pStyle w:val="TableParagraph"/>
              <w:spacing w:line="290" w:lineRule="exact"/>
              <w:ind w:left="178"/>
              <w:rPr>
                <w:sz w:val="36"/>
              </w:rPr>
            </w:pPr>
            <w:r>
              <w:rPr>
                <w:sz w:val="36"/>
              </w:rPr>
              <w:t>□否</w:t>
            </w:r>
          </w:p>
        </w:tc>
      </w:tr>
      <w:tr>
        <w:tblPrEx>
          <w:tblW w:w="0" w:type="auto"/>
          <w:jc w:val="left"/>
          <w:tblInd w:w="332" w:type="dxa"/>
          <w:tblLayout w:type="fixed"/>
          <w:tblCellMar>
            <w:top w:w="0" w:type="dxa"/>
            <w:left w:w="0" w:type="dxa"/>
            <w:bottom w:w="0" w:type="dxa"/>
            <w:right w:w="0" w:type="dxa"/>
          </w:tblCellMar>
          <w:tblLook w:val="01E0"/>
        </w:tblPrEx>
        <w:trPr>
          <w:trHeight w:val="511"/>
          <w:jc w:val="left"/>
        </w:trPr>
        <w:tc>
          <w:tcPr>
            <w:tcW w:w="10380" w:type="dxa"/>
            <w:gridSpan w:val="2"/>
          </w:tcPr>
          <w:p>
            <w:pPr>
              <w:pStyle w:val="TableParagraph"/>
              <w:spacing w:line="411" w:lineRule="exact"/>
              <w:ind w:left="1187"/>
              <w:rPr>
                <w:sz w:val="36"/>
              </w:rPr>
            </w:pPr>
            <w:r>
              <w:rPr>
                <w:sz w:val="36"/>
              </w:rPr>
              <w:t>间内机组余压满足设计使用要求。</w:t>
            </w:r>
          </w:p>
        </w:tc>
        <w:tc>
          <w:tcPr>
            <w:tcW w:w="1042" w:type="dxa"/>
          </w:tcPr>
          <w:p>
            <w:pPr>
              <w:pStyle w:val="TableParagraph"/>
              <w:rPr>
                <w:rFonts w:ascii="Times New Roman"/>
                <w:sz w:val="34"/>
              </w:rPr>
            </w:pPr>
          </w:p>
        </w:tc>
        <w:tc>
          <w:tcPr>
            <w:tcW w:w="2265"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540"/>
          <w:jc w:val="left"/>
        </w:trPr>
        <w:tc>
          <w:tcPr>
            <w:tcW w:w="10380" w:type="dxa"/>
            <w:gridSpan w:val="2"/>
          </w:tcPr>
          <w:p>
            <w:pPr>
              <w:pStyle w:val="TableParagraph"/>
              <w:spacing w:before="100" w:line="420" w:lineRule="exact"/>
              <w:ind w:left="1187"/>
              <w:rPr>
                <w:sz w:val="36"/>
              </w:rPr>
            </w:pPr>
            <w:r>
              <w:rPr>
                <w:sz w:val="36"/>
              </w:rPr>
              <w:t>风机、电机要求通过刚度及强度极好的减振支架联成一个</w:t>
            </w:r>
          </w:p>
        </w:tc>
        <w:tc>
          <w:tcPr>
            <w:tcW w:w="1042" w:type="dxa"/>
          </w:tcPr>
          <w:p>
            <w:pPr>
              <w:pStyle w:val="TableParagraph"/>
              <w:rPr>
                <w:rFonts w:ascii="Times New Roman"/>
                <w:sz w:val="34"/>
              </w:rPr>
            </w:pPr>
          </w:p>
        </w:tc>
        <w:tc>
          <w:tcPr>
            <w:tcW w:w="2265"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492"/>
          <w:jc w:val="left"/>
        </w:trPr>
        <w:tc>
          <w:tcPr>
            <w:tcW w:w="10380" w:type="dxa"/>
            <w:gridSpan w:val="2"/>
          </w:tcPr>
          <w:p>
            <w:pPr>
              <w:pStyle w:val="TableParagraph"/>
              <w:tabs>
                <w:tab w:val="left" w:pos="1187"/>
              </w:tabs>
              <w:spacing w:before="27" w:line="445" w:lineRule="exact"/>
              <w:ind w:left="323"/>
              <w:rPr>
                <w:sz w:val="36"/>
              </w:rPr>
            </w:pPr>
            <w:r>
              <w:rPr>
                <w:rFonts w:ascii="Arial" w:eastAsia="Arial"/>
                <w:sz w:val="36"/>
              </w:rPr>
              <w:t>4</w:t>
              <w:tab/>
            </w:r>
            <w:r>
              <w:rPr>
                <w:spacing w:val="-13"/>
                <w:sz w:val="36"/>
              </w:rPr>
              <w:t>整体，电机在支架上的位置可以调节，确保电机皮带轮及</w:t>
            </w:r>
          </w:p>
        </w:tc>
        <w:tc>
          <w:tcPr>
            <w:tcW w:w="1042" w:type="dxa"/>
          </w:tcPr>
          <w:p>
            <w:pPr>
              <w:pStyle w:val="TableParagraph"/>
              <w:spacing w:before="6"/>
              <w:ind w:left="120" w:right="161"/>
              <w:jc w:val="center"/>
              <w:rPr>
                <w:sz w:val="36"/>
              </w:rPr>
            </w:pPr>
            <w:r>
              <w:rPr>
                <w:sz w:val="36"/>
              </w:rPr>
              <w:t>□是</w:t>
            </w:r>
          </w:p>
        </w:tc>
        <w:tc>
          <w:tcPr>
            <w:tcW w:w="2265" w:type="dxa"/>
          </w:tcPr>
          <w:p>
            <w:pPr>
              <w:pStyle w:val="TableParagraph"/>
              <w:spacing w:before="6"/>
              <w:ind w:left="178"/>
              <w:rPr>
                <w:sz w:val="36"/>
              </w:rPr>
            </w:pPr>
            <w:r>
              <w:rPr>
                <w:sz w:val="36"/>
              </w:rPr>
              <w:t>□否</w:t>
            </w:r>
          </w:p>
        </w:tc>
      </w:tr>
      <w:tr>
        <w:tblPrEx>
          <w:tblW w:w="0" w:type="auto"/>
          <w:jc w:val="left"/>
          <w:tblInd w:w="332" w:type="dxa"/>
          <w:tblLayout w:type="fixed"/>
          <w:tblCellMar>
            <w:top w:w="0" w:type="dxa"/>
            <w:left w:w="0" w:type="dxa"/>
            <w:bottom w:w="0" w:type="dxa"/>
            <w:right w:w="0" w:type="dxa"/>
          </w:tblCellMar>
          <w:tblLook w:val="01E0"/>
        </w:tblPrEx>
        <w:trPr>
          <w:trHeight w:val="540"/>
          <w:jc w:val="left"/>
        </w:trPr>
        <w:tc>
          <w:tcPr>
            <w:tcW w:w="10380" w:type="dxa"/>
            <w:gridSpan w:val="2"/>
          </w:tcPr>
          <w:p>
            <w:pPr>
              <w:pStyle w:val="TableParagraph"/>
              <w:spacing w:before="3"/>
              <w:ind w:left="1187"/>
              <w:rPr>
                <w:sz w:val="36"/>
              </w:rPr>
            </w:pPr>
            <w:r>
              <w:rPr>
                <w:sz w:val="36"/>
              </w:rPr>
              <w:t>风机皮带在同一平面上，降低机械噪声。</w:t>
            </w:r>
          </w:p>
        </w:tc>
        <w:tc>
          <w:tcPr>
            <w:tcW w:w="1042" w:type="dxa"/>
          </w:tcPr>
          <w:p>
            <w:pPr>
              <w:pStyle w:val="TableParagraph"/>
              <w:rPr>
                <w:rFonts w:ascii="Times New Roman"/>
                <w:sz w:val="34"/>
              </w:rPr>
            </w:pPr>
          </w:p>
        </w:tc>
        <w:tc>
          <w:tcPr>
            <w:tcW w:w="2265" w:type="dxa"/>
          </w:tcPr>
          <w:p>
            <w:pPr>
              <w:pStyle w:val="TableParagraph"/>
              <w:rPr>
                <w:rFonts w:ascii="Times New Roman"/>
                <w:sz w:val="34"/>
              </w:rPr>
            </w:pPr>
          </w:p>
        </w:tc>
      </w:tr>
      <w:tr>
        <w:tblPrEx>
          <w:tblW w:w="0" w:type="auto"/>
          <w:jc w:val="left"/>
          <w:tblInd w:w="332" w:type="dxa"/>
          <w:tblLayout w:type="fixed"/>
          <w:tblCellMar>
            <w:top w:w="0" w:type="dxa"/>
            <w:left w:w="0" w:type="dxa"/>
            <w:bottom w:w="0" w:type="dxa"/>
            <w:right w:w="0" w:type="dxa"/>
          </w:tblCellMar>
          <w:tblLook w:val="01E0"/>
        </w:tblPrEx>
        <w:trPr>
          <w:trHeight w:val="535"/>
          <w:jc w:val="left"/>
        </w:trPr>
        <w:tc>
          <w:tcPr>
            <w:tcW w:w="10380" w:type="dxa"/>
            <w:gridSpan w:val="2"/>
          </w:tcPr>
          <w:p>
            <w:pPr>
              <w:pStyle w:val="TableParagraph"/>
              <w:tabs>
                <w:tab w:val="left" w:pos="1187"/>
              </w:tabs>
              <w:spacing w:before="125" w:line="391" w:lineRule="exact"/>
              <w:ind w:left="323"/>
              <w:rPr>
                <w:sz w:val="36"/>
              </w:rPr>
            </w:pPr>
            <w:r>
              <w:rPr>
                <w:rFonts w:ascii="Arial" w:eastAsia="Arial"/>
                <w:sz w:val="36"/>
              </w:rPr>
              <w:t>5</w:t>
              <w:tab/>
            </w:r>
            <w:r>
              <w:rPr>
                <w:sz w:val="36"/>
              </w:rPr>
              <w:t>要求在风机的支架下设置优质橡胶剪切减振器</w:t>
            </w:r>
          </w:p>
        </w:tc>
        <w:tc>
          <w:tcPr>
            <w:tcW w:w="1042" w:type="dxa"/>
          </w:tcPr>
          <w:p>
            <w:pPr>
              <w:pStyle w:val="TableParagraph"/>
              <w:spacing w:before="103" w:line="412" w:lineRule="exact"/>
              <w:ind w:left="120" w:right="161"/>
              <w:jc w:val="center"/>
              <w:rPr>
                <w:sz w:val="36"/>
              </w:rPr>
            </w:pPr>
            <w:r>
              <w:rPr>
                <w:sz w:val="36"/>
              </w:rPr>
              <w:t>□是</w:t>
            </w:r>
          </w:p>
        </w:tc>
        <w:tc>
          <w:tcPr>
            <w:tcW w:w="2265" w:type="dxa"/>
          </w:tcPr>
          <w:p>
            <w:pPr>
              <w:pStyle w:val="TableParagraph"/>
              <w:spacing w:before="103" w:line="412" w:lineRule="exact"/>
              <w:ind w:left="178"/>
              <w:rPr>
                <w:sz w:val="36"/>
              </w:rPr>
            </w:pPr>
            <w:r>
              <w:rPr>
                <w:sz w:val="36"/>
              </w:rPr>
              <w:t>□否</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Heading5"/>
        <w:numPr>
          <w:ilvl w:val="1"/>
          <w:numId w:val="11"/>
        </w:numPr>
        <w:tabs>
          <w:tab w:val="left" w:pos="2168"/>
        </w:tabs>
        <w:spacing w:before="197" w:after="0" w:line="240" w:lineRule="auto"/>
        <w:ind w:left="2167" w:right="0" w:hanging="818"/>
        <w:jc w:val="left"/>
      </w:pPr>
      <w:r>
        <w:pict>
          <v:group id="_x0000_s1214" style="width:710pt;height:325pt;margin-top:56.55pt;margin-left:97pt;mso-position-horizontal-relative:page;position:absolute;z-index:-251620352" coordorigin="1940,1131" coordsize="14200,6500">
            <v:shape id="_x0000_s1215" type="#_x0000_t75" style="width:14200;height:6500;left:1940;position:absolute;top:1131" stroked="f">
              <v:imagedata r:id="rId29" o:title=""/>
            </v:shape>
            <v:shape id="_x0000_s1216" type="#_x0000_t202" style="width:740;height:360;left:2214;position:absolute;top:1331" filled="f" stroked="f">
              <v:textbox inset="0,0,0,0">
                <w:txbxContent>
                  <w:p>
                    <w:pPr>
                      <w:spacing w:before="0" w:line="360" w:lineRule="exact"/>
                      <w:ind w:left="0" w:right="0" w:firstLine="0"/>
                      <w:jc w:val="left"/>
                      <w:rPr>
                        <w:b/>
                        <w:sz w:val="36"/>
                      </w:rPr>
                    </w:pPr>
                    <w:r>
                      <w:rPr>
                        <w:b/>
                        <w:sz w:val="36"/>
                      </w:rPr>
                      <w:t>序号</w:t>
                    </w:r>
                  </w:p>
                </w:txbxContent>
              </v:textbox>
            </v:shape>
            <v:shape id="_x0000_s1217" type="#_x0000_t202" style="width:8894;height:1491;left:3352;position:absolute;top:1331" filled="f" stroked="f">
              <v:textbox inset="0,0,0,0">
                <w:txbxContent>
                  <w:p>
                    <w:pPr>
                      <w:spacing w:before="0" w:line="411" w:lineRule="exact"/>
                      <w:ind w:left="3712" w:right="0" w:firstLine="0"/>
                      <w:jc w:val="left"/>
                      <w:rPr>
                        <w:b/>
                        <w:sz w:val="36"/>
                      </w:rPr>
                    </w:pPr>
                    <w:r>
                      <w:rPr>
                        <w:b/>
                        <w:sz w:val="36"/>
                      </w:rPr>
                      <w:t>需求描述</w:t>
                    </w:r>
                  </w:p>
                  <w:p>
                    <w:pPr>
                      <w:spacing w:before="201" w:line="460" w:lineRule="atLeast"/>
                      <w:ind w:left="0" w:right="18" w:firstLine="0"/>
                      <w:jc w:val="left"/>
                      <w:rPr>
                        <w:sz w:val="36"/>
                      </w:rPr>
                    </w:pPr>
                    <w:r>
                      <w:rPr>
                        <w:spacing w:val="-7"/>
                        <w:sz w:val="36"/>
                      </w:rPr>
                      <w:t>中效过滤器采用无纺布材质铝合金制框架袋式过滤器，选</w:t>
                    </w:r>
                    <w:r>
                      <w:rPr>
                        <w:sz w:val="36"/>
                      </w:rPr>
                      <w:t>用优质过滤器。</w:t>
                    </w:r>
                  </w:p>
                </w:txbxContent>
              </v:textbox>
            </v:shape>
            <v:shape id="_x0000_s1218" type="#_x0000_t202" style="width:740;height:360;left:13225;position:absolute;top:1331" filled="f" stroked="f">
              <v:textbox inset="0,0,0,0">
                <w:txbxContent>
                  <w:p>
                    <w:pPr>
                      <w:spacing w:before="0" w:line="360" w:lineRule="exact"/>
                      <w:ind w:left="0" w:right="0" w:firstLine="0"/>
                      <w:jc w:val="left"/>
                      <w:rPr>
                        <w:b/>
                        <w:sz w:val="36"/>
                      </w:rPr>
                    </w:pPr>
                    <w:r>
                      <w:rPr>
                        <w:b/>
                        <w:sz w:val="36"/>
                      </w:rPr>
                      <w:t>响应</w:t>
                    </w:r>
                  </w:p>
                </w:txbxContent>
              </v:textbox>
            </v:shape>
            <v:shape id="_x0000_s1219" type="#_x0000_t202" style="width:740;height:360;left:15079;position:absolute;top:1331" filled="f" stroked="f">
              <v:textbox inset="0,0,0,0">
                <w:txbxContent>
                  <w:p>
                    <w:pPr>
                      <w:spacing w:before="0" w:line="360" w:lineRule="exact"/>
                      <w:ind w:left="0" w:right="0" w:firstLine="0"/>
                      <w:jc w:val="left"/>
                      <w:rPr>
                        <w:b/>
                        <w:sz w:val="36"/>
                      </w:rPr>
                    </w:pPr>
                    <w:r>
                      <w:rPr>
                        <w:b/>
                        <w:sz w:val="36"/>
                      </w:rPr>
                      <w:t>备注</w:t>
                    </w:r>
                  </w:p>
                </w:txbxContent>
              </v:textbox>
            </v:shape>
            <v:shape id="_x0000_s1220" type="#_x0000_t202" style="width:200;height:360;left:2488;position:absolute;top:2175" filled="f" stroked="f">
              <v:textbox inset="0,0,0,0">
                <w:txbxContent>
                  <w:p>
                    <w:pPr>
                      <w:spacing w:before="16" w:line="343" w:lineRule="exact"/>
                      <w:ind w:left="0" w:right="0" w:firstLine="0"/>
                      <w:jc w:val="left"/>
                      <w:rPr>
                        <w:rFonts w:ascii="Arial"/>
                        <w:sz w:val="36"/>
                      </w:rPr>
                    </w:pPr>
                    <w:r>
                      <w:rPr>
                        <w:rFonts w:ascii="Arial"/>
                        <w:w w:val="89"/>
                        <w:sz w:val="36"/>
                      </w:rPr>
                      <w:t>1</w:t>
                    </w:r>
                  </w:p>
                </w:txbxContent>
              </v:textbox>
            </v:shape>
            <v:shape id="_x0000_s1221" type="#_x0000_t202" style="width:740;height:360;left:12684;position:absolute;top:2202" filled="f" stroked="f">
              <v:textbox inset="0,0,0,0">
                <w:txbxContent>
                  <w:p>
                    <w:pPr>
                      <w:spacing w:before="0" w:line="360" w:lineRule="exact"/>
                      <w:ind w:left="0" w:right="0" w:firstLine="0"/>
                      <w:jc w:val="left"/>
                      <w:rPr>
                        <w:sz w:val="36"/>
                      </w:rPr>
                    </w:pPr>
                    <w:r>
                      <w:rPr>
                        <w:sz w:val="36"/>
                      </w:rPr>
                      <w:t>□是</w:t>
                    </w:r>
                  </w:p>
                </w:txbxContent>
              </v:textbox>
            </v:shape>
            <v:shape id="_x0000_s1222" type="#_x0000_t202" style="width:740;height:360;left:13765;position:absolute;top:2202" filled="f" stroked="f">
              <v:textbox inset="0,0,0,0">
                <w:txbxContent>
                  <w:p>
                    <w:pPr>
                      <w:spacing w:before="0" w:line="360" w:lineRule="exact"/>
                      <w:ind w:left="0" w:right="0" w:firstLine="0"/>
                      <w:jc w:val="left"/>
                      <w:rPr>
                        <w:sz w:val="36"/>
                      </w:rPr>
                    </w:pPr>
                    <w:r>
                      <w:rPr>
                        <w:sz w:val="36"/>
                      </w:rPr>
                      <w:t>□否</w:t>
                    </w:r>
                  </w:p>
                </w:txbxContent>
              </v:textbox>
            </v:shape>
            <v:shape id="_x0000_s1223" type="#_x0000_t202" style="width:200;height:360;left:2488;position:absolute;top:3305" filled="f" stroked="f">
              <v:textbox inset="0,0,0,0">
                <w:txbxContent>
                  <w:p>
                    <w:pPr>
                      <w:spacing w:before="16" w:line="343" w:lineRule="exact"/>
                      <w:ind w:left="0" w:right="0" w:firstLine="0"/>
                      <w:jc w:val="left"/>
                      <w:rPr>
                        <w:rFonts w:ascii="Arial"/>
                        <w:sz w:val="36"/>
                      </w:rPr>
                    </w:pPr>
                    <w:r>
                      <w:rPr>
                        <w:rFonts w:ascii="Arial"/>
                        <w:w w:val="89"/>
                        <w:sz w:val="36"/>
                      </w:rPr>
                      <w:t>2</w:t>
                    </w:r>
                  </w:p>
                </w:txbxContent>
              </v:textbox>
            </v:shape>
            <v:shape id="_x0000_s1224" type="#_x0000_t202" style="width:9020;height:1491;left:3352;position:absolute;top:3124" filled="f" stroked="f">
              <v:textbox inset="0,0,0,0">
                <w:txbxContent>
                  <w:p>
                    <w:pPr>
                      <w:spacing w:before="0" w:line="411" w:lineRule="exact"/>
                      <w:ind w:left="0" w:right="0" w:firstLine="0"/>
                      <w:jc w:val="left"/>
                      <w:rPr>
                        <w:sz w:val="36"/>
                      </w:rPr>
                    </w:pPr>
                    <w:r>
                      <w:rPr>
                        <w:sz w:val="36"/>
                      </w:rPr>
                      <w:t>过滤器要求用压块压紧在过滤段框上，易拆卸，可清洗，</w:t>
                    </w:r>
                  </w:p>
                  <w:p>
                    <w:pPr>
                      <w:spacing w:before="6"/>
                      <w:ind w:left="0" w:right="0" w:firstLine="0"/>
                      <w:jc w:val="left"/>
                      <w:rPr>
                        <w:sz w:val="36"/>
                      </w:rPr>
                    </w:pPr>
                    <w:r>
                      <w:rPr>
                        <w:sz w:val="36"/>
                      </w:rPr>
                      <w:t>可重复使用。</w:t>
                    </w:r>
                  </w:p>
                  <w:p>
                    <w:pPr>
                      <w:spacing w:before="202" w:line="411" w:lineRule="exact"/>
                      <w:ind w:left="0" w:right="0" w:firstLine="0"/>
                      <w:jc w:val="left"/>
                      <w:rPr>
                        <w:sz w:val="36"/>
                      </w:rPr>
                    </w:pPr>
                    <w:r>
                      <w:rPr>
                        <w:spacing w:val="-10"/>
                        <w:sz w:val="36"/>
                      </w:rPr>
                      <w:t xml:space="preserve">过滤器初阻力小于 </w:t>
                    </w:r>
                    <w:r>
                      <w:rPr>
                        <w:spacing w:val="-13"/>
                        <w:sz w:val="36"/>
                      </w:rPr>
                      <w:t>70Pa</w:t>
                    </w:r>
                    <w:r>
                      <w:rPr>
                        <w:spacing w:val="-17"/>
                        <w:sz w:val="36"/>
                      </w:rPr>
                      <w:t xml:space="preserve">，终阻力小于 </w:t>
                    </w:r>
                    <w:r>
                      <w:rPr>
                        <w:spacing w:val="-11"/>
                        <w:sz w:val="36"/>
                      </w:rPr>
                      <w:t>160Pa</w:t>
                    </w:r>
                    <w:r>
                      <w:rPr>
                        <w:spacing w:val="-3"/>
                        <w:sz w:val="36"/>
                      </w:rPr>
                      <w:t>，过滤效率为</w:t>
                    </w:r>
                  </w:p>
                </w:txbxContent>
              </v:textbox>
            </v:shape>
            <v:shape id="_x0000_s1225" type="#_x0000_t202" style="width:740;height:360;left:12684;position:absolute;top:3332" filled="f" stroked="f">
              <v:textbox inset="0,0,0,0">
                <w:txbxContent>
                  <w:p>
                    <w:pPr>
                      <w:spacing w:before="0" w:line="360" w:lineRule="exact"/>
                      <w:ind w:left="0" w:right="0" w:firstLine="0"/>
                      <w:jc w:val="left"/>
                      <w:rPr>
                        <w:sz w:val="36"/>
                      </w:rPr>
                    </w:pPr>
                    <w:r>
                      <w:rPr>
                        <w:sz w:val="36"/>
                      </w:rPr>
                      <w:t>□是</w:t>
                    </w:r>
                  </w:p>
                </w:txbxContent>
              </v:textbox>
            </v:shape>
            <v:shape id="_x0000_s1226" type="#_x0000_t202" style="width:740;height:360;left:13765;position:absolute;top:3332" filled="f" stroked="f">
              <v:textbox inset="0,0,0,0">
                <w:txbxContent>
                  <w:p>
                    <w:pPr>
                      <w:spacing w:before="0" w:line="360" w:lineRule="exact"/>
                      <w:ind w:left="0" w:right="0" w:firstLine="0"/>
                      <w:jc w:val="left"/>
                      <w:rPr>
                        <w:sz w:val="36"/>
                      </w:rPr>
                    </w:pPr>
                    <w:r>
                      <w:rPr>
                        <w:sz w:val="36"/>
                      </w:rPr>
                      <w:t>□否</w:t>
                    </w:r>
                  </w:p>
                </w:txbxContent>
              </v:textbox>
            </v:shape>
            <v:shape id="_x0000_s1227" type="#_x0000_t202" style="width:200;height:360;left:2488;position:absolute;top:4439" filled="f" stroked="f">
              <v:textbox inset="0,0,0,0">
                <w:txbxContent>
                  <w:p>
                    <w:pPr>
                      <w:spacing w:before="16" w:line="343" w:lineRule="exact"/>
                      <w:ind w:left="0" w:right="0" w:firstLine="0"/>
                      <w:jc w:val="left"/>
                      <w:rPr>
                        <w:rFonts w:ascii="Arial"/>
                        <w:sz w:val="36"/>
                      </w:rPr>
                    </w:pPr>
                    <w:r>
                      <w:rPr>
                        <w:rFonts w:ascii="Arial"/>
                        <w:w w:val="89"/>
                        <w:sz w:val="36"/>
                      </w:rPr>
                      <w:t>3</w:t>
                    </w:r>
                  </w:p>
                </w:txbxContent>
              </v:textbox>
            </v:shape>
            <v:shape id="_x0000_s1228" type="#_x0000_t202" style="width:740;height:360;left:12684;position:absolute;top:4466" filled="f" stroked="f">
              <v:textbox inset="0,0,0,0">
                <w:txbxContent>
                  <w:p>
                    <w:pPr>
                      <w:spacing w:before="0" w:line="360" w:lineRule="exact"/>
                      <w:ind w:left="0" w:right="0" w:firstLine="0"/>
                      <w:jc w:val="left"/>
                      <w:rPr>
                        <w:sz w:val="36"/>
                      </w:rPr>
                    </w:pPr>
                    <w:r>
                      <w:rPr>
                        <w:sz w:val="36"/>
                      </w:rPr>
                      <w:t>□是</w:t>
                    </w:r>
                  </w:p>
                </w:txbxContent>
              </v:textbox>
            </v:shape>
            <v:shape id="_x0000_s1229" type="#_x0000_t202" style="width:740;height:360;left:13765;position:absolute;top:4466" filled="f" stroked="f">
              <v:textbox inset="0,0,0,0">
                <w:txbxContent>
                  <w:p>
                    <w:pPr>
                      <w:spacing w:before="0" w:line="360" w:lineRule="exact"/>
                      <w:ind w:left="0" w:right="0" w:firstLine="0"/>
                      <w:jc w:val="left"/>
                      <w:rPr>
                        <w:sz w:val="36"/>
                      </w:rPr>
                    </w:pPr>
                    <w:r>
                      <w:rPr>
                        <w:sz w:val="36"/>
                      </w:rPr>
                      <w:t>□否</w:t>
                    </w:r>
                  </w:p>
                </w:txbxContent>
              </v:textbox>
            </v:shape>
          </v:group>
        </w:pict>
      </w:r>
      <w:r>
        <w:t>中效过滤出风段</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7"/>
        </w:rPr>
      </w:pPr>
    </w:p>
    <w:tbl>
      <w:tblPr>
        <w:tblStyle w:val="TableNormal8"/>
        <w:tblW w:w="0" w:type="auto"/>
        <w:jc w:val="left"/>
        <w:tblInd w:w="6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2"/>
        <w:gridCol w:w="7528"/>
        <w:gridCol w:w="3047"/>
        <w:gridCol w:w="951"/>
      </w:tblGrid>
      <w:tr>
        <w:tblPrEx>
          <w:tblW w:w="0" w:type="auto"/>
          <w:jc w:val="left"/>
          <w:tblInd w:w="6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6"/>
          <w:jc w:val="left"/>
        </w:trPr>
        <w:tc>
          <w:tcPr>
            <w:tcW w:w="572" w:type="dxa"/>
          </w:tcPr>
          <w:p>
            <w:pPr>
              <w:pStyle w:val="TableParagraph"/>
              <w:rPr>
                <w:rFonts w:ascii="Times New Roman"/>
                <w:sz w:val="34"/>
              </w:rPr>
            </w:pPr>
          </w:p>
        </w:tc>
        <w:tc>
          <w:tcPr>
            <w:tcW w:w="7528" w:type="dxa"/>
          </w:tcPr>
          <w:p>
            <w:pPr>
              <w:pStyle w:val="TableParagraph"/>
              <w:spacing w:line="411" w:lineRule="exact"/>
              <w:ind w:left="341"/>
              <w:rPr>
                <w:sz w:val="36"/>
              </w:rPr>
            </w:pPr>
            <w:r>
              <w:rPr>
                <w:sz w:val="36"/>
              </w:rPr>
              <w:t>F6 级。</w:t>
            </w:r>
          </w:p>
        </w:tc>
        <w:tc>
          <w:tcPr>
            <w:tcW w:w="3998" w:type="dxa"/>
            <w:gridSpan w:val="2"/>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535"/>
          <w:jc w:val="left"/>
        </w:trPr>
        <w:tc>
          <w:tcPr>
            <w:tcW w:w="572" w:type="dxa"/>
          </w:tcPr>
          <w:p>
            <w:pPr>
              <w:pStyle w:val="TableParagraph"/>
              <w:spacing w:before="143" w:line="372" w:lineRule="exact"/>
              <w:ind w:left="50"/>
              <w:rPr>
                <w:rFonts w:ascii="Arial"/>
                <w:sz w:val="36"/>
              </w:rPr>
            </w:pPr>
            <w:r>
              <w:rPr>
                <w:rFonts w:ascii="Arial"/>
                <w:w w:val="89"/>
                <w:sz w:val="36"/>
              </w:rPr>
              <w:t>4</w:t>
            </w:r>
          </w:p>
        </w:tc>
        <w:tc>
          <w:tcPr>
            <w:tcW w:w="7528" w:type="dxa"/>
          </w:tcPr>
          <w:p>
            <w:pPr>
              <w:pStyle w:val="TableParagraph"/>
              <w:spacing w:before="125" w:line="391" w:lineRule="exact"/>
              <w:ind w:left="341"/>
              <w:rPr>
                <w:sz w:val="36"/>
              </w:rPr>
            </w:pPr>
            <w:r>
              <w:rPr>
                <w:sz w:val="36"/>
              </w:rPr>
              <w:t>过滤段后有足够的出风空间。</w:t>
            </w:r>
          </w:p>
        </w:tc>
        <w:tc>
          <w:tcPr>
            <w:tcW w:w="3047" w:type="dxa"/>
          </w:tcPr>
          <w:p>
            <w:pPr>
              <w:pStyle w:val="TableParagraph"/>
              <w:spacing w:before="103" w:line="412" w:lineRule="exact"/>
              <w:ind w:right="178"/>
              <w:jc w:val="right"/>
              <w:rPr>
                <w:sz w:val="36"/>
              </w:rPr>
            </w:pPr>
            <w:r>
              <w:rPr>
                <w:sz w:val="36"/>
              </w:rPr>
              <w:t>□是</w:t>
            </w:r>
          </w:p>
        </w:tc>
        <w:tc>
          <w:tcPr>
            <w:tcW w:w="951" w:type="dxa"/>
          </w:tcPr>
          <w:p>
            <w:pPr>
              <w:pStyle w:val="TableParagraph"/>
              <w:spacing w:before="103" w:line="412" w:lineRule="exact"/>
              <w:ind w:right="48"/>
              <w:jc w:val="right"/>
              <w:rPr>
                <w:sz w:val="36"/>
              </w:rPr>
            </w:pPr>
            <w:r>
              <w:rPr>
                <w:sz w:val="36"/>
              </w:rPr>
              <w:t>□否</w:t>
            </w:r>
          </w:p>
        </w:tc>
      </w:tr>
      <w:tr>
        <w:tblPrEx>
          <w:tblW w:w="0" w:type="auto"/>
          <w:jc w:val="left"/>
          <w:tblInd w:w="605" w:type="dxa"/>
          <w:tblLayout w:type="fixed"/>
          <w:tblCellMar>
            <w:top w:w="0" w:type="dxa"/>
            <w:left w:w="0" w:type="dxa"/>
            <w:bottom w:w="0" w:type="dxa"/>
            <w:right w:w="0" w:type="dxa"/>
          </w:tblCellMar>
          <w:tblLook w:val="01E0"/>
        </w:tblPrEx>
        <w:trPr>
          <w:trHeight w:val="770"/>
          <w:jc w:val="left"/>
        </w:trPr>
        <w:tc>
          <w:tcPr>
            <w:tcW w:w="12098" w:type="dxa"/>
            <w:gridSpan w:val="4"/>
          </w:tcPr>
          <w:p>
            <w:pPr>
              <w:pStyle w:val="TableParagraph"/>
              <w:tabs>
                <w:tab w:val="left" w:pos="913"/>
                <w:tab w:val="left" w:pos="10246"/>
                <w:tab w:val="left" w:pos="11327"/>
              </w:tabs>
              <w:spacing w:before="334" w:line="105" w:lineRule="auto"/>
              <w:ind w:left="50"/>
              <w:rPr>
                <w:sz w:val="36"/>
              </w:rPr>
            </w:pPr>
            <w:r>
              <w:rPr>
                <w:rFonts w:ascii="Arial" w:eastAsia="Arial" w:hAnsi="Arial"/>
                <w:position w:val="-22"/>
                <w:sz w:val="36"/>
              </w:rPr>
              <w:t>5</w:t>
              <w:tab/>
            </w:r>
            <w:r>
              <w:rPr>
                <w:sz w:val="36"/>
              </w:rPr>
              <w:t>设有检修门</w:t>
            </w:r>
            <w:r>
              <w:rPr>
                <w:spacing w:val="-65"/>
                <w:sz w:val="36"/>
              </w:rPr>
              <w:t>，</w:t>
            </w:r>
            <w:r>
              <w:rPr>
                <w:sz w:val="36"/>
              </w:rPr>
              <w:t>并留有检修及更换过滤材料的空间</w:t>
            </w:r>
            <w:r>
              <w:rPr>
                <w:spacing w:val="-65"/>
                <w:sz w:val="36"/>
              </w:rPr>
              <w:t>，</w:t>
            </w:r>
            <w:r>
              <w:rPr>
                <w:sz w:val="36"/>
              </w:rPr>
              <w:t>过滤器</w:t>
              <w:tab/>
            </w:r>
            <w:r>
              <w:rPr>
                <w:position w:val="-20"/>
                <w:sz w:val="36"/>
              </w:rPr>
              <w:t>□是</w:t>
              <w:tab/>
              <w:t>□否</w:t>
            </w:r>
          </w:p>
        </w:tc>
      </w:tr>
      <w:tr>
        <w:tblPrEx>
          <w:tblW w:w="0" w:type="auto"/>
          <w:jc w:val="left"/>
          <w:tblInd w:w="605" w:type="dxa"/>
          <w:tblLayout w:type="fixed"/>
          <w:tblCellMar>
            <w:top w:w="0" w:type="dxa"/>
            <w:left w:w="0" w:type="dxa"/>
            <w:bottom w:w="0" w:type="dxa"/>
            <w:right w:w="0" w:type="dxa"/>
          </w:tblCellMar>
          <w:tblLook w:val="01E0"/>
        </w:tblPrEx>
        <w:trPr>
          <w:trHeight w:val="486"/>
          <w:jc w:val="left"/>
        </w:trPr>
        <w:tc>
          <w:tcPr>
            <w:tcW w:w="572" w:type="dxa"/>
          </w:tcPr>
          <w:p>
            <w:pPr>
              <w:pStyle w:val="TableParagraph"/>
              <w:rPr>
                <w:rFonts w:ascii="Times New Roman"/>
                <w:sz w:val="34"/>
              </w:rPr>
            </w:pPr>
          </w:p>
        </w:tc>
        <w:tc>
          <w:tcPr>
            <w:tcW w:w="7528" w:type="dxa"/>
          </w:tcPr>
          <w:p>
            <w:pPr>
              <w:pStyle w:val="TableParagraph"/>
              <w:spacing w:line="411" w:lineRule="exact"/>
              <w:ind w:left="341"/>
              <w:rPr>
                <w:sz w:val="36"/>
              </w:rPr>
            </w:pPr>
            <w:r>
              <w:rPr>
                <w:sz w:val="36"/>
              </w:rPr>
              <w:t>能从检修门取出。</w:t>
            </w:r>
          </w:p>
        </w:tc>
        <w:tc>
          <w:tcPr>
            <w:tcW w:w="3047" w:type="dxa"/>
          </w:tcPr>
          <w:p>
            <w:pPr>
              <w:pStyle w:val="TableParagraph"/>
              <w:rPr>
                <w:rFonts w:ascii="Times New Roman"/>
                <w:sz w:val="34"/>
              </w:rPr>
            </w:pPr>
          </w:p>
        </w:tc>
        <w:tc>
          <w:tcPr>
            <w:tcW w:w="951" w:type="dxa"/>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535"/>
          <w:jc w:val="left"/>
        </w:trPr>
        <w:tc>
          <w:tcPr>
            <w:tcW w:w="572" w:type="dxa"/>
          </w:tcPr>
          <w:p>
            <w:pPr>
              <w:pStyle w:val="TableParagraph"/>
              <w:spacing w:before="143" w:line="372" w:lineRule="exact"/>
              <w:ind w:left="50"/>
              <w:rPr>
                <w:rFonts w:ascii="Arial"/>
                <w:sz w:val="36"/>
              </w:rPr>
            </w:pPr>
            <w:r>
              <w:rPr>
                <w:rFonts w:ascii="Arial"/>
                <w:w w:val="89"/>
                <w:sz w:val="36"/>
              </w:rPr>
              <w:t>6</w:t>
            </w:r>
          </w:p>
        </w:tc>
        <w:tc>
          <w:tcPr>
            <w:tcW w:w="7528" w:type="dxa"/>
          </w:tcPr>
          <w:p>
            <w:pPr>
              <w:pStyle w:val="TableParagraph"/>
              <w:spacing w:before="125" w:line="391" w:lineRule="exact"/>
              <w:ind w:left="341"/>
              <w:rPr>
                <w:sz w:val="36"/>
              </w:rPr>
            </w:pPr>
            <w:r>
              <w:rPr>
                <w:sz w:val="36"/>
              </w:rPr>
              <w:t>要求配压差表监测过滤器阻力。</w:t>
            </w:r>
          </w:p>
        </w:tc>
        <w:tc>
          <w:tcPr>
            <w:tcW w:w="3047" w:type="dxa"/>
          </w:tcPr>
          <w:p>
            <w:pPr>
              <w:pStyle w:val="TableParagraph"/>
              <w:spacing w:before="103" w:line="412" w:lineRule="exact"/>
              <w:ind w:right="178"/>
              <w:jc w:val="right"/>
              <w:rPr>
                <w:sz w:val="36"/>
              </w:rPr>
            </w:pPr>
            <w:r>
              <w:rPr>
                <w:sz w:val="36"/>
              </w:rPr>
              <w:t>□是</w:t>
            </w:r>
          </w:p>
        </w:tc>
        <w:tc>
          <w:tcPr>
            <w:tcW w:w="951" w:type="dxa"/>
          </w:tcPr>
          <w:p>
            <w:pPr>
              <w:pStyle w:val="TableParagraph"/>
              <w:spacing w:before="103" w:line="412" w:lineRule="exact"/>
              <w:ind w:right="48"/>
              <w:jc w:val="right"/>
              <w:rPr>
                <w:sz w:val="36"/>
              </w:rPr>
            </w:pPr>
            <w:r>
              <w:rPr>
                <w:sz w:val="36"/>
              </w:rPr>
              <w:t>□否</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14"/>
        </w:rPr>
      </w:pPr>
    </w:p>
    <w:p>
      <w:pPr>
        <w:spacing w:before="113"/>
        <w:ind w:left="3002" w:right="3572" w:firstLine="0"/>
        <w:jc w:val="center"/>
        <w:rPr>
          <w:rFonts w:ascii="Arial"/>
          <w:sz w:val="27"/>
        </w:rPr>
      </w:pPr>
      <w:r>
        <w:rPr>
          <w:rFonts w:ascii="Arial"/>
          <w:sz w:val="27"/>
        </w:rPr>
        <w:t>12</w:t>
      </w:r>
    </w:p>
    <w:p>
      <w:pPr>
        <w:spacing w:after="0"/>
        <w:jc w:val="center"/>
        <w:rPr>
          <w:rFonts w:ascii="Arial"/>
          <w:sz w:val="27"/>
        </w:rPr>
      </w:pPr>
      <w:r>
        <w:rPr>
          <w:rFonts w:ascii="Arial"/>
          <w:sz w:val="27"/>
        </w:rPr>
        <w:br/>
      </w:r>
      <w:r>
        <w:rPr>
          <w:rFonts w:ascii="Arial"/>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 w:history="1">
        <w:r>
          <w:rPr>
            <w:rFonts w:ascii="SimSun" w:eastAsia="SimSun" w:hAnsi="SimSun" w:cs="SimSun"/>
            <w:b/>
            <w:bCs/>
            <w:color w:val="0000EE"/>
            <w:sz w:val="30"/>
            <w:szCs w:val="30"/>
            <w:u w:val="single" w:color="0000EE"/>
          </w:rPr>
          <w:t>https://d.book118.com/035210304334011112</w:t>
        </w:r>
      </w:hyperlink>
    </w:p>
    <w:p>
      <w:pPr>
        <w:spacing w:after="0"/>
        <w:jc w:val="center"/>
        <w:rPr>
          <w:rFonts w:ascii="Arial"/>
          <w:sz w:val="27"/>
        </w:rPr>
      </w:pPr>
    </w:p>
    <w:sectPr>
      <w:pgSz w:w="17860" w:h="25260"/>
      <w:pgMar w:top="1340" w:right="1380" w:bottom="280" w:left="1840" w:header="708" w:footer="708"/>
      <w:pgNumType w:start="2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5C3CA8"/>
    <w:multiLevelType w:val="hybridMultilevel"/>
    <w:tmpl w:val="00000000"/>
    <w:lvl w:ilvl="0">
      <w:start w:val="1"/>
      <w:numFmt w:val="decimal"/>
      <w:lvlText w:val="%1）"/>
      <w:lvlJc w:val="left"/>
      <w:pPr>
        <w:ind w:left="918" w:hanging="630"/>
        <w:jc w:val="left"/>
      </w:pPr>
      <w:rPr>
        <w:rFonts w:ascii="宋体" w:eastAsia="宋体" w:hAnsi="宋体" w:cs="宋体" w:hint="default"/>
        <w:b/>
        <w:bCs/>
        <w:spacing w:val="0"/>
        <w:w w:val="99"/>
        <w:sz w:val="36"/>
        <w:szCs w:val="36"/>
      </w:rPr>
    </w:lvl>
    <w:lvl w:ilvl="1">
      <w:start w:val="1"/>
      <w:numFmt w:val="decimal"/>
      <w:lvlText w:val="%2"/>
      <w:lvlJc w:val="left"/>
      <w:pPr>
        <w:ind w:left="1512" w:hanging="864"/>
        <w:jc w:val="right"/>
      </w:pPr>
      <w:rPr>
        <w:rFonts w:ascii="Arial" w:eastAsia="Arial" w:hAnsi="Arial" w:cs="Arial" w:hint="default"/>
        <w:w w:val="89"/>
        <w:position w:val="-9"/>
        <w:sz w:val="36"/>
        <w:szCs w:val="36"/>
      </w:rPr>
    </w:lvl>
    <w:lvl w:ilvl="2">
      <w:start w:val="0"/>
      <w:numFmt w:val="bullet"/>
      <w:lvlText w:val="•"/>
      <w:lvlJc w:val="left"/>
      <w:pPr>
        <w:ind w:left="2525" w:hanging="864"/>
      </w:pPr>
      <w:rPr>
        <w:rFonts w:hint="default"/>
      </w:rPr>
    </w:lvl>
    <w:lvl w:ilvl="3">
      <w:start w:val="0"/>
      <w:numFmt w:val="bullet"/>
      <w:lvlText w:val="•"/>
      <w:lvlJc w:val="left"/>
      <w:pPr>
        <w:ind w:left="3531" w:hanging="864"/>
      </w:pPr>
      <w:rPr>
        <w:rFonts w:hint="default"/>
      </w:rPr>
    </w:lvl>
    <w:lvl w:ilvl="4">
      <w:start w:val="0"/>
      <w:numFmt w:val="bullet"/>
      <w:lvlText w:val="•"/>
      <w:lvlJc w:val="left"/>
      <w:pPr>
        <w:ind w:left="4536" w:hanging="864"/>
      </w:pPr>
      <w:rPr>
        <w:rFonts w:hint="default"/>
      </w:rPr>
    </w:lvl>
    <w:lvl w:ilvl="5">
      <w:start w:val="0"/>
      <w:numFmt w:val="bullet"/>
      <w:lvlText w:val="•"/>
      <w:lvlJc w:val="left"/>
      <w:pPr>
        <w:ind w:left="5542" w:hanging="864"/>
      </w:pPr>
      <w:rPr>
        <w:rFonts w:hint="default"/>
      </w:rPr>
    </w:lvl>
    <w:lvl w:ilvl="6">
      <w:start w:val="0"/>
      <w:numFmt w:val="bullet"/>
      <w:lvlText w:val="•"/>
      <w:lvlJc w:val="left"/>
      <w:pPr>
        <w:ind w:left="6547" w:hanging="864"/>
      </w:pPr>
      <w:rPr>
        <w:rFonts w:hint="default"/>
      </w:rPr>
    </w:lvl>
    <w:lvl w:ilvl="7">
      <w:start w:val="0"/>
      <w:numFmt w:val="bullet"/>
      <w:lvlText w:val="•"/>
      <w:lvlJc w:val="left"/>
      <w:pPr>
        <w:ind w:left="7553" w:hanging="864"/>
      </w:pPr>
      <w:rPr>
        <w:rFonts w:hint="default"/>
      </w:rPr>
    </w:lvl>
    <w:lvl w:ilvl="8">
      <w:start w:val="0"/>
      <w:numFmt w:val="bullet"/>
      <w:lvlText w:val="•"/>
      <w:lvlJc w:val="left"/>
      <w:pPr>
        <w:ind w:left="8558" w:hanging="864"/>
      </w:pPr>
      <w:rPr>
        <w:rFonts w:hint="default"/>
      </w:rPr>
    </w:lvl>
  </w:abstractNum>
  <w:abstractNum w:abstractNumId="1">
    <w:nsid w:val="0E5A254E"/>
    <w:multiLevelType w:val="hybridMultilevel"/>
    <w:tmpl w:val="00000000"/>
    <w:lvl w:ilvl="0">
      <w:start w:val="3"/>
      <w:numFmt w:val="decimal"/>
      <w:lvlText w:val="%1"/>
      <w:lvlJc w:val="left"/>
      <w:pPr>
        <w:ind w:left="1368" w:hanging="818"/>
        <w:jc w:val="left"/>
      </w:pPr>
      <w:rPr>
        <w:rFonts w:hint="default"/>
      </w:rPr>
    </w:lvl>
    <w:lvl w:ilvl="1">
      <w:start w:val="5"/>
      <w:numFmt w:val="decimal"/>
      <w:lvlText w:val="%1.%2"/>
      <w:lvlJc w:val="left"/>
      <w:pPr>
        <w:ind w:left="1368" w:hanging="818"/>
        <w:jc w:val="left"/>
      </w:pPr>
      <w:rPr>
        <w:rFonts w:ascii="宋体" w:eastAsia="宋体" w:hAnsi="宋体" w:cs="宋体" w:hint="default"/>
        <w:b/>
        <w:bCs/>
        <w:spacing w:val="0"/>
        <w:w w:val="99"/>
        <w:sz w:val="36"/>
        <w:szCs w:val="36"/>
      </w:rPr>
    </w:lvl>
    <w:lvl w:ilvl="2">
      <w:start w:val="0"/>
      <w:numFmt w:val="bullet"/>
      <w:lvlText w:val="•"/>
      <w:lvlJc w:val="left"/>
      <w:pPr>
        <w:ind w:left="4015" w:hanging="818"/>
      </w:pPr>
      <w:rPr>
        <w:rFonts w:hint="default"/>
      </w:rPr>
    </w:lvl>
    <w:lvl w:ilvl="3">
      <w:start w:val="0"/>
      <w:numFmt w:val="bullet"/>
      <w:lvlText w:val="•"/>
      <w:lvlJc w:val="left"/>
      <w:pPr>
        <w:ind w:left="5343" w:hanging="818"/>
      </w:pPr>
      <w:rPr>
        <w:rFonts w:hint="default"/>
      </w:rPr>
    </w:lvl>
    <w:lvl w:ilvl="4">
      <w:start w:val="0"/>
      <w:numFmt w:val="bullet"/>
      <w:lvlText w:val="•"/>
      <w:lvlJc w:val="left"/>
      <w:pPr>
        <w:ind w:left="6671" w:hanging="818"/>
      </w:pPr>
      <w:rPr>
        <w:rFonts w:hint="default"/>
      </w:rPr>
    </w:lvl>
    <w:lvl w:ilvl="5">
      <w:start w:val="0"/>
      <w:numFmt w:val="bullet"/>
      <w:lvlText w:val="•"/>
      <w:lvlJc w:val="left"/>
      <w:pPr>
        <w:ind w:left="7999" w:hanging="818"/>
      </w:pPr>
      <w:rPr>
        <w:rFonts w:hint="default"/>
      </w:rPr>
    </w:lvl>
    <w:lvl w:ilvl="6">
      <w:start w:val="0"/>
      <w:numFmt w:val="bullet"/>
      <w:lvlText w:val="•"/>
      <w:lvlJc w:val="left"/>
      <w:pPr>
        <w:ind w:left="9327" w:hanging="818"/>
      </w:pPr>
      <w:rPr>
        <w:rFonts w:hint="default"/>
      </w:rPr>
    </w:lvl>
    <w:lvl w:ilvl="7">
      <w:start w:val="0"/>
      <w:numFmt w:val="bullet"/>
      <w:lvlText w:val="•"/>
      <w:lvlJc w:val="left"/>
      <w:pPr>
        <w:ind w:left="10655" w:hanging="818"/>
      </w:pPr>
      <w:rPr>
        <w:rFonts w:hint="default"/>
      </w:rPr>
    </w:lvl>
    <w:lvl w:ilvl="8">
      <w:start w:val="0"/>
      <w:numFmt w:val="bullet"/>
      <w:lvlText w:val="•"/>
      <w:lvlJc w:val="left"/>
      <w:pPr>
        <w:ind w:left="11983" w:hanging="818"/>
      </w:pPr>
      <w:rPr>
        <w:rFonts w:hint="default"/>
      </w:rPr>
    </w:lvl>
  </w:abstractNum>
  <w:abstractNum w:abstractNumId="2">
    <w:nsid w:val="13B9FA09"/>
    <w:multiLevelType w:val="hybridMultilevel"/>
    <w:tmpl w:val="00000000"/>
    <w:lvl w:ilvl="0">
      <w:start w:val="1"/>
      <w:numFmt w:val="decimal"/>
      <w:lvlText w:val="%1）"/>
      <w:lvlJc w:val="left"/>
      <w:pPr>
        <w:ind w:left="918" w:hanging="630"/>
        <w:jc w:val="left"/>
      </w:pPr>
      <w:rPr>
        <w:rFonts w:ascii="宋体" w:eastAsia="宋体" w:hAnsi="宋体" w:cs="宋体" w:hint="default"/>
        <w:b/>
        <w:bCs/>
        <w:spacing w:val="0"/>
        <w:w w:val="99"/>
        <w:sz w:val="36"/>
        <w:szCs w:val="36"/>
      </w:rPr>
    </w:lvl>
    <w:lvl w:ilvl="1">
      <w:start w:val="1"/>
      <w:numFmt w:val="decimal"/>
      <w:lvlText w:val="%2"/>
      <w:lvlJc w:val="left"/>
      <w:pPr>
        <w:ind w:left="1512" w:hanging="864"/>
        <w:jc w:val="left"/>
      </w:pPr>
      <w:rPr>
        <w:rFonts w:ascii="Arial" w:eastAsia="Arial" w:hAnsi="Arial" w:cs="Arial" w:hint="default"/>
        <w:w w:val="89"/>
        <w:position w:val="20"/>
        <w:sz w:val="36"/>
        <w:szCs w:val="36"/>
      </w:rPr>
    </w:lvl>
    <w:lvl w:ilvl="2">
      <w:start w:val="0"/>
      <w:numFmt w:val="bullet"/>
      <w:lvlText w:val="•"/>
      <w:lvlJc w:val="left"/>
      <w:pPr>
        <w:ind w:left="2519" w:hanging="864"/>
      </w:pPr>
      <w:rPr>
        <w:rFonts w:hint="default"/>
      </w:rPr>
    </w:lvl>
    <w:lvl w:ilvl="3">
      <w:start w:val="0"/>
      <w:numFmt w:val="bullet"/>
      <w:lvlText w:val="•"/>
      <w:lvlJc w:val="left"/>
      <w:pPr>
        <w:ind w:left="3518" w:hanging="864"/>
      </w:pPr>
      <w:rPr>
        <w:rFonts w:hint="default"/>
      </w:rPr>
    </w:lvl>
    <w:lvl w:ilvl="4">
      <w:start w:val="0"/>
      <w:numFmt w:val="bullet"/>
      <w:lvlText w:val="•"/>
      <w:lvlJc w:val="left"/>
      <w:pPr>
        <w:ind w:left="4517" w:hanging="864"/>
      </w:pPr>
      <w:rPr>
        <w:rFonts w:hint="default"/>
      </w:rPr>
    </w:lvl>
    <w:lvl w:ilvl="5">
      <w:start w:val="0"/>
      <w:numFmt w:val="bullet"/>
      <w:lvlText w:val="•"/>
      <w:lvlJc w:val="left"/>
      <w:pPr>
        <w:ind w:left="5516" w:hanging="864"/>
      </w:pPr>
      <w:rPr>
        <w:rFonts w:hint="default"/>
      </w:rPr>
    </w:lvl>
    <w:lvl w:ilvl="6">
      <w:start w:val="0"/>
      <w:numFmt w:val="bullet"/>
      <w:lvlText w:val="•"/>
      <w:lvlJc w:val="left"/>
      <w:pPr>
        <w:ind w:left="6515" w:hanging="864"/>
      </w:pPr>
      <w:rPr>
        <w:rFonts w:hint="default"/>
      </w:rPr>
    </w:lvl>
    <w:lvl w:ilvl="7">
      <w:start w:val="0"/>
      <w:numFmt w:val="bullet"/>
      <w:lvlText w:val="•"/>
      <w:lvlJc w:val="left"/>
      <w:pPr>
        <w:ind w:left="7514" w:hanging="864"/>
      </w:pPr>
      <w:rPr>
        <w:rFonts w:hint="default"/>
      </w:rPr>
    </w:lvl>
    <w:lvl w:ilvl="8">
      <w:start w:val="0"/>
      <w:numFmt w:val="bullet"/>
      <w:lvlText w:val="•"/>
      <w:lvlJc w:val="left"/>
      <w:pPr>
        <w:ind w:left="8513" w:hanging="864"/>
      </w:pPr>
      <w:rPr>
        <w:rFonts w:hint="default"/>
      </w:rPr>
    </w:lvl>
  </w:abstractNum>
  <w:abstractNum w:abstractNumId="3">
    <w:nsid w:val="15E5AF06"/>
    <w:multiLevelType w:val="hybridMultilevel"/>
    <w:tmpl w:val="00000000"/>
    <w:lvl w:ilvl="0">
      <w:start w:val="1"/>
      <w:numFmt w:val="decimal"/>
      <w:lvlText w:val="%1"/>
      <w:lvlJc w:val="left"/>
      <w:pPr>
        <w:ind w:left="1512" w:hanging="864"/>
        <w:jc w:val="left"/>
      </w:pPr>
      <w:rPr>
        <w:rFonts w:ascii="Arial" w:eastAsia="Arial" w:hAnsi="Arial" w:cs="Arial" w:hint="default"/>
        <w:w w:val="89"/>
        <w:position w:val="-22"/>
        <w:sz w:val="36"/>
        <w:szCs w:val="36"/>
      </w:rPr>
    </w:lvl>
    <w:lvl w:ilvl="1">
      <w:start w:val="0"/>
      <w:numFmt w:val="bullet"/>
      <w:lvlText w:val="•"/>
      <w:lvlJc w:val="left"/>
      <w:pPr>
        <w:ind w:left="2424" w:hanging="864"/>
      </w:pPr>
      <w:rPr>
        <w:rFonts w:hint="default"/>
      </w:rPr>
    </w:lvl>
    <w:lvl w:ilvl="2">
      <w:start w:val="0"/>
      <w:numFmt w:val="bullet"/>
      <w:lvlText w:val="•"/>
      <w:lvlJc w:val="left"/>
      <w:pPr>
        <w:ind w:left="3328" w:hanging="864"/>
      </w:pPr>
      <w:rPr>
        <w:rFonts w:hint="default"/>
      </w:rPr>
    </w:lvl>
    <w:lvl w:ilvl="3">
      <w:start w:val="0"/>
      <w:numFmt w:val="bullet"/>
      <w:lvlText w:val="•"/>
      <w:lvlJc w:val="left"/>
      <w:pPr>
        <w:ind w:left="4232" w:hanging="864"/>
      </w:pPr>
      <w:rPr>
        <w:rFonts w:hint="default"/>
      </w:rPr>
    </w:lvl>
    <w:lvl w:ilvl="4">
      <w:start w:val="0"/>
      <w:numFmt w:val="bullet"/>
      <w:lvlText w:val="•"/>
      <w:lvlJc w:val="left"/>
      <w:pPr>
        <w:ind w:left="5137" w:hanging="864"/>
      </w:pPr>
      <w:rPr>
        <w:rFonts w:hint="default"/>
      </w:rPr>
    </w:lvl>
    <w:lvl w:ilvl="5">
      <w:start w:val="0"/>
      <w:numFmt w:val="bullet"/>
      <w:lvlText w:val="•"/>
      <w:lvlJc w:val="left"/>
      <w:pPr>
        <w:ind w:left="6041" w:hanging="864"/>
      </w:pPr>
      <w:rPr>
        <w:rFonts w:hint="default"/>
      </w:rPr>
    </w:lvl>
    <w:lvl w:ilvl="6">
      <w:start w:val="0"/>
      <w:numFmt w:val="bullet"/>
      <w:lvlText w:val="•"/>
      <w:lvlJc w:val="left"/>
      <w:pPr>
        <w:ind w:left="6945" w:hanging="864"/>
      </w:pPr>
      <w:rPr>
        <w:rFonts w:hint="default"/>
      </w:rPr>
    </w:lvl>
    <w:lvl w:ilvl="7">
      <w:start w:val="0"/>
      <w:numFmt w:val="bullet"/>
      <w:lvlText w:val="•"/>
      <w:lvlJc w:val="left"/>
      <w:pPr>
        <w:ind w:left="7849" w:hanging="864"/>
      </w:pPr>
      <w:rPr>
        <w:rFonts w:hint="default"/>
      </w:rPr>
    </w:lvl>
    <w:lvl w:ilvl="8">
      <w:start w:val="0"/>
      <w:numFmt w:val="bullet"/>
      <w:lvlText w:val="•"/>
      <w:lvlJc w:val="left"/>
      <w:pPr>
        <w:ind w:left="8754" w:hanging="864"/>
      </w:pPr>
      <w:rPr>
        <w:rFonts w:hint="default"/>
      </w:rPr>
    </w:lvl>
  </w:abstractNum>
  <w:abstractNum w:abstractNumId="4">
    <w:nsid w:val="1F0D63AD"/>
    <w:multiLevelType w:val="hybridMultilevel"/>
    <w:tmpl w:val="00000000"/>
    <w:lvl w:ilvl="0">
      <w:start w:val="1"/>
      <w:numFmt w:val="decimal"/>
      <w:lvlText w:val="%1"/>
      <w:lvlJc w:val="left"/>
      <w:pPr>
        <w:ind w:left="1512" w:hanging="864"/>
        <w:jc w:val="right"/>
      </w:pPr>
      <w:rPr>
        <w:rFonts w:ascii="Arial" w:eastAsia="Arial" w:hAnsi="Arial" w:cs="Arial" w:hint="default"/>
        <w:w w:val="89"/>
        <w:position w:val="20"/>
        <w:sz w:val="36"/>
        <w:szCs w:val="36"/>
      </w:rPr>
    </w:lvl>
    <w:lvl w:ilvl="1">
      <w:start w:val="6"/>
      <w:numFmt w:val="decimal"/>
      <w:lvlText w:val="%2"/>
      <w:lvlJc w:val="left"/>
      <w:pPr>
        <w:ind w:left="1512" w:hanging="864"/>
        <w:jc w:val="right"/>
      </w:pPr>
      <w:rPr>
        <w:rFonts w:ascii="Arial" w:eastAsia="Arial" w:hAnsi="Arial" w:cs="Arial" w:hint="default"/>
        <w:w w:val="89"/>
        <w:position w:val="20"/>
        <w:sz w:val="36"/>
        <w:szCs w:val="36"/>
      </w:rPr>
    </w:lvl>
    <w:lvl w:ilvl="2">
      <w:start w:val="0"/>
      <w:numFmt w:val="bullet"/>
      <w:lvlText w:val="•"/>
      <w:lvlJc w:val="left"/>
      <w:pPr>
        <w:ind w:left="3318" w:hanging="864"/>
      </w:pPr>
      <w:rPr>
        <w:rFonts w:hint="default"/>
      </w:rPr>
    </w:lvl>
    <w:lvl w:ilvl="3">
      <w:start w:val="0"/>
      <w:numFmt w:val="bullet"/>
      <w:lvlText w:val="•"/>
      <w:lvlJc w:val="left"/>
      <w:pPr>
        <w:ind w:left="4217" w:hanging="864"/>
      </w:pPr>
      <w:rPr>
        <w:rFonts w:hint="default"/>
      </w:rPr>
    </w:lvl>
    <w:lvl w:ilvl="4">
      <w:start w:val="0"/>
      <w:numFmt w:val="bullet"/>
      <w:lvlText w:val="•"/>
      <w:lvlJc w:val="left"/>
      <w:pPr>
        <w:ind w:left="5116" w:hanging="864"/>
      </w:pPr>
      <w:rPr>
        <w:rFonts w:hint="default"/>
      </w:rPr>
    </w:lvl>
    <w:lvl w:ilvl="5">
      <w:start w:val="0"/>
      <w:numFmt w:val="bullet"/>
      <w:lvlText w:val="•"/>
      <w:lvlJc w:val="left"/>
      <w:pPr>
        <w:ind w:left="6016" w:hanging="864"/>
      </w:pPr>
      <w:rPr>
        <w:rFonts w:hint="default"/>
      </w:rPr>
    </w:lvl>
    <w:lvl w:ilvl="6">
      <w:start w:val="0"/>
      <w:numFmt w:val="bullet"/>
      <w:lvlText w:val="•"/>
      <w:lvlJc w:val="left"/>
      <w:pPr>
        <w:ind w:left="6915" w:hanging="864"/>
      </w:pPr>
      <w:rPr>
        <w:rFonts w:hint="default"/>
      </w:rPr>
    </w:lvl>
    <w:lvl w:ilvl="7">
      <w:start w:val="0"/>
      <w:numFmt w:val="bullet"/>
      <w:lvlText w:val="•"/>
      <w:lvlJc w:val="left"/>
      <w:pPr>
        <w:ind w:left="7814" w:hanging="864"/>
      </w:pPr>
      <w:rPr>
        <w:rFonts w:hint="default"/>
      </w:rPr>
    </w:lvl>
    <w:lvl w:ilvl="8">
      <w:start w:val="0"/>
      <w:numFmt w:val="bullet"/>
      <w:lvlText w:val="•"/>
      <w:lvlJc w:val="left"/>
      <w:pPr>
        <w:ind w:left="8713" w:hanging="864"/>
      </w:pPr>
      <w:rPr>
        <w:rFonts w:hint="default"/>
      </w:rPr>
    </w:lvl>
  </w:abstractNum>
  <w:abstractNum w:abstractNumId="5">
    <w:nsid w:val="26FDF647"/>
    <w:multiLevelType w:val="hybridMultilevel"/>
    <w:tmpl w:val="00000000"/>
    <w:lvl w:ilvl="0">
      <w:start w:val="18"/>
      <w:numFmt w:val="decimal"/>
      <w:lvlText w:val="%1"/>
      <w:lvlJc w:val="left"/>
      <w:pPr>
        <w:ind w:left="1512" w:hanging="1044"/>
        <w:jc w:val="left"/>
      </w:pPr>
      <w:rPr>
        <w:rFonts w:ascii="Arial" w:eastAsia="Arial" w:hAnsi="Arial" w:cs="Arial" w:hint="default"/>
        <w:w w:val="89"/>
        <w:position w:val="19"/>
        <w:sz w:val="36"/>
        <w:szCs w:val="36"/>
      </w:rPr>
    </w:lvl>
    <w:lvl w:ilvl="1">
      <w:start w:val="27"/>
      <w:numFmt w:val="decimal"/>
      <w:lvlText w:val="%2"/>
      <w:lvlJc w:val="left"/>
      <w:pPr>
        <w:ind w:left="1512" w:hanging="954"/>
        <w:jc w:val="left"/>
      </w:pPr>
      <w:rPr>
        <w:rFonts w:ascii="Arial" w:eastAsia="Arial" w:hAnsi="Arial" w:cs="Arial" w:hint="default"/>
        <w:w w:val="89"/>
        <w:position w:val="20"/>
        <w:sz w:val="36"/>
        <w:szCs w:val="36"/>
      </w:rPr>
    </w:lvl>
    <w:lvl w:ilvl="2">
      <w:start w:val="0"/>
      <w:numFmt w:val="bullet"/>
      <w:lvlText w:val="•"/>
      <w:lvlJc w:val="left"/>
      <w:pPr>
        <w:ind w:left="2750" w:hanging="954"/>
      </w:pPr>
      <w:rPr>
        <w:rFonts w:hint="default"/>
      </w:rPr>
    </w:lvl>
    <w:lvl w:ilvl="3">
      <w:start w:val="0"/>
      <w:numFmt w:val="bullet"/>
      <w:lvlText w:val="•"/>
      <w:lvlJc w:val="left"/>
      <w:pPr>
        <w:ind w:left="3365" w:hanging="954"/>
      </w:pPr>
      <w:rPr>
        <w:rFonts w:hint="default"/>
      </w:rPr>
    </w:lvl>
    <w:lvl w:ilvl="4">
      <w:start w:val="0"/>
      <w:numFmt w:val="bullet"/>
      <w:lvlText w:val="•"/>
      <w:lvlJc w:val="left"/>
      <w:pPr>
        <w:ind w:left="3980" w:hanging="954"/>
      </w:pPr>
      <w:rPr>
        <w:rFonts w:hint="default"/>
      </w:rPr>
    </w:lvl>
    <w:lvl w:ilvl="5">
      <w:start w:val="0"/>
      <w:numFmt w:val="bullet"/>
      <w:lvlText w:val="•"/>
      <w:lvlJc w:val="left"/>
      <w:pPr>
        <w:ind w:left="4596" w:hanging="954"/>
      </w:pPr>
      <w:rPr>
        <w:rFonts w:hint="default"/>
      </w:rPr>
    </w:lvl>
    <w:lvl w:ilvl="6">
      <w:start w:val="0"/>
      <w:numFmt w:val="bullet"/>
      <w:lvlText w:val="•"/>
      <w:lvlJc w:val="left"/>
      <w:pPr>
        <w:ind w:left="5211" w:hanging="954"/>
      </w:pPr>
      <w:rPr>
        <w:rFonts w:hint="default"/>
      </w:rPr>
    </w:lvl>
    <w:lvl w:ilvl="7">
      <w:start w:val="0"/>
      <w:numFmt w:val="bullet"/>
      <w:lvlText w:val="•"/>
      <w:lvlJc w:val="left"/>
      <w:pPr>
        <w:ind w:left="5826" w:hanging="954"/>
      </w:pPr>
      <w:rPr>
        <w:rFonts w:hint="default"/>
      </w:rPr>
    </w:lvl>
    <w:lvl w:ilvl="8">
      <w:start w:val="0"/>
      <w:numFmt w:val="bullet"/>
      <w:lvlText w:val="•"/>
      <w:lvlJc w:val="left"/>
      <w:pPr>
        <w:ind w:left="6441" w:hanging="954"/>
      </w:pPr>
      <w:rPr>
        <w:rFonts w:hint="default"/>
      </w:rPr>
    </w:lvl>
  </w:abstractNum>
  <w:abstractNum w:abstractNumId="6">
    <w:nsid w:val="353E3944"/>
    <w:multiLevelType w:val="hybridMultilevel"/>
    <w:tmpl w:val="00000000"/>
    <w:lvl w:ilvl="0">
      <w:start w:val="3"/>
      <w:numFmt w:val="decimal"/>
      <w:lvlText w:val="%1"/>
      <w:lvlJc w:val="left"/>
      <w:pPr>
        <w:ind w:left="2163" w:hanging="638"/>
        <w:jc w:val="left"/>
      </w:pPr>
      <w:rPr>
        <w:rFonts w:hint="default"/>
      </w:rPr>
    </w:lvl>
    <w:lvl w:ilvl="1">
      <w:start w:val="1"/>
      <w:numFmt w:val="decimal"/>
      <w:lvlText w:val="%1.%2"/>
      <w:lvlJc w:val="left"/>
      <w:pPr>
        <w:ind w:left="2163" w:hanging="638"/>
        <w:jc w:val="right"/>
      </w:pPr>
      <w:rPr>
        <w:rFonts w:ascii="宋体" w:eastAsia="宋体" w:hAnsi="宋体" w:cs="宋体" w:hint="default"/>
        <w:b/>
        <w:bCs/>
        <w:w w:val="99"/>
        <w:sz w:val="36"/>
        <w:szCs w:val="36"/>
      </w:rPr>
    </w:lvl>
    <w:lvl w:ilvl="2">
      <w:start w:val="0"/>
      <w:numFmt w:val="bullet"/>
      <w:lvlText w:val="•"/>
      <w:lvlJc w:val="left"/>
      <w:pPr>
        <w:ind w:left="4655" w:hanging="638"/>
      </w:pPr>
      <w:rPr>
        <w:rFonts w:hint="default"/>
      </w:rPr>
    </w:lvl>
    <w:lvl w:ilvl="3">
      <w:start w:val="0"/>
      <w:numFmt w:val="bullet"/>
      <w:lvlText w:val="•"/>
      <w:lvlJc w:val="left"/>
      <w:pPr>
        <w:ind w:left="5903" w:hanging="638"/>
      </w:pPr>
      <w:rPr>
        <w:rFonts w:hint="default"/>
      </w:rPr>
    </w:lvl>
    <w:lvl w:ilvl="4">
      <w:start w:val="0"/>
      <w:numFmt w:val="bullet"/>
      <w:lvlText w:val="•"/>
      <w:lvlJc w:val="left"/>
      <w:pPr>
        <w:ind w:left="7151" w:hanging="638"/>
      </w:pPr>
      <w:rPr>
        <w:rFonts w:hint="default"/>
      </w:rPr>
    </w:lvl>
    <w:lvl w:ilvl="5">
      <w:start w:val="0"/>
      <w:numFmt w:val="bullet"/>
      <w:lvlText w:val="•"/>
      <w:lvlJc w:val="left"/>
      <w:pPr>
        <w:ind w:left="8399" w:hanging="638"/>
      </w:pPr>
      <w:rPr>
        <w:rFonts w:hint="default"/>
      </w:rPr>
    </w:lvl>
    <w:lvl w:ilvl="6">
      <w:start w:val="0"/>
      <w:numFmt w:val="bullet"/>
      <w:lvlText w:val="•"/>
      <w:lvlJc w:val="left"/>
      <w:pPr>
        <w:ind w:left="9647" w:hanging="638"/>
      </w:pPr>
      <w:rPr>
        <w:rFonts w:hint="default"/>
      </w:rPr>
    </w:lvl>
    <w:lvl w:ilvl="7">
      <w:start w:val="0"/>
      <w:numFmt w:val="bullet"/>
      <w:lvlText w:val="•"/>
      <w:lvlJc w:val="left"/>
      <w:pPr>
        <w:ind w:left="10895" w:hanging="638"/>
      </w:pPr>
      <w:rPr>
        <w:rFonts w:hint="default"/>
      </w:rPr>
    </w:lvl>
    <w:lvl w:ilvl="8">
      <w:start w:val="0"/>
      <w:numFmt w:val="bullet"/>
      <w:lvlText w:val="•"/>
      <w:lvlJc w:val="left"/>
      <w:pPr>
        <w:ind w:left="12143" w:hanging="638"/>
      </w:pPr>
      <w:rPr>
        <w:rFonts w:hint="default"/>
      </w:rPr>
    </w:lvl>
  </w:abstractNum>
  <w:abstractNum w:abstractNumId="7">
    <w:nsid w:val="3639F2A2"/>
    <w:multiLevelType w:val="hybridMultilevel"/>
    <w:tmpl w:val="00000000"/>
    <w:lvl w:ilvl="0">
      <w:start w:val="5"/>
      <w:numFmt w:val="decimal"/>
      <w:lvlText w:val="%1"/>
      <w:lvlJc w:val="left"/>
      <w:pPr>
        <w:ind w:left="1512" w:hanging="864"/>
        <w:jc w:val="right"/>
      </w:pPr>
      <w:rPr>
        <w:rFonts w:ascii="Arial" w:eastAsia="Arial" w:hAnsi="Arial" w:cs="Arial" w:hint="default"/>
        <w:w w:val="89"/>
        <w:position w:val="-5"/>
        <w:sz w:val="36"/>
        <w:szCs w:val="36"/>
      </w:rPr>
    </w:lvl>
    <w:lvl w:ilvl="1">
      <w:start w:val="0"/>
      <w:numFmt w:val="bullet"/>
      <w:lvlText w:val="•"/>
      <w:lvlJc w:val="left"/>
      <w:pPr>
        <w:ind w:left="2424" w:hanging="864"/>
      </w:pPr>
      <w:rPr>
        <w:rFonts w:hint="default"/>
      </w:rPr>
    </w:lvl>
    <w:lvl w:ilvl="2">
      <w:start w:val="0"/>
      <w:numFmt w:val="bullet"/>
      <w:lvlText w:val="•"/>
      <w:lvlJc w:val="left"/>
      <w:pPr>
        <w:ind w:left="3329" w:hanging="864"/>
      </w:pPr>
      <w:rPr>
        <w:rFonts w:hint="default"/>
      </w:rPr>
    </w:lvl>
    <w:lvl w:ilvl="3">
      <w:start w:val="0"/>
      <w:numFmt w:val="bullet"/>
      <w:lvlText w:val="•"/>
      <w:lvlJc w:val="left"/>
      <w:pPr>
        <w:ind w:left="4233" w:hanging="864"/>
      </w:pPr>
      <w:rPr>
        <w:rFonts w:hint="default"/>
      </w:rPr>
    </w:lvl>
    <w:lvl w:ilvl="4">
      <w:start w:val="0"/>
      <w:numFmt w:val="bullet"/>
      <w:lvlText w:val="•"/>
      <w:lvlJc w:val="left"/>
      <w:pPr>
        <w:ind w:left="5138" w:hanging="864"/>
      </w:pPr>
      <w:rPr>
        <w:rFonts w:hint="default"/>
      </w:rPr>
    </w:lvl>
    <w:lvl w:ilvl="5">
      <w:start w:val="0"/>
      <w:numFmt w:val="bullet"/>
      <w:lvlText w:val="•"/>
      <w:lvlJc w:val="left"/>
      <w:pPr>
        <w:ind w:left="6043" w:hanging="864"/>
      </w:pPr>
      <w:rPr>
        <w:rFonts w:hint="default"/>
      </w:rPr>
    </w:lvl>
    <w:lvl w:ilvl="6">
      <w:start w:val="0"/>
      <w:numFmt w:val="bullet"/>
      <w:lvlText w:val="•"/>
      <w:lvlJc w:val="left"/>
      <w:pPr>
        <w:ind w:left="6947" w:hanging="864"/>
      </w:pPr>
      <w:rPr>
        <w:rFonts w:hint="default"/>
      </w:rPr>
    </w:lvl>
    <w:lvl w:ilvl="7">
      <w:start w:val="0"/>
      <w:numFmt w:val="bullet"/>
      <w:lvlText w:val="•"/>
      <w:lvlJc w:val="left"/>
      <w:pPr>
        <w:ind w:left="7852" w:hanging="864"/>
      </w:pPr>
      <w:rPr>
        <w:rFonts w:hint="default"/>
      </w:rPr>
    </w:lvl>
    <w:lvl w:ilvl="8">
      <w:start w:val="0"/>
      <w:numFmt w:val="bullet"/>
      <w:lvlText w:val="•"/>
      <w:lvlJc w:val="left"/>
      <w:pPr>
        <w:ind w:left="8756" w:hanging="864"/>
      </w:pPr>
      <w:rPr>
        <w:rFonts w:hint="default"/>
      </w:rPr>
    </w:lvl>
  </w:abstractNum>
  <w:abstractNum w:abstractNumId="8">
    <w:nsid w:val="39FD2F6F"/>
    <w:multiLevelType w:val="hybridMultilevel"/>
    <w:tmpl w:val="00000000"/>
    <w:lvl w:ilvl="0">
      <w:start w:val="1"/>
      <w:numFmt w:val="decimal"/>
      <w:lvlText w:val="%1）"/>
      <w:lvlJc w:val="left"/>
      <w:pPr>
        <w:ind w:left="833" w:hanging="545"/>
        <w:jc w:val="left"/>
      </w:pPr>
      <w:rPr>
        <w:rFonts w:ascii="黑体" w:eastAsia="黑体" w:hAnsi="黑体" w:cs="黑体" w:hint="default"/>
        <w:b/>
        <w:bCs/>
        <w:spacing w:val="0"/>
        <w:w w:val="99"/>
        <w:sz w:val="34"/>
        <w:szCs w:val="34"/>
      </w:rPr>
    </w:lvl>
    <w:lvl w:ilvl="1">
      <w:start w:val="1"/>
      <w:numFmt w:val="decimal"/>
      <w:lvlText w:val="%2"/>
      <w:lvlJc w:val="left"/>
      <w:pPr>
        <w:ind w:left="1512" w:hanging="864"/>
        <w:jc w:val="left"/>
      </w:pPr>
      <w:rPr>
        <w:rFonts w:ascii="Arial" w:eastAsia="Arial" w:hAnsi="Arial" w:cs="Arial" w:hint="default"/>
        <w:w w:val="89"/>
        <w:position w:val="-5"/>
        <w:sz w:val="36"/>
        <w:szCs w:val="36"/>
      </w:rPr>
    </w:lvl>
    <w:lvl w:ilvl="2">
      <w:start w:val="0"/>
      <w:numFmt w:val="bullet"/>
      <w:lvlText w:val="•"/>
      <w:lvlJc w:val="left"/>
      <w:pPr>
        <w:ind w:left="2525" w:hanging="864"/>
      </w:pPr>
      <w:rPr>
        <w:rFonts w:hint="default"/>
      </w:rPr>
    </w:lvl>
    <w:lvl w:ilvl="3">
      <w:start w:val="0"/>
      <w:numFmt w:val="bullet"/>
      <w:lvlText w:val="•"/>
      <w:lvlJc w:val="left"/>
      <w:pPr>
        <w:ind w:left="3530" w:hanging="864"/>
      </w:pPr>
      <w:rPr>
        <w:rFonts w:hint="default"/>
      </w:rPr>
    </w:lvl>
    <w:lvl w:ilvl="4">
      <w:start w:val="0"/>
      <w:numFmt w:val="bullet"/>
      <w:lvlText w:val="•"/>
      <w:lvlJc w:val="left"/>
      <w:pPr>
        <w:ind w:left="4535" w:hanging="864"/>
      </w:pPr>
      <w:rPr>
        <w:rFonts w:hint="default"/>
      </w:rPr>
    </w:lvl>
    <w:lvl w:ilvl="5">
      <w:start w:val="0"/>
      <w:numFmt w:val="bullet"/>
      <w:lvlText w:val="•"/>
      <w:lvlJc w:val="left"/>
      <w:pPr>
        <w:ind w:left="5540" w:hanging="864"/>
      </w:pPr>
      <w:rPr>
        <w:rFonts w:hint="default"/>
      </w:rPr>
    </w:lvl>
    <w:lvl w:ilvl="6">
      <w:start w:val="0"/>
      <w:numFmt w:val="bullet"/>
      <w:lvlText w:val="•"/>
      <w:lvlJc w:val="left"/>
      <w:pPr>
        <w:ind w:left="6545" w:hanging="864"/>
      </w:pPr>
      <w:rPr>
        <w:rFonts w:hint="default"/>
      </w:rPr>
    </w:lvl>
    <w:lvl w:ilvl="7">
      <w:start w:val="0"/>
      <w:numFmt w:val="bullet"/>
      <w:lvlText w:val="•"/>
      <w:lvlJc w:val="left"/>
      <w:pPr>
        <w:ind w:left="7550" w:hanging="864"/>
      </w:pPr>
      <w:rPr>
        <w:rFonts w:hint="default"/>
      </w:rPr>
    </w:lvl>
    <w:lvl w:ilvl="8">
      <w:start w:val="0"/>
      <w:numFmt w:val="bullet"/>
      <w:lvlText w:val="•"/>
      <w:lvlJc w:val="left"/>
      <w:pPr>
        <w:ind w:left="8555" w:hanging="864"/>
      </w:pPr>
      <w:rPr>
        <w:rFonts w:hint="default"/>
      </w:rPr>
    </w:lvl>
  </w:abstractNum>
  <w:abstractNum w:abstractNumId="9">
    <w:nsid w:val="4928738C"/>
    <w:multiLevelType w:val="hybridMultilevel"/>
    <w:tmpl w:val="00000000"/>
    <w:lvl w:ilvl="0">
      <w:start w:val="8"/>
      <w:numFmt w:val="decimal"/>
      <w:lvlText w:val="%1"/>
      <w:lvlJc w:val="left"/>
      <w:pPr>
        <w:ind w:left="1512" w:hanging="864"/>
        <w:jc w:val="left"/>
      </w:pPr>
      <w:rPr>
        <w:rFonts w:ascii="Arial" w:eastAsia="Arial" w:hAnsi="Arial" w:cs="Arial" w:hint="default"/>
        <w:w w:val="89"/>
        <w:position w:val="19"/>
        <w:sz w:val="36"/>
        <w:szCs w:val="36"/>
      </w:rPr>
    </w:lvl>
    <w:lvl w:ilvl="1">
      <w:start w:val="0"/>
      <w:numFmt w:val="bullet"/>
      <w:lvlText w:val="•"/>
      <w:lvlJc w:val="left"/>
      <w:pPr>
        <w:ind w:left="2408" w:hanging="864"/>
      </w:pPr>
      <w:rPr>
        <w:rFonts w:hint="default"/>
      </w:rPr>
    </w:lvl>
    <w:lvl w:ilvl="2">
      <w:start w:val="0"/>
      <w:numFmt w:val="bullet"/>
      <w:lvlText w:val="•"/>
      <w:lvlJc w:val="left"/>
      <w:pPr>
        <w:ind w:left="3297" w:hanging="864"/>
      </w:pPr>
      <w:rPr>
        <w:rFonts w:hint="default"/>
      </w:rPr>
    </w:lvl>
    <w:lvl w:ilvl="3">
      <w:start w:val="0"/>
      <w:numFmt w:val="bullet"/>
      <w:lvlText w:val="•"/>
      <w:lvlJc w:val="left"/>
      <w:pPr>
        <w:ind w:left="4185" w:hanging="864"/>
      </w:pPr>
      <w:rPr>
        <w:rFonts w:hint="default"/>
      </w:rPr>
    </w:lvl>
    <w:lvl w:ilvl="4">
      <w:start w:val="0"/>
      <w:numFmt w:val="bullet"/>
      <w:lvlText w:val="•"/>
      <w:lvlJc w:val="left"/>
      <w:pPr>
        <w:ind w:left="5074" w:hanging="864"/>
      </w:pPr>
      <w:rPr>
        <w:rFonts w:hint="default"/>
      </w:rPr>
    </w:lvl>
    <w:lvl w:ilvl="5">
      <w:start w:val="0"/>
      <w:numFmt w:val="bullet"/>
      <w:lvlText w:val="•"/>
      <w:lvlJc w:val="left"/>
      <w:pPr>
        <w:ind w:left="5962" w:hanging="864"/>
      </w:pPr>
      <w:rPr>
        <w:rFonts w:hint="default"/>
      </w:rPr>
    </w:lvl>
    <w:lvl w:ilvl="6">
      <w:start w:val="0"/>
      <w:numFmt w:val="bullet"/>
      <w:lvlText w:val="•"/>
      <w:lvlJc w:val="left"/>
      <w:pPr>
        <w:ind w:left="6851" w:hanging="864"/>
      </w:pPr>
      <w:rPr>
        <w:rFonts w:hint="default"/>
      </w:rPr>
    </w:lvl>
    <w:lvl w:ilvl="7">
      <w:start w:val="0"/>
      <w:numFmt w:val="bullet"/>
      <w:lvlText w:val="•"/>
      <w:lvlJc w:val="left"/>
      <w:pPr>
        <w:ind w:left="7739" w:hanging="864"/>
      </w:pPr>
      <w:rPr>
        <w:rFonts w:hint="default"/>
      </w:rPr>
    </w:lvl>
    <w:lvl w:ilvl="8">
      <w:start w:val="0"/>
      <w:numFmt w:val="bullet"/>
      <w:lvlText w:val="•"/>
      <w:lvlJc w:val="left"/>
      <w:pPr>
        <w:ind w:left="8628" w:hanging="864"/>
      </w:pPr>
      <w:rPr>
        <w:rFonts w:hint="default"/>
      </w:rPr>
    </w:lvl>
  </w:abstractNum>
  <w:abstractNum w:abstractNumId="10">
    <w:nsid w:val="4DC20583"/>
    <w:multiLevelType w:val="hybridMultilevel"/>
    <w:tmpl w:val="00000000"/>
    <w:lvl w:ilvl="0">
      <w:start w:val="6"/>
      <w:numFmt w:val="decimal"/>
      <w:lvlText w:val="%1）"/>
      <w:lvlJc w:val="left"/>
      <w:pPr>
        <w:ind w:left="833" w:hanging="545"/>
        <w:jc w:val="left"/>
      </w:pPr>
      <w:rPr>
        <w:rFonts w:ascii="黑体" w:eastAsia="黑体" w:hAnsi="黑体" w:cs="黑体" w:hint="default"/>
        <w:b/>
        <w:bCs/>
        <w:spacing w:val="0"/>
        <w:w w:val="99"/>
        <w:sz w:val="34"/>
        <w:szCs w:val="34"/>
      </w:rPr>
    </w:lvl>
    <w:lvl w:ilvl="1">
      <w:start w:val="1"/>
      <w:numFmt w:val="decimal"/>
      <w:lvlText w:val="%2"/>
      <w:lvlJc w:val="left"/>
      <w:pPr>
        <w:ind w:left="1512" w:hanging="864"/>
        <w:jc w:val="left"/>
      </w:pPr>
      <w:rPr>
        <w:rFonts w:ascii="Arial" w:eastAsia="Arial" w:hAnsi="Arial" w:cs="Arial" w:hint="default"/>
        <w:w w:val="89"/>
        <w:position w:val="-9"/>
        <w:sz w:val="36"/>
        <w:szCs w:val="36"/>
      </w:rPr>
    </w:lvl>
    <w:lvl w:ilvl="2">
      <w:start w:val="0"/>
      <w:numFmt w:val="bullet"/>
      <w:lvlText w:val="•"/>
      <w:lvlJc w:val="left"/>
      <w:pPr>
        <w:ind w:left="2525" w:hanging="864"/>
      </w:pPr>
      <w:rPr>
        <w:rFonts w:hint="default"/>
      </w:rPr>
    </w:lvl>
    <w:lvl w:ilvl="3">
      <w:start w:val="0"/>
      <w:numFmt w:val="bullet"/>
      <w:lvlText w:val="•"/>
      <w:lvlJc w:val="left"/>
      <w:pPr>
        <w:ind w:left="3530" w:hanging="864"/>
      </w:pPr>
      <w:rPr>
        <w:rFonts w:hint="default"/>
      </w:rPr>
    </w:lvl>
    <w:lvl w:ilvl="4">
      <w:start w:val="0"/>
      <w:numFmt w:val="bullet"/>
      <w:lvlText w:val="•"/>
      <w:lvlJc w:val="left"/>
      <w:pPr>
        <w:ind w:left="4535" w:hanging="864"/>
      </w:pPr>
      <w:rPr>
        <w:rFonts w:hint="default"/>
      </w:rPr>
    </w:lvl>
    <w:lvl w:ilvl="5">
      <w:start w:val="0"/>
      <w:numFmt w:val="bullet"/>
      <w:lvlText w:val="•"/>
      <w:lvlJc w:val="left"/>
      <w:pPr>
        <w:ind w:left="5540" w:hanging="864"/>
      </w:pPr>
      <w:rPr>
        <w:rFonts w:hint="default"/>
      </w:rPr>
    </w:lvl>
    <w:lvl w:ilvl="6">
      <w:start w:val="0"/>
      <w:numFmt w:val="bullet"/>
      <w:lvlText w:val="•"/>
      <w:lvlJc w:val="left"/>
      <w:pPr>
        <w:ind w:left="6546" w:hanging="864"/>
      </w:pPr>
      <w:rPr>
        <w:rFonts w:hint="default"/>
      </w:rPr>
    </w:lvl>
    <w:lvl w:ilvl="7">
      <w:start w:val="0"/>
      <w:numFmt w:val="bullet"/>
      <w:lvlText w:val="•"/>
      <w:lvlJc w:val="left"/>
      <w:pPr>
        <w:ind w:left="7551" w:hanging="864"/>
      </w:pPr>
      <w:rPr>
        <w:rFonts w:hint="default"/>
      </w:rPr>
    </w:lvl>
    <w:lvl w:ilvl="8">
      <w:start w:val="0"/>
      <w:numFmt w:val="bullet"/>
      <w:lvlText w:val="•"/>
      <w:lvlJc w:val="left"/>
      <w:pPr>
        <w:ind w:left="8556" w:hanging="864"/>
      </w:pPr>
      <w:rPr>
        <w:rFonts w:hint="default"/>
      </w:rPr>
    </w:lvl>
  </w:abstractNum>
  <w:abstractNum w:abstractNumId="11">
    <w:nsid w:val="4E7391F5"/>
    <w:multiLevelType w:val="hybridMultilevel"/>
    <w:tmpl w:val="00000000"/>
    <w:lvl w:ilvl="0">
      <w:start w:val="17"/>
      <w:numFmt w:val="decimal"/>
      <w:lvlText w:val="%1"/>
      <w:lvlJc w:val="left"/>
      <w:pPr>
        <w:ind w:left="1512" w:hanging="954"/>
        <w:jc w:val="left"/>
      </w:pPr>
      <w:rPr>
        <w:rFonts w:ascii="Arial" w:eastAsia="Arial" w:hAnsi="Arial" w:cs="Arial" w:hint="default"/>
        <w:w w:val="89"/>
        <w:position w:val="19"/>
        <w:sz w:val="36"/>
        <w:szCs w:val="36"/>
      </w:rPr>
    </w:lvl>
    <w:lvl w:ilvl="1">
      <w:start w:val="0"/>
      <w:numFmt w:val="bullet"/>
      <w:lvlText w:val="•"/>
      <w:lvlJc w:val="left"/>
      <w:pPr>
        <w:ind w:left="2419" w:hanging="954"/>
      </w:pPr>
      <w:rPr>
        <w:rFonts w:hint="default"/>
      </w:rPr>
    </w:lvl>
    <w:lvl w:ilvl="2">
      <w:start w:val="0"/>
      <w:numFmt w:val="bullet"/>
      <w:lvlText w:val="•"/>
      <w:lvlJc w:val="left"/>
      <w:pPr>
        <w:ind w:left="3318" w:hanging="954"/>
      </w:pPr>
      <w:rPr>
        <w:rFonts w:hint="default"/>
      </w:rPr>
    </w:lvl>
    <w:lvl w:ilvl="3">
      <w:start w:val="0"/>
      <w:numFmt w:val="bullet"/>
      <w:lvlText w:val="•"/>
      <w:lvlJc w:val="left"/>
      <w:pPr>
        <w:ind w:left="4217" w:hanging="954"/>
      </w:pPr>
      <w:rPr>
        <w:rFonts w:hint="default"/>
      </w:rPr>
    </w:lvl>
    <w:lvl w:ilvl="4">
      <w:start w:val="0"/>
      <w:numFmt w:val="bullet"/>
      <w:lvlText w:val="•"/>
      <w:lvlJc w:val="left"/>
      <w:pPr>
        <w:ind w:left="5116" w:hanging="954"/>
      </w:pPr>
      <w:rPr>
        <w:rFonts w:hint="default"/>
      </w:rPr>
    </w:lvl>
    <w:lvl w:ilvl="5">
      <w:start w:val="0"/>
      <w:numFmt w:val="bullet"/>
      <w:lvlText w:val="•"/>
      <w:lvlJc w:val="left"/>
      <w:pPr>
        <w:ind w:left="6016" w:hanging="954"/>
      </w:pPr>
      <w:rPr>
        <w:rFonts w:hint="default"/>
      </w:rPr>
    </w:lvl>
    <w:lvl w:ilvl="6">
      <w:start w:val="0"/>
      <w:numFmt w:val="bullet"/>
      <w:lvlText w:val="•"/>
      <w:lvlJc w:val="left"/>
      <w:pPr>
        <w:ind w:left="6915" w:hanging="954"/>
      </w:pPr>
      <w:rPr>
        <w:rFonts w:hint="default"/>
      </w:rPr>
    </w:lvl>
    <w:lvl w:ilvl="7">
      <w:start w:val="0"/>
      <w:numFmt w:val="bullet"/>
      <w:lvlText w:val="•"/>
      <w:lvlJc w:val="left"/>
      <w:pPr>
        <w:ind w:left="7814" w:hanging="954"/>
      </w:pPr>
      <w:rPr>
        <w:rFonts w:hint="default"/>
      </w:rPr>
    </w:lvl>
    <w:lvl w:ilvl="8">
      <w:start w:val="0"/>
      <w:numFmt w:val="bullet"/>
      <w:lvlText w:val="•"/>
      <w:lvlJc w:val="left"/>
      <w:pPr>
        <w:ind w:left="8713" w:hanging="954"/>
      </w:pPr>
      <w:rPr>
        <w:rFonts w:hint="default"/>
      </w:rPr>
    </w:lvl>
  </w:abstractNum>
  <w:abstractNum w:abstractNumId="12">
    <w:nsid w:val="50AB4A4A"/>
    <w:multiLevelType w:val="hybridMultilevel"/>
    <w:tmpl w:val="00000000"/>
    <w:lvl w:ilvl="0">
      <w:start w:val="1"/>
      <w:numFmt w:val="decimal"/>
      <w:lvlText w:val="%1"/>
      <w:lvlJc w:val="left"/>
      <w:pPr>
        <w:ind w:left="1904" w:hanging="1257"/>
        <w:jc w:val="left"/>
      </w:pPr>
      <w:rPr>
        <w:rFonts w:ascii="Arial" w:eastAsia="Arial" w:hAnsi="Arial" w:cs="Arial" w:hint="default"/>
        <w:w w:val="89"/>
        <w:position w:val="-5"/>
        <w:sz w:val="36"/>
        <w:szCs w:val="36"/>
      </w:rPr>
    </w:lvl>
    <w:lvl w:ilvl="1">
      <w:start w:val="0"/>
      <w:numFmt w:val="bullet"/>
      <w:lvlText w:val="•"/>
      <w:lvlJc w:val="left"/>
      <w:pPr>
        <w:ind w:left="2048" w:hanging="1257"/>
      </w:pPr>
      <w:rPr>
        <w:rFonts w:hint="default"/>
      </w:rPr>
    </w:lvl>
    <w:lvl w:ilvl="2">
      <w:start w:val="0"/>
      <w:numFmt w:val="bullet"/>
      <w:lvlText w:val="•"/>
      <w:lvlJc w:val="left"/>
      <w:pPr>
        <w:ind w:left="2196" w:hanging="1257"/>
      </w:pPr>
      <w:rPr>
        <w:rFonts w:hint="default"/>
      </w:rPr>
    </w:lvl>
    <w:lvl w:ilvl="3">
      <w:start w:val="0"/>
      <w:numFmt w:val="bullet"/>
      <w:lvlText w:val="•"/>
      <w:lvlJc w:val="left"/>
      <w:pPr>
        <w:ind w:left="2345" w:hanging="1257"/>
      </w:pPr>
      <w:rPr>
        <w:rFonts w:hint="default"/>
      </w:rPr>
    </w:lvl>
    <w:lvl w:ilvl="4">
      <w:start w:val="0"/>
      <w:numFmt w:val="bullet"/>
      <w:lvlText w:val="•"/>
      <w:lvlJc w:val="left"/>
      <w:pPr>
        <w:ind w:left="2493" w:hanging="1257"/>
      </w:pPr>
      <w:rPr>
        <w:rFonts w:hint="default"/>
      </w:rPr>
    </w:lvl>
    <w:lvl w:ilvl="5">
      <w:start w:val="0"/>
      <w:numFmt w:val="bullet"/>
      <w:lvlText w:val="•"/>
      <w:lvlJc w:val="left"/>
      <w:pPr>
        <w:ind w:left="2642" w:hanging="1257"/>
      </w:pPr>
      <w:rPr>
        <w:rFonts w:hint="default"/>
      </w:rPr>
    </w:lvl>
    <w:lvl w:ilvl="6">
      <w:start w:val="0"/>
      <w:numFmt w:val="bullet"/>
      <w:lvlText w:val="•"/>
      <w:lvlJc w:val="left"/>
      <w:pPr>
        <w:ind w:left="2790" w:hanging="1257"/>
      </w:pPr>
      <w:rPr>
        <w:rFonts w:hint="default"/>
      </w:rPr>
    </w:lvl>
    <w:lvl w:ilvl="7">
      <w:start w:val="0"/>
      <w:numFmt w:val="bullet"/>
      <w:lvlText w:val="•"/>
      <w:lvlJc w:val="left"/>
      <w:pPr>
        <w:ind w:left="2939" w:hanging="1257"/>
      </w:pPr>
      <w:rPr>
        <w:rFonts w:hint="default"/>
      </w:rPr>
    </w:lvl>
    <w:lvl w:ilvl="8">
      <w:start w:val="0"/>
      <w:numFmt w:val="bullet"/>
      <w:lvlText w:val="•"/>
      <w:lvlJc w:val="left"/>
      <w:pPr>
        <w:ind w:left="3087" w:hanging="1257"/>
      </w:pPr>
      <w:rPr>
        <w:rFonts w:hint="default"/>
      </w:rPr>
    </w:lvl>
  </w:abstractNum>
  <w:abstractNum w:abstractNumId="13">
    <w:nsid w:val="55C6D87A"/>
    <w:multiLevelType w:val="hybridMultilevel"/>
    <w:tmpl w:val="00000000"/>
    <w:lvl w:ilvl="0">
      <w:start w:val="10"/>
      <w:numFmt w:val="decimal"/>
      <w:lvlText w:val="%1"/>
      <w:lvlJc w:val="left"/>
      <w:pPr>
        <w:ind w:left="1512" w:hanging="954"/>
        <w:jc w:val="left"/>
      </w:pPr>
      <w:rPr>
        <w:rFonts w:ascii="Arial" w:eastAsia="Arial" w:hAnsi="Arial" w:cs="Arial" w:hint="default"/>
        <w:w w:val="89"/>
        <w:position w:val="19"/>
        <w:sz w:val="36"/>
        <w:szCs w:val="36"/>
      </w:rPr>
    </w:lvl>
    <w:lvl w:ilvl="1">
      <w:start w:val="1"/>
      <w:numFmt w:val="decimal"/>
      <w:lvlText w:val="%2"/>
      <w:lvlJc w:val="left"/>
      <w:pPr>
        <w:ind w:left="1512" w:hanging="864"/>
        <w:jc w:val="right"/>
      </w:pPr>
      <w:rPr>
        <w:rFonts w:ascii="Arial" w:eastAsia="Arial" w:hAnsi="Arial" w:cs="Arial" w:hint="default"/>
        <w:w w:val="89"/>
        <w:position w:val="-14"/>
        <w:sz w:val="36"/>
        <w:szCs w:val="36"/>
      </w:rPr>
    </w:lvl>
    <w:lvl w:ilvl="2">
      <w:start w:val="0"/>
      <w:numFmt w:val="bullet"/>
      <w:lvlText w:val="•"/>
      <w:lvlJc w:val="left"/>
      <w:pPr>
        <w:ind w:left="3318" w:hanging="864"/>
      </w:pPr>
      <w:rPr>
        <w:rFonts w:hint="default"/>
      </w:rPr>
    </w:lvl>
    <w:lvl w:ilvl="3">
      <w:start w:val="0"/>
      <w:numFmt w:val="bullet"/>
      <w:lvlText w:val="•"/>
      <w:lvlJc w:val="left"/>
      <w:pPr>
        <w:ind w:left="4217" w:hanging="864"/>
      </w:pPr>
      <w:rPr>
        <w:rFonts w:hint="default"/>
      </w:rPr>
    </w:lvl>
    <w:lvl w:ilvl="4">
      <w:start w:val="0"/>
      <w:numFmt w:val="bullet"/>
      <w:lvlText w:val="•"/>
      <w:lvlJc w:val="left"/>
      <w:pPr>
        <w:ind w:left="5116" w:hanging="864"/>
      </w:pPr>
      <w:rPr>
        <w:rFonts w:hint="default"/>
      </w:rPr>
    </w:lvl>
    <w:lvl w:ilvl="5">
      <w:start w:val="0"/>
      <w:numFmt w:val="bullet"/>
      <w:lvlText w:val="•"/>
      <w:lvlJc w:val="left"/>
      <w:pPr>
        <w:ind w:left="6016" w:hanging="864"/>
      </w:pPr>
      <w:rPr>
        <w:rFonts w:hint="default"/>
      </w:rPr>
    </w:lvl>
    <w:lvl w:ilvl="6">
      <w:start w:val="0"/>
      <w:numFmt w:val="bullet"/>
      <w:lvlText w:val="•"/>
      <w:lvlJc w:val="left"/>
      <w:pPr>
        <w:ind w:left="6915" w:hanging="864"/>
      </w:pPr>
      <w:rPr>
        <w:rFonts w:hint="default"/>
      </w:rPr>
    </w:lvl>
    <w:lvl w:ilvl="7">
      <w:start w:val="0"/>
      <w:numFmt w:val="bullet"/>
      <w:lvlText w:val="•"/>
      <w:lvlJc w:val="left"/>
      <w:pPr>
        <w:ind w:left="7814" w:hanging="864"/>
      </w:pPr>
      <w:rPr>
        <w:rFonts w:hint="default"/>
      </w:rPr>
    </w:lvl>
    <w:lvl w:ilvl="8">
      <w:start w:val="0"/>
      <w:numFmt w:val="bullet"/>
      <w:lvlText w:val="•"/>
      <w:lvlJc w:val="left"/>
      <w:pPr>
        <w:ind w:left="8713" w:hanging="864"/>
      </w:pPr>
      <w:rPr>
        <w:rFonts w:hint="default"/>
      </w:rPr>
    </w:lvl>
  </w:abstractNum>
  <w:abstractNum w:abstractNumId="14">
    <w:nsid w:val="597722A3"/>
    <w:multiLevelType w:val="hybridMultilevel"/>
    <w:tmpl w:val="00000000"/>
    <w:lvl w:ilvl="0">
      <w:start w:val="4"/>
      <w:numFmt w:val="decimal"/>
      <w:lvlText w:val="%1"/>
      <w:lvlJc w:val="left"/>
      <w:pPr>
        <w:ind w:left="1512" w:hanging="864"/>
        <w:jc w:val="left"/>
      </w:pPr>
      <w:rPr>
        <w:rFonts w:ascii="Arial" w:eastAsia="Arial" w:hAnsi="Arial" w:cs="Arial" w:hint="default"/>
        <w:w w:val="89"/>
        <w:sz w:val="36"/>
        <w:szCs w:val="36"/>
      </w:rPr>
    </w:lvl>
    <w:lvl w:ilvl="1">
      <w:start w:val="0"/>
      <w:numFmt w:val="bullet"/>
      <w:lvlText w:val="•"/>
      <w:lvlJc w:val="left"/>
      <w:pPr>
        <w:ind w:left="2424" w:hanging="864"/>
      </w:pPr>
      <w:rPr>
        <w:rFonts w:hint="default"/>
      </w:rPr>
    </w:lvl>
    <w:lvl w:ilvl="2">
      <w:start w:val="0"/>
      <w:numFmt w:val="bullet"/>
      <w:lvlText w:val="•"/>
      <w:lvlJc w:val="left"/>
      <w:pPr>
        <w:ind w:left="3329" w:hanging="864"/>
      </w:pPr>
      <w:rPr>
        <w:rFonts w:hint="default"/>
      </w:rPr>
    </w:lvl>
    <w:lvl w:ilvl="3">
      <w:start w:val="0"/>
      <w:numFmt w:val="bullet"/>
      <w:lvlText w:val="•"/>
      <w:lvlJc w:val="left"/>
      <w:pPr>
        <w:ind w:left="4234" w:hanging="864"/>
      </w:pPr>
      <w:rPr>
        <w:rFonts w:hint="default"/>
      </w:rPr>
    </w:lvl>
    <w:lvl w:ilvl="4">
      <w:start w:val="0"/>
      <w:numFmt w:val="bullet"/>
      <w:lvlText w:val="•"/>
      <w:lvlJc w:val="left"/>
      <w:pPr>
        <w:ind w:left="5139" w:hanging="864"/>
      </w:pPr>
      <w:rPr>
        <w:rFonts w:hint="default"/>
      </w:rPr>
    </w:lvl>
    <w:lvl w:ilvl="5">
      <w:start w:val="0"/>
      <w:numFmt w:val="bullet"/>
      <w:lvlText w:val="•"/>
      <w:lvlJc w:val="left"/>
      <w:pPr>
        <w:ind w:left="6043" w:hanging="864"/>
      </w:pPr>
      <w:rPr>
        <w:rFonts w:hint="default"/>
      </w:rPr>
    </w:lvl>
    <w:lvl w:ilvl="6">
      <w:start w:val="0"/>
      <w:numFmt w:val="bullet"/>
      <w:lvlText w:val="•"/>
      <w:lvlJc w:val="left"/>
      <w:pPr>
        <w:ind w:left="6948" w:hanging="864"/>
      </w:pPr>
      <w:rPr>
        <w:rFonts w:hint="default"/>
      </w:rPr>
    </w:lvl>
    <w:lvl w:ilvl="7">
      <w:start w:val="0"/>
      <w:numFmt w:val="bullet"/>
      <w:lvlText w:val="•"/>
      <w:lvlJc w:val="left"/>
      <w:pPr>
        <w:ind w:left="7853" w:hanging="864"/>
      </w:pPr>
      <w:rPr>
        <w:rFonts w:hint="default"/>
      </w:rPr>
    </w:lvl>
    <w:lvl w:ilvl="8">
      <w:start w:val="0"/>
      <w:numFmt w:val="bullet"/>
      <w:lvlText w:val="•"/>
      <w:lvlJc w:val="left"/>
      <w:pPr>
        <w:ind w:left="8758" w:hanging="864"/>
      </w:pPr>
      <w:rPr>
        <w:rFonts w:hint="default"/>
      </w:rPr>
    </w:lvl>
  </w:abstractNum>
  <w:abstractNum w:abstractNumId="15">
    <w:nsid w:val="5C97933D"/>
    <w:multiLevelType w:val="hybridMultilevel"/>
    <w:tmpl w:val="00000000"/>
    <w:lvl w:ilvl="0">
      <w:start w:val="2"/>
      <w:numFmt w:val="decimal"/>
      <w:lvlText w:val="%1)"/>
      <w:lvlJc w:val="left"/>
      <w:pPr>
        <w:ind w:left="832" w:hanging="544"/>
        <w:jc w:val="left"/>
      </w:pPr>
      <w:rPr>
        <w:rFonts w:ascii="黑体" w:eastAsia="黑体" w:hAnsi="黑体" w:cs="黑体" w:hint="default"/>
        <w:b/>
        <w:bCs/>
        <w:w w:val="99"/>
        <w:sz w:val="36"/>
        <w:szCs w:val="36"/>
      </w:rPr>
    </w:lvl>
    <w:lvl w:ilvl="1">
      <w:start w:val="0"/>
      <w:numFmt w:val="bullet"/>
      <w:lvlText w:val="•"/>
      <w:lvlJc w:val="left"/>
      <w:pPr>
        <w:ind w:left="2219" w:hanging="544"/>
      </w:pPr>
      <w:rPr>
        <w:rFonts w:hint="default"/>
      </w:rPr>
    </w:lvl>
    <w:lvl w:ilvl="2">
      <w:start w:val="0"/>
      <w:numFmt w:val="bullet"/>
      <w:lvlText w:val="•"/>
      <w:lvlJc w:val="left"/>
      <w:pPr>
        <w:ind w:left="3599" w:hanging="544"/>
      </w:pPr>
      <w:rPr>
        <w:rFonts w:hint="default"/>
      </w:rPr>
    </w:lvl>
    <w:lvl w:ilvl="3">
      <w:start w:val="0"/>
      <w:numFmt w:val="bullet"/>
      <w:lvlText w:val="•"/>
      <w:lvlJc w:val="left"/>
      <w:pPr>
        <w:ind w:left="4979" w:hanging="544"/>
      </w:pPr>
      <w:rPr>
        <w:rFonts w:hint="default"/>
      </w:rPr>
    </w:lvl>
    <w:lvl w:ilvl="4">
      <w:start w:val="0"/>
      <w:numFmt w:val="bullet"/>
      <w:lvlText w:val="•"/>
      <w:lvlJc w:val="left"/>
      <w:pPr>
        <w:ind w:left="6359" w:hanging="544"/>
      </w:pPr>
      <w:rPr>
        <w:rFonts w:hint="default"/>
      </w:rPr>
    </w:lvl>
    <w:lvl w:ilvl="5">
      <w:start w:val="0"/>
      <w:numFmt w:val="bullet"/>
      <w:lvlText w:val="•"/>
      <w:lvlJc w:val="left"/>
      <w:pPr>
        <w:ind w:left="7739" w:hanging="544"/>
      </w:pPr>
      <w:rPr>
        <w:rFonts w:hint="default"/>
      </w:rPr>
    </w:lvl>
    <w:lvl w:ilvl="6">
      <w:start w:val="0"/>
      <w:numFmt w:val="bullet"/>
      <w:lvlText w:val="•"/>
      <w:lvlJc w:val="left"/>
      <w:pPr>
        <w:ind w:left="9119" w:hanging="544"/>
      </w:pPr>
      <w:rPr>
        <w:rFonts w:hint="default"/>
      </w:rPr>
    </w:lvl>
    <w:lvl w:ilvl="7">
      <w:start w:val="0"/>
      <w:numFmt w:val="bullet"/>
      <w:lvlText w:val="•"/>
      <w:lvlJc w:val="left"/>
      <w:pPr>
        <w:ind w:left="10499" w:hanging="544"/>
      </w:pPr>
      <w:rPr>
        <w:rFonts w:hint="default"/>
      </w:rPr>
    </w:lvl>
    <w:lvl w:ilvl="8">
      <w:start w:val="0"/>
      <w:numFmt w:val="bullet"/>
      <w:lvlText w:val="•"/>
      <w:lvlJc w:val="left"/>
      <w:pPr>
        <w:ind w:left="11879" w:hanging="544"/>
      </w:pPr>
      <w:rPr>
        <w:rFonts w:hint="default"/>
      </w:rPr>
    </w:lvl>
  </w:abstractNum>
  <w:abstractNum w:abstractNumId="16">
    <w:nsid w:val="5CEFCEAD"/>
    <w:multiLevelType w:val="hybridMultilevel"/>
    <w:tmpl w:val="00000000"/>
    <w:lvl w:ilvl="0">
      <w:start w:val="1"/>
      <w:numFmt w:val="decimal"/>
      <w:lvlText w:val="%1）"/>
      <w:lvlJc w:val="left"/>
      <w:pPr>
        <w:ind w:left="918" w:hanging="630"/>
        <w:jc w:val="left"/>
      </w:pPr>
      <w:rPr>
        <w:rFonts w:ascii="黑体" w:eastAsia="黑体" w:hAnsi="黑体" w:cs="黑体" w:hint="default"/>
        <w:b/>
        <w:bCs/>
        <w:spacing w:val="0"/>
        <w:w w:val="99"/>
        <w:sz w:val="36"/>
        <w:szCs w:val="36"/>
      </w:rPr>
    </w:lvl>
    <w:lvl w:ilvl="1">
      <w:start w:val="1"/>
      <w:numFmt w:val="decimal"/>
      <w:lvlText w:val="（%2）"/>
      <w:lvlJc w:val="left"/>
      <w:pPr>
        <w:ind w:left="2272" w:hanging="905"/>
        <w:jc w:val="left"/>
      </w:pPr>
      <w:rPr>
        <w:rFonts w:ascii="宋体" w:eastAsia="宋体" w:hAnsi="宋体" w:cs="宋体" w:hint="default"/>
        <w:b/>
        <w:bCs/>
        <w:spacing w:val="0"/>
        <w:w w:val="99"/>
        <w:sz w:val="34"/>
        <w:szCs w:val="34"/>
      </w:rPr>
    </w:lvl>
    <w:lvl w:ilvl="2">
      <w:start w:val="0"/>
      <w:numFmt w:val="bullet"/>
      <w:lvlText w:val="•"/>
      <w:lvlJc w:val="left"/>
      <w:pPr>
        <w:ind w:left="3653" w:hanging="905"/>
      </w:pPr>
      <w:rPr>
        <w:rFonts w:hint="default"/>
      </w:rPr>
    </w:lvl>
    <w:lvl w:ilvl="3">
      <w:start w:val="0"/>
      <w:numFmt w:val="bullet"/>
      <w:lvlText w:val="•"/>
      <w:lvlJc w:val="left"/>
      <w:pPr>
        <w:ind w:left="5026" w:hanging="905"/>
      </w:pPr>
      <w:rPr>
        <w:rFonts w:hint="default"/>
      </w:rPr>
    </w:lvl>
    <w:lvl w:ilvl="4">
      <w:start w:val="0"/>
      <w:numFmt w:val="bullet"/>
      <w:lvlText w:val="•"/>
      <w:lvlJc w:val="left"/>
      <w:pPr>
        <w:ind w:left="6399" w:hanging="905"/>
      </w:pPr>
      <w:rPr>
        <w:rFonts w:hint="default"/>
      </w:rPr>
    </w:lvl>
    <w:lvl w:ilvl="5">
      <w:start w:val="0"/>
      <w:numFmt w:val="bullet"/>
      <w:lvlText w:val="•"/>
      <w:lvlJc w:val="left"/>
      <w:pPr>
        <w:ind w:left="7773" w:hanging="905"/>
      </w:pPr>
      <w:rPr>
        <w:rFonts w:hint="default"/>
      </w:rPr>
    </w:lvl>
    <w:lvl w:ilvl="6">
      <w:start w:val="0"/>
      <w:numFmt w:val="bullet"/>
      <w:lvlText w:val="•"/>
      <w:lvlJc w:val="left"/>
      <w:pPr>
        <w:ind w:left="9146" w:hanging="905"/>
      </w:pPr>
      <w:rPr>
        <w:rFonts w:hint="default"/>
      </w:rPr>
    </w:lvl>
    <w:lvl w:ilvl="7">
      <w:start w:val="0"/>
      <w:numFmt w:val="bullet"/>
      <w:lvlText w:val="•"/>
      <w:lvlJc w:val="left"/>
      <w:pPr>
        <w:ind w:left="10519" w:hanging="905"/>
      </w:pPr>
      <w:rPr>
        <w:rFonts w:hint="default"/>
      </w:rPr>
    </w:lvl>
    <w:lvl w:ilvl="8">
      <w:start w:val="0"/>
      <w:numFmt w:val="bullet"/>
      <w:lvlText w:val="•"/>
      <w:lvlJc w:val="left"/>
      <w:pPr>
        <w:ind w:left="11893" w:hanging="905"/>
      </w:pPr>
      <w:rPr>
        <w:rFonts w:hint="default"/>
      </w:rPr>
    </w:lvl>
  </w:abstractNum>
  <w:abstractNum w:abstractNumId="17">
    <w:nsid w:val="5DA06EB5"/>
    <w:multiLevelType w:val="hybridMultilevel"/>
    <w:tmpl w:val="00000000"/>
    <w:lvl w:ilvl="0">
      <w:start w:val="1"/>
      <w:numFmt w:val="decimal"/>
      <w:lvlText w:val="%1"/>
      <w:lvlJc w:val="left"/>
      <w:pPr>
        <w:ind w:left="1512" w:hanging="864"/>
        <w:jc w:val="left"/>
      </w:pPr>
      <w:rPr>
        <w:rFonts w:ascii="Arial" w:eastAsia="Arial" w:hAnsi="Arial" w:cs="Arial" w:hint="default"/>
        <w:w w:val="89"/>
        <w:position w:val="-5"/>
        <w:sz w:val="36"/>
        <w:szCs w:val="36"/>
      </w:rPr>
    </w:lvl>
    <w:lvl w:ilvl="1">
      <w:start w:val="0"/>
      <w:numFmt w:val="bullet"/>
      <w:lvlText w:val="•"/>
      <w:lvlJc w:val="left"/>
      <w:pPr>
        <w:ind w:left="2424" w:hanging="864"/>
      </w:pPr>
      <w:rPr>
        <w:rFonts w:hint="default"/>
      </w:rPr>
    </w:lvl>
    <w:lvl w:ilvl="2">
      <w:start w:val="0"/>
      <w:numFmt w:val="bullet"/>
      <w:lvlText w:val="•"/>
      <w:lvlJc w:val="left"/>
      <w:pPr>
        <w:ind w:left="3329" w:hanging="864"/>
      </w:pPr>
      <w:rPr>
        <w:rFonts w:hint="default"/>
      </w:rPr>
    </w:lvl>
    <w:lvl w:ilvl="3">
      <w:start w:val="0"/>
      <w:numFmt w:val="bullet"/>
      <w:lvlText w:val="•"/>
      <w:lvlJc w:val="left"/>
      <w:pPr>
        <w:ind w:left="4234" w:hanging="864"/>
      </w:pPr>
      <w:rPr>
        <w:rFonts w:hint="default"/>
      </w:rPr>
    </w:lvl>
    <w:lvl w:ilvl="4">
      <w:start w:val="0"/>
      <w:numFmt w:val="bullet"/>
      <w:lvlText w:val="•"/>
      <w:lvlJc w:val="left"/>
      <w:pPr>
        <w:ind w:left="5139" w:hanging="864"/>
      </w:pPr>
      <w:rPr>
        <w:rFonts w:hint="default"/>
      </w:rPr>
    </w:lvl>
    <w:lvl w:ilvl="5">
      <w:start w:val="0"/>
      <w:numFmt w:val="bullet"/>
      <w:lvlText w:val="•"/>
      <w:lvlJc w:val="left"/>
      <w:pPr>
        <w:ind w:left="6043" w:hanging="864"/>
      </w:pPr>
      <w:rPr>
        <w:rFonts w:hint="default"/>
      </w:rPr>
    </w:lvl>
    <w:lvl w:ilvl="6">
      <w:start w:val="0"/>
      <w:numFmt w:val="bullet"/>
      <w:lvlText w:val="•"/>
      <w:lvlJc w:val="left"/>
      <w:pPr>
        <w:ind w:left="6948" w:hanging="864"/>
      </w:pPr>
      <w:rPr>
        <w:rFonts w:hint="default"/>
      </w:rPr>
    </w:lvl>
    <w:lvl w:ilvl="7">
      <w:start w:val="0"/>
      <w:numFmt w:val="bullet"/>
      <w:lvlText w:val="•"/>
      <w:lvlJc w:val="left"/>
      <w:pPr>
        <w:ind w:left="7853" w:hanging="864"/>
      </w:pPr>
      <w:rPr>
        <w:rFonts w:hint="default"/>
      </w:rPr>
    </w:lvl>
    <w:lvl w:ilvl="8">
      <w:start w:val="0"/>
      <w:numFmt w:val="bullet"/>
      <w:lvlText w:val="•"/>
      <w:lvlJc w:val="left"/>
      <w:pPr>
        <w:ind w:left="8758" w:hanging="864"/>
      </w:pPr>
      <w:rPr>
        <w:rFonts w:hint="default"/>
      </w:rPr>
    </w:lvl>
  </w:abstractNum>
  <w:abstractNum w:abstractNumId="18">
    <w:nsid w:val="608908B1"/>
    <w:multiLevelType w:val="hybridMultilevel"/>
    <w:tmpl w:val="00000000"/>
    <w:lvl w:ilvl="0">
      <w:start w:val="1"/>
      <w:numFmt w:val="decimal"/>
      <w:lvlText w:val="%1"/>
      <w:lvlJc w:val="left"/>
      <w:pPr>
        <w:ind w:left="1904" w:hanging="1257"/>
        <w:jc w:val="left"/>
      </w:pPr>
      <w:rPr>
        <w:rFonts w:ascii="Arial" w:eastAsia="Arial" w:hAnsi="Arial" w:cs="Arial" w:hint="default"/>
        <w:w w:val="89"/>
        <w:position w:val="-5"/>
        <w:sz w:val="36"/>
        <w:szCs w:val="36"/>
      </w:rPr>
    </w:lvl>
    <w:lvl w:ilvl="1">
      <w:start w:val="0"/>
      <w:numFmt w:val="bullet"/>
      <w:lvlText w:val="•"/>
      <w:lvlJc w:val="left"/>
      <w:pPr>
        <w:ind w:left="2048" w:hanging="1257"/>
      </w:pPr>
      <w:rPr>
        <w:rFonts w:hint="default"/>
      </w:rPr>
    </w:lvl>
    <w:lvl w:ilvl="2">
      <w:start w:val="0"/>
      <w:numFmt w:val="bullet"/>
      <w:lvlText w:val="•"/>
      <w:lvlJc w:val="left"/>
      <w:pPr>
        <w:ind w:left="2196" w:hanging="1257"/>
      </w:pPr>
      <w:rPr>
        <w:rFonts w:hint="default"/>
      </w:rPr>
    </w:lvl>
    <w:lvl w:ilvl="3">
      <w:start w:val="0"/>
      <w:numFmt w:val="bullet"/>
      <w:lvlText w:val="•"/>
      <w:lvlJc w:val="left"/>
      <w:pPr>
        <w:ind w:left="2345" w:hanging="1257"/>
      </w:pPr>
      <w:rPr>
        <w:rFonts w:hint="default"/>
      </w:rPr>
    </w:lvl>
    <w:lvl w:ilvl="4">
      <w:start w:val="0"/>
      <w:numFmt w:val="bullet"/>
      <w:lvlText w:val="•"/>
      <w:lvlJc w:val="left"/>
      <w:pPr>
        <w:ind w:left="2493" w:hanging="1257"/>
      </w:pPr>
      <w:rPr>
        <w:rFonts w:hint="default"/>
      </w:rPr>
    </w:lvl>
    <w:lvl w:ilvl="5">
      <w:start w:val="0"/>
      <w:numFmt w:val="bullet"/>
      <w:lvlText w:val="•"/>
      <w:lvlJc w:val="left"/>
      <w:pPr>
        <w:ind w:left="2642" w:hanging="1257"/>
      </w:pPr>
      <w:rPr>
        <w:rFonts w:hint="default"/>
      </w:rPr>
    </w:lvl>
    <w:lvl w:ilvl="6">
      <w:start w:val="0"/>
      <w:numFmt w:val="bullet"/>
      <w:lvlText w:val="•"/>
      <w:lvlJc w:val="left"/>
      <w:pPr>
        <w:ind w:left="2790" w:hanging="1257"/>
      </w:pPr>
      <w:rPr>
        <w:rFonts w:hint="default"/>
      </w:rPr>
    </w:lvl>
    <w:lvl w:ilvl="7">
      <w:start w:val="0"/>
      <w:numFmt w:val="bullet"/>
      <w:lvlText w:val="•"/>
      <w:lvlJc w:val="left"/>
      <w:pPr>
        <w:ind w:left="2939" w:hanging="1257"/>
      </w:pPr>
      <w:rPr>
        <w:rFonts w:hint="default"/>
      </w:rPr>
    </w:lvl>
    <w:lvl w:ilvl="8">
      <w:start w:val="0"/>
      <w:numFmt w:val="bullet"/>
      <w:lvlText w:val="•"/>
      <w:lvlJc w:val="left"/>
      <w:pPr>
        <w:ind w:left="3087" w:hanging="1257"/>
      </w:pPr>
      <w:rPr>
        <w:rFonts w:hint="default"/>
      </w:rPr>
    </w:lvl>
  </w:abstractNum>
  <w:abstractNum w:abstractNumId="19">
    <w:nsid w:val="6CF6686E"/>
    <w:multiLevelType w:val="hybridMultilevel"/>
    <w:tmpl w:val="00000000"/>
    <w:lvl w:ilvl="0">
      <w:start w:val="1"/>
      <w:numFmt w:val="decimal"/>
      <w:lvlText w:val="%1）"/>
      <w:lvlJc w:val="left"/>
      <w:pPr>
        <w:ind w:left="918" w:hanging="630"/>
        <w:jc w:val="left"/>
      </w:pPr>
      <w:rPr>
        <w:rFonts w:ascii="黑体" w:eastAsia="黑体" w:hAnsi="黑体" w:cs="黑体" w:hint="default"/>
        <w:b/>
        <w:bCs/>
        <w:spacing w:val="0"/>
        <w:w w:val="99"/>
        <w:sz w:val="36"/>
        <w:szCs w:val="36"/>
      </w:rPr>
    </w:lvl>
    <w:lvl w:ilvl="1">
      <w:start w:val="1"/>
      <w:numFmt w:val="decimal"/>
      <w:lvlText w:val="（%2）"/>
      <w:lvlJc w:val="left"/>
      <w:pPr>
        <w:ind w:left="2272" w:hanging="905"/>
        <w:jc w:val="left"/>
      </w:pPr>
      <w:rPr>
        <w:rFonts w:ascii="宋体" w:eastAsia="宋体" w:hAnsi="宋体" w:cs="宋体" w:hint="default"/>
        <w:b/>
        <w:bCs/>
        <w:spacing w:val="0"/>
        <w:w w:val="99"/>
        <w:sz w:val="34"/>
        <w:szCs w:val="34"/>
      </w:rPr>
    </w:lvl>
    <w:lvl w:ilvl="2">
      <w:start w:val="0"/>
      <w:numFmt w:val="bullet"/>
      <w:lvlText w:val="•"/>
      <w:lvlJc w:val="left"/>
      <w:pPr>
        <w:ind w:left="3653" w:hanging="905"/>
      </w:pPr>
      <w:rPr>
        <w:rFonts w:hint="default"/>
      </w:rPr>
    </w:lvl>
    <w:lvl w:ilvl="3">
      <w:start w:val="0"/>
      <w:numFmt w:val="bullet"/>
      <w:lvlText w:val="•"/>
      <w:lvlJc w:val="left"/>
      <w:pPr>
        <w:ind w:left="5026" w:hanging="905"/>
      </w:pPr>
      <w:rPr>
        <w:rFonts w:hint="default"/>
      </w:rPr>
    </w:lvl>
    <w:lvl w:ilvl="4">
      <w:start w:val="0"/>
      <w:numFmt w:val="bullet"/>
      <w:lvlText w:val="•"/>
      <w:lvlJc w:val="left"/>
      <w:pPr>
        <w:ind w:left="6399" w:hanging="905"/>
      </w:pPr>
      <w:rPr>
        <w:rFonts w:hint="default"/>
      </w:rPr>
    </w:lvl>
    <w:lvl w:ilvl="5">
      <w:start w:val="0"/>
      <w:numFmt w:val="bullet"/>
      <w:lvlText w:val="•"/>
      <w:lvlJc w:val="left"/>
      <w:pPr>
        <w:ind w:left="7773" w:hanging="905"/>
      </w:pPr>
      <w:rPr>
        <w:rFonts w:hint="default"/>
      </w:rPr>
    </w:lvl>
    <w:lvl w:ilvl="6">
      <w:start w:val="0"/>
      <w:numFmt w:val="bullet"/>
      <w:lvlText w:val="•"/>
      <w:lvlJc w:val="left"/>
      <w:pPr>
        <w:ind w:left="9146" w:hanging="905"/>
      </w:pPr>
      <w:rPr>
        <w:rFonts w:hint="default"/>
      </w:rPr>
    </w:lvl>
    <w:lvl w:ilvl="7">
      <w:start w:val="0"/>
      <w:numFmt w:val="bullet"/>
      <w:lvlText w:val="•"/>
      <w:lvlJc w:val="left"/>
      <w:pPr>
        <w:ind w:left="10519" w:hanging="905"/>
      </w:pPr>
      <w:rPr>
        <w:rFonts w:hint="default"/>
      </w:rPr>
    </w:lvl>
    <w:lvl w:ilvl="8">
      <w:start w:val="0"/>
      <w:numFmt w:val="bullet"/>
      <w:lvlText w:val="•"/>
      <w:lvlJc w:val="left"/>
      <w:pPr>
        <w:ind w:left="11893" w:hanging="905"/>
      </w:pPr>
      <w:rPr>
        <w:rFonts w:hint="default"/>
      </w:rPr>
    </w:lvl>
  </w:abstractNum>
  <w:num w:numId="1">
    <w:abstractNumId w:val="13"/>
  </w:num>
  <w:num w:numId="2">
    <w:abstractNumId w:val="2"/>
  </w:num>
  <w:num w:numId="3">
    <w:abstractNumId w:val="4"/>
  </w:num>
  <w:num w:numId="4">
    <w:abstractNumId w:val="9"/>
  </w:num>
  <w:num w:numId="5">
    <w:abstractNumId w:val="0"/>
  </w:num>
  <w:num w:numId="6">
    <w:abstractNumId w:val="10"/>
  </w:num>
  <w:num w:numId="7">
    <w:abstractNumId w:val="15"/>
  </w:num>
  <w:num w:numId="8">
    <w:abstractNumId w:val="11"/>
  </w:num>
  <w:num w:numId="9">
    <w:abstractNumId w:val="7"/>
  </w:num>
  <w:num w:numId="10">
    <w:abstractNumId w:val="8"/>
  </w:num>
  <w:num w:numId="11">
    <w:abstractNumId w:val="1"/>
  </w:num>
  <w:num w:numId="12">
    <w:abstractNumId w:val="6"/>
  </w:num>
  <w:num w:numId="13">
    <w:abstractNumId w:val="3"/>
  </w:num>
  <w:num w:numId="14">
    <w:abstractNumId w:val="19"/>
  </w:num>
  <w:num w:numId="15">
    <w:abstractNumId w:val="5"/>
  </w:num>
  <w:num w:numId="16">
    <w:abstractNumId w:val="14"/>
  </w:num>
  <w:num w:numId="17">
    <w:abstractNumId w:val="17"/>
  </w:num>
  <w:num w:numId="18">
    <w:abstractNumId w:val="18"/>
  </w:num>
  <w:num w:numId="19">
    <w:abstractNumId w:val="12"/>
  </w:num>
  <w:num w:numId="20">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88"/>
      <w:outlineLvl w:val="0"/>
    </w:pPr>
    <w:rPr>
      <w:rFonts w:ascii="宋体" w:eastAsia="宋体" w:hAnsi="宋体" w:cs="宋体"/>
      <w:b/>
      <w:bCs/>
      <w:sz w:val="66"/>
      <w:szCs w:val="66"/>
    </w:rPr>
  </w:style>
  <w:style w:type="paragraph" w:styleId="Heading2">
    <w:name w:val="heading 2"/>
    <w:basedOn w:val="Normal"/>
    <w:uiPriority w:val="1"/>
    <w:qFormat/>
    <w:pPr>
      <w:spacing w:before="7"/>
      <w:outlineLvl w:val="1"/>
    </w:pPr>
    <w:rPr>
      <w:rFonts w:ascii="幼圆" w:eastAsia="幼圆" w:hAnsi="幼圆" w:cs="幼圆"/>
      <w:b/>
      <w:bCs/>
      <w:sz w:val="48"/>
      <w:szCs w:val="48"/>
    </w:rPr>
  </w:style>
  <w:style w:type="paragraph" w:styleId="Heading3">
    <w:name w:val="heading 3"/>
    <w:basedOn w:val="Normal"/>
    <w:uiPriority w:val="1"/>
    <w:qFormat/>
    <w:pPr>
      <w:ind w:left="3506" w:right="3536"/>
      <w:jc w:val="center"/>
      <w:outlineLvl w:val="2"/>
    </w:pPr>
    <w:rPr>
      <w:rFonts w:ascii="宋体" w:eastAsia="宋体" w:hAnsi="宋体" w:cs="宋体"/>
      <w:b/>
      <w:bCs/>
      <w:sz w:val="42"/>
      <w:szCs w:val="42"/>
    </w:rPr>
  </w:style>
  <w:style w:type="paragraph" w:styleId="Heading4">
    <w:name w:val="heading 4"/>
    <w:basedOn w:val="Normal"/>
    <w:uiPriority w:val="1"/>
    <w:qFormat/>
    <w:pPr>
      <w:ind w:left="5516" w:right="5542"/>
      <w:jc w:val="center"/>
      <w:outlineLvl w:val="3"/>
    </w:pPr>
    <w:rPr>
      <w:rFonts w:ascii="宋体" w:eastAsia="宋体" w:hAnsi="宋体" w:cs="宋体"/>
      <w:sz w:val="42"/>
      <w:szCs w:val="42"/>
    </w:rPr>
  </w:style>
  <w:style w:type="paragraph" w:styleId="Heading5">
    <w:name w:val="heading 5"/>
    <w:basedOn w:val="Normal"/>
    <w:uiPriority w:val="1"/>
    <w:qFormat/>
    <w:pPr>
      <w:ind w:left="288"/>
      <w:outlineLvl w:val="4"/>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64"/>
      <w:ind w:left="288"/>
    </w:pPr>
    <w:rPr>
      <w:rFonts w:ascii="宋体" w:eastAsia="宋体" w:hAnsi="宋体" w:cs="宋体"/>
      <w:b/>
      <w:bCs/>
      <w:sz w:val="30"/>
      <w:szCs w:val="30"/>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94"/>
      <w:ind w:left="3506" w:right="3572"/>
      <w:jc w:val="center"/>
    </w:pPr>
    <w:rPr>
      <w:rFonts w:ascii="宋体" w:eastAsia="宋体" w:hAnsi="宋体" w:cs="宋体"/>
      <w:b/>
      <w:bCs/>
      <w:sz w:val="108"/>
      <w:szCs w:val="108"/>
    </w:rPr>
  </w:style>
  <w:style w:type="paragraph" w:styleId="ListParagraph">
    <w:name w:val="List Paragraph"/>
    <w:basedOn w:val="Normal"/>
    <w:uiPriority w:val="1"/>
    <w:qFormat/>
    <w:pPr>
      <w:ind w:left="1512" w:hanging="865"/>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hyperlink" Target="https://d.book118.com/035210304334011112" TargetMode="Externa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2024-01-30T03:13:39Z</dcterms:created>
  <dcterms:modified xsi:type="dcterms:W3CDTF">2024-01-30T03:13:39Z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2022-11-25T00:00:00Z</vt:filetime>
  </property>
  <property fmtid="{D5CDD505-2E9C-101B-9397-08002B2CF9AE}" pid="3" name="LastSaved">
    <vt:filetime>2024-01-30T00:00:00Z</vt:filetime>
  </property>
</Properties>
</file>