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光盘盘片项目规划设计方案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927" w:history="1">
        <w:r>
          <w:rPr>
            <w:rFonts w:ascii="仿宋" w:eastAsia="仿宋" w:hAnsi="仿宋" w:cs="仿宋" w:hint="eastAsia"/>
            <w:lang w:eastAsia="zh-CN"/>
          </w:rPr>
          <w:t>序言</w:t>
        </w:r>
        <w:r>
          <w:tab/>
        </w:r>
        <w:r>
          <w:fldChar w:fldCharType="begin"/>
        </w:r>
        <w:r>
          <w:instrText xml:space="preserve"> PAGEREF _Toc5927 \h </w:instrText>
        </w:r>
        <w:r>
          <w:fldChar w:fldCharType="separate"/>
        </w:r>
        <w:r>
          <w:t>3</w:t>
        </w:r>
        <w:r>
          <w:fldChar w:fldCharType="end"/>
        </w:r>
      </w:hyperlink>
    </w:p>
    <w:p>
      <w:pPr>
        <w:pStyle w:val="TOC1"/>
        <w:tabs>
          <w:tab w:val="right" w:leader="dot" w:pos="8306"/>
        </w:tabs>
      </w:pPr>
      <w:hyperlink w:anchor="_Toc13929" w:history="1">
        <w:r>
          <w:rPr>
            <w:rFonts w:ascii="仿宋" w:eastAsia="仿宋" w:hAnsi="仿宋" w:cs="仿宋" w:hint="eastAsia"/>
            <w:lang w:eastAsia="zh-CN"/>
          </w:rPr>
          <w:t>一、工艺说明</w:t>
        </w:r>
        <w:r>
          <w:tab/>
        </w:r>
        <w:r>
          <w:fldChar w:fldCharType="begin"/>
        </w:r>
        <w:r>
          <w:instrText xml:space="preserve"> PAGEREF _Toc13929 \h </w:instrText>
        </w:r>
        <w:r>
          <w:fldChar w:fldCharType="separate"/>
        </w:r>
        <w:r>
          <w:t>3</w:t>
        </w:r>
        <w:r>
          <w:fldChar w:fldCharType="end"/>
        </w:r>
      </w:hyperlink>
    </w:p>
    <w:p>
      <w:pPr>
        <w:pStyle w:val="TOC2"/>
        <w:tabs>
          <w:tab w:val="right" w:leader="dot" w:pos="8306"/>
        </w:tabs>
      </w:pPr>
      <w:hyperlink w:anchor="_Toc20674" w:history="1">
        <w:r>
          <w:rPr>
            <w:rFonts w:ascii="仿宋" w:eastAsia="仿宋" w:hAnsi="仿宋" w:cs="仿宋" w:hint="eastAsia"/>
            <w:lang w:eastAsia="zh-CN"/>
          </w:rPr>
          <w:t>(一)、技术管理特点</w:t>
        </w:r>
        <w:r>
          <w:tab/>
        </w:r>
        <w:r>
          <w:fldChar w:fldCharType="begin"/>
        </w:r>
        <w:r>
          <w:instrText xml:space="preserve"> PAGEREF _Toc20674 \h </w:instrText>
        </w:r>
        <w:r>
          <w:fldChar w:fldCharType="separate"/>
        </w:r>
        <w:r>
          <w:t>3</w:t>
        </w:r>
        <w:r>
          <w:fldChar w:fldCharType="end"/>
        </w:r>
      </w:hyperlink>
    </w:p>
    <w:p>
      <w:pPr>
        <w:pStyle w:val="TOC2"/>
        <w:tabs>
          <w:tab w:val="right" w:leader="dot" w:pos="8306"/>
        </w:tabs>
      </w:pPr>
      <w:hyperlink w:anchor="_Toc8516" w:history="1">
        <w:r>
          <w:rPr>
            <w:rFonts w:ascii="仿宋" w:eastAsia="仿宋" w:hAnsi="仿宋" w:cs="仿宋" w:hint="eastAsia"/>
            <w:lang w:eastAsia="zh-CN"/>
          </w:rPr>
          <w:t>(二)、光盘盘片项目工艺技术设计方案</w:t>
        </w:r>
        <w:r>
          <w:tab/>
        </w:r>
        <w:r>
          <w:fldChar w:fldCharType="begin"/>
        </w:r>
        <w:r>
          <w:instrText xml:space="preserve"> PAGEREF _Toc8516 \h </w:instrText>
        </w:r>
        <w:r>
          <w:fldChar w:fldCharType="separate"/>
        </w:r>
        <w:r>
          <w:t>4</w:t>
        </w:r>
        <w:r>
          <w:fldChar w:fldCharType="end"/>
        </w:r>
      </w:hyperlink>
    </w:p>
    <w:p>
      <w:pPr>
        <w:pStyle w:val="TOC2"/>
        <w:tabs>
          <w:tab w:val="right" w:leader="dot" w:pos="8306"/>
        </w:tabs>
      </w:pPr>
      <w:hyperlink w:anchor="_Toc31051" w:history="1">
        <w:r>
          <w:rPr>
            <w:rFonts w:ascii="仿宋" w:eastAsia="仿宋" w:hAnsi="仿宋" w:cs="仿宋" w:hint="eastAsia"/>
            <w:lang w:eastAsia="zh-CN"/>
          </w:rPr>
          <w:t>(三)、设备选型方案</w:t>
        </w:r>
        <w:r>
          <w:tab/>
        </w:r>
        <w:r>
          <w:fldChar w:fldCharType="begin"/>
        </w:r>
        <w:r>
          <w:instrText xml:space="preserve"> PAGEREF _Toc31051 \h </w:instrText>
        </w:r>
        <w:r>
          <w:fldChar w:fldCharType="separate"/>
        </w:r>
        <w:r>
          <w:t>5</w:t>
        </w:r>
        <w:r>
          <w:fldChar w:fldCharType="end"/>
        </w:r>
      </w:hyperlink>
    </w:p>
    <w:p>
      <w:pPr>
        <w:pStyle w:val="TOC1"/>
        <w:tabs>
          <w:tab w:val="right" w:leader="dot" w:pos="8306"/>
        </w:tabs>
      </w:pPr>
      <w:hyperlink w:anchor="_Toc23556" w:history="1">
        <w:r>
          <w:rPr>
            <w:rFonts w:ascii="仿宋" w:eastAsia="仿宋" w:hAnsi="仿宋" w:cs="仿宋" w:hint="eastAsia"/>
            <w:lang w:eastAsia="zh-CN"/>
          </w:rPr>
          <w:t>二、光盘盘片项目可持续发展</w:t>
        </w:r>
        <w:r>
          <w:tab/>
        </w:r>
        <w:r>
          <w:fldChar w:fldCharType="begin"/>
        </w:r>
        <w:r>
          <w:instrText xml:space="preserve"> PAGEREF _Toc23556 \h </w:instrText>
        </w:r>
        <w:r>
          <w:fldChar w:fldCharType="separate"/>
        </w:r>
        <w:r>
          <w:t>7</w:t>
        </w:r>
        <w:r>
          <w:fldChar w:fldCharType="end"/>
        </w:r>
      </w:hyperlink>
    </w:p>
    <w:p>
      <w:pPr>
        <w:pStyle w:val="TOC2"/>
        <w:tabs>
          <w:tab w:val="right" w:leader="dot" w:pos="8306"/>
        </w:tabs>
      </w:pPr>
      <w:hyperlink w:anchor="_Toc23837" w:history="1">
        <w:r>
          <w:rPr>
            <w:rFonts w:ascii="仿宋" w:eastAsia="仿宋" w:hAnsi="仿宋" w:cs="仿宋" w:hint="eastAsia"/>
            <w:lang w:eastAsia="zh-CN"/>
          </w:rPr>
          <w:t>(一)、可持续战略与实践</w:t>
        </w:r>
        <w:r>
          <w:tab/>
        </w:r>
        <w:r>
          <w:fldChar w:fldCharType="begin"/>
        </w:r>
        <w:r>
          <w:instrText xml:space="preserve"> PAGEREF _Toc23837 \h </w:instrText>
        </w:r>
        <w:r>
          <w:fldChar w:fldCharType="separate"/>
        </w:r>
        <w:r>
          <w:t>7</w:t>
        </w:r>
        <w:r>
          <w:fldChar w:fldCharType="end"/>
        </w:r>
      </w:hyperlink>
    </w:p>
    <w:p>
      <w:pPr>
        <w:pStyle w:val="TOC2"/>
        <w:tabs>
          <w:tab w:val="right" w:leader="dot" w:pos="8306"/>
        </w:tabs>
      </w:pPr>
      <w:hyperlink w:anchor="_Toc24823" w:history="1">
        <w:r>
          <w:rPr>
            <w:rFonts w:ascii="仿宋" w:eastAsia="仿宋" w:hAnsi="仿宋" w:cs="仿宋" w:hint="eastAsia"/>
            <w:lang w:eastAsia="zh-CN"/>
          </w:rPr>
          <w:t>(二)、环保与社会责任</w:t>
        </w:r>
        <w:r>
          <w:tab/>
        </w:r>
        <w:r>
          <w:fldChar w:fldCharType="begin"/>
        </w:r>
        <w:r>
          <w:instrText xml:space="preserve"> PAGEREF _Toc24823 \h </w:instrText>
        </w:r>
        <w:r>
          <w:fldChar w:fldCharType="separate"/>
        </w:r>
        <w:r>
          <w:t>7</w:t>
        </w:r>
        <w:r>
          <w:fldChar w:fldCharType="end"/>
        </w:r>
      </w:hyperlink>
    </w:p>
    <w:p>
      <w:pPr>
        <w:pStyle w:val="TOC1"/>
        <w:tabs>
          <w:tab w:val="right" w:leader="dot" w:pos="8306"/>
        </w:tabs>
      </w:pPr>
      <w:hyperlink w:anchor="_Toc30507" w:history="1">
        <w:r>
          <w:rPr>
            <w:rFonts w:ascii="仿宋" w:eastAsia="仿宋" w:hAnsi="仿宋" w:cs="仿宋" w:hint="eastAsia"/>
            <w:lang w:eastAsia="zh-CN"/>
          </w:rPr>
          <w:t>三、产品规划分析</w:t>
        </w:r>
        <w:r>
          <w:tab/>
        </w:r>
        <w:r>
          <w:fldChar w:fldCharType="begin"/>
        </w:r>
        <w:r>
          <w:instrText xml:space="preserve"> PAGEREF _Toc30507 \h </w:instrText>
        </w:r>
        <w:r>
          <w:fldChar w:fldCharType="separate"/>
        </w:r>
        <w:r>
          <w:t>8</w:t>
        </w:r>
        <w:r>
          <w:fldChar w:fldCharType="end"/>
        </w:r>
      </w:hyperlink>
    </w:p>
    <w:p>
      <w:pPr>
        <w:pStyle w:val="TOC2"/>
        <w:tabs>
          <w:tab w:val="right" w:leader="dot" w:pos="8306"/>
        </w:tabs>
      </w:pPr>
      <w:hyperlink w:anchor="_Toc27059" w:history="1">
        <w:r>
          <w:rPr>
            <w:rFonts w:ascii="仿宋" w:eastAsia="仿宋" w:hAnsi="仿宋" w:cs="仿宋" w:hint="eastAsia"/>
            <w:lang w:eastAsia="zh-CN"/>
          </w:rPr>
          <w:t>(一)、产品规划</w:t>
        </w:r>
        <w:r>
          <w:tab/>
        </w:r>
        <w:r>
          <w:fldChar w:fldCharType="begin"/>
        </w:r>
        <w:r>
          <w:instrText xml:space="preserve"> PAGEREF _Toc27059 \h </w:instrText>
        </w:r>
        <w:r>
          <w:fldChar w:fldCharType="separate"/>
        </w:r>
        <w:r>
          <w:t>8</w:t>
        </w:r>
        <w:r>
          <w:fldChar w:fldCharType="end"/>
        </w:r>
      </w:hyperlink>
    </w:p>
    <w:p>
      <w:pPr>
        <w:pStyle w:val="TOC2"/>
        <w:tabs>
          <w:tab w:val="right" w:leader="dot" w:pos="8306"/>
        </w:tabs>
      </w:pPr>
      <w:hyperlink w:anchor="_Toc25439" w:history="1">
        <w:r>
          <w:rPr>
            <w:rFonts w:ascii="仿宋" w:eastAsia="仿宋" w:hAnsi="仿宋" w:cs="仿宋" w:hint="eastAsia"/>
            <w:lang w:eastAsia="zh-CN"/>
          </w:rPr>
          <w:t>(二)、建设规模</w:t>
        </w:r>
        <w:r>
          <w:tab/>
        </w:r>
        <w:r>
          <w:fldChar w:fldCharType="begin"/>
        </w:r>
        <w:r>
          <w:instrText xml:space="preserve"> PAGEREF _Toc25439 \h </w:instrText>
        </w:r>
        <w:r>
          <w:fldChar w:fldCharType="separate"/>
        </w:r>
        <w:r>
          <w:t>9</w:t>
        </w:r>
        <w:r>
          <w:fldChar w:fldCharType="end"/>
        </w:r>
      </w:hyperlink>
    </w:p>
    <w:p>
      <w:pPr>
        <w:pStyle w:val="TOC1"/>
        <w:tabs>
          <w:tab w:val="right" w:leader="dot" w:pos="8306"/>
        </w:tabs>
      </w:pPr>
      <w:hyperlink w:anchor="_Toc28803" w:history="1">
        <w:r>
          <w:rPr>
            <w:rFonts w:ascii="仿宋" w:eastAsia="仿宋" w:hAnsi="仿宋" w:cs="仿宋" w:hint="eastAsia"/>
            <w:lang w:eastAsia="zh-CN"/>
          </w:rPr>
          <w:t>四、光盘盘片项目建设背景及必要性分析</w:t>
        </w:r>
        <w:r>
          <w:tab/>
        </w:r>
        <w:r>
          <w:fldChar w:fldCharType="begin"/>
        </w:r>
        <w:r>
          <w:instrText xml:space="preserve"> PAGEREF _Toc28803 \h </w:instrText>
        </w:r>
        <w:r>
          <w:fldChar w:fldCharType="separate"/>
        </w:r>
        <w:r>
          <w:t>10</w:t>
        </w:r>
        <w:r>
          <w:fldChar w:fldCharType="end"/>
        </w:r>
      </w:hyperlink>
    </w:p>
    <w:p>
      <w:pPr>
        <w:pStyle w:val="TOC2"/>
        <w:tabs>
          <w:tab w:val="right" w:leader="dot" w:pos="8306"/>
        </w:tabs>
      </w:pPr>
      <w:hyperlink w:anchor="_Toc20688" w:history="1">
        <w:r>
          <w:rPr>
            <w:rFonts w:ascii="仿宋" w:eastAsia="仿宋" w:hAnsi="仿宋" w:cs="仿宋" w:hint="eastAsia"/>
            <w:lang w:eastAsia="zh-CN"/>
          </w:rPr>
          <w:t>(一)、光盘盘片项目背景分析</w:t>
        </w:r>
        <w:r>
          <w:tab/>
        </w:r>
        <w:r>
          <w:fldChar w:fldCharType="begin"/>
        </w:r>
        <w:r>
          <w:instrText xml:space="preserve"> PAGEREF _Toc20688 \h </w:instrText>
        </w:r>
        <w:r>
          <w:fldChar w:fldCharType="separate"/>
        </w:r>
        <w:r>
          <w:t>10</w:t>
        </w:r>
        <w:r>
          <w:fldChar w:fldCharType="end"/>
        </w:r>
      </w:hyperlink>
    </w:p>
    <w:p>
      <w:pPr>
        <w:pStyle w:val="TOC2"/>
        <w:tabs>
          <w:tab w:val="right" w:leader="dot" w:pos="8306"/>
        </w:tabs>
      </w:pPr>
      <w:hyperlink w:anchor="_Toc30256" w:history="1">
        <w:r>
          <w:rPr>
            <w:rFonts w:ascii="仿宋" w:eastAsia="仿宋" w:hAnsi="仿宋" w:cs="仿宋" w:hint="eastAsia"/>
            <w:lang w:eastAsia="zh-CN"/>
          </w:rPr>
          <w:t>(二)、光盘盘片项目建设必要性分析</w:t>
        </w:r>
        <w:r>
          <w:tab/>
        </w:r>
        <w:r>
          <w:fldChar w:fldCharType="begin"/>
        </w:r>
        <w:r>
          <w:instrText xml:space="preserve"> PAGEREF _Toc30256 \h </w:instrText>
        </w:r>
        <w:r>
          <w:fldChar w:fldCharType="separate"/>
        </w:r>
        <w:r>
          <w:t>12</w:t>
        </w:r>
        <w:r>
          <w:fldChar w:fldCharType="end"/>
        </w:r>
      </w:hyperlink>
    </w:p>
    <w:p>
      <w:pPr>
        <w:pStyle w:val="TOC1"/>
        <w:tabs>
          <w:tab w:val="right" w:leader="dot" w:pos="8306"/>
        </w:tabs>
      </w:pPr>
      <w:hyperlink w:anchor="_Toc23277" w:history="1">
        <w:r>
          <w:rPr>
            <w:rFonts w:ascii="仿宋" w:eastAsia="仿宋" w:hAnsi="仿宋" w:cs="仿宋" w:hint="eastAsia"/>
            <w:lang w:eastAsia="zh-CN"/>
          </w:rPr>
          <w:t>五、光盘盘片项目文档管理</w:t>
        </w:r>
        <w:r>
          <w:tab/>
        </w:r>
        <w:r>
          <w:fldChar w:fldCharType="begin"/>
        </w:r>
        <w:r>
          <w:instrText xml:space="preserve"> PAGEREF _Toc23277 \h </w:instrText>
        </w:r>
        <w:r>
          <w:fldChar w:fldCharType="separate"/>
        </w:r>
        <w:r>
          <w:t>13</w:t>
        </w:r>
        <w:r>
          <w:fldChar w:fldCharType="end"/>
        </w:r>
      </w:hyperlink>
    </w:p>
    <w:p>
      <w:pPr>
        <w:pStyle w:val="TOC2"/>
        <w:tabs>
          <w:tab w:val="right" w:leader="dot" w:pos="8306"/>
        </w:tabs>
      </w:pPr>
      <w:hyperlink w:anchor="_Toc30478" w:history="1">
        <w:r>
          <w:rPr>
            <w:rFonts w:ascii="仿宋" w:eastAsia="仿宋" w:hAnsi="仿宋" w:cs="仿宋" w:hint="eastAsia"/>
            <w:lang w:eastAsia="zh-CN"/>
          </w:rPr>
          <w:t>(一)、文档编制与审查</w:t>
        </w:r>
        <w:r>
          <w:tab/>
        </w:r>
        <w:r>
          <w:fldChar w:fldCharType="begin"/>
        </w:r>
        <w:r>
          <w:instrText xml:space="preserve"> PAGEREF _Toc30478 \h </w:instrText>
        </w:r>
        <w:r>
          <w:fldChar w:fldCharType="separate"/>
        </w:r>
        <w:r>
          <w:t>13</w:t>
        </w:r>
        <w:r>
          <w:fldChar w:fldCharType="end"/>
        </w:r>
      </w:hyperlink>
    </w:p>
    <w:p>
      <w:pPr>
        <w:pStyle w:val="TOC2"/>
        <w:tabs>
          <w:tab w:val="right" w:leader="dot" w:pos="8306"/>
        </w:tabs>
      </w:pPr>
      <w:hyperlink w:anchor="_Toc10451" w:history="1">
        <w:r>
          <w:rPr>
            <w:rFonts w:ascii="仿宋" w:eastAsia="仿宋" w:hAnsi="仿宋" w:cs="仿宋" w:hint="eastAsia"/>
            <w:lang w:eastAsia="zh-CN"/>
          </w:rPr>
          <w:t>(二)、文档发布与分发</w:t>
        </w:r>
        <w:r>
          <w:tab/>
        </w:r>
        <w:r>
          <w:fldChar w:fldCharType="begin"/>
        </w:r>
        <w:r>
          <w:instrText xml:space="preserve"> PAGEREF _Toc10451 \h </w:instrText>
        </w:r>
        <w:r>
          <w:fldChar w:fldCharType="separate"/>
        </w:r>
        <w:r>
          <w:t>14</w:t>
        </w:r>
        <w:r>
          <w:fldChar w:fldCharType="end"/>
        </w:r>
      </w:hyperlink>
    </w:p>
    <w:p>
      <w:pPr>
        <w:pStyle w:val="TOC2"/>
        <w:tabs>
          <w:tab w:val="right" w:leader="dot" w:pos="8306"/>
        </w:tabs>
      </w:pPr>
      <w:hyperlink w:anchor="_Toc4471" w:history="1">
        <w:r>
          <w:rPr>
            <w:rFonts w:ascii="仿宋" w:eastAsia="仿宋" w:hAnsi="仿宋" w:cs="仿宋" w:hint="eastAsia"/>
            <w:lang w:eastAsia="zh-CN"/>
          </w:rPr>
          <w:t>(三)、文档存档与归档</w:t>
        </w:r>
        <w:r>
          <w:tab/>
        </w:r>
        <w:r>
          <w:fldChar w:fldCharType="begin"/>
        </w:r>
        <w:r>
          <w:instrText xml:space="preserve"> PAGEREF _Toc4471 \h </w:instrText>
        </w:r>
        <w:r>
          <w:fldChar w:fldCharType="separate"/>
        </w:r>
        <w:r>
          <w:t>15</w:t>
        </w:r>
        <w:r>
          <w:fldChar w:fldCharType="end"/>
        </w:r>
      </w:hyperlink>
    </w:p>
    <w:p>
      <w:pPr>
        <w:pStyle w:val="TOC1"/>
        <w:tabs>
          <w:tab w:val="right" w:leader="dot" w:pos="8306"/>
        </w:tabs>
      </w:pPr>
      <w:hyperlink w:anchor="_Toc27743" w:history="1">
        <w:r>
          <w:rPr>
            <w:rFonts w:ascii="仿宋" w:eastAsia="仿宋" w:hAnsi="仿宋" w:cs="仿宋" w:hint="eastAsia"/>
            <w:lang w:eastAsia="zh-CN"/>
          </w:rPr>
          <w:t>六、光盘盘片项目建设单位说明</w:t>
        </w:r>
        <w:r>
          <w:tab/>
        </w:r>
        <w:r>
          <w:fldChar w:fldCharType="begin"/>
        </w:r>
        <w:r>
          <w:instrText xml:space="preserve"> PAGEREF _Toc27743 \h </w:instrText>
        </w:r>
        <w:r>
          <w:fldChar w:fldCharType="separate"/>
        </w:r>
        <w:r>
          <w:t>17</w:t>
        </w:r>
        <w:r>
          <w:fldChar w:fldCharType="end"/>
        </w:r>
      </w:hyperlink>
    </w:p>
    <w:p>
      <w:pPr>
        <w:pStyle w:val="TOC2"/>
        <w:tabs>
          <w:tab w:val="right" w:leader="dot" w:pos="8306"/>
        </w:tabs>
      </w:pPr>
      <w:hyperlink w:anchor="_Toc12572" w:history="1">
        <w:r>
          <w:rPr>
            <w:rFonts w:ascii="仿宋" w:eastAsia="仿宋" w:hAnsi="仿宋" w:cs="仿宋" w:hint="eastAsia"/>
            <w:lang w:eastAsia="zh-CN"/>
          </w:rPr>
          <w:t>(一)、光盘盘片项目承办单位基本情况</w:t>
        </w:r>
        <w:r>
          <w:tab/>
        </w:r>
        <w:r>
          <w:fldChar w:fldCharType="begin"/>
        </w:r>
        <w:r>
          <w:instrText xml:space="preserve"> PAGEREF _Toc12572 \h </w:instrText>
        </w:r>
        <w:r>
          <w:fldChar w:fldCharType="separate"/>
        </w:r>
        <w:r>
          <w:t>17</w:t>
        </w:r>
        <w:r>
          <w:fldChar w:fldCharType="end"/>
        </w:r>
      </w:hyperlink>
    </w:p>
    <w:p>
      <w:pPr>
        <w:pStyle w:val="TOC2"/>
        <w:tabs>
          <w:tab w:val="right" w:leader="dot" w:pos="8306"/>
        </w:tabs>
      </w:pPr>
      <w:hyperlink w:anchor="_Toc26298" w:history="1">
        <w:r>
          <w:rPr>
            <w:rFonts w:ascii="仿宋" w:eastAsia="仿宋" w:hAnsi="仿宋" w:cs="仿宋" w:hint="eastAsia"/>
            <w:lang w:eastAsia="zh-CN"/>
          </w:rPr>
          <w:t>(二)、公司经济效益分析</w:t>
        </w:r>
        <w:r>
          <w:tab/>
        </w:r>
        <w:r>
          <w:fldChar w:fldCharType="begin"/>
        </w:r>
        <w:r>
          <w:instrText xml:space="preserve"> PAGEREF _Toc26298 \h </w:instrText>
        </w:r>
        <w:r>
          <w:fldChar w:fldCharType="separate"/>
        </w:r>
        <w:r>
          <w:t>17</w:t>
        </w:r>
        <w:r>
          <w:fldChar w:fldCharType="end"/>
        </w:r>
      </w:hyperlink>
    </w:p>
    <w:p>
      <w:pPr>
        <w:pStyle w:val="TOC1"/>
        <w:tabs>
          <w:tab w:val="right" w:leader="dot" w:pos="8306"/>
        </w:tabs>
      </w:pPr>
      <w:hyperlink w:anchor="_Toc28110" w:history="1">
        <w:r>
          <w:rPr>
            <w:rFonts w:ascii="仿宋" w:eastAsia="仿宋" w:hAnsi="仿宋" w:cs="仿宋" w:hint="eastAsia"/>
            <w:lang w:eastAsia="zh-CN"/>
          </w:rPr>
          <w:t>七、光盘盘片项目人力资源管理</w:t>
        </w:r>
        <w:r>
          <w:tab/>
        </w:r>
        <w:r>
          <w:fldChar w:fldCharType="begin"/>
        </w:r>
        <w:r>
          <w:instrText xml:space="preserve"> PAGEREF _Toc28110 \h </w:instrText>
        </w:r>
        <w:r>
          <w:fldChar w:fldCharType="separate"/>
        </w:r>
        <w:r>
          <w:t>18</w:t>
        </w:r>
        <w:r>
          <w:fldChar w:fldCharType="end"/>
        </w:r>
      </w:hyperlink>
    </w:p>
    <w:p>
      <w:pPr>
        <w:pStyle w:val="TOC2"/>
        <w:tabs>
          <w:tab w:val="right" w:leader="dot" w:pos="8306"/>
        </w:tabs>
      </w:pPr>
      <w:hyperlink w:anchor="_Toc1657" w:history="1">
        <w:r>
          <w:rPr>
            <w:rFonts w:ascii="仿宋" w:eastAsia="仿宋" w:hAnsi="仿宋" w:cs="仿宋" w:hint="eastAsia"/>
            <w:lang w:eastAsia="zh-CN"/>
          </w:rPr>
          <w:t>(一)、建立健全的预算管理制度</w:t>
        </w:r>
        <w:r>
          <w:tab/>
        </w:r>
        <w:r>
          <w:fldChar w:fldCharType="begin"/>
        </w:r>
        <w:r>
          <w:instrText xml:space="preserve"> PAGEREF _Toc1657 \h </w:instrText>
        </w:r>
        <w:r>
          <w:fldChar w:fldCharType="separate"/>
        </w:r>
        <w:r>
          <w:t>18</w:t>
        </w:r>
        <w:r>
          <w:fldChar w:fldCharType="end"/>
        </w:r>
      </w:hyperlink>
    </w:p>
    <w:p>
      <w:pPr>
        <w:pStyle w:val="TOC2"/>
        <w:tabs>
          <w:tab w:val="right" w:leader="dot" w:pos="8306"/>
        </w:tabs>
      </w:pPr>
      <w:hyperlink w:anchor="_Toc435" w:history="1">
        <w:r>
          <w:rPr>
            <w:rFonts w:ascii="仿宋" w:eastAsia="仿宋" w:hAnsi="仿宋" w:cs="仿宋" w:hint="eastAsia"/>
            <w:lang w:eastAsia="zh-CN"/>
          </w:rPr>
          <w:t>(二)、加强资金流动监控</w:t>
        </w:r>
        <w:r>
          <w:tab/>
        </w:r>
        <w:r>
          <w:fldChar w:fldCharType="begin"/>
        </w:r>
        <w:r>
          <w:instrText xml:space="preserve"> PAGEREF _Toc435 \h </w:instrText>
        </w:r>
        <w:r>
          <w:fldChar w:fldCharType="separate"/>
        </w:r>
        <w:r>
          <w:t>20</w:t>
        </w:r>
        <w:r>
          <w:fldChar w:fldCharType="end"/>
        </w:r>
      </w:hyperlink>
    </w:p>
    <w:p>
      <w:pPr>
        <w:pStyle w:val="TOC2"/>
        <w:tabs>
          <w:tab w:val="right" w:leader="dot" w:pos="8306"/>
        </w:tabs>
      </w:pPr>
      <w:hyperlink w:anchor="_Toc4997" w:history="1">
        <w:r>
          <w:rPr>
            <w:rFonts w:ascii="仿宋" w:eastAsia="仿宋" w:hAnsi="仿宋" w:cs="仿宋" w:hint="eastAsia"/>
            <w:lang w:eastAsia="zh-CN"/>
          </w:rPr>
          <w:t>(三)、制定完善的风险控制机制</w:t>
        </w:r>
        <w:r>
          <w:tab/>
        </w:r>
        <w:r>
          <w:fldChar w:fldCharType="begin"/>
        </w:r>
        <w:r>
          <w:instrText xml:space="preserve"> PAGEREF _Toc4997 \h </w:instrText>
        </w:r>
        <w:r>
          <w:fldChar w:fldCharType="separate"/>
        </w:r>
        <w:r>
          <w:t>21</w:t>
        </w:r>
        <w:r>
          <w:fldChar w:fldCharType="end"/>
        </w:r>
      </w:hyperlink>
    </w:p>
    <w:p>
      <w:pPr>
        <w:pStyle w:val="TOC2"/>
        <w:tabs>
          <w:tab w:val="right" w:leader="dot" w:pos="8306"/>
        </w:tabs>
      </w:pPr>
      <w:hyperlink w:anchor="_Toc6659" w:history="1">
        <w:r>
          <w:rPr>
            <w:rFonts w:ascii="仿宋" w:eastAsia="仿宋" w:hAnsi="仿宋" w:cs="仿宋" w:hint="eastAsia"/>
            <w:lang w:eastAsia="zh-CN"/>
          </w:rPr>
          <w:t>(四)、优化成本管理</w:t>
        </w:r>
        <w:r>
          <w:tab/>
        </w:r>
        <w:r>
          <w:fldChar w:fldCharType="begin"/>
        </w:r>
        <w:r>
          <w:instrText xml:space="preserve"> PAGEREF _Toc6659 \h </w:instrText>
        </w:r>
        <w:r>
          <w:fldChar w:fldCharType="separate"/>
        </w:r>
        <w:r>
          <w:t>22</w:t>
        </w:r>
        <w:r>
          <w:fldChar w:fldCharType="end"/>
        </w:r>
      </w:hyperlink>
    </w:p>
    <w:p>
      <w:pPr>
        <w:pStyle w:val="TOC1"/>
        <w:tabs>
          <w:tab w:val="right" w:leader="dot" w:pos="8306"/>
        </w:tabs>
      </w:pPr>
      <w:hyperlink w:anchor="_Toc16221" w:history="1">
        <w:r>
          <w:rPr>
            <w:rFonts w:ascii="仿宋" w:eastAsia="仿宋" w:hAnsi="仿宋" w:cs="仿宋" w:hint="eastAsia"/>
            <w:lang w:eastAsia="zh-CN"/>
          </w:rPr>
          <w:t>八、光盘盘片项目财务管理</w:t>
        </w:r>
        <w:r>
          <w:tab/>
        </w:r>
        <w:r>
          <w:fldChar w:fldCharType="begin"/>
        </w:r>
        <w:r>
          <w:instrText xml:space="preserve"> PAGEREF _Toc16221 \h </w:instrText>
        </w:r>
        <w:r>
          <w:fldChar w:fldCharType="separate"/>
        </w:r>
        <w:r>
          <w:t>24</w:t>
        </w:r>
        <w:r>
          <w:fldChar w:fldCharType="end"/>
        </w:r>
      </w:hyperlink>
    </w:p>
    <w:p>
      <w:pPr>
        <w:pStyle w:val="TOC2"/>
        <w:tabs>
          <w:tab w:val="right" w:leader="dot" w:pos="8306"/>
        </w:tabs>
      </w:pPr>
      <w:hyperlink w:anchor="_Toc7869" w:history="1">
        <w:r>
          <w:rPr>
            <w:rFonts w:ascii="仿宋" w:eastAsia="仿宋" w:hAnsi="仿宋" w:cs="仿宋" w:hint="eastAsia"/>
            <w:lang w:eastAsia="zh-CN"/>
          </w:rPr>
          <w:t>(一)、资金需求大</w:t>
        </w:r>
        <w:r>
          <w:tab/>
        </w:r>
        <w:r>
          <w:fldChar w:fldCharType="begin"/>
        </w:r>
        <w:r>
          <w:instrText xml:space="preserve"> PAGEREF _Toc7869 \h </w:instrText>
        </w:r>
        <w:r>
          <w:fldChar w:fldCharType="separate"/>
        </w:r>
        <w:r>
          <w:t>24</w:t>
        </w:r>
        <w:r>
          <w:fldChar w:fldCharType="end"/>
        </w:r>
      </w:hyperlink>
    </w:p>
    <w:p>
      <w:pPr>
        <w:pStyle w:val="TOC2"/>
        <w:tabs>
          <w:tab w:val="right" w:leader="dot" w:pos="8306"/>
        </w:tabs>
      </w:pPr>
      <w:hyperlink w:anchor="_Toc25731" w:history="1">
        <w:r>
          <w:rPr>
            <w:rFonts w:ascii="仿宋" w:eastAsia="仿宋" w:hAnsi="仿宋" w:cs="仿宋" w:hint="eastAsia"/>
            <w:lang w:eastAsia="zh-CN"/>
          </w:rPr>
          <w:t>(二)、研发周期长</w:t>
        </w:r>
        <w:r>
          <w:tab/>
        </w:r>
        <w:r>
          <w:fldChar w:fldCharType="begin"/>
        </w:r>
        <w:r>
          <w:instrText xml:space="preserve"> PAGEREF _Toc25731 \h </w:instrText>
        </w:r>
        <w:r>
          <w:fldChar w:fldCharType="separate"/>
        </w:r>
        <w:r>
          <w:t>25</w:t>
        </w:r>
        <w:r>
          <w:fldChar w:fldCharType="end"/>
        </w:r>
      </w:hyperlink>
    </w:p>
    <w:p>
      <w:pPr>
        <w:pStyle w:val="TOC2"/>
        <w:tabs>
          <w:tab w:val="right" w:leader="dot" w:pos="8306"/>
        </w:tabs>
      </w:pPr>
      <w:hyperlink w:anchor="_Toc12533" w:history="1">
        <w:r>
          <w:rPr>
            <w:rFonts w:ascii="仿宋" w:eastAsia="仿宋" w:hAnsi="仿宋" w:cs="仿宋" w:hint="eastAsia"/>
            <w:lang w:eastAsia="zh-CN"/>
          </w:rPr>
          <w:t>(三)、市场风险大</w:t>
        </w:r>
        <w:r>
          <w:tab/>
        </w:r>
        <w:r>
          <w:fldChar w:fldCharType="begin"/>
        </w:r>
        <w:r>
          <w:instrText xml:space="preserve"> PAGEREF _Toc12533 \h </w:instrText>
        </w:r>
        <w:r>
          <w:fldChar w:fldCharType="separate"/>
        </w:r>
        <w:r>
          <w:t>26</w:t>
        </w:r>
        <w:r>
          <w:fldChar w:fldCharType="end"/>
        </w:r>
      </w:hyperlink>
    </w:p>
    <w:p>
      <w:pPr>
        <w:pStyle w:val="TOC2"/>
        <w:tabs>
          <w:tab w:val="right" w:leader="dot" w:pos="8306"/>
        </w:tabs>
      </w:pPr>
      <w:hyperlink w:anchor="_Toc22016" w:history="1">
        <w:r>
          <w:rPr>
            <w:rFonts w:ascii="仿宋" w:eastAsia="仿宋" w:hAnsi="仿宋" w:cs="仿宋" w:hint="eastAsia"/>
            <w:lang w:eastAsia="zh-CN"/>
          </w:rPr>
          <w:t>(四)、利润率高</w:t>
        </w:r>
        <w:r>
          <w:tab/>
        </w:r>
        <w:r>
          <w:fldChar w:fldCharType="begin"/>
        </w:r>
        <w:r>
          <w:instrText xml:space="preserve"> PAGEREF _Toc22016 \h </w:instrText>
        </w:r>
        <w:r>
          <w:fldChar w:fldCharType="separate"/>
        </w:r>
        <w:r>
          <w:t>29</w:t>
        </w:r>
        <w:r>
          <w:fldChar w:fldCharType="end"/>
        </w:r>
      </w:hyperlink>
    </w:p>
    <w:p>
      <w:pPr>
        <w:pStyle w:val="TOC1"/>
        <w:tabs>
          <w:tab w:val="right" w:leader="dot" w:pos="8306"/>
        </w:tabs>
      </w:pPr>
      <w:hyperlink w:anchor="_Toc23725" w:history="1">
        <w:r>
          <w:rPr>
            <w:rFonts w:ascii="仿宋" w:eastAsia="仿宋" w:hAnsi="仿宋" w:cs="仿宋" w:hint="eastAsia"/>
            <w:lang w:eastAsia="zh-CN"/>
          </w:rPr>
          <w:t>九、光盘盘片项目技术管理</w:t>
        </w:r>
        <w:r>
          <w:tab/>
        </w:r>
        <w:r>
          <w:fldChar w:fldCharType="begin"/>
        </w:r>
        <w:r>
          <w:instrText xml:space="preserve"> PAGEREF _Toc23725 \h </w:instrText>
        </w:r>
        <w:r>
          <w:fldChar w:fldCharType="separate"/>
        </w:r>
        <w:r>
          <w:t>31</w:t>
        </w:r>
        <w:r>
          <w:fldChar w:fldCharType="end"/>
        </w:r>
      </w:hyperlink>
    </w:p>
    <w:p>
      <w:pPr>
        <w:pStyle w:val="TOC2"/>
        <w:tabs>
          <w:tab w:val="right" w:leader="dot" w:pos="8306"/>
        </w:tabs>
      </w:pPr>
      <w:hyperlink w:anchor="_Toc26730" w:history="1">
        <w:r>
          <w:rPr>
            <w:rFonts w:ascii="仿宋" w:eastAsia="仿宋" w:hAnsi="仿宋" w:cs="仿宋" w:hint="eastAsia"/>
            <w:lang w:eastAsia="zh-CN"/>
          </w:rPr>
          <w:t>(一)、技术方案选用方向</w:t>
        </w:r>
        <w:r>
          <w:tab/>
        </w:r>
        <w:r>
          <w:fldChar w:fldCharType="begin"/>
        </w:r>
        <w:r>
          <w:instrText xml:space="preserve"> PAGEREF _Toc26730 \h </w:instrText>
        </w:r>
        <w:r>
          <w:fldChar w:fldCharType="separate"/>
        </w:r>
        <w:r>
          <w:t>31</w:t>
        </w:r>
        <w:r>
          <w:fldChar w:fldCharType="end"/>
        </w:r>
      </w:hyperlink>
    </w:p>
    <w:p>
      <w:pPr>
        <w:pStyle w:val="TOC2"/>
        <w:tabs>
          <w:tab w:val="right" w:leader="dot" w:pos="8306"/>
        </w:tabs>
      </w:pPr>
      <w:hyperlink w:anchor="_Toc8789" w:history="1">
        <w:r>
          <w:rPr>
            <w:rFonts w:ascii="仿宋" w:eastAsia="仿宋" w:hAnsi="仿宋" w:cs="仿宋" w:hint="eastAsia"/>
            <w:lang w:eastAsia="zh-CN"/>
          </w:rPr>
          <w:t>(二)、工艺技术方案选用原则</w:t>
        </w:r>
        <w:r>
          <w:tab/>
        </w:r>
        <w:r>
          <w:fldChar w:fldCharType="begin"/>
        </w:r>
        <w:r>
          <w:instrText xml:space="preserve"> PAGEREF _Toc8789 \h </w:instrText>
        </w:r>
        <w:r>
          <w:fldChar w:fldCharType="separate"/>
        </w:r>
        <w:r>
          <w:t>32</w:t>
        </w:r>
        <w:r>
          <w:fldChar w:fldCharType="end"/>
        </w:r>
      </w:hyperlink>
    </w:p>
    <w:p>
      <w:pPr>
        <w:pStyle w:val="TOC2"/>
        <w:tabs>
          <w:tab w:val="right" w:leader="dot" w:pos="8306"/>
        </w:tabs>
      </w:pPr>
      <w:hyperlink w:anchor="_Toc26587" w:history="1">
        <w:r>
          <w:rPr>
            <w:rFonts w:ascii="仿宋" w:eastAsia="仿宋" w:hAnsi="仿宋" w:cs="仿宋" w:hint="eastAsia"/>
            <w:lang w:eastAsia="zh-CN"/>
          </w:rPr>
          <w:t>(三)、工艺技术方案要求</w:t>
        </w:r>
        <w:r>
          <w:tab/>
        </w:r>
        <w:r>
          <w:fldChar w:fldCharType="begin"/>
        </w:r>
        <w:r>
          <w:instrText xml:space="preserve"> PAGEREF _Toc26587 \h </w:instrText>
        </w:r>
        <w:r>
          <w:fldChar w:fldCharType="separate"/>
        </w:r>
        <w:r>
          <w:t>34</w:t>
        </w:r>
        <w:r>
          <w:fldChar w:fldCharType="end"/>
        </w:r>
      </w:hyperlink>
    </w:p>
    <w:p>
      <w:pPr>
        <w:pStyle w:val="TOC1"/>
        <w:tabs>
          <w:tab w:val="right" w:leader="dot" w:pos="8306"/>
        </w:tabs>
      </w:pPr>
      <w:hyperlink w:anchor="_Toc23909" w:history="1">
        <w:r>
          <w:rPr>
            <w:rFonts w:ascii="仿宋" w:eastAsia="仿宋" w:hAnsi="仿宋" w:cs="仿宋" w:hint="eastAsia"/>
            <w:lang w:eastAsia="zh-CN"/>
          </w:rPr>
          <w:t>十、光盘盘片项目计划安排</w:t>
        </w:r>
        <w:r>
          <w:tab/>
        </w:r>
        <w:r>
          <w:fldChar w:fldCharType="begin"/>
        </w:r>
        <w:r>
          <w:instrText xml:space="preserve"> PAGEREF _Toc23909 \h </w:instrText>
        </w:r>
        <w:r>
          <w:fldChar w:fldCharType="separate"/>
        </w:r>
        <w:r>
          <w:t>37</w:t>
        </w:r>
        <w:r>
          <w:fldChar w:fldCharType="end"/>
        </w:r>
      </w:hyperlink>
    </w:p>
    <w:p>
      <w:pPr>
        <w:pStyle w:val="TOC2"/>
        <w:tabs>
          <w:tab w:val="right" w:leader="dot" w:pos="8306"/>
        </w:tabs>
      </w:pPr>
      <w:hyperlink w:anchor="_Toc2727" w:history="1">
        <w:r>
          <w:rPr>
            <w:rFonts w:ascii="仿宋" w:eastAsia="仿宋" w:hAnsi="仿宋" w:cs="仿宋" w:hint="eastAsia"/>
            <w:lang w:eastAsia="zh-CN"/>
          </w:rPr>
          <w:t>(一)、建设周期</w:t>
        </w:r>
        <w:r>
          <w:tab/>
        </w:r>
        <w:r>
          <w:fldChar w:fldCharType="begin"/>
        </w:r>
        <w:r>
          <w:instrText xml:space="preserve"> PAGEREF _Toc2727 \h </w:instrText>
        </w:r>
        <w:r>
          <w:fldChar w:fldCharType="separate"/>
        </w:r>
        <w:r>
          <w:t>37</w:t>
        </w:r>
        <w:r>
          <w:fldChar w:fldCharType="end"/>
        </w:r>
      </w:hyperlink>
    </w:p>
    <w:p>
      <w:pPr>
        <w:pStyle w:val="TOC2"/>
        <w:tabs>
          <w:tab w:val="right" w:leader="dot" w:pos="8306"/>
        </w:tabs>
      </w:pPr>
      <w:hyperlink w:anchor="_Toc30894" w:history="1">
        <w:r>
          <w:rPr>
            <w:rFonts w:ascii="仿宋" w:eastAsia="仿宋" w:hAnsi="仿宋" w:cs="仿宋" w:hint="eastAsia"/>
            <w:lang w:eastAsia="zh-CN"/>
          </w:rPr>
          <w:t>(二)、建设进度</w:t>
        </w:r>
        <w:r>
          <w:tab/>
        </w:r>
        <w:r>
          <w:fldChar w:fldCharType="begin"/>
        </w:r>
        <w:r>
          <w:instrText xml:space="preserve"> PAGEREF _Toc30894 \h </w:instrText>
        </w:r>
        <w:r>
          <w:fldChar w:fldCharType="separate"/>
        </w:r>
        <w:r>
          <w:t>38</w:t>
        </w:r>
        <w:r>
          <w:fldChar w:fldCharType="end"/>
        </w:r>
      </w:hyperlink>
    </w:p>
    <w:p>
      <w:pPr>
        <w:pStyle w:val="TOC2"/>
        <w:tabs>
          <w:tab w:val="right" w:leader="dot" w:pos="8306"/>
        </w:tabs>
      </w:pPr>
      <w:hyperlink w:anchor="_Toc12003" w:history="1">
        <w:r>
          <w:rPr>
            <w:rFonts w:ascii="仿宋" w:eastAsia="仿宋" w:hAnsi="仿宋" w:cs="仿宋" w:hint="eastAsia"/>
            <w:lang w:eastAsia="zh-CN"/>
          </w:rPr>
          <w:t>(三)、进度安排注意事项</w:t>
        </w:r>
        <w:r>
          <w:tab/>
        </w:r>
        <w:r>
          <w:fldChar w:fldCharType="begin"/>
        </w:r>
        <w:r>
          <w:instrText xml:space="preserve"> PAGEREF _Toc12003 \h </w:instrText>
        </w:r>
        <w:r>
          <w:fldChar w:fldCharType="separate"/>
        </w:r>
        <w:r>
          <w:t>38</w:t>
        </w:r>
        <w:r>
          <w:fldChar w:fldCharType="end"/>
        </w:r>
      </w:hyperlink>
    </w:p>
    <w:p>
      <w:pPr>
        <w:pStyle w:val="TOC2"/>
        <w:tabs>
          <w:tab w:val="right" w:leader="dot" w:pos="8306"/>
        </w:tabs>
      </w:pPr>
      <w:hyperlink w:anchor="_Toc9815" w:history="1">
        <w:r>
          <w:rPr>
            <w:rFonts w:ascii="仿宋" w:eastAsia="仿宋" w:hAnsi="仿宋" w:cs="仿宋" w:hint="eastAsia"/>
            <w:lang w:eastAsia="zh-CN"/>
          </w:rPr>
          <w:t>(四)、人力资源配置</w:t>
        </w:r>
        <w:r>
          <w:tab/>
        </w:r>
        <w:r>
          <w:fldChar w:fldCharType="begin"/>
        </w:r>
        <w:r>
          <w:instrText xml:space="preserve"> PAGEREF _Toc9815 \h </w:instrText>
        </w:r>
        <w:r>
          <w:fldChar w:fldCharType="separate"/>
        </w:r>
        <w:r>
          <w:t>40</w:t>
        </w:r>
        <w:r>
          <w:fldChar w:fldCharType="end"/>
        </w:r>
      </w:hyperlink>
    </w:p>
    <w:p>
      <w:pPr>
        <w:pStyle w:val="TOC1"/>
        <w:tabs>
          <w:tab w:val="right" w:leader="dot" w:pos="8306"/>
        </w:tabs>
      </w:pPr>
      <w:hyperlink w:anchor="_Toc24819" w:history="1">
        <w:r>
          <w:rPr>
            <w:rFonts w:ascii="仿宋" w:eastAsia="仿宋" w:hAnsi="仿宋" w:cs="仿宋" w:hint="eastAsia"/>
            <w:lang w:eastAsia="zh-CN"/>
          </w:rPr>
          <w:t>十一、光盘盘片项目环境影响分析</w:t>
        </w:r>
        <w:r>
          <w:tab/>
        </w:r>
        <w:r>
          <w:fldChar w:fldCharType="begin"/>
        </w:r>
        <w:r>
          <w:instrText xml:space="preserve"> PAGEREF _Toc24819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547" w:history="1">
        <w:r>
          <w:rPr>
            <w:rFonts w:ascii="仿宋" w:eastAsia="仿宋" w:hAnsi="仿宋" w:cs="仿宋" w:hint="eastAsia"/>
            <w:lang w:eastAsia="zh-CN"/>
          </w:rPr>
          <w:t>(一)、建设区域环境质量现状</w:t>
        </w:r>
        <w:r>
          <w:tab/>
        </w:r>
        <w:r>
          <w:fldChar w:fldCharType="begin"/>
        </w:r>
        <w:r>
          <w:instrText xml:space="preserve"> PAGEREF _Toc16547 \h </w:instrText>
        </w:r>
        <w:r>
          <w:fldChar w:fldCharType="separate"/>
        </w:r>
        <w:r>
          <w:t>41</w:t>
        </w:r>
        <w:r>
          <w:fldChar w:fldCharType="end"/>
        </w:r>
      </w:hyperlink>
    </w:p>
    <w:p>
      <w:pPr>
        <w:pStyle w:val="TOC2"/>
        <w:tabs>
          <w:tab w:val="right" w:leader="dot" w:pos="8306"/>
        </w:tabs>
      </w:pPr>
      <w:hyperlink w:anchor="_Toc23482" w:history="1">
        <w:r>
          <w:rPr>
            <w:rFonts w:ascii="仿宋" w:eastAsia="仿宋" w:hAnsi="仿宋" w:cs="仿宋" w:hint="eastAsia"/>
            <w:lang w:eastAsia="zh-CN"/>
          </w:rPr>
          <w:t>(二)、建设期环境保护</w:t>
        </w:r>
        <w:r>
          <w:tab/>
        </w:r>
        <w:r>
          <w:fldChar w:fldCharType="begin"/>
        </w:r>
        <w:r>
          <w:instrText xml:space="preserve"> PAGEREF _Toc23482 \h </w:instrText>
        </w:r>
        <w:r>
          <w:fldChar w:fldCharType="separate"/>
        </w:r>
        <w:r>
          <w:t>42</w:t>
        </w:r>
        <w:r>
          <w:fldChar w:fldCharType="end"/>
        </w:r>
      </w:hyperlink>
    </w:p>
    <w:p>
      <w:pPr>
        <w:pStyle w:val="TOC2"/>
        <w:tabs>
          <w:tab w:val="right" w:leader="dot" w:pos="8306"/>
        </w:tabs>
      </w:pPr>
      <w:hyperlink w:anchor="_Toc25067" w:history="1">
        <w:r>
          <w:rPr>
            <w:rFonts w:ascii="仿宋" w:eastAsia="仿宋" w:hAnsi="仿宋" w:cs="仿宋" w:hint="eastAsia"/>
            <w:lang w:eastAsia="zh-CN"/>
          </w:rPr>
          <w:t>(三)、运营期环境保护</w:t>
        </w:r>
        <w:r>
          <w:tab/>
        </w:r>
        <w:r>
          <w:fldChar w:fldCharType="begin"/>
        </w:r>
        <w:r>
          <w:instrText xml:space="preserve"> PAGEREF _Toc25067 \h </w:instrText>
        </w:r>
        <w:r>
          <w:fldChar w:fldCharType="separate"/>
        </w:r>
        <w:r>
          <w:t>44</w:t>
        </w:r>
        <w:r>
          <w:fldChar w:fldCharType="end"/>
        </w:r>
      </w:hyperlink>
    </w:p>
    <w:p>
      <w:pPr>
        <w:pStyle w:val="TOC2"/>
        <w:tabs>
          <w:tab w:val="right" w:leader="dot" w:pos="8306"/>
        </w:tabs>
      </w:pPr>
      <w:hyperlink w:anchor="_Toc30503" w:history="1">
        <w:r>
          <w:rPr>
            <w:rFonts w:ascii="仿宋" w:eastAsia="仿宋" w:hAnsi="仿宋" w:cs="仿宋" w:hint="eastAsia"/>
            <w:lang w:eastAsia="zh-CN"/>
          </w:rPr>
          <w:t>(四)、光盘盘片项目建设对区域经济的影响</w:t>
        </w:r>
        <w:r>
          <w:tab/>
        </w:r>
        <w:r>
          <w:fldChar w:fldCharType="begin"/>
        </w:r>
        <w:r>
          <w:instrText xml:space="preserve"> PAGEREF _Toc30503 \h </w:instrText>
        </w:r>
        <w:r>
          <w:fldChar w:fldCharType="separate"/>
        </w:r>
        <w:r>
          <w:t>45</w:t>
        </w:r>
        <w:r>
          <w:fldChar w:fldCharType="end"/>
        </w:r>
      </w:hyperlink>
    </w:p>
    <w:p>
      <w:pPr>
        <w:pStyle w:val="TOC2"/>
        <w:tabs>
          <w:tab w:val="right" w:leader="dot" w:pos="8306"/>
        </w:tabs>
      </w:pPr>
      <w:hyperlink w:anchor="_Toc30073" w:history="1">
        <w:r>
          <w:rPr>
            <w:rFonts w:ascii="仿宋" w:eastAsia="仿宋" w:hAnsi="仿宋" w:cs="仿宋" w:hint="eastAsia"/>
            <w:lang w:eastAsia="zh-CN"/>
          </w:rPr>
          <w:t>(五)、废弃物处理</w:t>
        </w:r>
        <w:r>
          <w:tab/>
        </w:r>
        <w:r>
          <w:fldChar w:fldCharType="begin"/>
        </w:r>
        <w:r>
          <w:instrText xml:space="preserve"> PAGEREF _Toc30073 \h </w:instrText>
        </w:r>
        <w:r>
          <w:fldChar w:fldCharType="separate"/>
        </w:r>
        <w:r>
          <w:t>47</w:t>
        </w:r>
        <w:r>
          <w:fldChar w:fldCharType="end"/>
        </w:r>
      </w:hyperlink>
    </w:p>
    <w:p>
      <w:pPr>
        <w:pStyle w:val="TOC2"/>
        <w:tabs>
          <w:tab w:val="right" w:leader="dot" w:pos="8306"/>
        </w:tabs>
      </w:pPr>
      <w:hyperlink w:anchor="_Toc24615" w:history="1">
        <w:r>
          <w:rPr>
            <w:rFonts w:ascii="仿宋" w:eastAsia="仿宋" w:hAnsi="仿宋" w:cs="仿宋" w:hint="eastAsia"/>
            <w:lang w:eastAsia="zh-CN"/>
          </w:rPr>
          <w:t>(六)、特殊环境影响分析</w:t>
        </w:r>
        <w:r>
          <w:tab/>
        </w:r>
        <w:r>
          <w:fldChar w:fldCharType="begin"/>
        </w:r>
        <w:r>
          <w:instrText xml:space="preserve"> PAGEREF _Toc24615 \h </w:instrText>
        </w:r>
        <w:r>
          <w:fldChar w:fldCharType="separate"/>
        </w:r>
        <w:r>
          <w:t>48</w:t>
        </w:r>
        <w:r>
          <w:fldChar w:fldCharType="end"/>
        </w:r>
      </w:hyperlink>
    </w:p>
    <w:p>
      <w:pPr>
        <w:pStyle w:val="TOC2"/>
        <w:tabs>
          <w:tab w:val="right" w:leader="dot" w:pos="8306"/>
        </w:tabs>
      </w:pPr>
      <w:hyperlink w:anchor="_Toc20513" w:history="1">
        <w:r>
          <w:rPr>
            <w:rFonts w:ascii="仿宋" w:eastAsia="仿宋" w:hAnsi="仿宋" w:cs="仿宋" w:hint="eastAsia"/>
            <w:lang w:eastAsia="zh-CN"/>
          </w:rPr>
          <w:t>(七)、清洁生产</w:t>
        </w:r>
        <w:r>
          <w:tab/>
        </w:r>
        <w:r>
          <w:fldChar w:fldCharType="begin"/>
        </w:r>
        <w:r>
          <w:instrText xml:space="preserve"> PAGEREF _Toc20513 \h </w:instrText>
        </w:r>
        <w:r>
          <w:fldChar w:fldCharType="separate"/>
        </w:r>
        <w:r>
          <w:t>49</w:t>
        </w:r>
        <w:r>
          <w:fldChar w:fldCharType="end"/>
        </w:r>
      </w:hyperlink>
    </w:p>
    <w:p>
      <w:pPr>
        <w:pStyle w:val="TOC2"/>
        <w:tabs>
          <w:tab w:val="right" w:leader="dot" w:pos="8306"/>
        </w:tabs>
      </w:pPr>
      <w:hyperlink w:anchor="_Toc3409" w:history="1">
        <w:r>
          <w:rPr>
            <w:rFonts w:ascii="仿宋" w:eastAsia="仿宋" w:hAnsi="仿宋" w:cs="仿宋" w:hint="eastAsia"/>
            <w:lang w:eastAsia="zh-CN"/>
          </w:rPr>
          <w:t>(八)、环境保护综合评价</w:t>
        </w:r>
        <w:r>
          <w:tab/>
        </w:r>
        <w:r>
          <w:fldChar w:fldCharType="begin"/>
        </w:r>
        <w:r>
          <w:instrText xml:space="preserve"> PAGEREF _Toc3409 \h </w:instrText>
        </w:r>
        <w:r>
          <w:fldChar w:fldCharType="separate"/>
        </w:r>
        <w:r>
          <w:t>50</w:t>
        </w:r>
        <w:r>
          <w:fldChar w:fldCharType="end"/>
        </w:r>
      </w:hyperlink>
    </w:p>
    <w:p>
      <w:pPr>
        <w:pStyle w:val="TOC1"/>
        <w:tabs>
          <w:tab w:val="right" w:leader="dot" w:pos="8306"/>
        </w:tabs>
      </w:pPr>
      <w:hyperlink w:anchor="_Toc5845" w:history="1">
        <w:r>
          <w:rPr>
            <w:rFonts w:ascii="仿宋" w:eastAsia="仿宋" w:hAnsi="仿宋" w:cs="仿宋" w:hint="eastAsia"/>
            <w:lang w:eastAsia="zh-CN"/>
          </w:rPr>
          <w:t>十二、光盘盘片项目风险管理</w:t>
        </w:r>
        <w:r>
          <w:tab/>
        </w:r>
        <w:r>
          <w:fldChar w:fldCharType="begin"/>
        </w:r>
        <w:r>
          <w:instrText xml:space="preserve"> PAGEREF _Toc5845 \h </w:instrText>
        </w:r>
        <w:r>
          <w:fldChar w:fldCharType="separate"/>
        </w:r>
        <w:r>
          <w:t>52</w:t>
        </w:r>
        <w:r>
          <w:fldChar w:fldCharType="end"/>
        </w:r>
      </w:hyperlink>
    </w:p>
    <w:p>
      <w:pPr>
        <w:pStyle w:val="TOC2"/>
        <w:tabs>
          <w:tab w:val="right" w:leader="dot" w:pos="8306"/>
        </w:tabs>
      </w:pPr>
      <w:hyperlink w:anchor="_Toc15812" w:history="1">
        <w:r>
          <w:rPr>
            <w:rFonts w:ascii="仿宋" w:eastAsia="仿宋" w:hAnsi="仿宋" w:cs="仿宋" w:hint="eastAsia"/>
            <w:lang w:eastAsia="zh-CN"/>
          </w:rPr>
          <w:t>(一)、风险识别与评估</w:t>
        </w:r>
        <w:r>
          <w:tab/>
        </w:r>
        <w:r>
          <w:fldChar w:fldCharType="begin"/>
        </w:r>
        <w:r>
          <w:instrText xml:space="preserve"> PAGEREF _Toc15812 \h </w:instrText>
        </w:r>
        <w:r>
          <w:fldChar w:fldCharType="separate"/>
        </w:r>
        <w:r>
          <w:t>52</w:t>
        </w:r>
        <w:r>
          <w:fldChar w:fldCharType="end"/>
        </w:r>
      </w:hyperlink>
    </w:p>
    <w:p>
      <w:pPr>
        <w:pStyle w:val="TOC2"/>
        <w:tabs>
          <w:tab w:val="right" w:leader="dot" w:pos="8306"/>
        </w:tabs>
      </w:pPr>
      <w:hyperlink w:anchor="_Toc10872" w:history="1">
        <w:r>
          <w:rPr>
            <w:rFonts w:ascii="仿宋" w:eastAsia="仿宋" w:hAnsi="仿宋" w:cs="仿宋" w:hint="eastAsia"/>
            <w:lang w:eastAsia="zh-CN"/>
          </w:rPr>
          <w:t>(二)、风险应对策略</w:t>
        </w:r>
        <w:r>
          <w:tab/>
        </w:r>
        <w:r>
          <w:fldChar w:fldCharType="begin"/>
        </w:r>
        <w:r>
          <w:instrText xml:space="preserve"> PAGEREF _Toc10872 \h </w:instrText>
        </w:r>
        <w:r>
          <w:fldChar w:fldCharType="separate"/>
        </w:r>
        <w:r>
          <w:t>53</w:t>
        </w:r>
        <w:r>
          <w:fldChar w:fldCharType="end"/>
        </w:r>
      </w:hyperlink>
    </w:p>
    <w:p>
      <w:pPr>
        <w:pStyle w:val="TOC2"/>
        <w:tabs>
          <w:tab w:val="right" w:leader="dot" w:pos="8306"/>
        </w:tabs>
      </w:pPr>
      <w:hyperlink w:anchor="_Toc31751" w:history="1">
        <w:r>
          <w:rPr>
            <w:rFonts w:ascii="仿宋" w:eastAsia="仿宋" w:hAnsi="仿宋" w:cs="仿宋" w:hint="eastAsia"/>
            <w:lang w:eastAsia="zh-CN"/>
          </w:rPr>
          <w:t>(三)、风险监控与控制</w:t>
        </w:r>
        <w:r>
          <w:tab/>
        </w:r>
        <w:r>
          <w:fldChar w:fldCharType="begin"/>
        </w:r>
        <w:r>
          <w:instrText xml:space="preserve"> PAGEREF _Toc31751 \h </w:instrText>
        </w:r>
        <w:r>
          <w:fldChar w:fldCharType="separate"/>
        </w:r>
        <w:r>
          <w:t>55</w:t>
        </w:r>
        <w:r>
          <w:fldChar w:fldCharType="end"/>
        </w:r>
      </w:hyperlink>
    </w:p>
    <w:p>
      <w:pPr>
        <w:pStyle w:val="TOC1"/>
        <w:tabs>
          <w:tab w:val="right" w:leader="dot" w:pos="8306"/>
        </w:tabs>
      </w:pPr>
      <w:hyperlink w:anchor="_Toc19398" w:history="1">
        <w:r>
          <w:rPr>
            <w:rFonts w:ascii="仿宋" w:eastAsia="仿宋" w:hAnsi="仿宋" w:cs="仿宋" w:hint="eastAsia"/>
            <w:lang w:eastAsia="zh-CN"/>
          </w:rPr>
          <w:t>十三、光盘盘片项目治理与监督</w:t>
        </w:r>
        <w:r>
          <w:tab/>
        </w:r>
        <w:r>
          <w:fldChar w:fldCharType="begin"/>
        </w:r>
        <w:r>
          <w:instrText xml:space="preserve"> PAGEREF _Toc19398 \h </w:instrText>
        </w:r>
        <w:r>
          <w:fldChar w:fldCharType="separate"/>
        </w:r>
        <w:r>
          <w:t>56</w:t>
        </w:r>
        <w:r>
          <w:fldChar w:fldCharType="end"/>
        </w:r>
      </w:hyperlink>
    </w:p>
    <w:p>
      <w:pPr>
        <w:pStyle w:val="TOC2"/>
        <w:tabs>
          <w:tab w:val="right" w:leader="dot" w:pos="8306"/>
        </w:tabs>
      </w:pPr>
      <w:hyperlink w:anchor="_Toc11510" w:history="1">
        <w:r>
          <w:rPr>
            <w:rFonts w:ascii="仿宋" w:eastAsia="仿宋" w:hAnsi="仿宋" w:cs="仿宋" w:hint="eastAsia"/>
            <w:lang w:eastAsia="zh-CN"/>
          </w:rPr>
          <w:t>(一)、光盘盘片项目治理结构</w:t>
        </w:r>
        <w:r>
          <w:tab/>
        </w:r>
        <w:r>
          <w:fldChar w:fldCharType="begin"/>
        </w:r>
        <w:r>
          <w:instrText xml:space="preserve"> PAGEREF _Toc11510 \h </w:instrText>
        </w:r>
        <w:r>
          <w:fldChar w:fldCharType="separate"/>
        </w:r>
        <w:r>
          <w:t>56</w:t>
        </w:r>
        <w:r>
          <w:fldChar w:fldCharType="end"/>
        </w:r>
      </w:hyperlink>
    </w:p>
    <w:p>
      <w:pPr>
        <w:pStyle w:val="TOC2"/>
        <w:tabs>
          <w:tab w:val="right" w:leader="dot" w:pos="8306"/>
        </w:tabs>
      </w:pPr>
      <w:hyperlink w:anchor="_Toc32526" w:history="1">
        <w:r>
          <w:rPr>
            <w:rFonts w:ascii="仿宋" w:eastAsia="仿宋" w:hAnsi="仿宋" w:cs="仿宋" w:hint="eastAsia"/>
            <w:lang w:eastAsia="zh-CN"/>
          </w:rPr>
          <w:t>(二)、监督与审计</w:t>
        </w:r>
        <w:r>
          <w:tab/>
        </w:r>
        <w:r>
          <w:fldChar w:fldCharType="begin"/>
        </w:r>
        <w:r>
          <w:instrText xml:space="preserve"> PAGEREF _Toc32526 \h </w:instrText>
        </w:r>
        <w:r>
          <w:fldChar w:fldCharType="separate"/>
        </w:r>
        <w:r>
          <w:t>57</w:t>
        </w:r>
        <w:r>
          <w:fldChar w:fldCharType="end"/>
        </w:r>
      </w:hyperlink>
    </w:p>
    <w:p>
      <w:pPr>
        <w:pStyle w:val="TOC1"/>
        <w:tabs>
          <w:tab w:val="right" w:leader="dot" w:pos="8306"/>
        </w:tabs>
      </w:pPr>
      <w:hyperlink w:anchor="_Toc13051" w:history="1">
        <w:r>
          <w:rPr>
            <w:rFonts w:ascii="仿宋" w:eastAsia="仿宋" w:hAnsi="仿宋" w:cs="仿宋" w:hint="eastAsia"/>
            <w:lang w:eastAsia="zh-CN"/>
          </w:rPr>
          <w:t>十四、质量管理体系</w:t>
        </w:r>
        <w:r>
          <w:tab/>
        </w:r>
        <w:r>
          <w:fldChar w:fldCharType="begin"/>
        </w:r>
        <w:r>
          <w:instrText xml:space="preserve"> PAGEREF _Toc13051 \h </w:instrText>
        </w:r>
        <w:r>
          <w:fldChar w:fldCharType="separate"/>
        </w:r>
        <w:r>
          <w:t>58</w:t>
        </w:r>
        <w:r>
          <w:fldChar w:fldCharType="end"/>
        </w:r>
      </w:hyperlink>
    </w:p>
    <w:p>
      <w:pPr>
        <w:pStyle w:val="TOC2"/>
        <w:tabs>
          <w:tab w:val="right" w:leader="dot" w:pos="8306"/>
        </w:tabs>
      </w:pPr>
      <w:hyperlink w:anchor="_Toc14085" w:history="1">
        <w:r>
          <w:rPr>
            <w:rFonts w:ascii="仿宋" w:eastAsia="仿宋" w:hAnsi="仿宋" w:cs="仿宋" w:hint="eastAsia"/>
            <w:lang w:eastAsia="zh-CN"/>
          </w:rPr>
          <w:t>(一)、质量目标与方针</w:t>
        </w:r>
        <w:r>
          <w:tab/>
        </w:r>
        <w:r>
          <w:fldChar w:fldCharType="begin"/>
        </w:r>
        <w:r>
          <w:instrText xml:space="preserve"> PAGEREF _Toc14085 \h </w:instrText>
        </w:r>
        <w:r>
          <w:fldChar w:fldCharType="separate"/>
        </w:r>
        <w:r>
          <w:t>58</w:t>
        </w:r>
        <w:r>
          <w:fldChar w:fldCharType="end"/>
        </w:r>
      </w:hyperlink>
    </w:p>
    <w:p>
      <w:pPr>
        <w:pStyle w:val="TOC2"/>
        <w:tabs>
          <w:tab w:val="right" w:leader="dot" w:pos="8306"/>
        </w:tabs>
      </w:pPr>
      <w:hyperlink w:anchor="_Toc12322" w:history="1">
        <w:r>
          <w:rPr>
            <w:rFonts w:ascii="仿宋" w:eastAsia="仿宋" w:hAnsi="仿宋" w:cs="仿宋" w:hint="eastAsia"/>
            <w:lang w:eastAsia="zh-CN"/>
          </w:rPr>
          <w:t>(二)、质量管理责任</w:t>
        </w:r>
        <w:r>
          <w:tab/>
        </w:r>
        <w:r>
          <w:fldChar w:fldCharType="begin"/>
        </w:r>
        <w:r>
          <w:instrText xml:space="preserve"> PAGEREF _Toc12322 \h </w:instrText>
        </w:r>
        <w:r>
          <w:fldChar w:fldCharType="separate"/>
        </w:r>
        <w:r>
          <w:t>59</w:t>
        </w:r>
        <w:r>
          <w:fldChar w:fldCharType="end"/>
        </w:r>
      </w:hyperlink>
    </w:p>
    <w:p>
      <w:pPr>
        <w:pStyle w:val="TOC2"/>
        <w:tabs>
          <w:tab w:val="right" w:leader="dot" w:pos="8306"/>
        </w:tabs>
      </w:pPr>
      <w:hyperlink w:anchor="_Toc18184" w:history="1">
        <w:r>
          <w:rPr>
            <w:rFonts w:ascii="仿宋" w:eastAsia="仿宋" w:hAnsi="仿宋" w:cs="仿宋" w:hint="eastAsia"/>
            <w:lang w:eastAsia="zh-CN"/>
          </w:rPr>
          <w:t>(三)、质量管理体系文件</w:t>
        </w:r>
        <w:r>
          <w:tab/>
        </w:r>
        <w:r>
          <w:fldChar w:fldCharType="begin"/>
        </w:r>
        <w:r>
          <w:instrText xml:space="preserve"> PAGEREF _Toc18184 \h </w:instrText>
        </w:r>
        <w:r>
          <w:fldChar w:fldCharType="separate"/>
        </w:r>
        <w:r>
          <w:t>61</w:t>
        </w:r>
        <w:r>
          <w:fldChar w:fldCharType="end"/>
        </w:r>
      </w:hyperlink>
    </w:p>
    <w:p>
      <w:pPr>
        <w:pStyle w:val="TOC2"/>
        <w:tabs>
          <w:tab w:val="right" w:leader="dot" w:pos="8306"/>
        </w:tabs>
      </w:pPr>
      <w:hyperlink w:anchor="_Toc1488" w:history="1">
        <w:r>
          <w:rPr>
            <w:rFonts w:ascii="仿宋" w:eastAsia="仿宋" w:hAnsi="仿宋" w:cs="仿宋" w:hint="eastAsia"/>
            <w:lang w:eastAsia="zh-CN"/>
          </w:rPr>
          <w:t>(四)、质量培训与教育</w:t>
        </w:r>
        <w:r>
          <w:tab/>
        </w:r>
        <w:r>
          <w:fldChar w:fldCharType="begin"/>
        </w:r>
        <w:r>
          <w:instrText xml:space="preserve"> PAGEREF _Toc1488 \h </w:instrText>
        </w:r>
        <w:r>
          <w:fldChar w:fldCharType="separate"/>
        </w:r>
        <w:r>
          <w:t>63</w:t>
        </w:r>
        <w:r>
          <w:fldChar w:fldCharType="end"/>
        </w:r>
      </w:hyperlink>
    </w:p>
    <w:p>
      <w:pPr>
        <w:pStyle w:val="TOC2"/>
        <w:tabs>
          <w:tab w:val="right" w:leader="dot" w:pos="8306"/>
        </w:tabs>
      </w:pPr>
      <w:hyperlink w:anchor="_Toc24700" w:history="1">
        <w:r>
          <w:rPr>
            <w:rFonts w:ascii="仿宋" w:eastAsia="仿宋" w:hAnsi="仿宋" w:cs="仿宋" w:hint="eastAsia"/>
            <w:lang w:eastAsia="zh-CN"/>
          </w:rPr>
          <w:t>(五)、质量审核与评价</w:t>
        </w:r>
        <w:r>
          <w:tab/>
        </w:r>
        <w:r>
          <w:fldChar w:fldCharType="begin"/>
        </w:r>
        <w:r>
          <w:instrText xml:space="preserve"> PAGEREF _Toc24700 \h </w:instrText>
        </w:r>
        <w:r>
          <w:fldChar w:fldCharType="separate"/>
        </w:r>
        <w:r>
          <w:t>64</w:t>
        </w:r>
        <w:r>
          <w:fldChar w:fldCharType="end"/>
        </w:r>
      </w:hyperlink>
    </w:p>
    <w:p>
      <w:pPr>
        <w:pStyle w:val="TOC2"/>
        <w:tabs>
          <w:tab w:val="right" w:leader="dot" w:pos="8306"/>
        </w:tabs>
      </w:pPr>
      <w:hyperlink w:anchor="_Toc26398" w:history="1">
        <w:r>
          <w:rPr>
            <w:rFonts w:ascii="仿宋" w:eastAsia="仿宋" w:hAnsi="仿宋" w:cs="仿宋" w:hint="eastAsia"/>
            <w:lang w:eastAsia="zh-CN"/>
          </w:rPr>
          <w:t>(六)、不符合与纠正措施</w:t>
        </w:r>
        <w:r>
          <w:tab/>
        </w:r>
        <w:r>
          <w:fldChar w:fldCharType="begin"/>
        </w:r>
        <w:r>
          <w:instrText xml:space="preserve"> PAGEREF _Toc26398 \h </w:instrText>
        </w:r>
        <w:r>
          <w:fldChar w:fldCharType="separate"/>
        </w:r>
        <w:r>
          <w:t>65</w:t>
        </w:r>
        <w:r>
          <w:fldChar w:fldCharType="end"/>
        </w:r>
      </w:hyperlink>
    </w:p>
    <w:p>
      <w:pPr>
        <w:pStyle w:val="TOC1"/>
        <w:tabs>
          <w:tab w:val="right" w:leader="dot" w:pos="8306"/>
        </w:tabs>
      </w:pPr>
      <w:hyperlink w:anchor="_Toc15412" w:history="1">
        <w:r>
          <w:rPr>
            <w:rFonts w:ascii="仿宋" w:eastAsia="仿宋" w:hAnsi="仿宋" w:cs="仿宋" w:hint="eastAsia"/>
            <w:lang w:eastAsia="zh-CN"/>
          </w:rPr>
          <w:t>十五、供应链管理</w:t>
        </w:r>
        <w:r>
          <w:tab/>
        </w:r>
        <w:r>
          <w:fldChar w:fldCharType="begin"/>
        </w:r>
        <w:r>
          <w:instrText xml:space="preserve"> PAGEREF _Toc15412 \h </w:instrText>
        </w:r>
        <w:r>
          <w:fldChar w:fldCharType="separate"/>
        </w:r>
        <w:r>
          <w:t>66</w:t>
        </w:r>
        <w:r>
          <w:fldChar w:fldCharType="end"/>
        </w:r>
      </w:hyperlink>
    </w:p>
    <w:p>
      <w:pPr>
        <w:pStyle w:val="TOC2"/>
        <w:tabs>
          <w:tab w:val="right" w:leader="dot" w:pos="8306"/>
        </w:tabs>
      </w:pPr>
      <w:hyperlink w:anchor="_Toc15148" w:history="1">
        <w:r>
          <w:rPr>
            <w:rFonts w:ascii="仿宋" w:eastAsia="仿宋" w:hAnsi="仿宋" w:cs="仿宋" w:hint="eastAsia"/>
            <w:lang w:eastAsia="zh-CN"/>
          </w:rPr>
          <w:t>(一)、供应链战略规划</w:t>
        </w:r>
        <w:r>
          <w:tab/>
        </w:r>
        <w:r>
          <w:fldChar w:fldCharType="begin"/>
        </w:r>
        <w:r>
          <w:instrText xml:space="preserve"> PAGEREF _Toc15148 \h </w:instrText>
        </w:r>
        <w:r>
          <w:fldChar w:fldCharType="separate"/>
        </w:r>
        <w:r>
          <w:t>66</w:t>
        </w:r>
        <w:r>
          <w:fldChar w:fldCharType="end"/>
        </w:r>
      </w:hyperlink>
    </w:p>
    <w:p>
      <w:pPr>
        <w:pStyle w:val="TOC2"/>
        <w:tabs>
          <w:tab w:val="right" w:leader="dot" w:pos="8306"/>
        </w:tabs>
      </w:pPr>
      <w:hyperlink w:anchor="_Toc22534" w:history="1">
        <w:r>
          <w:rPr>
            <w:rFonts w:ascii="仿宋" w:eastAsia="仿宋" w:hAnsi="仿宋" w:cs="仿宋" w:hint="eastAsia"/>
            <w:lang w:eastAsia="zh-CN"/>
          </w:rPr>
          <w:t>(二)、供应商选择与合作</w:t>
        </w:r>
        <w:r>
          <w:tab/>
        </w:r>
        <w:r>
          <w:fldChar w:fldCharType="begin"/>
        </w:r>
        <w:r>
          <w:instrText xml:space="preserve"> PAGEREF _Toc22534 \h </w:instrText>
        </w:r>
        <w:r>
          <w:fldChar w:fldCharType="separate"/>
        </w:r>
        <w:r>
          <w:t>68</w:t>
        </w:r>
        <w:r>
          <w:fldChar w:fldCharType="end"/>
        </w:r>
      </w:hyperlink>
    </w:p>
    <w:p>
      <w:pPr>
        <w:pStyle w:val="TOC2"/>
        <w:tabs>
          <w:tab w:val="right" w:leader="dot" w:pos="8306"/>
        </w:tabs>
      </w:pPr>
      <w:hyperlink w:anchor="_Toc14054" w:history="1">
        <w:r>
          <w:rPr>
            <w:rFonts w:ascii="仿宋" w:eastAsia="仿宋" w:hAnsi="仿宋" w:cs="仿宋" w:hint="eastAsia"/>
            <w:lang w:eastAsia="zh-CN"/>
          </w:rPr>
          <w:t>(三)、物流与库存管理</w:t>
        </w:r>
        <w:r>
          <w:tab/>
        </w:r>
        <w:r>
          <w:fldChar w:fldCharType="begin"/>
        </w:r>
        <w:r>
          <w:instrText xml:space="preserve"> PAGEREF _Toc14054 \h </w:instrText>
        </w:r>
        <w:r>
          <w:fldChar w:fldCharType="separate"/>
        </w:r>
        <w:r>
          <w:t>69</w:t>
        </w:r>
        <w:r>
          <w:fldChar w:fldCharType="end"/>
        </w:r>
      </w:hyperlink>
    </w:p>
    <w:p>
      <w:pPr>
        <w:pStyle w:val="TOC1"/>
        <w:tabs>
          <w:tab w:val="right" w:leader="dot" w:pos="8306"/>
        </w:tabs>
      </w:pPr>
      <w:hyperlink w:anchor="_Toc12781" w:history="1">
        <w:r>
          <w:rPr>
            <w:rFonts w:ascii="仿宋" w:eastAsia="仿宋" w:hAnsi="仿宋" w:cs="仿宋" w:hint="eastAsia"/>
            <w:lang w:eastAsia="zh-CN"/>
          </w:rPr>
          <w:t>十六、光盘盘片项目变更管理</w:t>
        </w:r>
        <w:r>
          <w:tab/>
        </w:r>
        <w:r>
          <w:fldChar w:fldCharType="begin"/>
        </w:r>
        <w:r>
          <w:instrText xml:space="preserve"> PAGEREF _Toc12781 \h </w:instrText>
        </w:r>
        <w:r>
          <w:fldChar w:fldCharType="separate"/>
        </w:r>
        <w:r>
          <w:t>70</w:t>
        </w:r>
        <w:r>
          <w:fldChar w:fldCharType="end"/>
        </w:r>
      </w:hyperlink>
    </w:p>
    <w:p>
      <w:pPr>
        <w:pStyle w:val="TOC2"/>
        <w:tabs>
          <w:tab w:val="right" w:leader="dot" w:pos="8306"/>
        </w:tabs>
      </w:pPr>
      <w:hyperlink w:anchor="_Toc4623" w:history="1">
        <w:r>
          <w:rPr>
            <w:rFonts w:ascii="仿宋" w:eastAsia="仿宋" w:hAnsi="仿宋" w:cs="仿宋" w:hint="eastAsia"/>
            <w:lang w:eastAsia="zh-CN"/>
          </w:rPr>
          <w:t>(一)、变更申请与评估</w:t>
        </w:r>
        <w:r>
          <w:tab/>
        </w:r>
        <w:r>
          <w:fldChar w:fldCharType="begin"/>
        </w:r>
        <w:r>
          <w:instrText xml:space="preserve"> PAGEREF _Toc4623 \h </w:instrText>
        </w:r>
        <w:r>
          <w:fldChar w:fldCharType="separate"/>
        </w:r>
        <w:r>
          <w:t>70</w:t>
        </w:r>
        <w:r>
          <w:fldChar w:fldCharType="end"/>
        </w:r>
      </w:hyperlink>
    </w:p>
    <w:p>
      <w:pPr>
        <w:pStyle w:val="TOC2"/>
        <w:tabs>
          <w:tab w:val="right" w:leader="dot" w:pos="8306"/>
        </w:tabs>
      </w:pPr>
      <w:hyperlink w:anchor="_Toc30070" w:history="1">
        <w:r>
          <w:rPr>
            <w:rFonts w:ascii="仿宋" w:eastAsia="仿宋" w:hAnsi="仿宋" w:cs="仿宋" w:hint="eastAsia"/>
            <w:lang w:eastAsia="zh-CN"/>
          </w:rPr>
          <w:t>(二)、变更实施与控制</w:t>
        </w:r>
        <w:r>
          <w:tab/>
        </w:r>
        <w:r>
          <w:fldChar w:fldCharType="begin"/>
        </w:r>
        <w:r>
          <w:instrText xml:space="preserve"> PAGEREF _Toc30070 \h </w:instrText>
        </w:r>
        <w:r>
          <w:fldChar w:fldCharType="separate"/>
        </w:r>
        <w:r>
          <w:t>71</w:t>
        </w:r>
        <w:r>
          <w:fldChar w:fldCharType="end"/>
        </w:r>
      </w:hyperlink>
    </w:p>
    <w:p>
      <w:pPr>
        <w:pStyle w:val="TOC1"/>
        <w:tabs>
          <w:tab w:val="right" w:leader="dot" w:pos="8306"/>
        </w:tabs>
      </w:pPr>
      <w:hyperlink w:anchor="_Toc6545" w:history="1">
        <w:r>
          <w:rPr>
            <w:rFonts w:ascii="仿宋" w:eastAsia="仿宋" w:hAnsi="仿宋" w:cs="仿宋" w:hint="eastAsia"/>
            <w:lang w:eastAsia="zh-CN"/>
          </w:rPr>
          <w:t>十七、光盘盘片项目实施保障措施</w:t>
        </w:r>
        <w:r>
          <w:tab/>
        </w:r>
        <w:r>
          <w:fldChar w:fldCharType="begin"/>
        </w:r>
        <w:r>
          <w:instrText xml:space="preserve"> PAGEREF _Toc6545 \h </w:instrText>
        </w:r>
        <w:r>
          <w:fldChar w:fldCharType="separate"/>
        </w:r>
        <w:r>
          <w:t>71</w:t>
        </w:r>
        <w:r>
          <w:fldChar w:fldCharType="end"/>
        </w:r>
      </w:hyperlink>
    </w:p>
    <w:p>
      <w:pPr>
        <w:pStyle w:val="TOC2"/>
        <w:tabs>
          <w:tab w:val="right" w:leader="dot" w:pos="8306"/>
        </w:tabs>
      </w:pPr>
      <w:hyperlink w:anchor="_Toc30016" w:history="1">
        <w:r>
          <w:rPr>
            <w:rFonts w:ascii="仿宋" w:eastAsia="仿宋" w:hAnsi="仿宋" w:cs="仿宋" w:hint="eastAsia"/>
            <w:lang w:eastAsia="zh-CN"/>
          </w:rPr>
          <w:t>(一)、光盘盘片项目实施保障机制</w:t>
        </w:r>
        <w:r>
          <w:tab/>
        </w:r>
        <w:r>
          <w:fldChar w:fldCharType="begin"/>
        </w:r>
        <w:r>
          <w:instrText xml:space="preserve"> PAGEREF _Toc30016 \h </w:instrText>
        </w:r>
        <w:r>
          <w:fldChar w:fldCharType="separate"/>
        </w:r>
        <w:r>
          <w:t>71</w:t>
        </w:r>
        <w:r>
          <w:fldChar w:fldCharType="end"/>
        </w:r>
      </w:hyperlink>
    </w:p>
    <w:p>
      <w:pPr>
        <w:pStyle w:val="TOC2"/>
        <w:tabs>
          <w:tab w:val="right" w:leader="dot" w:pos="8306"/>
        </w:tabs>
      </w:pPr>
      <w:hyperlink w:anchor="_Toc12643" w:history="1">
        <w:r>
          <w:rPr>
            <w:rFonts w:ascii="仿宋" w:eastAsia="仿宋" w:hAnsi="仿宋" w:cs="仿宋" w:hint="eastAsia"/>
            <w:lang w:eastAsia="zh-CN"/>
          </w:rPr>
          <w:t>(二)、光盘盘片项目法律合规要求</w:t>
        </w:r>
        <w:r>
          <w:tab/>
        </w:r>
        <w:r>
          <w:fldChar w:fldCharType="begin"/>
        </w:r>
        <w:r>
          <w:instrText xml:space="preserve"> PAGEREF _Toc12643 \h </w:instrText>
        </w:r>
        <w:r>
          <w:fldChar w:fldCharType="separate"/>
        </w:r>
        <w:r>
          <w:t>75</w:t>
        </w:r>
        <w:r>
          <w:fldChar w:fldCharType="end"/>
        </w:r>
      </w:hyperlink>
    </w:p>
    <w:p>
      <w:pPr>
        <w:pStyle w:val="TOC2"/>
        <w:tabs>
          <w:tab w:val="right" w:leader="dot" w:pos="8306"/>
        </w:tabs>
      </w:pPr>
      <w:hyperlink w:anchor="_Toc23002" w:history="1">
        <w:r>
          <w:rPr>
            <w:rFonts w:ascii="仿宋" w:eastAsia="仿宋" w:hAnsi="仿宋" w:cs="仿宋" w:hint="eastAsia"/>
            <w:lang w:eastAsia="zh-CN"/>
          </w:rPr>
          <w:t>(三)、光盘盘片项目合同管理与法律事务</w:t>
        </w:r>
        <w:r>
          <w:tab/>
        </w:r>
        <w:r>
          <w:fldChar w:fldCharType="begin"/>
        </w:r>
        <w:r>
          <w:instrText xml:space="preserve"> PAGEREF _Toc23002 \h </w:instrText>
        </w:r>
        <w:r>
          <w:fldChar w:fldCharType="separate"/>
        </w:r>
        <w:r>
          <w:t>79</w:t>
        </w:r>
        <w:r>
          <w:fldChar w:fldCharType="end"/>
        </w:r>
      </w:hyperlink>
    </w:p>
    <w:p>
      <w:pPr>
        <w:pStyle w:val="TOC2"/>
        <w:tabs>
          <w:tab w:val="right" w:leader="dot" w:pos="8306"/>
        </w:tabs>
      </w:pPr>
      <w:hyperlink w:anchor="_Toc10883" w:history="1">
        <w:r>
          <w:rPr>
            <w:rFonts w:ascii="仿宋" w:eastAsia="仿宋" w:hAnsi="仿宋" w:cs="仿宋" w:hint="eastAsia"/>
            <w:lang w:eastAsia="zh-CN"/>
          </w:rPr>
          <w:t>(四)、光盘盘片项目知识产权保护策略</w:t>
        </w:r>
        <w:r>
          <w:tab/>
        </w:r>
        <w:r>
          <w:fldChar w:fldCharType="begin"/>
        </w:r>
        <w:r>
          <w:instrText xml:space="preserve"> PAGEREF _Toc10883 \h </w:instrText>
        </w:r>
        <w:r>
          <w:fldChar w:fldCharType="separate"/>
        </w:r>
        <w:r>
          <w:t>85</w:t>
        </w:r>
        <w:r>
          <w:fldChar w:fldCharType="end"/>
        </w:r>
      </w:hyperlink>
    </w:p>
    <w:p>
      <w:pPr>
        <w:pStyle w:val="TOC1"/>
        <w:tabs>
          <w:tab w:val="right" w:leader="dot" w:pos="8306"/>
        </w:tabs>
      </w:pPr>
      <w:hyperlink w:anchor="_Toc30797" w:history="1">
        <w:r>
          <w:rPr>
            <w:rFonts w:ascii="仿宋" w:eastAsia="仿宋" w:hAnsi="仿宋" w:cs="仿宋" w:hint="eastAsia"/>
            <w:lang w:eastAsia="zh-CN"/>
          </w:rPr>
          <w:t>十八、利益相关者分析与沟通计划</w:t>
        </w:r>
        <w:r>
          <w:tab/>
        </w:r>
        <w:r>
          <w:fldChar w:fldCharType="begin"/>
        </w:r>
        <w:r>
          <w:instrText xml:space="preserve"> PAGEREF _Toc30797 \h </w:instrText>
        </w:r>
        <w:r>
          <w:fldChar w:fldCharType="separate"/>
        </w:r>
        <w:r>
          <w:t>88</w:t>
        </w:r>
        <w:r>
          <w:fldChar w:fldCharType="end"/>
        </w:r>
      </w:hyperlink>
    </w:p>
    <w:p>
      <w:pPr>
        <w:pStyle w:val="TOC2"/>
        <w:tabs>
          <w:tab w:val="right" w:leader="dot" w:pos="8306"/>
        </w:tabs>
      </w:pPr>
      <w:hyperlink w:anchor="_Toc13780" w:history="1">
        <w:r>
          <w:rPr>
            <w:rFonts w:ascii="仿宋" w:eastAsia="仿宋" w:hAnsi="仿宋" w:cs="仿宋" w:hint="eastAsia"/>
            <w:lang w:eastAsia="zh-CN"/>
          </w:rPr>
          <w:t>(一)、利益相关者分析</w:t>
        </w:r>
        <w:r>
          <w:tab/>
        </w:r>
        <w:r>
          <w:fldChar w:fldCharType="begin"/>
        </w:r>
        <w:r>
          <w:instrText xml:space="preserve"> PAGEREF _Toc13780 \h </w:instrText>
        </w:r>
        <w:r>
          <w:fldChar w:fldCharType="separate"/>
        </w:r>
        <w:r>
          <w:t>88</w:t>
        </w:r>
        <w:r>
          <w:fldChar w:fldCharType="end"/>
        </w:r>
      </w:hyperlink>
    </w:p>
    <w:p>
      <w:pPr>
        <w:pStyle w:val="TOC2"/>
        <w:tabs>
          <w:tab w:val="right" w:leader="dot" w:pos="8306"/>
        </w:tabs>
      </w:pPr>
      <w:hyperlink w:anchor="_Toc5633" w:history="1">
        <w:r>
          <w:rPr>
            <w:rFonts w:ascii="仿宋" w:eastAsia="仿宋" w:hAnsi="仿宋" w:cs="仿宋" w:hint="eastAsia"/>
            <w:lang w:eastAsia="zh-CN"/>
          </w:rPr>
          <w:t>(二)、沟通计划</w:t>
        </w:r>
        <w:r>
          <w:tab/>
        </w:r>
        <w:r>
          <w:fldChar w:fldCharType="begin"/>
        </w:r>
        <w:r>
          <w:instrText xml:space="preserve"> PAGEREF _Toc5633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9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92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0674"/>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的技术管理特点体现在其创新导向。通过引入最先进的技术趋势和解决方案，光盘盘片项目致力于提升科技含量、提高质量和效率水平。这意味着我们将采用最新的工具和方法，确保光盘盘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光盘盘片项目技术管理的显著特征。通过整合不同领域的技术资源，我们实现了跨学科的协同工作。这有助于优化技术架构，提高整体效能。此外，整合性策略还促进了不同技术团队之间的紧密沟通和高效合作，确保光盘盘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光盘盘片项目所采用的技术。通过不断优化技术方案，光盘盘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光盘盘片项目团队将在光盘盘片项目初期识别可能的技术风险，并采取相应的预防和应对措施。通过建立健全的风险评估机制，光盘盘片项目能够在实施过程中及时发现并解决潜在的技术问题，保障光盘盘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光盘盘片项目中，技术将成为光盘盘片项目成功的有力支持。这一深度剖析揭示了技术管理在光盘盘片项目实施中的关键作用，为光盘盘片项目的技术基础奠定了坚实的基础。</w:t>
      </w:r>
    </w:p>
    <w:p>
      <w:pPr>
        <w:pStyle w:val="Heading2"/>
        <w:ind w:firstLine="560" w:firstLineChars="200"/>
        <w:rPr>
          <w:rFonts w:ascii="仿宋" w:eastAsia="仿宋" w:hAnsi="仿宋" w:cs="仿宋" w:hint="eastAsia"/>
          <w:sz w:val="28"/>
          <w:lang w:eastAsia="zh-CN"/>
        </w:rPr>
      </w:pPr>
      <w:bookmarkStart w:id="4" w:name="_Toc8516"/>
      <w:r>
        <w:rPr>
          <w:rFonts w:ascii="仿宋" w:eastAsia="仿宋" w:hAnsi="仿宋" w:cs="仿宋" w:hint="eastAsia"/>
          <w:sz w:val="28"/>
          <w:lang w:eastAsia="zh-CN"/>
        </w:rPr>
        <w:t>(二)、光盘盘片项目工艺技术设计方案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光盘盘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光盘盘片项目将严格按照相关行业规范要求进行组织。通过有效控制产品质量，光盘盘片项目将致力于为顾客提供优质的光盘盘片项目产品和良好的服务。这体现了光盘盘片项目对于生产活动合规性和质量标准的高度重视，为光盘盘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光盘盘片项目注重生态效益和清洁生产原则。光盘盘片项目建设将紧密结合地方特色经济发展，与社会经济发展规划和区域环境保护规划方案相协调一致。通过与当地区域自然生态系统的结合，光盘盘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光盘盘片项目产品具有多样化的客户需求和个性化的特点。因此，光盘盘片项目产品规格品种多样，且单批生产数量较小。为满足这一特点，光盘盘片项目承办单位将建设先进的柔性制造生产线。通过广泛应用柔性制造技术，光盘盘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光盘盘片项目采用的技术具有较高的技术含量和自动化水平，处于国内先进水平。这一技术选用不仅体现了对生产效率、质量和环境友好性的高标准要求，同时为光盘盘片项目的可持续发展奠定了坚实的基础。</w:t>
      </w:r>
    </w:p>
    <w:p>
      <w:pPr>
        <w:pStyle w:val="Heading2"/>
        <w:ind w:firstLine="560" w:firstLineChars="200"/>
        <w:rPr>
          <w:rFonts w:ascii="仿宋" w:eastAsia="仿宋" w:hAnsi="仿宋" w:cs="仿宋" w:hint="eastAsia"/>
          <w:sz w:val="28"/>
          <w:lang w:eastAsia="zh-CN"/>
        </w:rPr>
      </w:pPr>
      <w:bookmarkStart w:id="5" w:name="_Toc3105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为确保光盘盘片项目的高效生产和技术实施，我们制定了一套精心设计的设备选型方案，以满足光盘盘片项目生产、质量和环保的要求。该方案的主要特点如下：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光盘盘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针对光盘盘片项目产品的多样性和小批量生产的特点，我们将建设柔性制造生产线。通过在设备选型中考虑柔性制造技术，可以灵活应对不同产品规格和生产需求，实现生产线的高度灵活性和适应性。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3556"/>
      <w:r>
        <w:rPr>
          <w:rFonts w:ascii="仿宋" w:eastAsia="仿宋" w:hAnsi="仿宋" w:cs="仿宋" w:hint="eastAsia"/>
          <w:sz w:val="28"/>
          <w:lang w:eastAsia="zh-CN"/>
        </w:rPr>
        <w:t>二、光盘盘片项目可持续发展</w:t>
      </w:r>
      <w:bookmarkEnd w:id="6"/>
    </w:p>
    <w:p>
      <w:pPr>
        <w:pStyle w:val="Heading2"/>
        <w:rPr>
          <w:rFonts w:ascii="仿宋" w:eastAsia="仿宋" w:hAnsi="仿宋" w:cs="仿宋" w:hint="eastAsia"/>
          <w:lang w:eastAsia="zh-CN"/>
        </w:rPr>
      </w:pPr>
      <w:bookmarkStart w:id="7" w:name="_Toc23837"/>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光盘盘片项目中，光盘盘片项目团队着眼于未来，明确了可持续发展的战略方向。制定的具体可持续发展目标包括降低资源使用、采用环保技术、最大化社会效益等。这一步骤不仅有助于光盘盘片项目在环保和社会责任方面达到最高标准，也为未来提供了明确的指引，确保光盘盘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可持续实践的融入光盘盘片项目管理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光盘盘片项目管理周期。从光盘盘片项目规划开始，光盘盘片项目团队就考虑了环境和社会的因素。在执行阶段，光盘盘片项目团队积极推动绿色技术的应用，优化资源利用。此外，关注员工的社会责任，通过培训和沟通活动提高员工对可持续发展的认知，使他们能够在日常工作中践行可持续实践。这些举措不仅为光盘盘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24823"/>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扎根于光盘盘片项目的可持续发展理念，我们深信环保与社会责任是光盘盘片项目成功的关键支柱。在光盘盘片项目的每一步，我们都致力于通过创新和实践，履行对环境和社会的坚定责任。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团队通过引入先进的环保技术、建立高效的废物处理系统以及推动能源节约措施，积极履行环保责任。定期的环保监测和评估确保光盘盘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不仅致力于自身可持续发展，还注重对社会的回馈。通过支持社区光盘盘片项目、参与慈善事业、提供培训机会等方式，光盘盘片项目积极履行社会责任。与当地社区建立积极互动，关注员工的工作与生活平衡，以及员工的身心健康，是光盘盘片项目在社会责任层面的关键举措。这样的实践不仅增强了光盘盘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30507"/>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7059"/>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光盘盘片项目的主要产品是XXXX，预计年产值为XXX万元。这一产品在市场中占据着重要的地位，其广泛的应用范围使得该光盘盘片项目的市场前景非常广阔。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光盘盘片项目的xxx产品作为重要的原材料之一，将在多个领域发挥关键作用。其在建筑、交通、能源等方面的广泛应用将为整个产业链提供强大的支持，形成产业协同效应。光盘盘片项目的年产值XXX万XXX万XXX万万元不仅反映了其在市场上的巨大潜力，更预示着它对国民经济的积极贡献。这种关联度高、涉及面广的产业关系，使得该光盘盘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5439"/>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总征地面积为XXXX平方米，相当于约XX.XX亩，其中净用地面积为XXXX平方米，红线范围内相当于约XX.XX亩。这一用地规模充分考虑了光盘盘片项目的建设需求，保障了光盘盘片项目在合适的空间内得以充分发展。光盘盘片项目规划的总建筑面积为XXXX平方米，其中主体工程建设占XXXX平方米，计容建筑面积达XXXX平方米。预计建筑工程的投资将达到XXXX万元，为光盘盘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计划购置的设备共计XXXX台（套），设备购置费用为XXXX万元。这一设备购置计划充分考虑到光盘盘片项目的生产需求和技术要求，确保了光盘盘片项目在生产运营中具备先进的技术装备和高效的生产能力。设备的合理配置将为光盘盘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计划总投资为XXXX万元，预计年实现营业收入为XXXX万元。这一产能规模的设定旨在确保光盘盘片项目能够在投资与回报之间取得平衡，实现长期可持续的发展。光盘盘片项目的总投资充分考虑到各个方面的需求，包括用地建设、设备购置等多个环节，以确保光盘盘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8803"/>
      <w:r>
        <w:rPr>
          <w:rFonts w:ascii="仿宋" w:eastAsia="仿宋" w:hAnsi="仿宋" w:cs="仿宋" w:hint="eastAsia"/>
          <w:sz w:val="28"/>
          <w:lang w:eastAsia="zh-CN"/>
        </w:rPr>
        <w:t>四、光盘盘片项目建设背景及必要性分析</w:t>
      </w:r>
      <w:bookmarkEnd w:id="12"/>
    </w:p>
    <w:p>
      <w:pPr>
        <w:pStyle w:val="Heading2"/>
        <w:rPr>
          <w:rFonts w:ascii="仿宋" w:eastAsia="仿宋" w:hAnsi="仿宋" w:cs="仿宋" w:hint="eastAsia"/>
          <w:lang w:eastAsia="zh-CN"/>
        </w:rPr>
      </w:pPr>
      <w:bookmarkStart w:id="13" w:name="_Toc20688"/>
      <w:r>
        <w:rPr>
          <w:rFonts w:ascii="仿宋" w:eastAsia="仿宋" w:hAnsi="仿宋" w:cs="仿宋" w:hint="eastAsia"/>
          <w:lang w:eastAsia="zh-CN"/>
        </w:rPr>
        <w:t>(一)、光盘盘片项目背景分析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光盘盘片项目提供了机遇和挑战的交汇点。</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光盘盘片项目在这个潮流中的定位。同时，我们将关注行业内涌现的新兴机遇，以便光盘盘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光盘盘片项目提供了强大的发展动力。我们将聚焦于行业内最新的技术发展趋势，包括但不限于人工智能、大数据分析、物联网等领域。通过深度的技术研究，我们将确保光盘盘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光盘盘片项目发展的源泉。我们将投入更多的精力对市场需求进行深入剖析，超越表面的需求，深入挖掘潜在的市场痛点和机遇。通过对市场需求的细致了解，光盘盘片项目将更有针对性地设计解决方案，满足市场的多样化需求，从而更好地促进光盘盘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光盘盘片项目战略至关重要。我们将对竞争态势进行更为深入的分析，包括但不限于市场份额、产品特点、客户满意度等多个维度。通过深度的竞争分析，光盘盘片项目将能够更准确地把握市场脉搏，制定具有竞争力的光盘盘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光盘盘片项目的发展具有直接的影响。我们将进行更为全面的法规和政策分析，了解行业发展中的潜在法律风险和合规挑战。通过充分了解和遵守相关法规，光盘盘片项目将确保在法律框架内合法合规运营，为光盘盘片项目的稳健发展提供有力支持。</w:t>
      </w:r>
    </w:p>
    <w:p>
      <w:pPr>
        <w:pStyle w:val="Heading2"/>
        <w:ind w:firstLine="560" w:firstLineChars="200"/>
        <w:rPr>
          <w:rFonts w:ascii="仿宋" w:eastAsia="仿宋" w:hAnsi="仿宋" w:cs="仿宋" w:hint="eastAsia"/>
          <w:sz w:val="28"/>
          <w:lang w:eastAsia="zh-CN"/>
        </w:rPr>
      </w:pPr>
      <w:bookmarkStart w:id="14" w:name="_Toc30256"/>
      <w:r>
        <w:rPr>
          <w:rFonts w:ascii="仿宋" w:eastAsia="仿宋" w:hAnsi="仿宋" w:cs="仿宋" w:hint="eastAsia"/>
          <w:sz w:val="28"/>
          <w:lang w:eastAsia="zh-CN"/>
        </w:rPr>
        <w:t>(二)、光盘盘片项目建设必要性分析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建设的迫切性源于对行业发展趋势的深刻洞察。我们正处于一个行业变革的时代，科技创新、数字化转型成为企业发展的关键动力。光盘盘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建设不仅仅是为了跟上潮流，更是为了通过技术创新推动企业的持续发展。通过引入先进的技术和解决方案，光盘盘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光盘盘片项目的建设成为必然选择，通过提高产品质量、拓展服务领域，从而在竞争中获得更多的机会。光盘盘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光盘盘片项目建设的必要性体现在对客户需求更精准的满足。通过光盘盘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建设的背后是对企业持续创新的追求。只有通过不断创新，企业才能在竞争中立于不败之地。光盘盘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23277"/>
      <w:r>
        <w:rPr>
          <w:rFonts w:ascii="仿宋" w:eastAsia="仿宋" w:hAnsi="仿宋" w:cs="仿宋" w:hint="eastAsia"/>
          <w:sz w:val="28"/>
          <w:lang w:eastAsia="zh-CN"/>
        </w:rPr>
        <w:t>五、光盘盘片项目文档管理</w:t>
      </w:r>
      <w:bookmarkEnd w:id="15"/>
    </w:p>
    <w:p>
      <w:pPr>
        <w:pStyle w:val="Heading2"/>
        <w:rPr>
          <w:rFonts w:ascii="仿宋" w:eastAsia="仿宋" w:hAnsi="仿宋" w:cs="仿宋" w:hint="eastAsia"/>
          <w:lang w:eastAsia="zh-CN"/>
        </w:rPr>
      </w:pPr>
      <w:bookmarkStart w:id="16" w:name="_Toc30478"/>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光盘盘片项目高度重视文档的质量和准确性，以支持光盘盘片项目的各项活动和决策。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文档的编制始于光盘盘片项目计划的初期，我们制定了详细的文档编制计划，明确了每个文档的内容、格式和编写责任人。在光盘盘片项目启动阶段，我们首先编制了光盘盘片项目章程，明确定义了光盘盘片项目的目标、范围、风险等关键要素。随后，光盘盘片项目团队根据计划陆续编制了需求文档、设计文档、测试文档等各类文档，确保光盘盘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光盘盘片项目管理中的重要环节，旨在确保光盘盘片项目文档符合质量标准和光盘盘片项目需求。在光盘盘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除了内部审查，我们还进行了外部审查，邀请光盘盘片项目相关利益方和专业领域的专家对文档进行独立审查。这有助于获取更全面、客观的反馈，确保光盘盘片项目文档不仅符合内部标准，也满足外部需求。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光盘盘片项目在文档编制与审查方面建立了严格的管理机制，通过规范的流程和多维度的审查，确保光盘盘片项目文档的质量、准确性和可靠性，为光盘盘片项目的顺利推进提供了有力支持。</w:t>
      </w:r>
    </w:p>
    <w:p>
      <w:pPr>
        <w:pStyle w:val="Heading2"/>
        <w:ind w:firstLine="560" w:firstLineChars="200"/>
        <w:rPr>
          <w:rFonts w:ascii="仿宋" w:eastAsia="仿宋" w:hAnsi="仿宋" w:cs="仿宋" w:hint="eastAsia"/>
          <w:sz w:val="28"/>
          <w:lang w:eastAsia="zh-CN"/>
        </w:rPr>
      </w:pPr>
      <w:bookmarkStart w:id="17" w:name="_Toc10451"/>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在光盘盘片项目中，我们致力于优化文档发布与分发过程，以确保信息的高效传递和团队间协作的顺畅进行。以下是我们采取的关键优化策略：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我们通过多渠道发布文档，包括电子邮件、光盘盘片项目管理平台、内部网站等，以满足不同团队成员的偏好和需求。多渠道发布确保了信息的全面覆盖。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我们采用了精细的权限控制，确保只有授权人员可以访问敏感信息。这种安全措施保护了光盘盘片项目文档的机密性，防止了未经授权的信息泄露。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4471"/>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文档存档与归档是光盘盘片项目生命周期中一个至关重要的环节，直接关系到光盘盘片项目信息的长期保存和历史记录的完整性。在光盘盘片项目中，我们实施了一系列有效的文档存档与归档管理策略：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https://d.book118.com/035231104040011103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光盘盘片项目规划设计方案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BD5623"/>
    <w:rsid w:val="7EBD562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3523110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2024-02-01T16:53:00Z</dcterms:created>
  <dcterms:modified xsi:type="dcterms:W3CDTF">2024-02-01T16:54:13Z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BF26D016E3CB47C9B8FDD803988D9AE0_11</vt:lpwstr>
  </property>
  <property fmtid="{D5CDD505-2E9C-101B-9397-08002B2CF9AE}" pid="3" name="KSOProductBuildVer">
    <vt:lpwstr>2052-12.1.0.16250</vt:lpwstr>
  </property>
</Properties>
</file>