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02872" w:rsidP="00302872" w14:paraId="56065FF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02872">
        <w:rPr>
          <w:rFonts w:ascii="华文中宋" w:eastAsia="华文中宋" w:hAnsi="华文中宋"/>
          <w:b/>
          <w:sz w:val="30"/>
        </w:rPr>
        <w:t>2023</w:t>
      </w:r>
      <w:r w:rsidRPr="00302872">
        <w:rPr>
          <w:rFonts w:ascii="华文中宋" w:eastAsia="华文中宋" w:hAnsi="华文中宋"/>
          <w:b/>
          <w:sz w:val="30"/>
        </w:rPr>
        <w:t>甘肃酒泉市体育运动学校招聘公益性岗位工作人员</w:t>
      </w:r>
      <w:r w:rsidRPr="00302872">
        <w:rPr>
          <w:rFonts w:ascii="华文中宋" w:eastAsia="华文中宋" w:hAnsi="华文中宋"/>
          <w:b/>
          <w:sz w:val="30"/>
        </w:rPr>
        <w:t>2</w:t>
      </w:r>
      <w:r w:rsidRPr="00302872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D9CBBF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E474F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2766CC1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在社会主义市场体制下，宏观经济调控的主要目标不包括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DB165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、保持社会总供给与总需求的基本平衡</w:t>
      </w:r>
    </w:p>
    <w:p w:rsidR="00D11858" w14:paraId="099C421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、保持物价总水平的基本稳定</w:t>
      </w:r>
    </w:p>
    <w:p w:rsidR="00D11858" w14:paraId="4A9F6E0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、保持国有企业在国民经济中占绝对优势</w:t>
      </w:r>
    </w:p>
    <w:p w:rsidR="00D11858" w14:paraId="614CD2F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、保持国民经济的适度增长率</w:t>
      </w:r>
    </w:p>
    <w:p w:rsidR="00D11858" w14:paraId="5B453D9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0A57D19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宏观经济调控的主要目标是：第一，促进经济增长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第二，增加就业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第三，稳定物价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第四，保持国际收支平衡。故选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6109FF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6D5A83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、祝愿</w:t>
      </w:r>
    </w:p>
    <w:p w:rsidR="00D11858" w14:paraId="6DA3058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、将要取得或者已经取得的成绩</w:t>
      </w:r>
    </w:p>
    <w:p w:rsidR="00D11858" w14:paraId="22179A5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、期望</w:t>
      </w:r>
    </w:p>
    <w:p w:rsidR="00D11858" w14:paraId="7E89633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、对象</w:t>
      </w:r>
    </w:p>
    <w:p w:rsidR="00D11858" w14:paraId="77AFD36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2F4DE6A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欢迎词、欢送词、答谢词的开头都应首先交代其对象来明确欢迎或答谢的对象。故选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A96F64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C72D88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0CEACC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26C0A3A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47521D5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343BB7B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7203DB0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8F62C1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3706C0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192067A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0B341A1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8DA1B0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124BD59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024E4AA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10932DC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79510DB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587A96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079B2C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7CD1DA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22F7EFA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1CB0CA6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4551C63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6D2EA61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31A6A65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https://d.book118.com/035240101132011102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:rsidP="005D4DE0" w14:paraId="0ECDAF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872" w14:paraId="5F5FF4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:rsidP="005D4DE0" w14:paraId="03CE0CEF" w14:textId="2B9CD8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2872" w14:paraId="2C6563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paraId="2F1AA9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8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:rsidP="005D4DE0" w14:textId="2B9CD8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28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28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:rsidP="005D4DE0" w14:textId="2B9CD8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28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paraId="40ADC2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paraId="6BD896E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paraId="31AA58F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28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2872"/>
    <w:rsid w:val="005D4DE0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3F5D47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028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02872"/>
    <w:rPr>
      <w:sz w:val="18"/>
      <w:szCs w:val="18"/>
    </w:rPr>
  </w:style>
  <w:style w:type="paragraph" w:styleId="Footer">
    <w:name w:val="footer"/>
    <w:basedOn w:val="Normal"/>
    <w:link w:val="a0"/>
    <w:rsid w:val="003028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02872"/>
    <w:rPr>
      <w:sz w:val="18"/>
      <w:szCs w:val="18"/>
    </w:rPr>
  </w:style>
  <w:style w:type="character" w:styleId="PageNumber">
    <w:name w:val="page number"/>
    <w:basedOn w:val="DefaultParagraphFont"/>
    <w:rsid w:val="003028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5240101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2997</Words>
  <Characters>17087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2024-02-02T07:58:00Z</dcterms:created>
  <dcterms:modified xsi:type="dcterms:W3CDTF">2024-02-02T07:58:00Z</dcterms:modified>
</cp:coreProperties>
</file>