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新型电子封装材料项目建设方案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1" w:history="1">
        <w:r>
          <w:rPr>
            <w:rFonts w:ascii="仿宋" w:eastAsia="仿宋" w:hAnsi="仿宋" w:cs="仿宋" w:hint="eastAsia"/>
            <w:lang w:eastAsia="zh-CN"/>
          </w:rPr>
          <w:t>前言</w:t>
        </w:r>
        <w:r>
          <w:tab/>
        </w:r>
        <w:r>
          <w:fldChar w:fldCharType="begin"/>
        </w:r>
        <w:r>
          <w:instrText xml:space="preserve"> PAGEREF _Toc20701 \h </w:instrText>
        </w:r>
        <w:r>
          <w:fldChar w:fldCharType="separate"/>
        </w:r>
        <w:r>
          <w:t>3</w:t>
        </w:r>
        <w:r>
          <w:fldChar w:fldCharType="end"/>
        </w:r>
      </w:hyperlink>
    </w:p>
    <w:p>
      <w:pPr>
        <w:pStyle w:val="TOC1"/>
        <w:tabs>
          <w:tab w:val="right" w:leader="dot" w:pos="8306"/>
        </w:tabs>
      </w:pPr>
      <w:hyperlink w:anchor="_Toc7827" w:history="1">
        <w:r>
          <w:rPr>
            <w:rFonts w:ascii="仿宋" w:eastAsia="仿宋" w:hAnsi="仿宋" w:cs="仿宋" w:hint="eastAsia"/>
            <w:lang w:eastAsia="zh-CN"/>
          </w:rPr>
          <w:t>一、发展规划、产业政策和行业准入分析</w:t>
        </w:r>
        <w:r>
          <w:tab/>
        </w:r>
        <w:r>
          <w:fldChar w:fldCharType="begin"/>
        </w:r>
        <w:r>
          <w:instrText xml:space="preserve"> PAGEREF _Toc7827 \h </w:instrText>
        </w:r>
        <w:r>
          <w:fldChar w:fldCharType="separate"/>
        </w:r>
        <w:r>
          <w:t>3</w:t>
        </w:r>
        <w:r>
          <w:fldChar w:fldCharType="end"/>
        </w:r>
      </w:hyperlink>
    </w:p>
    <w:p>
      <w:pPr>
        <w:pStyle w:val="TOC2"/>
        <w:tabs>
          <w:tab w:val="right" w:leader="dot" w:pos="8306"/>
        </w:tabs>
      </w:pPr>
      <w:hyperlink w:anchor="_Toc22197" w:history="1">
        <w:r>
          <w:rPr>
            <w:rFonts w:ascii="仿宋" w:eastAsia="仿宋" w:hAnsi="仿宋" w:cs="仿宋" w:hint="eastAsia"/>
            <w:lang w:eastAsia="zh-CN"/>
          </w:rPr>
          <w:t>(一)、发展规划分析</w:t>
        </w:r>
        <w:r>
          <w:tab/>
        </w:r>
        <w:r>
          <w:fldChar w:fldCharType="begin"/>
        </w:r>
        <w:r>
          <w:instrText xml:space="preserve"> PAGEREF _Toc22197 \h </w:instrText>
        </w:r>
        <w:r>
          <w:fldChar w:fldCharType="separate"/>
        </w:r>
        <w:r>
          <w:t>3</w:t>
        </w:r>
        <w:r>
          <w:fldChar w:fldCharType="end"/>
        </w:r>
      </w:hyperlink>
    </w:p>
    <w:p>
      <w:pPr>
        <w:pStyle w:val="TOC2"/>
        <w:tabs>
          <w:tab w:val="right" w:leader="dot" w:pos="8306"/>
        </w:tabs>
      </w:pPr>
      <w:hyperlink w:anchor="_Toc6450" w:history="1">
        <w:r>
          <w:rPr>
            <w:rFonts w:ascii="仿宋" w:eastAsia="仿宋" w:hAnsi="仿宋" w:cs="仿宋" w:hint="eastAsia"/>
            <w:lang w:eastAsia="zh-CN"/>
          </w:rPr>
          <w:t>(二)、产业政策分析</w:t>
        </w:r>
        <w:r>
          <w:tab/>
        </w:r>
        <w:r>
          <w:fldChar w:fldCharType="begin"/>
        </w:r>
        <w:r>
          <w:instrText xml:space="preserve"> PAGEREF _Toc6450 \h </w:instrText>
        </w:r>
        <w:r>
          <w:fldChar w:fldCharType="separate"/>
        </w:r>
        <w:r>
          <w:t>5</w:t>
        </w:r>
        <w:r>
          <w:fldChar w:fldCharType="end"/>
        </w:r>
      </w:hyperlink>
    </w:p>
    <w:p>
      <w:pPr>
        <w:pStyle w:val="TOC2"/>
        <w:tabs>
          <w:tab w:val="right" w:leader="dot" w:pos="8306"/>
        </w:tabs>
      </w:pPr>
      <w:hyperlink w:anchor="_Toc25855" w:history="1">
        <w:r>
          <w:rPr>
            <w:rFonts w:ascii="仿宋" w:eastAsia="仿宋" w:hAnsi="仿宋" w:cs="仿宋" w:hint="eastAsia"/>
            <w:lang w:eastAsia="zh-CN"/>
          </w:rPr>
          <w:t>(三)、行业准入分析</w:t>
        </w:r>
        <w:r>
          <w:tab/>
        </w:r>
        <w:r>
          <w:fldChar w:fldCharType="begin"/>
        </w:r>
        <w:r>
          <w:instrText xml:space="preserve"> PAGEREF _Toc25855 \h </w:instrText>
        </w:r>
        <w:r>
          <w:fldChar w:fldCharType="separate"/>
        </w:r>
        <w:r>
          <w:t>6</w:t>
        </w:r>
        <w:r>
          <w:fldChar w:fldCharType="end"/>
        </w:r>
      </w:hyperlink>
    </w:p>
    <w:p>
      <w:pPr>
        <w:pStyle w:val="TOC1"/>
        <w:tabs>
          <w:tab w:val="right" w:leader="dot" w:pos="8306"/>
        </w:tabs>
      </w:pPr>
      <w:hyperlink w:anchor="_Toc3068" w:history="1">
        <w:r>
          <w:rPr>
            <w:rFonts w:ascii="仿宋" w:eastAsia="仿宋" w:hAnsi="仿宋" w:cs="仿宋" w:hint="eastAsia"/>
            <w:lang w:eastAsia="zh-CN"/>
          </w:rPr>
          <w:t>二、经济影响分析</w:t>
        </w:r>
        <w:r>
          <w:tab/>
        </w:r>
        <w:r>
          <w:fldChar w:fldCharType="begin"/>
        </w:r>
        <w:r>
          <w:instrText xml:space="preserve"> PAGEREF _Toc3068 \h </w:instrText>
        </w:r>
        <w:r>
          <w:fldChar w:fldCharType="separate"/>
        </w:r>
        <w:r>
          <w:t>8</w:t>
        </w:r>
        <w:r>
          <w:fldChar w:fldCharType="end"/>
        </w:r>
      </w:hyperlink>
    </w:p>
    <w:p>
      <w:pPr>
        <w:pStyle w:val="TOC2"/>
        <w:tabs>
          <w:tab w:val="right" w:leader="dot" w:pos="8306"/>
        </w:tabs>
      </w:pPr>
      <w:hyperlink w:anchor="_Toc27460" w:history="1">
        <w:r>
          <w:rPr>
            <w:rFonts w:ascii="仿宋" w:eastAsia="仿宋" w:hAnsi="仿宋" w:cs="仿宋" w:hint="eastAsia"/>
            <w:lang w:eastAsia="zh-CN"/>
          </w:rPr>
          <w:t>(一)、经济费用效益或费用效果分析</w:t>
        </w:r>
        <w:r>
          <w:tab/>
        </w:r>
        <w:r>
          <w:fldChar w:fldCharType="begin"/>
        </w:r>
        <w:r>
          <w:instrText xml:space="preserve"> PAGEREF _Toc27460 \h </w:instrText>
        </w:r>
        <w:r>
          <w:fldChar w:fldCharType="separate"/>
        </w:r>
        <w:r>
          <w:t>8</w:t>
        </w:r>
        <w:r>
          <w:fldChar w:fldCharType="end"/>
        </w:r>
      </w:hyperlink>
    </w:p>
    <w:p>
      <w:pPr>
        <w:pStyle w:val="TOC2"/>
        <w:tabs>
          <w:tab w:val="right" w:leader="dot" w:pos="8306"/>
        </w:tabs>
      </w:pPr>
      <w:hyperlink w:anchor="_Toc13924" w:history="1">
        <w:r>
          <w:rPr>
            <w:rFonts w:ascii="仿宋" w:eastAsia="仿宋" w:hAnsi="仿宋" w:cs="仿宋" w:hint="eastAsia"/>
            <w:lang w:eastAsia="zh-CN"/>
          </w:rPr>
          <w:t>(二)、行业影响分析</w:t>
        </w:r>
        <w:r>
          <w:tab/>
        </w:r>
        <w:r>
          <w:fldChar w:fldCharType="begin"/>
        </w:r>
        <w:r>
          <w:instrText xml:space="preserve"> PAGEREF _Toc13924 \h </w:instrText>
        </w:r>
        <w:r>
          <w:fldChar w:fldCharType="separate"/>
        </w:r>
        <w:r>
          <w:t>10</w:t>
        </w:r>
        <w:r>
          <w:fldChar w:fldCharType="end"/>
        </w:r>
      </w:hyperlink>
    </w:p>
    <w:p>
      <w:pPr>
        <w:pStyle w:val="TOC2"/>
        <w:tabs>
          <w:tab w:val="right" w:leader="dot" w:pos="8306"/>
        </w:tabs>
      </w:pPr>
      <w:hyperlink w:anchor="_Toc10510" w:history="1">
        <w:r>
          <w:rPr>
            <w:rFonts w:ascii="仿宋" w:eastAsia="仿宋" w:hAnsi="仿宋" w:cs="仿宋" w:hint="eastAsia"/>
            <w:lang w:eastAsia="zh-CN"/>
          </w:rPr>
          <w:t>(三)、区域经济影响分析</w:t>
        </w:r>
        <w:r>
          <w:tab/>
        </w:r>
        <w:r>
          <w:fldChar w:fldCharType="begin"/>
        </w:r>
        <w:r>
          <w:instrText xml:space="preserve"> PAGEREF _Toc10510 \h </w:instrText>
        </w:r>
        <w:r>
          <w:fldChar w:fldCharType="separate"/>
        </w:r>
        <w:r>
          <w:t>12</w:t>
        </w:r>
        <w:r>
          <w:fldChar w:fldCharType="end"/>
        </w:r>
      </w:hyperlink>
    </w:p>
    <w:p>
      <w:pPr>
        <w:pStyle w:val="TOC2"/>
        <w:tabs>
          <w:tab w:val="right" w:leader="dot" w:pos="8306"/>
        </w:tabs>
      </w:pPr>
      <w:hyperlink w:anchor="_Toc26656" w:history="1">
        <w:r>
          <w:rPr>
            <w:rFonts w:ascii="仿宋" w:eastAsia="仿宋" w:hAnsi="仿宋" w:cs="仿宋" w:hint="eastAsia"/>
            <w:lang w:eastAsia="zh-CN"/>
          </w:rPr>
          <w:t>(四)、宏观经济影响分析</w:t>
        </w:r>
        <w:r>
          <w:tab/>
        </w:r>
        <w:r>
          <w:fldChar w:fldCharType="begin"/>
        </w:r>
        <w:r>
          <w:instrText xml:space="preserve"> PAGEREF _Toc26656 \h </w:instrText>
        </w:r>
        <w:r>
          <w:fldChar w:fldCharType="separate"/>
        </w:r>
        <w:r>
          <w:t>13</w:t>
        </w:r>
        <w:r>
          <w:fldChar w:fldCharType="end"/>
        </w:r>
      </w:hyperlink>
    </w:p>
    <w:p>
      <w:pPr>
        <w:pStyle w:val="TOC1"/>
        <w:tabs>
          <w:tab w:val="right" w:leader="dot" w:pos="8306"/>
        </w:tabs>
      </w:pPr>
      <w:hyperlink w:anchor="_Toc27691" w:history="1">
        <w:r>
          <w:rPr>
            <w:rFonts w:ascii="仿宋" w:eastAsia="仿宋" w:hAnsi="仿宋" w:cs="仿宋" w:hint="eastAsia"/>
            <w:lang w:eastAsia="zh-CN"/>
          </w:rPr>
          <w:t>三、建设风险评估分析</w:t>
        </w:r>
        <w:r>
          <w:tab/>
        </w:r>
        <w:r>
          <w:fldChar w:fldCharType="begin"/>
        </w:r>
        <w:r>
          <w:instrText xml:space="preserve"> PAGEREF _Toc27691 \h </w:instrText>
        </w:r>
        <w:r>
          <w:fldChar w:fldCharType="separate"/>
        </w:r>
        <w:r>
          <w:t>14</w:t>
        </w:r>
        <w:r>
          <w:fldChar w:fldCharType="end"/>
        </w:r>
      </w:hyperlink>
    </w:p>
    <w:p>
      <w:pPr>
        <w:pStyle w:val="TOC2"/>
        <w:tabs>
          <w:tab w:val="right" w:leader="dot" w:pos="8306"/>
        </w:tabs>
      </w:pPr>
      <w:hyperlink w:anchor="_Toc18672" w:history="1">
        <w:r>
          <w:rPr>
            <w:rFonts w:ascii="仿宋" w:eastAsia="仿宋" w:hAnsi="仿宋" w:cs="仿宋" w:hint="eastAsia"/>
            <w:lang w:eastAsia="zh-CN"/>
          </w:rPr>
          <w:t>(一)、政策风险分析</w:t>
        </w:r>
        <w:r>
          <w:tab/>
        </w:r>
        <w:r>
          <w:fldChar w:fldCharType="begin"/>
        </w:r>
        <w:r>
          <w:instrText xml:space="preserve"> PAGEREF _Toc18672 \h </w:instrText>
        </w:r>
        <w:r>
          <w:fldChar w:fldCharType="separate"/>
        </w:r>
        <w:r>
          <w:t>14</w:t>
        </w:r>
        <w:r>
          <w:fldChar w:fldCharType="end"/>
        </w:r>
      </w:hyperlink>
    </w:p>
    <w:p>
      <w:pPr>
        <w:pStyle w:val="TOC2"/>
        <w:tabs>
          <w:tab w:val="right" w:leader="dot" w:pos="8306"/>
        </w:tabs>
      </w:pPr>
      <w:hyperlink w:anchor="_Toc12770" w:history="1">
        <w:r>
          <w:rPr>
            <w:rFonts w:ascii="仿宋" w:eastAsia="仿宋" w:hAnsi="仿宋" w:cs="仿宋" w:hint="eastAsia"/>
            <w:lang w:eastAsia="zh-CN"/>
          </w:rPr>
          <w:t>(二)、社会风险分析</w:t>
        </w:r>
        <w:r>
          <w:tab/>
        </w:r>
        <w:r>
          <w:fldChar w:fldCharType="begin"/>
        </w:r>
        <w:r>
          <w:instrText xml:space="preserve"> PAGEREF _Toc12770 \h </w:instrText>
        </w:r>
        <w:r>
          <w:fldChar w:fldCharType="separate"/>
        </w:r>
        <w:r>
          <w:t>15</w:t>
        </w:r>
        <w:r>
          <w:fldChar w:fldCharType="end"/>
        </w:r>
      </w:hyperlink>
    </w:p>
    <w:p>
      <w:pPr>
        <w:pStyle w:val="TOC2"/>
        <w:tabs>
          <w:tab w:val="right" w:leader="dot" w:pos="8306"/>
        </w:tabs>
      </w:pPr>
      <w:hyperlink w:anchor="_Toc2943" w:history="1">
        <w:r>
          <w:rPr>
            <w:rFonts w:ascii="仿宋" w:eastAsia="仿宋" w:hAnsi="仿宋" w:cs="仿宋" w:hint="eastAsia"/>
            <w:lang w:eastAsia="zh-CN"/>
          </w:rPr>
          <w:t>(三)、市场风险分析</w:t>
        </w:r>
        <w:r>
          <w:tab/>
        </w:r>
        <w:r>
          <w:fldChar w:fldCharType="begin"/>
        </w:r>
        <w:r>
          <w:instrText xml:space="preserve"> PAGEREF _Toc2943 \h </w:instrText>
        </w:r>
        <w:r>
          <w:fldChar w:fldCharType="separate"/>
        </w:r>
        <w:r>
          <w:t>17</w:t>
        </w:r>
        <w:r>
          <w:fldChar w:fldCharType="end"/>
        </w:r>
      </w:hyperlink>
    </w:p>
    <w:p>
      <w:pPr>
        <w:pStyle w:val="TOC2"/>
        <w:tabs>
          <w:tab w:val="right" w:leader="dot" w:pos="8306"/>
        </w:tabs>
      </w:pPr>
      <w:hyperlink w:anchor="_Toc19131" w:history="1">
        <w:r>
          <w:rPr>
            <w:rFonts w:ascii="仿宋" w:eastAsia="仿宋" w:hAnsi="仿宋" w:cs="仿宋" w:hint="eastAsia"/>
            <w:lang w:eastAsia="zh-CN"/>
          </w:rPr>
          <w:t>(四)、资金风险分析</w:t>
        </w:r>
        <w:r>
          <w:tab/>
        </w:r>
        <w:r>
          <w:fldChar w:fldCharType="begin"/>
        </w:r>
        <w:r>
          <w:instrText xml:space="preserve"> PAGEREF _Toc19131 \h </w:instrText>
        </w:r>
        <w:r>
          <w:fldChar w:fldCharType="separate"/>
        </w:r>
        <w:r>
          <w:t>18</w:t>
        </w:r>
        <w:r>
          <w:fldChar w:fldCharType="end"/>
        </w:r>
      </w:hyperlink>
    </w:p>
    <w:p>
      <w:pPr>
        <w:pStyle w:val="TOC2"/>
        <w:tabs>
          <w:tab w:val="right" w:leader="dot" w:pos="8306"/>
        </w:tabs>
      </w:pPr>
      <w:hyperlink w:anchor="_Toc19576" w:history="1">
        <w:r>
          <w:rPr>
            <w:rFonts w:ascii="仿宋" w:eastAsia="仿宋" w:hAnsi="仿宋" w:cs="仿宋" w:hint="eastAsia"/>
            <w:lang w:eastAsia="zh-CN"/>
          </w:rPr>
          <w:t>(五)、技术风险分析</w:t>
        </w:r>
        <w:r>
          <w:tab/>
        </w:r>
        <w:r>
          <w:fldChar w:fldCharType="begin"/>
        </w:r>
        <w:r>
          <w:instrText xml:space="preserve"> PAGEREF _Toc19576 \h </w:instrText>
        </w:r>
        <w:r>
          <w:fldChar w:fldCharType="separate"/>
        </w:r>
        <w:r>
          <w:t>19</w:t>
        </w:r>
        <w:r>
          <w:fldChar w:fldCharType="end"/>
        </w:r>
      </w:hyperlink>
    </w:p>
    <w:p>
      <w:pPr>
        <w:pStyle w:val="TOC2"/>
        <w:tabs>
          <w:tab w:val="right" w:leader="dot" w:pos="8306"/>
        </w:tabs>
      </w:pPr>
      <w:hyperlink w:anchor="_Toc24032" w:history="1">
        <w:r>
          <w:rPr>
            <w:rFonts w:ascii="仿宋" w:eastAsia="仿宋" w:hAnsi="仿宋" w:cs="仿宋" w:hint="eastAsia"/>
            <w:lang w:eastAsia="zh-CN"/>
          </w:rPr>
          <w:t>(六)、财务风险分析</w:t>
        </w:r>
        <w:r>
          <w:tab/>
        </w:r>
        <w:r>
          <w:fldChar w:fldCharType="begin"/>
        </w:r>
        <w:r>
          <w:instrText xml:space="preserve"> PAGEREF _Toc24032 \h </w:instrText>
        </w:r>
        <w:r>
          <w:fldChar w:fldCharType="separate"/>
        </w:r>
        <w:r>
          <w:t>20</w:t>
        </w:r>
        <w:r>
          <w:fldChar w:fldCharType="end"/>
        </w:r>
      </w:hyperlink>
    </w:p>
    <w:p>
      <w:pPr>
        <w:pStyle w:val="TOC2"/>
        <w:tabs>
          <w:tab w:val="right" w:leader="dot" w:pos="8306"/>
        </w:tabs>
      </w:pPr>
      <w:hyperlink w:anchor="_Toc9982" w:history="1">
        <w:r>
          <w:rPr>
            <w:rFonts w:ascii="仿宋" w:eastAsia="仿宋" w:hAnsi="仿宋" w:cs="仿宋" w:hint="eastAsia"/>
            <w:lang w:eastAsia="zh-CN"/>
          </w:rPr>
          <w:t>(七)、管理风险分析</w:t>
        </w:r>
        <w:r>
          <w:tab/>
        </w:r>
        <w:r>
          <w:fldChar w:fldCharType="begin"/>
        </w:r>
        <w:r>
          <w:instrText xml:space="preserve"> PAGEREF _Toc9982 \h </w:instrText>
        </w:r>
        <w:r>
          <w:fldChar w:fldCharType="separate"/>
        </w:r>
        <w:r>
          <w:t>22</w:t>
        </w:r>
        <w:r>
          <w:fldChar w:fldCharType="end"/>
        </w:r>
      </w:hyperlink>
    </w:p>
    <w:p>
      <w:pPr>
        <w:pStyle w:val="TOC2"/>
        <w:tabs>
          <w:tab w:val="right" w:leader="dot" w:pos="8306"/>
        </w:tabs>
      </w:pPr>
      <w:hyperlink w:anchor="_Toc20501" w:history="1">
        <w:r>
          <w:rPr>
            <w:rFonts w:ascii="仿宋" w:eastAsia="仿宋" w:hAnsi="仿宋" w:cs="仿宋" w:hint="eastAsia"/>
            <w:lang w:eastAsia="zh-CN"/>
          </w:rPr>
          <w:t>(八)、其它风险分析</w:t>
        </w:r>
        <w:r>
          <w:tab/>
        </w:r>
        <w:r>
          <w:fldChar w:fldCharType="begin"/>
        </w:r>
        <w:r>
          <w:instrText xml:space="preserve"> PAGEREF _Toc20501 \h </w:instrText>
        </w:r>
        <w:r>
          <w:fldChar w:fldCharType="separate"/>
        </w:r>
        <w:r>
          <w:t>23</w:t>
        </w:r>
        <w:r>
          <w:fldChar w:fldCharType="end"/>
        </w:r>
      </w:hyperlink>
    </w:p>
    <w:p>
      <w:pPr>
        <w:pStyle w:val="TOC2"/>
        <w:tabs>
          <w:tab w:val="right" w:leader="dot" w:pos="8306"/>
        </w:tabs>
      </w:pPr>
      <w:hyperlink w:anchor="_Toc4648" w:history="1">
        <w:r>
          <w:rPr>
            <w:rFonts w:ascii="仿宋" w:eastAsia="仿宋" w:hAnsi="仿宋" w:cs="仿宋" w:hint="eastAsia"/>
            <w:lang w:eastAsia="zh-CN"/>
          </w:rPr>
          <w:t>(九)、社会影响评估</w:t>
        </w:r>
        <w:r>
          <w:tab/>
        </w:r>
        <w:r>
          <w:fldChar w:fldCharType="begin"/>
        </w:r>
        <w:r>
          <w:instrText xml:space="preserve"> PAGEREF _Toc4648 \h </w:instrText>
        </w:r>
        <w:r>
          <w:fldChar w:fldCharType="separate"/>
        </w:r>
        <w:r>
          <w:t>25</w:t>
        </w:r>
        <w:r>
          <w:fldChar w:fldCharType="end"/>
        </w:r>
      </w:hyperlink>
    </w:p>
    <w:p>
      <w:pPr>
        <w:pStyle w:val="TOC1"/>
        <w:tabs>
          <w:tab w:val="right" w:leader="dot" w:pos="8306"/>
        </w:tabs>
      </w:pPr>
      <w:hyperlink w:anchor="_Toc29656" w:history="1">
        <w:r>
          <w:rPr>
            <w:rFonts w:ascii="仿宋" w:eastAsia="仿宋" w:hAnsi="仿宋" w:cs="仿宋" w:hint="eastAsia"/>
            <w:lang w:eastAsia="zh-CN"/>
          </w:rPr>
          <w:t>四、社会影响分析</w:t>
        </w:r>
        <w:r>
          <w:tab/>
        </w:r>
        <w:r>
          <w:fldChar w:fldCharType="begin"/>
        </w:r>
        <w:r>
          <w:instrText xml:space="preserve"> PAGEREF _Toc29656 \h </w:instrText>
        </w:r>
        <w:r>
          <w:fldChar w:fldCharType="separate"/>
        </w:r>
        <w:r>
          <w:t>27</w:t>
        </w:r>
        <w:r>
          <w:fldChar w:fldCharType="end"/>
        </w:r>
      </w:hyperlink>
    </w:p>
    <w:p>
      <w:pPr>
        <w:pStyle w:val="TOC2"/>
        <w:tabs>
          <w:tab w:val="right" w:leader="dot" w:pos="8306"/>
        </w:tabs>
      </w:pPr>
      <w:hyperlink w:anchor="_Toc30522" w:history="1">
        <w:r>
          <w:rPr>
            <w:rFonts w:ascii="仿宋" w:eastAsia="仿宋" w:hAnsi="仿宋" w:cs="仿宋" w:hint="eastAsia"/>
            <w:lang w:eastAsia="zh-CN"/>
          </w:rPr>
          <w:t>(一)、社会影响效果分析</w:t>
        </w:r>
        <w:r>
          <w:tab/>
        </w:r>
        <w:r>
          <w:fldChar w:fldCharType="begin"/>
        </w:r>
        <w:r>
          <w:instrText xml:space="preserve"> PAGEREF _Toc30522 \h </w:instrText>
        </w:r>
        <w:r>
          <w:fldChar w:fldCharType="separate"/>
        </w:r>
        <w:r>
          <w:t>27</w:t>
        </w:r>
        <w:r>
          <w:fldChar w:fldCharType="end"/>
        </w:r>
      </w:hyperlink>
    </w:p>
    <w:p>
      <w:pPr>
        <w:pStyle w:val="TOC2"/>
        <w:tabs>
          <w:tab w:val="right" w:leader="dot" w:pos="8306"/>
        </w:tabs>
      </w:pPr>
      <w:hyperlink w:anchor="_Toc21298" w:history="1">
        <w:r>
          <w:rPr>
            <w:rFonts w:ascii="仿宋" w:eastAsia="仿宋" w:hAnsi="仿宋" w:cs="仿宋" w:hint="eastAsia"/>
            <w:lang w:eastAsia="zh-CN"/>
          </w:rPr>
          <w:t>(二)、社会适应性分析</w:t>
        </w:r>
        <w:r>
          <w:tab/>
        </w:r>
        <w:r>
          <w:fldChar w:fldCharType="begin"/>
        </w:r>
        <w:r>
          <w:instrText xml:space="preserve"> PAGEREF _Toc21298 \h </w:instrText>
        </w:r>
        <w:r>
          <w:fldChar w:fldCharType="separate"/>
        </w:r>
        <w:r>
          <w:t>29</w:t>
        </w:r>
        <w:r>
          <w:fldChar w:fldCharType="end"/>
        </w:r>
      </w:hyperlink>
    </w:p>
    <w:p>
      <w:pPr>
        <w:pStyle w:val="TOC2"/>
        <w:tabs>
          <w:tab w:val="right" w:leader="dot" w:pos="8306"/>
        </w:tabs>
      </w:pPr>
      <w:hyperlink w:anchor="_Toc11940" w:history="1">
        <w:r>
          <w:rPr>
            <w:rFonts w:ascii="仿宋" w:eastAsia="仿宋" w:hAnsi="仿宋" w:cs="仿宋" w:hint="eastAsia"/>
            <w:lang w:eastAsia="zh-CN"/>
          </w:rPr>
          <w:t>(三)、社会风险及对策分析</w:t>
        </w:r>
        <w:r>
          <w:tab/>
        </w:r>
        <w:r>
          <w:fldChar w:fldCharType="begin"/>
        </w:r>
        <w:r>
          <w:instrText xml:space="preserve"> PAGEREF _Toc11940 \h </w:instrText>
        </w:r>
        <w:r>
          <w:fldChar w:fldCharType="separate"/>
        </w:r>
        <w:r>
          <w:t>31</w:t>
        </w:r>
        <w:r>
          <w:fldChar w:fldCharType="end"/>
        </w:r>
      </w:hyperlink>
    </w:p>
    <w:p>
      <w:pPr>
        <w:pStyle w:val="TOC1"/>
        <w:tabs>
          <w:tab w:val="right" w:leader="dot" w:pos="8306"/>
        </w:tabs>
      </w:pPr>
      <w:hyperlink w:anchor="_Toc10542" w:history="1">
        <w:r>
          <w:rPr>
            <w:rFonts w:ascii="仿宋" w:eastAsia="仿宋" w:hAnsi="仿宋" w:cs="仿宋" w:hint="eastAsia"/>
            <w:lang w:eastAsia="zh-CN"/>
          </w:rPr>
          <w:t>五、资源开发及综合利用分析</w:t>
        </w:r>
        <w:r>
          <w:tab/>
        </w:r>
        <w:r>
          <w:fldChar w:fldCharType="begin"/>
        </w:r>
        <w:r>
          <w:instrText xml:space="preserve"> PAGEREF _Toc10542 \h </w:instrText>
        </w:r>
        <w:r>
          <w:fldChar w:fldCharType="separate"/>
        </w:r>
        <w:r>
          <w:t>34</w:t>
        </w:r>
        <w:r>
          <w:fldChar w:fldCharType="end"/>
        </w:r>
      </w:hyperlink>
    </w:p>
    <w:p>
      <w:pPr>
        <w:pStyle w:val="TOC2"/>
        <w:tabs>
          <w:tab w:val="right" w:leader="dot" w:pos="8306"/>
        </w:tabs>
      </w:pPr>
      <w:hyperlink w:anchor="_Toc16923" w:history="1">
        <w:r>
          <w:rPr>
            <w:rFonts w:ascii="仿宋" w:eastAsia="仿宋" w:hAnsi="仿宋" w:cs="仿宋" w:hint="eastAsia"/>
            <w:lang w:eastAsia="zh-CN"/>
          </w:rPr>
          <w:t>(一)、资源开发方案</w:t>
        </w:r>
        <w:r>
          <w:tab/>
        </w:r>
        <w:r>
          <w:fldChar w:fldCharType="begin"/>
        </w:r>
        <w:r>
          <w:instrText xml:space="preserve"> PAGEREF _Toc16923 \h </w:instrText>
        </w:r>
        <w:r>
          <w:fldChar w:fldCharType="separate"/>
        </w:r>
        <w:r>
          <w:t>34</w:t>
        </w:r>
        <w:r>
          <w:fldChar w:fldCharType="end"/>
        </w:r>
      </w:hyperlink>
    </w:p>
    <w:p>
      <w:pPr>
        <w:pStyle w:val="TOC2"/>
        <w:tabs>
          <w:tab w:val="right" w:leader="dot" w:pos="8306"/>
        </w:tabs>
      </w:pPr>
      <w:hyperlink w:anchor="_Toc4134" w:history="1">
        <w:r>
          <w:rPr>
            <w:rFonts w:ascii="仿宋" w:eastAsia="仿宋" w:hAnsi="仿宋" w:cs="仿宋" w:hint="eastAsia"/>
            <w:lang w:eastAsia="zh-CN"/>
          </w:rPr>
          <w:t>(二)、资源利用方案</w:t>
        </w:r>
        <w:r>
          <w:tab/>
        </w:r>
        <w:r>
          <w:fldChar w:fldCharType="begin"/>
        </w:r>
        <w:r>
          <w:instrText xml:space="preserve"> PAGEREF _Toc4134 \h </w:instrText>
        </w:r>
        <w:r>
          <w:fldChar w:fldCharType="separate"/>
        </w:r>
        <w:r>
          <w:t>35</w:t>
        </w:r>
        <w:r>
          <w:fldChar w:fldCharType="end"/>
        </w:r>
      </w:hyperlink>
    </w:p>
    <w:p>
      <w:pPr>
        <w:pStyle w:val="TOC2"/>
        <w:tabs>
          <w:tab w:val="right" w:leader="dot" w:pos="8306"/>
        </w:tabs>
      </w:pPr>
      <w:hyperlink w:anchor="_Toc1087" w:history="1">
        <w:r>
          <w:rPr>
            <w:rFonts w:ascii="仿宋" w:eastAsia="仿宋" w:hAnsi="仿宋" w:cs="仿宋" w:hint="eastAsia"/>
            <w:lang w:eastAsia="zh-CN"/>
          </w:rPr>
          <w:t>(三)、资源节约措施</w:t>
        </w:r>
        <w:r>
          <w:tab/>
        </w:r>
        <w:r>
          <w:fldChar w:fldCharType="begin"/>
        </w:r>
        <w:r>
          <w:instrText xml:space="preserve"> PAGEREF _Toc1087 \h </w:instrText>
        </w:r>
        <w:r>
          <w:fldChar w:fldCharType="separate"/>
        </w:r>
        <w:r>
          <w:t>36</w:t>
        </w:r>
        <w:r>
          <w:fldChar w:fldCharType="end"/>
        </w:r>
      </w:hyperlink>
    </w:p>
    <w:p>
      <w:pPr>
        <w:pStyle w:val="TOC1"/>
        <w:tabs>
          <w:tab w:val="right" w:leader="dot" w:pos="8306"/>
        </w:tabs>
      </w:pPr>
      <w:hyperlink w:anchor="_Toc21304" w:history="1">
        <w:r>
          <w:rPr>
            <w:rFonts w:ascii="仿宋" w:eastAsia="仿宋" w:hAnsi="仿宋" w:cs="仿宋" w:hint="eastAsia"/>
            <w:lang w:eastAsia="zh-CN"/>
          </w:rPr>
          <w:t>六、项目监理与质量保证</w:t>
        </w:r>
        <w:r>
          <w:tab/>
        </w:r>
        <w:r>
          <w:fldChar w:fldCharType="begin"/>
        </w:r>
        <w:r>
          <w:instrText xml:space="preserve"> PAGEREF _Toc21304 \h </w:instrText>
        </w:r>
        <w:r>
          <w:fldChar w:fldCharType="separate"/>
        </w:r>
        <w:r>
          <w:t>38</w:t>
        </w:r>
        <w:r>
          <w:fldChar w:fldCharType="end"/>
        </w:r>
      </w:hyperlink>
    </w:p>
    <w:p>
      <w:pPr>
        <w:pStyle w:val="TOC2"/>
        <w:tabs>
          <w:tab w:val="right" w:leader="dot" w:pos="8306"/>
        </w:tabs>
      </w:pPr>
      <w:hyperlink w:anchor="_Toc21164" w:history="1">
        <w:r>
          <w:rPr>
            <w:rFonts w:ascii="仿宋" w:eastAsia="仿宋" w:hAnsi="仿宋" w:cs="仿宋" w:hint="eastAsia"/>
            <w:lang w:eastAsia="zh-CN"/>
          </w:rPr>
          <w:t>(一)、监理体系构建</w:t>
        </w:r>
        <w:r>
          <w:tab/>
        </w:r>
        <w:r>
          <w:fldChar w:fldCharType="begin"/>
        </w:r>
        <w:r>
          <w:instrText xml:space="preserve"> PAGEREF _Toc21164 \h </w:instrText>
        </w:r>
        <w:r>
          <w:fldChar w:fldCharType="separate"/>
        </w:r>
        <w:r>
          <w:t>38</w:t>
        </w:r>
        <w:r>
          <w:fldChar w:fldCharType="end"/>
        </w:r>
      </w:hyperlink>
    </w:p>
    <w:p>
      <w:pPr>
        <w:pStyle w:val="TOC2"/>
        <w:tabs>
          <w:tab w:val="right" w:leader="dot" w:pos="8306"/>
        </w:tabs>
      </w:pPr>
      <w:hyperlink w:anchor="_Toc1189" w:history="1">
        <w:r>
          <w:rPr>
            <w:rFonts w:ascii="仿宋" w:eastAsia="仿宋" w:hAnsi="仿宋" w:cs="仿宋" w:hint="eastAsia"/>
            <w:lang w:eastAsia="zh-CN"/>
          </w:rPr>
          <w:t>(二)、质量保证体系实施</w:t>
        </w:r>
        <w:r>
          <w:tab/>
        </w:r>
        <w:r>
          <w:fldChar w:fldCharType="begin"/>
        </w:r>
        <w:r>
          <w:instrText xml:space="preserve"> PAGEREF _Toc1189 \h </w:instrText>
        </w:r>
        <w:r>
          <w:fldChar w:fldCharType="separate"/>
        </w:r>
        <w:r>
          <w:t>38</w:t>
        </w:r>
        <w:r>
          <w:fldChar w:fldCharType="end"/>
        </w:r>
      </w:hyperlink>
    </w:p>
    <w:p>
      <w:pPr>
        <w:pStyle w:val="TOC2"/>
        <w:tabs>
          <w:tab w:val="right" w:leader="dot" w:pos="8306"/>
        </w:tabs>
      </w:pPr>
      <w:hyperlink w:anchor="_Toc15726" w:history="1">
        <w:r>
          <w:rPr>
            <w:rFonts w:ascii="仿宋" w:eastAsia="仿宋" w:hAnsi="仿宋" w:cs="仿宋" w:hint="eastAsia"/>
            <w:lang w:eastAsia="zh-CN"/>
          </w:rPr>
          <w:t>(三)、监理与质量控制流程</w:t>
        </w:r>
        <w:r>
          <w:tab/>
        </w:r>
        <w:r>
          <w:fldChar w:fldCharType="begin"/>
        </w:r>
        <w:r>
          <w:instrText xml:space="preserve"> PAGEREF _Toc15726 \h </w:instrText>
        </w:r>
        <w:r>
          <w:fldChar w:fldCharType="separate"/>
        </w:r>
        <w:r>
          <w:t>39</w:t>
        </w:r>
        <w:r>
          <w:fldChar w:fldCharType="end"/>
        </w:r>
      </w:hyperlink>
    </w:p>
    <w:p>
      <w:pPr>
        <w:pStyle w:val="TOC1"/>
        <w:tabs>
          <w:tab w:val="right" w:leader="dot" w:pos="8306"/>
        </w:tabs>
      </w:pPr>
      <w:hyperlink w:anchor="_Toc18408" w:history="1">
        <w:r>
          <w:rPr>
            <w:rFonts w:ascii="仿宋" w:eastAsia="仿宋" w:hAnsi="仿宋" w:cs="仿宋" w:hint="eastAsia"/>
            <w:lang w:eastAsia="zh-CN"/>
          </w:rPr>
          <w:t>七、项目进度计划</w:t>
        </w:r>
        <w:r>
          <w:tab/>
        </w:r>
        <w:r>
          <w:fldChar w:fldCharType="begin"/>
        </w:r>
        <w:r>
          <w:instrText xml:space="preserve"> PAGEREF _Toc18408 \h </w:instrText>
        </w:r>
        <w:r>
          <w:fldChar w:fldCharType="separate"/>
        </w:r>
        <w:r>
          <w:t>40</w:t>
        </w:r>
        <w:r>
          <w:fldChar w:fldCharType="end"/>
        </w:r>
      </w:hyperlink>
    </w:p>
    <w:p>
      <w:pPr>
        <w:pStyle w:val="TOC2"/>
        <w:tabs>
          <w:tab w:val="right" w:leader="dot" w:pos="8306"/>
        </w:tabs>
      </w:pPr>
      <w:hyperlink w:anchor="_Toc26410" w:history="1">
        <w:r>
          <w:rPr>
            <w:rFonts w:ascii="仿宋" w:eastAsia="仿宋" w:hAnsi="仿宋" w:cs="仿宋" w:hint="eastAsia"/>
            <w:lang w:eastAsia="zh-CN"/>
          </w:rPr>
          <w:t>(一)、建设周期</w:t>
        </w:r>
        <w:r>
          <w:tab/>
        </w:r>
        <w:r>
          <w:fldChar w:fldCharType="begin"/>
        </w:r>
        <w:r>
          <w:instrText xml:space="preserve"> PAGEREF _Toc26410 \h </w:instrText>
        </w:r>
        <w:r>
          <w:fldChar w:fldCharType="separate"/>
        </w:r>
        <w:r>
          <w:t>40</w:t>
        </w:r>
        <w:r>
          <w:fldChar w:fldCharType="end"/>
        </w:r>
      </w:hyperlink>
    </w:p>
    <w:p>
      <w:pPr>
        <w:pStyle w:val="TOC2"/>
        <w:tabs>
          <w:tab w:val="right" w:leader="dot" w:pos="8306"/>
        </w:tabs>
      </w:pPr>
      <w:hyperlink w:anchor="_Toc30150" w:history="1">
        <w:r>
          <w:rPr>
            <w:rFonts w:ascii="仿宋" w:eastAsia="仿宋" w:hAnsi="仿宋" w:cs="仿宋" w:hint="eastAsia"/>
            <w:lang w:eastAsia="zh-CN"/>
          </w:rPr>
          <w:t>(二)、建设进度</w:t>
        </w:r>
        <w:r>
          <w:tab/>
        </w:r>
        <w:r>
          <w:fldChar w:fldCharType="begin"/>
        </w:r>
        <w:r>
          <w:instrText xml:space="preserve"> PAGEREF _Toc30150 \h </w:instrText>
        </w:r>
        <w:r>
          <w:fldChar w:fldCharType="separate"/>
        </w:r>
        <w:r>
          <w:t>40</w:t>
        </w:r>
        <w:r>
          <w:fldChar w:fldCharType="end"/>
        </w:r>
      </w:hyperlink>
    </w:p>
    <w:p>
      <w:pPr>
        <w:pStyle w:val="TOC2"/>
        <w:tabs>
          <w:tab w:val="right" w:leader="dot" w:pos="8306"/>
        </w:tabs>
      </w:pPr>
      <w:hyperlink w:anchor="_Toc19324" w:history="1">
        <w:r>
          <w:rPr>
            <w:rFonts w:ascii="仿宋" w:eastAsia="仿宋" w:hAnsi="仿宋" w:cs="仿宋" w:hint="eastAsia"/>
            <w:lang w:eastAsia="zh-CN"/>
          </w:rPr>
          <w:t>(三)、进度安排注意事项</w:t>
        </w:r>
        <w:r>
          <w:tab/>
        </w:r>
        <w:r>
          <w:fldChar w:fldCharType="begin"/>
        </w:r>
        <w:r>
          <w:instrText xml:space="preserve"> PAGEREF _Toc19324 \h </w:instrText>
        </w:r>
        <w:r>
          <w:fldChar w:fldCharType="separate"/>
        </w:r>
        <w:r>
          <w:t>41</w:t>
        </w:r>
        <w:r>
          <w:fldChar w:fldCharType="end"/>
        </w:r>
      </w:hyperlink>
    </w:p>
    <w:p>
      <w:pPr>
        <w:pStyle w:val="TOC2"/>
        <w:tabs>
          <w:tab w:val="right" w:leader="dot" w:pos="8306"/>
        </w:tabs>
      </w:pPr>
      <w:hyperlink w:anchor="_Toc12715" w:history="1">
        <w:r>
          <w:rPr>
            <w:rFonts w:ascii="仿宋" w:eastAsia="仿宋" w:hAnsi="仿宋" w:cs="仿宋" w:hint="eastAsia"/>
            <w:lang w:eastAsia="zh-CN"/>
          </w:rPr>
          <w:t>(四)、人力资源配置</w:t>
        </w:r>
        <w:r>
          <w:tab/>
        </w:r>
        <w:r>
          <w:fldChar w:fldCharType="begin"/>
        </w:r>
        <w:r>
          <w:instrText xml:space="preserve"> PAGEREF _Toc12715 \h </w:instrText>
        </w:r>
        <w:r>
          <w:fldChar w:fldCharType="separate"/>
        </w:r>
        <w:r>
          <w:t>42</w:t>
        </w:r>
        <w:r>
          <w:fldChar w:fldCharType="end"/>
        </w:r>
      </w:hyperlink>
    </w:p>
    <w:p>
      <w:pPr>
        <w:pStyle w:val="TOC2"/>
        <w:tabs>
          <w:tab w:val="right" w:leader="dot" w:pos="8306"/>
        </w:tabs>
      </w:pPr>
      <w:hyperlink w:anchor="_Toc17755" w:history="1">
        <w:r>
          <w:rPr>
            <w:rFonts w:ascii="仿宋" w:eastAsia="仿宋" w:hAnsi="仿宋" w:cs="仿宋" w:hint="eastAsia"/>
            <w:lang w:eastAsia="zh-CN"/>
          </w:rPr>
          <w:t>(五)、员工培训</w:t>
        </w:r>
        <w:r>
          <w:tab/>
        </w:r>
        <w:r>
          <w:fldChar w:fldCharType="begin"/>
        </w:r>
        <w:r>
          <w:instrText xml:space="preserve"> PAGEREF _Toc17755 \h </w:instrText>
        </w:r>
        <w:r>
          <w:fldChar w:fldCharType="separate"/>
        </w:r>
        <w:r>
          <w:t>44</w:t>
        </w:r>
        <w:r>
          <w:fldChar w:fldCharType="end"/>
        </w:r>
      </w:hyperlink>
    </w:p>
    <w:p>
      <w:pPr>
        <w:pStyle w:val="TOC2"/>
        <w:tabs>
          <w:tab w:val="right" w:leader="dot" w:pos="8306"/>
        </w:tabs>
      </w:pPr>
      <w:hyperlink w:anchor="_Toc775" w:history="1">
        <w:r>
          <w:rPr>
            <w:rFonts w:ascii="仿宋" w:eastAsia="仿宋" w:hAnsi="仿宋" w:cs="仿宋" w:hint="eastAsia"/>
            <w:lang w:eastAsia="zh-CN"/>
          </w:rPr>
          <w:t>(六)、项目实施保障</w:t>
        </w:r>
        <w:r>
          <w:tab/>
        </w:r>
        <w:r>
          <w:fldChar w:fldCharType="begin"/>
        </w:r>
        <w:r>
          <w:instrText xml:space="preserve"> PAGEREF _Toc775 \h </w:instrText>
        </w:r>
        <w:r>
          <w:fldChar w:fldCharType="separate"/>
        </w:r>
        <w:r>
          <w:t>45</w:t>
        </w:r>
        <w:r>
          <w:fldChar w:fldCharType="end"/>
        </w:r>
      </w:hyperlink>
    </w:p>
    <w:p>
      <w:pPr>
        <w:pStyle w:val="TOC2"/>
        <w:tabs>
          <w:tab w:val="right" w:leader="dot" w:pos="8306"/>
        </w:tabs>
      </w:pPr>
      <w:hyperlink w:anchor="_Toc15743" w:history="1">
        <w:r>
          <w:rPr>
            <w:rFonts w:ascii="仿宋" w:eastAsia="仿宋" w:hAnsi="仿宋" w:cs="仿宋" w:hint="eastAsia"/>
            <w:lang w:eastAsia="zh-CN"/>
          </w:rPr>
          <w:t>(七)、安全规范管理</w:t>
        </w:r>
        <w:r>
          <w:tab/>
        </w:r>
        <w:r>
          <w:fldChar w:fldCharType="begin"/>
        </w:r>
        <w:r>
          <w:instrText xml:space="preserve"> PAGEREF _Toc15743 \h </w:instrText>
        </w:r>
        <w:r>
          <w:fldChar w:fldCharType="separate"/>
        </w:r>
        <w:r>
          <w:t>46</w:t>
        </w:r>
        <w:r>
          <w:fldChar w:fldCharType="end"/>
        </w:r>
      </w:hyperlink>
    </w:p>
    <w:p>
      <w:pPr>
        <w:pStyle w:val="TOC1"/>
        <w:tabs>
          <w:tab w:val="right" w:leader="dot" w:pos="8306"/>
        </w:tabs>
      </w:pPr>
      <w:hyperlink w:anchor="_Toc23184" w:history="1">
        <w:r>
          <w:rPr>
            <w:rFonts w:ascii="仿宋" w:eastAsia="仿宋" w:hAnsi="仿宋" w:cs="仿宋" w:hint="eastAsia"/>
            <w:lang w:eastAsia="zh-CN"/>
          </w:rPr>
          <w:t>八、技术创新与产业升级</w:t>
        </w:r>
        <w:r>
          <w:tab/>
        </w:r>
        <w:r>
          <w:fldChar w:fldCharType="begin"/>
        </w:r>
        <w:r>
          <w:instrText xml:space="preserve"> PAGEREF _Toc23184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2" w:history="1">
        <w:r>
          <w:rPr>
            <w:rFonts w:ascii="仿宋" w:eastAsia="仿宋" w:hAnsi="仿宋" w:cs="仿宋" w:hint="eastAsia"/>
            <w:lang w:eastAsia="zh-CN"/>
          </w:rPr>
          <w:t>(一)、技术创新方向与目标</w:t>
        </w:r>
        <w:r>
          <w:tab/>
        </w:r>
        <w:r>
          <w:fldChar w:fldCharType="begin"/>
        </w:r>
        <w:r>
          <w:instrText xml:space="preserve"> PAGEREF _Toc26912 \h </w:instrText>
        </w:r>
        <w:r>
          <w:fldChar w:fldCharType="separate"/>
        </w:r>
        <w:r>
          <w:t>47</w:t>
        </w:r>
        <w:r>
          <w:fldChar w:fldCharType="end"/>
        </w:r>
      </w:hyperlink>
    </w:p>
    <w:p>
      <w:pPr>
        <w:pStyle w:val="TOC2"/>
        <w:tabs>
          <w:tab w:val="right" w:leader="dot" w:pos="8306"/>
        </w:tabs>
      </w:pPr>
      <w:hyperlink w:anchor="_Toc27281" w:history="1">
        <w:r>
          <w:rPr>
            <w:rFonts w:ascii="仿宋" w:eastAsia="仿宋" w:hAnsi="仿宋" w:cs="仿宋" w:hint="eastAsia"/>
            <w:lang w:eastAsia="zh-CN"/>
          </w:rPr>
          <w:t>(二)、产业升级路径与措施</w:t>
        </w:r>
        <w:r>
          <w:tab/>
        </w:r>
        <w:r>
          <w:fldChar w:fldCharType="begin"/>
        </w:r>
        <w:r>
          <w:instrText xml:space="preserve"> PAGEREF _Toc27281 \h </w:instrText>
        </w:r>
        <w:r>
          <w:fldChar w:fldCharType="separate"/>
        </w:r>
        <w:r>
          <w:t>48</w:t>
        </w:r>
        <w:r>
          <w:fldChar w:fldCharType="end"/>
        </w:r>
      </w:hyperlink>
    </w:p>
    <w:p>
      <w:pPr>
        <w:pStyle w:val="TOC1"/>
        <w:tabs>
          <w:tab w:val="right" w:leader="dot" w:pos="8306"/>
        </w:tabs>
      </w:pPr>
      <w:hyperlink w:anchor="_Toc906" w:history="1">
        <w:r>
          <w:rPr>
            <w:rFonts w:ascii="仿宋" w:eastAsia="仿宋" w:hAnsi="仿宋" w:cs="仿宋" w:hint="eastAsia"/>
            <w:lang w:eastAsia="zh-CN"/>
          </w:rPr>
          <w:t>九、项目实施与管理方案</w:t>
        </w:r>
        <w:r>
          <w:tab/>
        </w:r>
        <w:r>
          <w:fldChar w:fldCharType="begin"/>
        </w:r>
        <w:r>
          <w:instrText xml:space="preserve"> PAGEREF _Toc906 \h </w:instrText>
        </w:r>
        <w:r>
          <w:fldChar w:fldCharType="separate"/>
        </w:r>
        <w:r>
          <w:t>50</w:t>
        </w:r>
        <w:r>
          <w:fldChar w:fldCharType="end"/>
        </w:r>
      </w:hyperlink>
    </w:p>
    <w:p>
      <w:pPr>
        <w:pStyle w:val="TOC2"/>
        <w:tabs>
          <w:tab w:val="right" w:leader="dot" w:pos="8306"/>
        </w:tabs>
      </w:pPr>
      <w:hyperlink w:anchor="_Toc12973" w:history="1">
        <w:r>
          <w:rPr>
            <w:rFonts w:ascii="仿宋" w:eastAsia="仿宋" w:hAnsi="仿宋" w:cs="仿宋" w:hint="eastAsia"/>
            <w:lang w:eastAsia="zh-CN"/>
          </w:rPr>
          <w:t>(一)、项目实施计划</w:t>
        </w:r>
        <w:r>
          <w:tab/>
        </w:r>
        <w:r>
          <w:fldChar w:fldCharType="begin"/>
        </w:r>
        <w:r>
          <w:instrText xml:space="preserve"> PAGEREF _Toc12973 \h </w:instrText>
        </w:r>
        <w:r>
          <w:fldChar w:fldCharType="separate"/>
        </w:r>
        <w:r>
          <w:t>50</w:t>
        </w:r>
        <w:r>
          <w:fldChar w:fldCharType="end"/>
        </w:r>
      </w:hyperlink>
    </w:p>
    <w:p>
      <w:pPr>
        <w:pStyle w:val="TOC2"/>
        <w:tabs>
          <w:tab w:val="right" w:leader="dot" w:pos="8306"/>
        </w:tabs>
      </w:pPr>
      <w:hyperlink w:anchor="_Toc334" w:history="1">
        <w:r>
          <w:rPr>
            <w:rFonts w:ascii="仿宋" w:eastAsia="仿宋" w:hAnsi="仿宋" w:cs="仿宋" w:hint="eastAsia"/>
            <w:lang w:eastAsia="zh-CN"/>
          </w:rPr>
          <w:t>(二)、项目组织机构与职责</w:t>
        </w:r>
        <w:r>
          <w:tab/>
        </w:r>
        <w:r>
          <w:fldChar w:fldCharType="begin"/>
        </w:r>
        <w:r>
          <w:instrText xml:space="preserve"> PAGEREF _Toc334 \h </w:instrText>
        </w:r>
        <w:r>
          <w:fldChar w:fldCharType="separate"/>
        </w:r>
        <w:r>
          <w:t>51</w:t>
        </w:r>
        <w:r>
          <w:fldChar w:fldCharType="end"/>
        </w:r>
      </w:hyperlink>
    </w:p>
    <w:p>
      <w:pPr>
        <w:pStyle w:val="TOC2"/>
        <w:tabs>
          <w:tab w:val="right" w:leader="dot" w:pos="8306"/>
        </w:tabs>
      </w:pPr>
      <w:hyperlink w:anchor="_Toc25278" w:history="1">
        <w:r>
          <w:rPr>
            <w:rFonts w:ascii="仿宋" w:eastAsia="仿宋" w:hAnsi="仿宋" w:cs="仿宋" w:hint="eastAsia"/>
            <w:lang w:eastAsia="zh-CN"/>
          </w:rPr>
          <w:t>(三)、项目管理与监控体系</w:t>
        </w:r>
        <w:r>
          <w:tab/>
        </w:r>
        <w:r>
          <w:fldChar w:fldCharType="begin"/>
        </w:r>
        <w:r>
          <w:instrText xml:space="preserve"> PAGEREF _Toc25278 \h </w:instrText>
        </w:r>
        <w:r>
          <w:fldChar w:fldCharType="separate"/>
        </w:r>
        <w:r>
          <w:t>54</w:t>
        </w:r>
        <w:r>
          <w:fldChar w:fldCharType="end"/>
        </w:r>
      </w:hyperlink>
    </w:p>
    <w:p>
      <w:pPr>
        <w:pStyle w:val="TOC1"/>
        <w:tabs>
          <w:tab w:val="right" w:leader="dot" w:pos="8306"/>
        </w:tabs>
      </w:pPr>
      <w:hyperlink w:anchor="_Toc29220" w:history="1">
        <w:r>
          <w:rPr>
            <w:rFonts w:ascii="仿宋" w:eastAsia="仿宋" w:hAnsi="仿宋" w:cs="仿宋" w:hint="eastAsia"/>
            <w:lang w:eastAsia="zh-CN"/>
          </w:rPr>
          <w:t>十、环境保护与治理方案</w:t>
        </w:r>
        <w:r>
          <w:tab/>
        </w:r>
        <w:r>
          <w:fldChar w:fldCharType="begin"/>
        </w:r>
        <w:r>
          <w:instrText xml:space="preserve"> PAGEREF _Toc29220 \h </w:instrText>
        </w:r>
        <w:r>
          <w:fldChar w:fldCharType="separate"/>
        </w:r>
        <w:r>
          <w:t>55</w:t>
        </w:r>
        <w:r>
          <w:fldChar w:fldCharType="end"/>
        </w:r>
      </w:hyperlink>
    </w:p>
    <w:p>
      <w:pPr>
        <w:pStyle w:val="TOC2"/>
        <w:tabs>
          <w:tab w:val="right" w:leader="dot" w:pos="8306"/>
        </w:tabs>
      </w:pPr>
      <w:hyperlink w:anchor="_Toc5567" w:history="1">
        <w:r>
          <w:rPr>
            <w:rFonts w:ascii="仿宋" w:eastAsia="仿宋" w:hAnsi="仿宋" w:cs="仿宋" w:hint="eastAsia"/>
            <w:lang w:eastAsia="zh-CN"/>
          </w:rPr>
          <w:t>(一)、项目环境影响评估</w:t>
        </w:r>
        <w:r>
          <w:tab/>
        </w:r>
        <w:r>
          <w:fldChar w:fldCharType="begin"/>
        </w:r>
        <w:r>
          <w:instrText xml:space="preserve"> PAGEREF _Toc5567 \h </w:instrText>
        </w:r>
        <w:r>
          <w:fldChar w:fldCharType="separate"/>
        </w:r>
        <w:r>
          <w:t>55</w:t>
        </w:r>
        <w:r>
          <w:fldChar w:fldCharType="end"/>
        </w:r>
      </w:hyperlink>
    </w:p>
    <w:p>
      <w:pPr>
        <w:pStyle w:val="TOC2"/>
        <w:tabs>
          <w:tab w:val="right" w:leader="dot" w:pos="8306"/>
        </w:tabs>
      </w:pPr>
      <w:hyperlink w:anchor="_Toc11962" w:history="1">
        <w:r>
          <w:rPr>
            <w:rFonts w:ascii="仿宋" w:eastAsia="仿宋" w:hAnsi="仿宋" w:cs="仿宋" w:hint="eastAsia"/>
            <w:lang w:eastAsia="zh-CN"/>
          </w:rPr>
          <w:t>(二)、环境保护措施与治理方案</w:t>
        </w:r>
        <w:r>
          <w:tab/>
        </w:r>
        <w:r>
          <w:fldChar w:fldCharType="begin"/>
        </w:r>
        <w:r>
          <w:instrText xml:space="preserve"> PAGEREF _Toc11962 \h </w:instrText>
        </w:r>
        <w:r>
          <w:fldChar w:fldCharType="separate"/>
        </w:r>
        <w:r>
          <w:t>56</w:t>
        </w:r>
        <w:r>
          <w:fldChar w:fldCharType="end"/>
        </w:r>
      </w:hyperlink>
    </w:p>
    <w:p>
      <w:pPr>
        <w:pStyle w:val="TOC1"/>
        <w:tabs>
          <w:tab w:val="right" w:leader="dot" w:pos="8306"/>
        </w:tabs>
      </w:pPr>
      <w:hyperlink w:anchor="_Toc11481" w:history="1">
        <w:r>
          <w:rPr>
            <w:rFonts w:ascii="仿宋" w:eastAsia="仿宋" w:hAnsi="仿宋" w:cs="仿宋" w:hint="eastAsia"/>
            <w:lang w:eastAsia="zh-CN"/>
          </w:rPr>
          <w:t>十一、环境保护与绿色发展</w:t>
        </w:r>
        <w:r>
          <w:tab/>
        </w:r>
        <w:r>
          <w:fldChar w:fldCharType="begin"/>
        </w:r>
        <w:r>
          <w:instrText xml:space="preserve"> PAGEREF _Toc11481 \h </w:instrText>
        </w:r>
        <w:r>
          <w:fldChar w:fldCharType="separate"/>
        </w:r>
        <w:r>
          <w:t>57</w:t>
        </w:r>
        <w:r>
          <w:fldChar w:fldCharType="end"/>
        </w:r>
      </w:hyperlink>
    </w:p>
    <w:p>
      <w:pPr>
        <w:pStyle w:val="TOC2"/>
        <w:tabs>
          <w:tab w:val="right" w:leader="dot" w:pos="8306"/>
        </w:tabs>
      </w:pPr>
      <w:hyperlink w:anchor="_Toc6649" w:history="1">
        <w:r>
          <w:rPr>
            <w:rFonts w:ascii="仿宋" w:eastAsia="仿宋" w:hAnsi="仿宋" w:cs="仿宋" w:hint="eastAsia"/>
            <w:lang w:eastAsia="zh-CN"/>
          </w:rPr>
          <w:t>(一)、环境保护措施</w:t>
        </w:r>
        <w:r>
          <w:tab/>
        </w:r>
        <w:r>
          <w:fldChar w:fldCharType="begin"/>
        </w:r>
        <w:r>
          <w:instrText xml:space="preserve"> PAGEREF _Toc6649 \h </w:instrText>
        </w:r>
        <w:r>
          <w:fldChar w:fldCharType="separate"/>
        </w:r>
        <w:r>
          <w:t>57</w:t>
        </w:r>
        <w:r>
          <w:fldChar w:fldCharType="end"/>
        </w:r>
      </w:hyperlink>
    </w:p>
    <w:p>
      <w:pPr>
        <w:pStyle w:val="TOC2"/>
        <w:tabs>
          <w:tab w:val="right" w:leader="dot" w:pos="8306"/>
        </w:tabs>
      </w:pPr>
      <w:hyperlink w:anchor="_Toc5136" w:history="1">
        <w:r>
          <w:rPr>
            <w:rFonts w:ascii="仿宋" w:eastAsia="仿宋" w:hAnsi="仿宋" w:cs="仿宋" w:hint="eastAsia"/>
            <w:lang w:eastAsia="zh-CN"/>
          </w:rPr>
          <w:t>(二)、绿色发展与可持续发展策略</w:t>
        </w:r>
        <w:r>
          <w:tab/>
        </w:r>
        <w:r>
          <w:fldChar w:fldCharType="begin"/>
        </w:r>
        <w:r>
          <w:instrText xml:space="preserve"> PAGEREF _Toc5136 \h </w:instrText>
        </w:r>
        <w:r>
          <w:fldChar w:fldCharType="separate"/>
        </w:r>
        <w:r>
          <w:t>58</w:t>
        </w:r>
        <w:r>
          <w:fldChar w:fldCharType="end"/>
        </w:r>
      </w:hyperlink>
    </w:p>
    <w:p>
      <w:pPr>
        <w:pStyle w:val="TOC1"/>
        <w:tabs>
          <w:tab w:val="right" w:leader="dot" w:pos="8306"/>
        </w:tabs>
      </w:pPr>
      <w:hyperlink w:anchor="_Toc14739" w:history="1">
        <w:r>
          <w:rPr>
            <w:rFonts w:ascii="仿宋" w:eastAsia="仿宋" w:hAnsi="仿宋" w:cs="仿宋" w:hint="eastAsia"/>
            <w:lang w:eastAsia="zh-CN"/>
          </w:rPr>
          <w:t>十二、项目质量与标准</w:t>
        </w:r>
        <w:r>
          <w:tab/>
        </w:r>
        <w:r>
          <w:fldChar w:fldCharType="begin"/>
        </w:r>
        <w:r>
          <w:instrText xml:space="preserve"> PAGEREF _Toc14739 \h </w:instrText>
        </w:r>
        <w:r>
          <w:fldChar w:fldCharType="separate"/>
        </w:r>
        <w:r>
          <w:t>60</w:t>
        </w:r>
        <w:r>
          <w:fldChar w:fldCharType="end"/>
        </w:r>
      </w:hyperlink>
    </w:p>
    <w:p>
      <w:pPr>
        <w:pStyle w:val="TOC2"/>
        <w:tabs>
          <w:tab w:val="right" w:leader="dot" w:pos="8306"/>
        </w:tabs>
      </w:pPr>
      <w:hyperlink w:anchor="_Toc17701" w:history="1">
        <w:r>
          <w:rPr>
            <w:rFonts w:ascii="仿宋" w:eastAsia="仿宋" w:hAnsi="仿宋" w:cs="仿宋" w:hint="eastAsia"/>
            <w:lang w:eastAsia="zh-CN"/>
          </w:rPr>
          <w:t>(一)、质量保障体系</w:t>
        </w:r>
        <w:r>
          <w:tab/>
        </w:r>
        <w:r>
          <w:fldChar w:fldCharType="begin"/>
        </w:r>
        <w:r>
          <w:instrText xml:space="preserve"> PAGEREF _Toc17701 \h </w:instrText>
        </w:r>
        <w:r>
          <w:fldChar w:fldCharType="separate"/>
        </w:r>
        <w:r>
          <w:t>60</w:t>
        </w:r>
        <w:r>
          <w:fldChar w:fldCharType="end"/>
        </w:r>
      </w:hyperlink>
    </w:p>
    <w:p>
      <w:pPr>
        <w:pStyle w:val="TOC2"/>
        <w:tabs>
          <w:tab w:val="right" w:leader="dot" w:pos="8306"/>
        </w:tabs>
      </w:pPr>
      <w:hyperlink w:anchor="_Toc18384" w:history="1">
        <w:r>
          <w:rPr>
            <w:rFonts w:ascii="仿宋" w:eastAsia="仿宋" w:hAnsi="仿宋" w:cs="仿宋" w:hint="eastAsia"/>
            <w:lang w:eastAsia="zh-CN"/>
          </w:rPr>
          <w:t>(二)、标准化作业流程</w:t>
        </w:r>
        <w:r>
          <w:tab/>
        </w:r>
        <w:r>
          <w:fldChar w:fldCharType="begin"/>
        </w:r>
        <w:r>
          <w:instrText xml:space="preserve"> PAGEREF _Toc18384 \h </w:instrText>
        </w:r>
        <w:r>
          <w:fldChar w:fldCharType="separate"/>
        </w:r>
        <w:r>
          <w:t>61</w:t>
        </w:r>
        <w:r>
          <w:fldChar w:fldCharType="end"/>
        </w:r>
      </w:hyperlink>
    </w:p>
    <w:p>
      <w:pPr>
        <w:pStyle w:val="TOC2"/>
        <w:tabs>
          <w:tab w:val="right" w:leader="dot" w:pos="8306"/>
        </w:tabs>
      </w:pPr>
      <w:hyperlink w:anchor="_Toc17054" w:history="1">
        <w:r>
          <w:rPr>
            <w:rFonts w:ascii="仿宋" w:eastAsia="仿宋" w:hAnsi="仿宋" w:cs="仿宋" w:hint="eastAsia"/>
            <w:lang w:eastAsia="zh-CN"/>
          </w:rPr>
          <w:t>(三)、质量监控与评估</w:t>
        </w:r>
        <w:r>
          <w:tab/>
        </w:r>
        <w:r>
          <w:fldChar w:fldCharType="begin"/>
        </w:r>
        <w:r>
          <w:instrText xml:space="preserve"> PAGEREF _Toc17054 \h </w:instrText>
        </w:r>
        <w:r>
          <w:fldChar w:fldCharType="separate"/>
        </w:r>
        <w:r>
          <w:t>63</w:t>
        </w:r>
        <w:r>
          <w:fldChar w:fldCharType="end"/>
        </w:r>
      </w:hyperlink>
    </w:p>
    <w:p>
      <w:pPr>
        <w:pStyle w:val="TOC2"/>
        <w:tabs>
          <w:tab w:val="right" w:leader="dot" w:pos="8306"/>
        </w:tabs>
      </w:pPr>
      <w:hyperlink w:anchor="_Toc12533" w:history="1">
        <w:r>
          <w:rPr>
            <w:rFonts w:ascii="仿宋" w:eastAsia="仿宋" w:hAnsi="仿宋" w:cs="仿宋" w:hint="eastAsia"/>
            <w:lang w:eastAsia="zh-CN"/>
          </w:rPr>
          <w:t>(四)、质量改进计划</w:t>
        </w:r>
        <w:r>
          <w:tab/>
        </w:r>
        <w:r>
          <w:fldChar w:fldCharType="begin"/>
        </w:r>
        <w:r>
          <w:instrText xml:space="preserve"> PAGEREF _Toc12533 \h </w:instrText>
        </w:r>
        <w:r>
          <w:fldChar w:fldCharType="separate"/>
        </w:r>
        <w:r>
          <w:t>64</w:t>
        </w:r>
        <w:r>
          <w:fldChar w:fldCharType="end"/>
        </w:r>
      </w:hyperlink>
    </w:p>
    <w:p>
      <w:pPr>
        <w:pStyle w:val="TOC1"/>
        <w:tabs>
          <w:tab w:val="right" w:leader="dot" w:pos="8306"/>
        </w:tabs>
      </w:pPr>
      <w:hyperlink w:anchor="_Toc21536" w:history="1">
        <w:r>
          <w:rPr>
            <w:rFonts w:ascii="仿宋" w:eastAsia="仿宋" w:hAnsi="仿宋" w:cs="仿宋" w:hint="eastAsia"/>
            <w:lang w:eastAsia="zh-CN"/>
          </w:rPr>
          <w:t>十三、合作与交流机制建立</w:t>
        </w:r>
        <w:r>
          <w:tab/>
        </w:r>
        <w:r>
          <w:fldChar w:fldCharType="begin"/>
        </w:r>
        <w:r>
          <w:instrText xml:space="preserve"> PAGEREF _Toc21536 \h </w:instrText>
        </w:r>
        <w:r>
          <w:fldChar w:fldCharType="separate"/>
        </w:r>
        <w:r>
          <w:t>65</w:t>
        </w:r>
        <w:r>
          <w:fldChar w:fldCharType="end"/>
        </w:r>
      </w:hyperlink>
    </w:p>
    <w:p>
      <w:pPr>
        <w:pStyle w:val="TOC2"/>
        <w:tabs>
          <w:tab w:val="right" w:leader="dot" w:pos="8306"/>
        </w:tabs>
      </w:pPr>
      <w:hyperlink w:anchor="_Toc16573" w:history="1">
        <w:r>
          <w:rPr>
            <w:rFonts w:ascii="仿宋" w:eastAsia="仿宋" w:hAnsi="仿宋" w:cs="仿宋" w:hint="eastAsia"/>
            <w:lang w:eastAsia="zh-CN"/>
          </w:rPr>
          <w:t>(一)、合作伙伴选择与合作方式</w:t>
        </w:r>
        <w:r>
          <w:tab/>
        </w:r>
        <w:r>
          <w:fldChar w:fldCharType="begin"/>
        </w:r>
        <w:r>
          <w:instrText xml:space="preserve"> PAGEREF _Toc16573 \h </w:instrText>
        </w:r>
        <w:r>
          <w:fldChar w:fldCharType="separate"/>
        </w:r>
        <w:r>
          <w:t>65</w:t>
        </w:r>
        <w:r>
          <w:fldChar w:fldCharType="end"/>
        </w:r>
      </w:hyperlink>
    </w:p>
    <w:p>
      <w:pPr>
        <w:pStyle w:val="TOC2"/>
        <w:tabs>
          <w:tab w:val="right" w:leader="dot" w:pos="8306"/>
        </w:tabs>
      </w:pPr>
      <w:hyperlink w:anchor="_Toc22137" w:history="1">
        <w:r>
          <w:rPr>
            <w:rFonts w:ascii="仿宋" w:eastAsia="仿宋" w:hAnsi="仿宋" w:cs="仿宋" w:hint="eastAsia"/>
            <w:lang w:eastAsia="zh-CN"/>
          </w:rPr>
          <w:t>(二)、交流与合作平台搭建</w:t>
        </w:r>
        <w:r>
          <w:tab/>
        </w:r>
        <w:r>
          <w:fldChar w:fldCharType="begin"/>
        </w:r>
        <w:r>
          <w:instrText xml:space="preserve"> PAGEREF _Toc22137 \h </w:instrText>
        </w:r>
        <w:r>
          <w:fldChar w:fldCharType="separate"/>
        </w:r>
        <w:r>
          <w:t>66</w:t>
        </w:r>
        <w:r>
          <w:fldChar w:fldCharType="end"/>
        </w:r>
      </w:hyperlink>
    </w:p>
    <w:p>
      <w:pPr>
        <w:pStyle w:val="TOC1"/>
        <w:tabs>
          <w:tab w:val="right" w:leader="dot" w:pos="8306"/>
        </w:tabs>
      </w:pPr>
      <w:hyperlink w:anchor="_Toc10426" w:history="1">
        <w:r>
          <w:rPr>
            <w:rFonts w:ascii="仿宋" w:eastAsia="仿宋" w:hAnsi="仿宋" w:cs="仿宋" w:hint="eastAsia"/>
            <w:lang w:eastAsia="zh-CN"/>
          </w:rPr>
          <w:t>十四、设施与设备管理</w:t>
        </w:r>
        <w:r>
          <w:tab/>
        </w:r>
        <w:r>
          <w:fldChar w:fldCharType="begin"/>
        </w:r>
        <w:r>
          <w:instrText xml:space="preserve"> PAGEREF _Toc10426 \h </w:instrText>
        </w:r>
        <w:r>
          <w:fldChar w:fldCharType="separate"/>
        </w:r>
        <w:r>
          <w:t>68</w:t>
        </w:r>
        <w:r>
          <w:fldChar w:fldCharType="end"/>
        </w:r>
      </w:hyperlink>
    </w:p>
    <w:p>
      <w:pPr>
        <w:pStyle w:val="TOC2"/>
        <w:tabs>
          <w:tab w:val="right" w:leader="dot" w:pos="8306"/>
        </w:tabs>
      </w:pPr>
      <w:hyperlink w:anchor="_Toc17672" w:history="1">
        <w:r>
          <w:rPr>
            <w:rFonts w:ascii="仿宋" w:eastAsia="仿宋" w:hAnsi="仿宋" w:cs="仿宋" w:hint="eastAsia"/>
            <w:lang w:eastAsia="zh-CN"/>
          </w:rPr>
          <w:t>(一)、设施规划与配置</w:t>
        </w:r>
        <w:r>
          <w:tab/>
        </w:r>
        <w:r>
          <w:fldChar w:fldCharType="begin"/>
        </w:r>
        <w:r>
          <w:instrText xml:space="preserve"> PAGEREF _Toc17672 \h </w:instrText>
        </w:r>
        <w:r>
          <w:fldChar w:fldCharType="separate"/>
        </w:r>
        <w:r>
          <w:t>68</w:t>
        </w:r>
        <w:r>
          <w:fldChar w:fldCharType="end"/>
        </w:r>
      </w:hyperlink>
    </w:p>
    <w:p>
      <w:pPr>
        <w:pStyle w:val="TOC2"/>
        <w:tabs>
          <w:tab w:val="right" w:leader="dot" w:pos="8306"/>
        </w:tabs>
      </w:pPr>
      <w:hyperlink w:anchor="_Toc3736" w:history="1">
        <w:r>
          <w:rPr>
            <w:rFonts w:ascii="仿宋" w:eastAsia="仿宋" w:hAnsi="仿宋" w:cs="仿宋" w:hint="eastAsia"/>
            <w:lang w:eastAsia="zh-CN"/>
          </w:rPr>
          <w:t>(二)、设备采购与维护管理</w:t>
        </w:r>
        <w:r>
          <w:tab/>
        </w:r>
        <w:r>
          <w:fldChar w:fldCharType="begin"/>
        </w:r>
        <w:r>
          <w:instrText xml:space="preserve"> PAGEREF _Toc3736 \h </w:instrText>
        </w:r>
        <w:r>
          <w:fldChar w:fldCharType="separate"/>
        </w:r>
        <w:r>
          <w:t>69</w:t>
        </w:r>
        <w:r>
          <w:fldChar w:fldCharType="end"/>
        </w:r>
      </w:hyperlink>
    </w:p>
    <w:p>
      <w:pPr>
        <w:pStyle w:val="TOC2"/>
        <w:tabs>
          <w:tab w:val="right" w:leader="dot" w:pos="8306"/>
        </w:tabs>
      </w:pPr>
      <w:hyperlink w:anchor="_Toc3949" w:history="1">
        <w:r>
          <w:rPr>
            <w:rFonts w:ascii="仿宋" w:eastAsia="仿宋" w:hAnsi="仿宋" w:cs="仿宋" w:hint="eastAsia"/>
            <w:lang w:eastAsia="zh-CN"/>
          </w:rPr>
          <w:t>(三)、设施设备升级策略</w:t>
        </w:r>
        <w:r>
          <w:tab/>
        </w:r>
        <w:r>
          <w:fldChar w:fldCharType="begin"/>
        </w:r>
        <w:r>
          <w:instrText xml:space="preserve"> PAGEREF _Toc3949 \h </w:instrText>
        </w:r>
        <w:r>
          <w:fldChar w:fldCharType="separate"/>
        </w:r>
        <w:r>
          <w:t>69</w:t>
        </w:r>
        <w:r>
          <w:fldChar w:fldCharType="end"/>
        </w:r>
      </w:hyperlink>
    </w:p>
    <w:p>
      <w:pPr>
        <w:pStyle w:val="TOC1"/>
        <w:tabs>
          <w:tab w:val="right" w:leader="dot" w:pos="8306"/>
        </w:tabs>
      </w:pPr>
      <w:hyperlink w:anchor="_Toc2452" w:history="1">
        <w:r>
          <w:rPr>
            <w:rFonts w:ascii="仿宋" w:eastAsia="仿宋" w:hAnsi="仿宋" w:cs="仿宋" w:hint="eastAsia"/>
            <w:lang w:eastAsia="zh-CN"/>
          </w:rPr>
          <w:t>十五、人力资源管理与开发</w:t>
        </w:r>
        <w:r>
          <w:tab/>
        </w:r>
        <w:r>
          <w:fldChar w:fldCharType="begin"/>
        </w:r>
        <w:r>
          <w:instrText xml:space="preserve"> PAGEREF _Toc2452 \h </w:instrText>
        </w:r>
        <w:r>
          <w:fldChar w:fldCharType="separate"/>
        </w:r>
        <w:r>
          <w:t>70</w:t>
        </w:r>
        <w:r>
          <w:fldChar w:fldCharType="end"/>
        </w:r>
      </w:hyperlink>
    </w:p>
    <w:p>
      <w:pPr>
        <w:pStyle w:val="TOC2"/>
        <w:tabs>
          <w:tab w:val="right" w:leader="dot" w:pos="8306"/>
        </w:tabs>
      </w:pPr>
      <w:hyperlink w:anchor="_Toc9631" w:history="1">
        <w:r>
          <w:rPr>
            <w:rFonts w:ascii="仿宋" w:eastAsia="仿宋" w:hAnsi="仿宋" w:cs="仿宋" w:hint="eastAsia"/>
            <w:lang w:eastAsia="zh-CN"/>
          </w:rPr>
          <w:t>(一)、人力资源规划</w:t>
        </w:r>
        <w:r>
          <w:tab/>
        </w:r>
        <w:r>
          <w:fldChar w:fldCharType="begin"/>
        </w:r>
        <w:r>
          <w:instrText xml:space="preserve"> PAGEREF _Toc9631 \h </w:instrText>
        </w:r>
        <w:r>
          <w:fldChar w:fldCharType="separate"/>
        </w:r>
        <w:r>
          <w:t>70</w:t>
        </w:r>
        <w:r>
          <w:fldChar w:fldCharType="end"/>
        </w:r>
      </w:hyperlink>
    </w:p>
    <w:p>
      <w:pPr>
        <w:pStyle w:val="TOC2"/>
        <w:tabs>
          <w:tab w:val="right" w:leader="dot" w:pos="8306"/>
        </w:tabs>
      </w:pPr>
      <w:hyperlink w:anchor="_Toc28845" w:history="1">
        <w:r>
          <w:rPr>
            <w:rFonts w:ascii="仿宋" w:eastAsia="仿宋" w:hAnsi="仿宋" w:cs="仿宋" w:hint="eastAsia"/>
            <w:lang w:eastAsia="zh-CN"/>
          </w:rPr>
          <w:t>(二)、人力资源开发与培训</w:t>
        </w:r>
        <w:r>
          <w:tab/>
        </w:r>
        <w:r>
          <w:fldChar w:fldCharType="begin"/>
        </w:r>
        <w:r>
          <w:instrText xml:space="preserve"> PAGEREF _Toc28845 \h </w:instrText>
        </w:r>
        <w:r>
          <w:fldChar w:fldCharType="separate"/>
        </w:r>
        <w:r>
          <w:t>72</w:t>
        </w:r>
        <w:r>
          <w:fldChar w:fldCharType="end"/>
        </w:r>
      </w:hyperlink>
    </w:p>
    <w:p>
      <w:pPr>
        <w:pStyle w:val="TOC1"/>
        <w:tabs>
          <w:tab w:val="right" w:leader="dot" w:pos="8306"/>
        </w:tabs>
      </w:pPr>
      <w:hyperlink w:anchor="_Toc13793" w:history="1">
        <w:r>
          <w:rPr>
            <w:rFonts w:ascii="仿宋" w:eastAsia="仿宋" w:hAnsi="仿宋" w:cs="仿宋" w:hint="eastAsia"/>
            <w:lang w:eastAsia="zh-CN"/>
          </w:rPr>
          <w:t>十六、项目施工方案</w:t>
        </w:r>
        <w:r>
          <w:tab/>
        </w:r>
        <w:r>
          <w:fldChar w:fldCharType="begin"/>
        </w:r>
        <w:r>
          <w:instrText xml:space="preserve"> PAGEREF _Toc13793 \h </w:instrText>
        </w:r>
        <w:r>
          <w:fldChar w:fldCharType="separate"/>
        </w:r>
        <w:r>
          <w:t>74</w:t>
        </w:r>
        <w:r>
          <w:fldChar w:fldCharType="end"/>
        </w:r>
      </w:hyperlink>
    </w:p>
    <w:p>
      <w:pPr>
        <w:pStyle w:val="TOC2"/>
        <w:tabs>
          <w:tab w:val="right" w:leader="dot" w:pos="8306"/>
        </w:tabs>
      </w:pPr>
      <w:hyperlink w:anchor="_Toc10073" w:history="1">
        <w:r>
          <w:rPr>
            <w:rFonts w:ascii="仿宋" w:eastAsia="仿宋" w:hAnsi="仿宋" w:cs="仿宋" w:hint="eastAsia"/>
            <w:lang w:eastAsia="zh-CN"/>
          </w:rPr>
          <w:t>(一)、施工组织设计</w:t>
        </w:r>
        <w:r>
          <w:tab/>
        </w:r>
        <w:r>
          <w:fldChar w:fldCharType="begin"/>
        </w:r>
        <w:r>
          <w:instrText xml:space="preserve"> PAGEREF _Toc10073 \h </w:instrText>
        </w:r>
        <w:r>
          <w:fldChar w:fldCharType="separate"/>
        </w:r>
        <w:r>
          <w:t>74</w:t>
        </w:r>
        <w:r>
          <w:fldChar w:fldCharType="end"/>
        </w:r>
      </w:hyperlink>
    </w:p>
    <w:p>
      <w:pPr>
        <w:pStyle w:val="TOC2"/>
        <w:tabs>
          <w:tab w:val="right" w:leader="dot" w:pos="8306"/>
        </w:tabs>
      </w:pPr>
      <w:hyperlink w:anchor="_Toc13100" w:history="1">
        <w:r>
          <w:rPr>
            <w:rFonts w:ascii="仿宋" w:eastAsia="仿宋" w:hAnsi="仿宋" w:cs="仿宋" w:hint="eastAsia"/>
            <w:lang w:eastAsia="zh-CN"/>
          </w:rPr>
          <w:t>(二)、施工工艺与技术路线</w:t>
        </w:r>
        <w:r>
          <w:tab/>
        </w:r>
        <w:r>
          <w:fldChar w:fldCharType="begin"/>
        </w:r>
        <w:r>
          <w:instrText xml:space="preserve"> PAGEREF _Toc13100 \h </w:instrText>
        </w:r>
        <w:r>
          <w:fldChar w:fldCharType="separate"/>
        </w:r>
        <w:r>
          <w:t>76</w:t>
        </w:r>
        <w:r>
          <w:fldChar w:fldCharType="end"/>
        </w:r>
      </w:hyperlink>
    </w:p>
    <w:p>
      <w:pPr>
        <w:pStyle w:val="TOC2"/>
        <w:tabs>
          <w:tab w:val="right" w:leader="dot" w:pos="8306"/>
        </w:tabs>
      </w:pPr>
      <w:hyperlink w:anchor="_Toc17589" w:history="1">
        <w:r>
          <w:rPr>
            <w:rFonts w:ascii="仿宋" w:eastAsia="仿宋" w:hAnsi="仿宋" w:cs="仿宋" w:hint="eastAsia"/>
            <w:lang w:eastAsia="zh-CN"/>
          </w:rPr>
          <w:t>(三)、关键节点施工计划</w:t>
        </w:r>
        <w:r>
          <w:tab/>
        </w:r>
        <w:r>
          <w:fldChar w:fldCharType="begin"/>
        </w:r>
        <w:r>
          <w:instrText xml:space="preserve"> PAGEREF _Toc17589 \h </w:instrText>
        </w:r>
        <w:r>
          <w:fldChar w:fldCharType="separate"/>
        </w:r>
        <w:r>
          <w:t>77</w:t>
        </w:r>
        <w:r>
          <w:fldChar w:fldCharType="end"/>
        </w:r>
      </w:hyperlink>
    </w:p>
    <w:p>
      <w:pPr>
        <w:pStyle w:val="TOC2"/>
        <w:tabs>
          <w:tab w:val="right" w:leader="dot" w:pos="8306"/>
        </w:tabs>
      </w:pPr>
      <w:hyperlink w:anchor="_Toc12287" w:history="1">
        <w:r>
          <w:rPr>
            <w:rFonts w:ascii="仿宋" w:eastAsia="仿宋" w:hAnsi="仿宋" w:cs="仿宋" w:hint="eastAsia"/>
            <w:lang w:eastAsia="zh-CN"/>
          </w:rPr>
          <w:t>(四)、施工现场管理</w:t>
        </w:r>
        <w:r>
          <w:tab/>
        </w:r>
        <w:r>
          <w:fldChar w:fldCharType="begin"/>
        </w:r>
        <w:r>
          <w:instrText xml:space="preserve"> PAGEREF _Toc12287 \h </w:instrText>
        </w:r>
        <w:r>
          <w:fldChar w:fldCharType="separate"/>
        </w:r>
        <w:r>
          <w:t>79</w:t>
        </w:r>
        <w:r>
          <w:fldChar w:fldCharType="end"/>
        </w:r>
      </w:hyperlink>
    </w:p>
    <w:p>
      <w:pPr>
        <w:pStyle w:val="TOC1"/>
        <w:tabs>
          <w:tab w:val="right" w:leader="dot" w:pos="8306"/>
        </w:tabs>
      </w:pPr>
      <w:hyperlink w:anchor="_Toc4509" w:history="1">
        <w:r>
          <w:rPr>
            <w:rFonts w:ascii="仿宋" w:eastAsia="仿宋" w:hAnsi="仿宋" w:cs="仿宋" w:hint="eastAsia"/>
            <w:lang w:eastAsia="zh-CN"/>
          </w:rPr>
          <w:t>十七、企业合规与伦理</w:t>
        </w:r>
        <w:r>
          <w:tab/>
        </w:r>
        <w:r>
          <w:fldChar w:fldCharType="begin"/>
        </w:r>
        <w:r>
          <w:instrText xml:space="preserve"> PAGEREF _Toc4509 \h </w:instrText>
        </w:r>
        <w:r>
          <w:fldChar w:fldCharType="separate"/>
        </w:r>
        <w:r>
          <w:t>81</w:t>
        </w:r>
        <w:r>
          <w:fldChar w:fldCharType="end"/>
        </w:r>
      </w:hyperlink>
    </w:p>
    <w:p>
      <w:pPr>
        <w:pStyle w:val="TOC2"/>
        <w:tabs>
          <w:tab w:val="right" w:leader="dot" w:pos="8306"/>
        </w:tabs>
      </w:pPr>
      <w:hyperlink w:anchor="_Toc14530" w:history="1">
        <w:r>
          <w:rPr>
            <w:rFonts w:ascii="仿宋" w:eastAsia="仿宋" w:hAnsi="仿宋" w:cs="仿宋" w:hint="eastAsia"/>
            <w:lang w:eastAsia="zh-CN"/>
          </w:rPr>
          <w:t>(一)、合规政策与程序</w:t>
        </w:r>
        <w:r>
          <w:tab/>
        </w:r>
        <w:r>
          <w:fldChar w:fldCharType="begin"/>
        </w:r>
        <w:r>
          <w:instrText xml:space="preserve"> PAGEREF _Toc14530 \h </w:instrText>
        </w:r>
        <w:r>
          <w:fldChar w:fldCharType="separate"/>
        </w:r>
        <w:r>
          <w:t>81</w:t>
        </w:r>
        <w:r>
          <w:fldChar w:fldCharType="end"/>
        </w:r>
      </w:hyperlink>
    </w:p>
    <w:p>
      <w:pPr>
        <w:pStyle w:val="TOC2"/>
        <w:tabs>
          <w:tab w:val="right" w:leader="dot" w:pos="8306"/>
        </w:tabs>
      </w:pPr>
      <w:hyperlink w:anchor="_Toc31750" w:history="1">
        <w:r>
          <w:rPr>
            <w:rFonts w:ascii="仿宋" w:eastAsia="仿宋" w:hAnsi="仿宋" w:cs="仿宋" w:hint="eastAsia"/>
            <w:lang w:eastAsia="zh-CN"/>
          </w:rPr>
          <w:t>(二)、伦理规范与培训</w:t>
        </w:r>
        <w:r>
          <w:tab/>
        </w:r>
        <w:r>
          <w:fldChar w:fldCharType="begin"/>
        </w:r>
        <w:r>
          <w:instrText xml:space="preserve"> PAGEREF _Toc31750 \h </w:instrText>
        </w:r>
        <w:r>
          <w:fldChar w:fldCharType="separate"/>
        </w:r>
        <w:r>
          <w:t>82</w:t>
        </w:r>
        <w:r>
          <w:fldChar w:fldCharType="end"/>
        </w:r>
      </w:hyperlink>
    </w:p>
    <w:p>
      <w:pPr>
        <w:pStyle w:val="TOC2"/>
        <w:tabs>
          <w:tab w:val="right" w:leader="dot" w:pos="8306"/>
        </w:tabs>
      </w:pPr>
      <w:hyperlink w:anchor="_Toc29205" w:history="1">
        <w:r>
          <w:rPr>
            <w:rFonts w:ascii="仿宋" w:eastAsia="仿宋" w:hAnsi="仿宋" w:cs="仿宋" w:hint="eastAsia"/>
            <w:lang w:eastAsia="zh-CN"/>
          </w:rPr>
          <w:t>(三)、合规风险评估</w:t>
        </w:r>
        <w:r>
          <w:tab/>
        </w:r>
        <w:r>
          <w:fldChar w:fldCharType="begin"/>
        </w:r>
        <w:r>
          <w:instrText xml:space="preserve"> PAGEREF _Toc29205 \h </w:instrText>
        </w:r>
        <w:r>
          <w:fldChar w:fldCharType="separate"/>
        </w:r>
        <w:r>
          <w:t>83</w:t>
        </w:r>
        <w:r>
          <w:fldChar w:fldCharType="end"/>
        </w:r>
      </w:hyperlink>
    </w:p>
    <w:p>
      <w:pPr>
        <w:pStyle w:val="TOC2"/>
        <w:tabs>
          <w:tab w:val="right" w:leader="dot" w:pos="8306"/>
        </w:tabs>
      </w:pPr>
      <w:hyperlink w:anchor="_Toc21126" w:history="1">
        <w:r>
          <w:rPr>
            <w:rFonts w:ascii="仿宋" w:eastAsia="仿宋" w:hAnsi="仿宋" w:cs="仿宋" w:hint="eastAsia"/>
            <w:lang w:eastAsia="zh-CN"/>
          </w:rPr>
          <w:t>(四)、合规监督与执行</w:t>
        </w:r>
        <w:r>
          <w:tab/>
        </w:r>
        <w:r>
          <w:fldChar w:fldCharType="begin"/>
        </w:r>
        <w:r>
          <w:instrText xml:space="preserve"> PAGEREF _Toc21126 \h </w:instrText>
        </w:r>
        <w:r>
          <w:fldChar w:fldCharType="separate"/>
        </w:r>
        <w:r>
          <w:t>84</w:t>
        </w:r>
        <w:r>
          <w:fldChar w:fldCharType="end"/>
        </w:r>
      </w:hyperlink>
    </w:p>
    <w:p>
      <w:pPr>
        <w:pStyle w:val="TOC1"/>
        <w:tabs>
          <w:tab w:val="right" w:leader="dot" w:pos="8306"/>
        </w:tabs>
      </w:pPr>
      <w:hyperlink w:anchor="_Toc8900" w:history="1">
        <w:r>
          <w:rPr>
            <w:rFonts w:ascii="仿宋" w:eastAsia="仿宋" w:hAnsi="仿宋" w:cs="仿宋" w:hint="eastAsia"/>
            <w:lang w:eastAsia="zh-CN"/>
          </w:rPr>
          <w:t>十八、知识产权管理与保护</w:t>
        </w:r>
        <w:r>
          <w:tab/>
        </w:r>
        <w:r>
          <w:fldChar w:fldCharType="begin"/>
        </w:r>
        <w:r>
          <w:instrText xml:space="preserve"> PAGEREF _Toc8900 \h </w:instrText>
        </w:r>
        <w:r>
          <w:fldChar w:fldCharType="separate"/>
        </w:r>
        <w:r>
          <w:t>85</w:t>
        </w:r>
        <w:r>
          <w:fldChar w:fldCharType="end"/>
        </w:r>
      </w:hyperlink>
    </w:p>
    <w:p>
      <w:pPr>
        <w:pStyle w:val="TOC2"/>
        <w:tabs>
          <w:tab w:val="right" w:leader="dot" w:pos="8306"/>
        </w:tabs>
      </w:pPr>
      <w:hyperlink w:anchor="_Toc28934" w:history="1">
        <w:r>
          <w:rPr>
            <w:rFonts w:ascii="仿宋" w:eastAsia="仿宋" w:hAnsi="仿宋" w:cs="仿宋" w:hint="eastAsia"/>
            <w:lang w:eastAsia="zh-CN"/>
          </w:rPr>
          <w:t>(一)、知识产权管理体系建设</w:t>
        </w:r>
        <w:r>
          <w:tab/>
        </w:r>
        <w:r>
          <w:fldChar w:fldCharType="begin"/>
        </w:r>
        <w:r>
          <w:instrText xml:space="preserve"> PAGEREF _Toc28934 \h </w:instrText>
        </w:r>
        <w:r>
          <w:fldChar w:fldCharType="separate"/>
        </w:r>
        <w:r>
          <w:t>85</w:t>
        </w:r>
        <w:r>
          <w:fldChar w:fldCharType="end"/>
        </w:r>
      </w:hyperlink>
    </w:p>
    <w:p>
      <w:pPr>
        <w:pStyle w:val="TOC2"/>
        <w:tabs>
          <w:tab w:val="right" w:leader="dot" w:pos="8306"/>
        </w:tabs>
      </w:pPr>
      <w:hyperlink w:anchor="_Toc20027" w:history="1">
        <w:r>
          <w:rPr>
            <w:rFonts w:ascii="仿宋" w:eastAsia="仿宋" w:hAnsi="仿宋" w:cs="仿宋" w:hint="eastAsia"/>
            <w:lang w:eastAsia="zh-CN"/>
          </w:rPr>
          <w:t>(二)、知识产权保护措施</w:t>
        </w:r>
        <w:r>
          <w:tab/>
        </w:r>
        <w:r>
          <w:fldChar w:fldCharType="begin"/>
        </w:r>
        <w:r>
          <w:instrText xml:space="preserve"> PAGEREF _Toc20027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2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1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45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85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一、新型电子封装材料项目的市场准入条件分析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电子封装材料项目而言，市场准入条件首先取决于政策法规环境。政府对于[行业名称]领域的法规，如环保标准、税收政策、和技术使用规范，直接影响新型电子封装材料项目的运营和成本结构。例如，若政府针对使用可再生能源的企业提供税收优惠，这将对新型电子封装材料项目的财务规划产生重要影响。同时，考虑经济环境和消费者偏好的变化对新型电子封装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二、新型电子封装材料项目的行业规范与合规性要求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电子封装材料项目来说，遵守行业规范和合规性要求是确保项目顺利进行的基础。这包括遵循质量控制标准、安全规定、数据保护法规等。例如，若新型电子封装材料项目涉及数据处理，须严格遵守相关的数据保护法规。此外，行业内部的自律规范，如产品标准和服务流程，也对于提升新型电子封装材料项目在行业内的认可度和竞争力至关重要。项目管理团队必须不断更新策略，以应对行业规范和法规的变化，确保新型电子封装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三、新型电子封装材料项目的竞争格局和战略定位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电子封装材料项目的发展规划中，理解行业的竞争格局对于制定有效的市场策略极为关键。这包括分析主要竞争对手的市场地位、优势及其业务模式。新型电子封装材料项目面临的竞争对手可能包括大型成熟企业和创新型初创公司，各自采取不同的市场策略。因此，新型电子封装材料项目需精确地定位自己的市场策略，如专注于产品创新、客户服务或成本效率，以在竞争中占据优势。通过深入的市场和竞争分析，新型电子封装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46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直接收益：假设新型电子封装材料项目的产品或服务年销售收入为XX万元。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92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电子封装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若新型电子封装材料项目成功推广新型环保产品，比如采用可回收材料的包装，可能会激发消费者对可持续产品的需求。这种需求的增长可能迫使整个行业转向更环保的产品设计和生产方法。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新型电子封装材料项目对新原料和技术的需求可能促使供应商调整生产策略，比如采用更环保的生产方法或开发新型原材料。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https://d.book118.com/035243334242011041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新型电子封装材料项目建设方案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2339B"/>
    <w:rsid w:val="213233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2433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2023-12-23T10:57:00Z</dcterms:created>
  <dcterms:modified xsi:type="dcterms:W3CDTF">2023-12-23T10:57:38Z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C2F0AF3BB5D34EC5853EDB3F109EBE71_11</vt:lpwstr>
  </property>
  <property fmtid="{D5CDD505-2E9C-101B-9397-08002B2CF9AE}" pid="3" name="KSOProductBuildVer">
    <vt:lpwstr>2052-12.1.0.16120</vt:lpwstr>
  </property>
</Properties>
</file>