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导热材料项目建设总纲及方案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66" w:history="1">
        <w:r>
          <w:rPr>
            <w:rFonts w:ascii="仿宋" w:eastAsia="仿宋" w:hAnsi="仿宋" w:cs="仿宋" w:hint="eastAsia"/>
            <w:lang w:eastAsia="zh-CN"/>
          </w:rPr>
          <w:t>概论</w:t>
        </w:r>
        <w:r>
          <w:tab/>
        </w:r>
        <w:r>
          <w:fldChar w:fldCharType="begin"/>
        </w:r>
        <w:r>
          <w:instrText xml:space="preserve"> PAGEREF _Toc11566 \h </w:instrText>
        </w:r>
        <w:r>
          <w:fldChar w:fldCharType="separate"/>
        </w:r>
        <w:r>
          <w:t>3</w:t>
        </w:r>
        <w:r>
          <w:fldChar w:fldCharType="end"/>
        </w:r>
      </w:hyperlink>
    </w:p>
    <w:p>
      <w:pPr>
        <w:pStyle w:val="TOC1"/>
        <w:tabs>
          <w:tab w:val="right" w:leader="dot" w:pos="8306"/>
        </w:tabs>
      </w:pPr>
      <w:hyperlink w:anchor="_Toc19447" w:history="1">
        <w:r>
          <w:rPr>
            <w:rFonts w:ascii="仿宋" w:eastAsia="仿宋" w:hAnsi="仿宋" w:cs="仿宋" w:hint="eastAsia"/>
            <w:lang w:eastAsia="zh-CN"/>
          </w:rPr>
          <w:t>一、发展规划、产业政策和行业准入分析</w:t>
        </w:r>
        <w:r>
          <w:tab/>
        </w:r>
        <w:r>
          <w:fldChar w:fldCharType="begin"/>
        </w:r>
        <w:r>
          <w:instrText xml:space="preserve"> PAGEREF _Toc19447 \h </w:instrText>
        </w:r>
        <w:r>
          <w:fldChar w:fldCharType="separate"/>
        </w:r>
        <w:r>
          <w:t>3</w:t>
        </w:r>
        <w:r>
          <w:fldChar w:fldCharType="end"/>
        </w:r>
      </w:hyperlink>
    </w:p>
    <w:p>
      <w:pPr>
        <w:pStyle w:val="TOC2"/>
        <w:tabs>
          <w:tab w:val="right" w:leader="dot" w:pos="8306"/>
        </w:tabs>
      </w:pPr>
      <w:hyperlink w:anchor="_Toc30524" w:history="1">
        <w:r>
          <w:rPr>
            <w:rFonts w:ascii="仿宋" w:eastAsia="仿宋" w:hAnsi="仿宋" w:cs="仿宋" w:hint="eastAsia"/>
            <w:lang w:eastAsia="zh-CN"/>
          </w:rPr>
          <w:t>(一)、发展规划分析</w:t>
        </w:r>
        <w:r>
          <w:tab/>
        </w:r>
        <w:r>
          <w:fldChar w:fldCharType="begin"/>
        </w:r>
        <w:r>
          <w:instrText xml:space="preserve"> PAGEREF _Toc30524 \h </w:instrText>
        </w:r>
        <w:r>
          <w:fldChar w:fldCharType="separate"/>
        </w:r>
        <w:r>
          <w:t>3</w:t>
        </w:r>
        <w:r>
          <w:fldChar w:fldCharType="end"/>
        </w:r>
      </w:hyperlink>
    </w:p>
    <w:p>
      <w:pPr>
        <w:pStyle w:val="TOC2"/>
        <w:tabs>
          <w:tab w:val="right" w:leader="dot" w:pos="8306"/>
        </w:tabs>
      </w:pPr>
      <w:hyperlink w:anchor="_Toc28222" w:history="1">
        <w:r>
          <w:rPr>
            <w:rFonts w:ascii="仿宋" w:eastAsia="仿宋" w:hAnsi="仿宋" w:cs="仿宋" w:hint="eastAsia"/>
            <w:lang w:eastAsia="zh-CN"/>
          </w:rPr>
          <w:t>(二)、产业政策分析</w:t>
        </w:r>
        <w:r>
          <w:tab/>
        </w:r>
        <w:r>
          <w:fldChar w:fldCharType="begin"/>
        </w:r>
        <w:r>
          <w:instrText xml:space="preserve"> PAGEREF _Toc28222 \h </w:instrText>
        </w:r>
        <w:r>
          <w:fldChar w:fldCharType="separate"/>
        </w:r>
        <w:r>
          <w:t>5</w:t>
        </w:r>
        <w:r>
          <w:fldChar w:fldCharType="end"/>
        </w:r>
      </w:hyperlink>
    </w:p>
    <w:p>
      <w:pPr>
        <w:pStyle w:val="TOC2"/>
        <w:tabs>
          <w:tab w:val="right" w:leader="dot" w:pos="8306"/>
        </w:tabs>
      </w:pPr>
      <w:hyperlink w:anchor="_Toc12218" w:history="1">
        <w:r>
          <w:rPr>
            <w:rFonts w:ascii="仿宋" w:eastAsia="仿宋" w:hAnsi="仿宋" w:cs="仿宋" w:hint="eastAsia"/>
            <w:lang w:eastAsia="zh-CN"/>
          </w:rPr>
          <w:t>(三)、行业准入分析</w:t>
        </w:r>
        <w:r>
          <w:tab/>
        </w:r>
        <w:r>
          <w:fldChar w:fldCharType="begin"/>
        </w:r>
        <w:r>
          <w:instrText xml:space="preserve"> PAGEREF _Toc12218 \h </w:instrText>
        </w:r>
        <w:r>
          <w:fldChar w:fldCharType="separate"/>
        </w:r>
        <w:r>
          <w:t>6</w:t>
        </w:r>
        <w:r>
          <w:fldChar w:fldCharType="end"/>
        </w:r>
      </w:hyperlink>
    </w:p>
    <w:p>
      <w:pPr>
        <w:pStyle w:val="TOC1"/>
        <w:tabs>
          <w:tab w:val="right" w:leader="dot" w:pos="8306"/>
        </w:tabs>
      </w:pPr>
      <w:hyperlink w:anchor="_Toc1264" w:history="1">
        <w:r>
          <w:rPr>
            <w:rFonts w:ascii="仿宋" w:eastAsia="仿宋" w:hAnsi="仿宋" w:cs="仿宋" w:hint="eastAsia"/>
            <w:lang w:eastAsia="zh-CN"/>
          </w:rPr>
          <w:t>二、财务管理与成本控制</w:t>
        </w:r>
        <w:r>
          <w:tab/>
        </w:r>
        <w:r>
          <w:fldChar w:fldCharType="begin"/>
        </w:r>
        <w:r>
          <w:instrText xml:space="preserve"> PAGEREF _Toc1264 \h </w:instrText>
        </w:r>
        <w:r>
          <w:fldChar w:fldCharType="separate"/>
        </w:r>
        <w:r>
          <w:t>7</w:t>
        </w:r>
        <w:r>
          <w:fldChar w:fldCharType="end"/>
        </w:r>
      </w:hyperlink>
    </w:p>
    <w:p>
      <w:pPr>
        <w:pStyle w:val="TOC2"/>
        <w:tabs>
          <w:tab w:val="right" w:leader="dot" w:pos="8306"/>
        </w:tabs>
      </w:pPr>
      <w:hyperlink w:anchor="_Toc20667" w:history="1">
        <w:r>
          <w:rPr>
            <w:rFonts w:ascii="仿宋" w:eastAsia="仿宋" w:hAnsi="仿宋" w:cs="仿宋" w:hint="eastAsia"/>
            <w:lang w:eastAsia="zh-CN"/>
          </w:rPr>
          <w:t>(一)、财务管理体系建设</w:t>
        </w:r>
        <w:r>
          <w:tab/>
        </w:r>
        <w:r>
          <w:fldChar w:fldCharType="begin"/>
        </w:r>
        <w:r>
          <w:instrText xml:space="preserve"> PAGEREF _Toc20667 \h </w:instrText>
        </w:r>
        <w:r>
          <w:fldChar w:fldCharType="separate"/>
        </w:r>
        <w:r>
          <w:t>7</w:t>
        </w:r>
        <w:r>
          <w:fldChar w:fldCharType="end"/>
        </w:r>
      </w:hyperlink>
    </w:p>
    <w:p>
      <w:pPr>
        <w:pStyle w:val="TOC2"/>
        <w:tabs>
          <w:tab w:val="right" w:leader="dot" w:pos="8306"/>
        </w:tabs>
      </w:pPr>
      <w:hyperlink w:anchor="_Toc448" w:history="1">
        <w:r>
          <w:rPr>
            <w:rFonts w:ascii="仿宋" w:eastAsia="仿宋" w:hAnsi="仿宋" w:cs="仿宋" w:hint="eastAsia"/>
            <w:lang w:eastAsia="zh-CN"/>
          </w:rPr>
          <w:t>(二)、成本控制措施</w:t>
        </w:r>
        <w:r>
          <w:tab/>
        </w:r>
        <w:r>
          <w:fldChar w:fldCharType="begin"/>
        </w:r>
        <w:r>
          <w:instrText xml:space="preserve"> PAGEREF _Toc448 \h </w:instrText>
        </w:r>
        <w:r>
          <w:fldChar w:fldCharType="separate"/>
        </w:r>
        <w:r>
          <w:t>9</w:t>
        </w:r>
        <w:r>
          <w:fldChar w:fldCharType="end"/>
        </w:r>
      </w:hyperlink>
    </w:p>
    <w:p>
      <w:pPr>
        <w:pStyle w:val="TOC1"/>
        <w:tabs>
          <w:tab w:val="right" w:leader="dot" w:pos="8306"/>
        </w:tabs>
      </w:pPr>
      <w:hyperlink w:anchor="_Toc3438" w:history="1">
        <w:r>
          <w:rPr>
            <w:rFonts w:ascii="仿宋" w:eastAsia="仿宋" w:hAnsi="仿宋" w:cs="仿宋" w:hint="eastAsia"/>
            <w:lang w:eastAsia="zh-CN"/>
          </w:rPr>
          <w:t>三、项目选址研究</w:t>
        </w:r>
        <w:r>
          <w:tab/>
        </w:r>
        <w:r>
          <w:fldChar w:fldCharType="begin"/>
        </w:r>
        <w:r>
          <w:instrText xml:space="preserve"> PAGEREF _Toc3438 \h </w:instrText>
        </w:r>
        <w:r>
          <w:fldChar w:fldCharType="separate"/>
        </w:r>
        <w:r>
          <w:t>10</w:t>
        </w:r>
        <w:r>
          <w:fldChar w:fldCharType="end"/>
        </w:r>
      </w:hyperlink>
    </w:p>
    <w:p>
      <w:pPr>
        <w:pStyle w:val="TOC2"/>
        <w:tabs>
          <w:tab w:val="right" w:leader="dot" w:pos="8306"/>
        </w:tabs>
      </w:pPr>
      <w:hyperlink w:anchor="_Toc14940" w:history="1">
        <w:r>
          <w:rPr>
            <w:rFonts w:ascii="仿宋" w:eastAsia="仿宋" w:hAnsi="仿宋" w:cs="仿宋" w:hint="eastAsia"/>
            <w:lang w:eastAsia="zh-CN"/>
          </w:rPr>
          <w:t>(一)、项目选址原则</w:t>
        </w:r>
        <w:r>
          <w:tab/>
        </w:r>
        <w:r>
          <w:fldChar w:fldCharType="begin"/>
        </w:r>
        <w:r>
          <w:instrText xml:space="preserve"> PAGEREF _Toc14940 \h </w:instrText>
        </w:r>
        <w:r>
          <w:fldChar w:fldCharType="separate"/>
        </w:r>
        <w:r>
          <w:t>10</w:t>
        </w:r>
        <w:r>
          <w:fldChar w:fldCharType="end"/>
        </w:r>
      </w:hyperlink>
    </w:p>
    <w:p>
      <w:pPr>
        <w:pStyle w:val="TOC2"/>
        <w:tabs>
          <w:tab w:val="right" w:leader="dot" w:pos="8306"/>
        </w:tabs>
      </w:pPr>
      <w:hyperlink w:anchor="_Toc32538" w:history="1">
        <w:r>
          <w:rPr>
            <w:rFonts w:ascii="仿宋" w:eastAsia="仿宋" w:hAnsi="仿宋" w:cs="仿宋" w:hint="eastAsia"/>
            <w:lang w:eastAsia="zh-CN"/>
          </w:rPr>
          <w:t>(二)、项目选址</w:t>
        </w:r>
        <w:r>
          <w:tab/>
        </w:r>
        <w:r>
          <w:fldChar w:fldCharType="begin"/>
        </w:r>
        <w:r>
          <w:instrText xml:space="preserve"> PAGEREF _Toc32538 \h </w:instrText>
        </w:r>
        <w:r>
          <w:fldChar w:fldCharType="separate"/>
        </w:r>
        <w:r>
          <w:t>13</w:t>
        </w:r>
        <w:r>
          <w:fldChar w:fldCharType="end"/>
        </w:r>
      </w:hyperlink>
    </w:p>
    <w:p>
      <w:pPr>
        <w:pStyle w:val="TOC2"/>
        <w:tabs>
          <w:tab w:val="right" w:leader="dot" w:pos="8306"/>
        </w:tabs>
      </w:pPr>
      <w:hyperlink w:anchor="_Toc23546" w:history="1">
        <w:r>
          <w:rPr>
            <w:rFonts w:ascii="仿宋" w:eastAsia="仿宋" w:hAnsi="仿宋" w:cs="仿宋" w:hint="eastAsia"/>
            <w:lang w:eastAsia="zh-CN"/>
          </w:rPr>
          <w:t>(三)、建设条件分析</w:t>
        </w:r>
        <w:r>
          <w:tab/>
        </w:r>
        <w:r>
          <w:fldChar w:fldCharType="begin"/>
        </w:r>
        <w:r>
          <w:instrText xml:space="preserve"> PAGEREF _Toc23546 \h </w:instrText>
        </w:r>
        <w:r>
          <w:fldChar w:fldCharType="separate"/>
        </w:r>
        <w:r>
          <w:t>15</w:t>
        </w:r>
        <w:r>
          <w:fldChar w:fldCharType="end"/>
        </w:r>
      </w:hyperlink>
    </w:p>
    <w:p>
      <w:pPr>
        <w:pStyle w:val="TOC2"/>
        <w:tabs>
          <w:tab w:val="right" w:leader="dot" w:pos="8306"/>
        </w:tabs>
      </w:pPr>
      <w:hyperlink w:anchor="_Toc23295" w:history="1">
        <w:r>
          <w:rPr>
            <w:rFonts w:ascii="仿宋" w:eastAsia="仿宋" w:hAnsi="仿宋" w:cs="仿宋" w:hint="eastAsia"/>
            <w:lang w:eastAsia="zh-CN"/>
          </w:rPr>
          <w:t>(四)、用地控制指标</w:t>
        </w:r>
        <w:r>
          <w:tab/>
        </w:r>
        <w:r>
          <w:fldChar w:fldCharType="begin"/>
        </w:r>
        <w:r>
          <w:instrText xml:space="preserve"> PAGEREF _Toc23295 \h </w:instrText>
        </w:r>
        <w:r>
          <w:fldChar w:fldCharType="separate"/>
        </w:r>
        <w:r>
          <w:t>17</w:t>
        </w:r>
        <w:r>
          <w:fldChar w:fldCharType="end"/>
        </w:r>
      </w:hyperlink>
    </w:p>
    <w:p>
      <w:pPr>
        <w:pStyle w:val="TOC2"/>
        <w:tabs>
          <w:tab w:val="right" w:leader="dot" w:pos="8306"/>
        </w:tabs>
      </w:pPr>
      <w:hyperlink w:anchor="_Toc6194" w:history="1">
        <w:r>
          <w:rPr>
            <w:rFonts w:ascii="仿宋" w:eastAsia="仿宋" w:hAnsi="仿宋" w:cs="仿宋" w:hint="eastAsia"/>
            <w:lang w:eastAsia="zh-CN"/>
          </w:rPr>
          <w:t>(五)、地总体要求</w:t>
        </w:r>
        <w:r>
          <w:tab/>
        </w:r>
        <w:r>
          <w:fldChar w:fldCharType="begin"/>
        </w:r>
        <w:r>
          <w:instrText xml:space="preserve"> PAGEREF _Toc6194 \h </w:instrText>
        </w:r>
        <w:r>
          <w:fldChar w:fldCharType="separate"/>
        </w:r>
        <w:r>
          <w:t>18</w:t>
        </w:r>
        <w:r>
          <w:fldChar w:fldCharType="end"/>
        </w:r>
      </w:hyperlink>
    </w:p>
    <w:p>
      <w:pPr>
        <w:pStyle w:val="TOC2"/>
        <w:tabs>
          <w:tab w:val="right" w:leader="dot" w:pos="8306"/>
        </w:tabs>
      </w:pPr>
      <w:hyperlink w:anchor="_Toc70" w:history="1">
        <w:r>
          <w:rPr>
            <w:rFonts w:ascii="仿宋" w:eastAsia="仿宋" w:hAnsi="仿宋" w:cs="仿宋" w:hint="eastAsia"/>
            <w:lang w:eastAsia="zh-CN"/>
          </w:rPr>
          <w:t>(六)、节约用地措施</w:t>
        </w:r>
        <w:r>
          <w:tab/>
        </w:r>
        <w:r>
          <w:fldChar w:fldCharType="begin"/>
        </w:r>
        <w:r>
          <w:instrText xml:space="preserve"> PAGEREF _Toc70 \h </w:instrText>
        </w:r>
        <w:r>
          <w:fldChar w:fldCharType="separate"/>
        </w:r>
        <w:r>
          <w:t>19</w:t>
        </w:r>
        <w:r>
          <w:fldChar w:fldCharType="end"/>
        </w:r>
      </w:hyperlink>
    </w:p>
    <w:p>
      <w:pPr>
        <w:pStyle w:val="TOC2"/>
        <w:tabs>
          <w:tab w:val="right" w:leader="dot" w:pos="8306"/>
        </w:tabs>
      </w:pPr>
      <w:hyperlink w:anchor="_Toc15795" w:history="1">
        <w:r>
          <w:rPr>
            <w:rFonts w:ascii="仿宋" w:eastAsia="仿宋" w:hAnsi="仿宋" w:cs="仿宋" w:hint="eastAsia"/>
            <w:lang w:eastAsia="zh-CN"/>
          </w:rPr>
          <w:t>(七)、选址综合评价</w:t>
        </w:r>
        <w:r>
          <w:tab/>
        </w:r>
        <w:r>
          <w:fldChar w:fldCharType="begin"/>
        </w:r>
        <w:r>
          <w:instrText xml:space="preserve"> PAGEREF _Toc15795 \h </w:instrText>
        </w:r>
        <w:r>
          <w:fldChar w:fldCharType="separate"/>
        </w:r>
        <w:r>
          <w:t>21</w:t>
        </w:r>
        <w:r>
          <w:fldChar w:fldCharType="end"/>
        </w:r>
      </w:hyperlink>
    </w:p>
    <w:p>
      <w:pPr>
        <w:pStyle w:val="TOC1"/>
        <w:tabs>
          <w:tab w:val="right" w:leader="dot" w:pos="8306"/>
        </w:tabs>
      </w:pPr>
      <w:hyperlink w:anchor="_Toc26211" w:history="1">
        <w:r>
          <w:rPr>
            <w:rFonts w:ascii="仿宋" w:eastAsia="仿宋" w:hAnsi="仿宋" w:cs="仿宋" w:hint="eastAsia"/>
            <w:lang w:eastAsia="zh-CN"/>
          </w:rPr>
          <w:t>四、项目监理与质量保证</w:t>
        </w:r>
        <w:r>
          <w:tab/>
        </w:r>
        <w:r>
          <w:fldChar w:fldCharType="begin"/>
        </w:r>
        <w:r>
          <w:instrText xml:space="preserve"> PAGEREF _Toc26211 \h </w:instrText>
        </w:r>
        <w:r>
          <w:fldChar w:fldCharType="separate"/>
        </w:r>
        <w:r>
          <w:t>22</w:t>
        </w:r>
        <w:r>
          <w:fldChar w:fldCharType="end"/>
        </w:r>
      </w:hyperlink>
    </w:p>
    <w:p>
      <w:pPr>
        <w:pStyle w:val="TOC2"/>
        <w:tabs>
          <w:tab w:val="right" w:leader="dot" w:pos="8306"/>
        </w:tabs>
      </w:pPr>
      <w:hyperlink w:anchor="_Toc17304" w:history="1">
        <w:r>
          <w:rPr>
            <w:rFonts w:ascii="仿宋" w:eastAsia="仿宋" w:hAnsi="仿宋" w:cs="仿宋" w:hint="eastAsia"/>
            <w:lang w:eastAsia="zh-CN"/>
          </w:rPr>
          <w:t>(一)、监理体系构建</w:t>
        </w:r>
        <w:r>
          <w:tab/>
        </w:r>
        <w:r>
          <w:fldChar w:fldCharType="begin"/>
        </w:r>
        <w:r>
          <w:instrText xml:space="preserve"> PAGEREF _Toc17304 \h </w:instrText>
        </w:r>
        <w:r>
          <w:fldChar w:fldCharType="separate"/>
        </w:r>
        <w:r>
          <w:t>22</w:t>
        </w:r>
        <w:r>
          <w:fldChar w:fldCharType="end"/>
        </w:r>
      </w:hyperlink>
    </w:p>
    <w:p>
      <w:pPr>
        <w:pStyle w:val="TOC2"/>
        <w:tabs>
          <w:tab w:val="right" w:leader="dot" w:pos="8306"/>
        </w:tabs>
      </w:pPr>
      <w:hyperlink w:anchor="_Toc30618" w:history="1">
        <w:r>
          <w:rPr>
            <w:rFonts w:ascii="仿宋" w:eastAsia="仿宋" w:hAnsi="仿宋" w:cs="仿宋" w:hint="eastAsia"/>
            <w:lang w:eastAsia="zh-CN"/>
          </w:rPr>
          <w:t>(二)、质量保证体系实施</w:t>
        </w:r>
        <w:r>
          <w:tab/>
        </w:r>
        <w:r>
          <w:fldChar w:fldCharType="begin"/>
        </w:r>
        <w:r>
          <w:instrText xml:space="preserve"> PAGEREF _Toc30618 \h </w:instrText>
        </w:r>
        <w:r>
          <w:fldChar w:fldCharType="separate"/>
        </w:r>
        <w:r>
          <w:t>22</w:t>
        </w:r>
        <w:r>
          <w:fldChar w:fldCharType="end"/>
        </w:r>
      </w:hyperlink>
    </w:p>
    <w:p>
      <w:pPr>
        <w:pStyle w:val="TOC2"/>
        <w:tabs>
          <w:tab w:val="right" w:leader="dot" w:pos="8306"/>
        </w:tabs>
      </w:pPr>
      <w:hyperlink w:anchor="_Toc17509" w:history="1">
        <w:r>
          <w:rPr>
            <w:rFonts w:ascii="仿宋" w:eastAsia="仿宋" w:hAnsi="仿宋" w:cs="仿宋" w:hint="eastAsia"/>
            <w:lang w:eastAsia="zh-CN"/>
          </w:rPr>
          <w:t>(三)、监理与质量控制流程</w:t>
        </w:r>
        <w:r>
          <w:tab/>
        </w:r>
        <w:r>
          <w:fldChar w:fldCharType="begin"/>
        </w:r>
        <w:r>
          <w:instrText xml:space="preserve"> PAGEREF _Toc17509 \h </w:instrText>
        </w:r>
        <w:r>
          <w:fldChar w:fldCharType="separate"/>
        </w:r>
        <w:r>
          <w:t>23</w:t>
        </w:r>
        <w:r>
          <w:fldChar w:fldCharType="end"/>
        </w:r>
      </w:hyperlink>
    </w:p>
    <w:p>
      <w:pPr>
        <w:pStyle w:val="TOC1"/>
        <w:tabs>
          <w:tab w:val="right" w:leader="dot" w:pos="8306"/>
        </w:tabs>
      </w:pPr>
      <w:hyperlink w:anchor="_Toc126" w:history="1">
        <w:r>
          <w:rPr>
            <w:rFonts w:ascii="仿宋" w:eastAsia="仿宋" w:hAnsi="仿宋" w:cs="仿宋" w:hint="eastAsia"/>
            <w:lang w:eastAsia="zh-CN"/>
          </w:rPr>
          <w:t>五、建设风险评估分析</w:t>
        </w:r>
        <w:r>
          <w:tab/>
        </w:r>
        <w:r>
          <w:fldChar w:fldCharType="begin"/>
        </w:r>
        <w:r>
          <w:instrText xml:space="preserve"> PAGEREF _Toc126 \h </w:instrText>
        </w:r>
        <w:r>
          <w:fldChar w:fldCharType="separate"/>
        </w:r>
        <w:r>
          <w:t>24</w:t>
        </w:r>
        <w:r>
          <w:fldChar w:fldCharType="end"/>
        </w:r>
      </w:hyperlink>
    </w:p>
    <w:p>
      <w:pPr>
        <w:pStyle w:val="TOC2"/>
        <w:tabs>
          <w:tab w:val="right" w:leader="dot" w:pos="8306"/>
        </w:tabs>
      </w:pPr>
      <w:hyperlink w:anchor="_Toc3576" w:history="1">
        <w:r>
          <w:rPr>
            <w:rFonts w:ascii="仿宋" w:eastAsia="仿宋" w:hAnsi="仿宋" w:cs="仿宋" w:hint="eastAsia"/>
            <w:lang w:eastAsia="zh-CN"/>
          </w:rPr>
          <w:t>(一)、政策风险分析</w:t>
        </w:r>
        <w:r>
          <w:tab/>
        </w:r>
        <w:r>
          <w:fldChar w:fldCharType="begin"/>
        </w:r>
        <w:r>
          <w:instrText xml:space="preserve"> PAGEREF _Toc3576 \h </w:instrText>
        </w:r>
        <w:r>
          <w:fldChar w:fldCharType="separate"/>
        </w:r>
        <w:r>
          <w:t>24</w:t>
        </w:r>
        <w:r>
          <w:fldChar w:fldCharType="end"/>
        </w:r>
      </w:hyperlink>
    </w:p>
    <w:p>
      <w:pPr>
        <w:pStyle w:val="TOC2"/>
        <w:tabs>
          <w:tab w:val="right" w:leader="dot" w:pos="8306"/>
        </w:tabs>
      </w:pPr>
      <w:hyperlink w:anchor="_Toc25768" w:history="1">
        <w:r>
          <w:rPr>
            <w:rFonts w:ascii="仿宋" w:eastAsia="仿宋" w:hAnsi="仿宋" w:cs="仿宋" w:hint="eastAsia"/>
            <w:lang w:eastAsia="zh-CN"/>
          </w:rPr>
          <w:t>(二)、社会风险分析</w:t>
        </w:r>
        <w:r>
          <w:tab/>
        </w:r>
        <w:r>
          <w:fldChar w:fldCharType="begin"/>
        </w:r>
        <w:r>
          <w:instrText xml:space="preserve"> PAGEREF _Toc25768 \h </w:instrText>
        </w:r>
        <w:r>
          <w:fldChar w:fldCharType="separate"/>
        </w:r>
        <w:r>
          <w:t>25</w:t>
        </w:r>
        <w:r>
          <w:fldChar w:fldCharType="end"/>
        </w:r>
      </w:hyperlink>
    </w:p>
    <w:p>
      <w:pPr>
        <w:pStyle w:val="TOC2"/>
        <w:tabs>
          <w:tab w:val="right" w:leader="dot" w:pos="8306"/>
        </w:tabs>
      </w:pPr>
      <w:hyperlink w:anchor="_Toc22000" w:history="1">
        <w:r>
          <w:rPr>
            <w:rFonts w:ascii="仿宋" w:eastAsia="仿宋" w:hAnsi="仿宋" w:cs="仿宋" w:hint="eastAsia"/>
            <w:lang w:eastAsia="zh-CN"/>
          </w:rPr>
          <w:t>(三)、市场风险分析</w:t>
        </w:r>
        <w:r>
          <w:tab/>
        </w:r>
        <w:r>
          <w:fldChar w:fldCharType="begin"/>
        </w:r>
        <w:r>
          <w:instrText xml:space="preserve"> PAGEREF _Toc22000 \h </w:instrText>
        </w:r>
        <w:r>
          <w:fldChar w:fldCharType="separate"/>
        </w:r>
        <w:r>
          <w:t>26</w:t>
        </w:r>
        <w:r>
          <w:fldChar w:fldCharType="end"/>
        </w:r>
      </w:hyperlink>
    </w:p>
    <w:p>
      <w:pPr>
        <w:pStyle w:val="TOC2"/>
        <w:tabs>
          <w:tab w:val="right" w:leader="dot" w:pos="8306"/>
        </w:tabs>
      </w:pPr>
      <w:hyperlink w:anchor="_Toc2558" w:history="1">
        <w:r>
          <w:rPr>
            <w:rFonts w:ascii="仿宋" w:eastAsia="仿宋" w:hAnsi="仿宋" w:cs="仿宋" w:hint="eastAsia"/>
            <w:lang w:eastAsia="zh-CN"/>
          </w:rPr>
          <w:t>(四)、资金风险分析</w:t>
        </w:r>
        <w:r>
          <w:tab/>
        </w:r>
        <w:r>
          <w:fldChar w:fldCharType="begin"/>
        </w:r>
        <w:r>
          <w:instrText xml:space="preserve"> PAGEREF _Toc2558 \h </w:instrText>
        </w:r>
        <w:r>
          <w:fldChar w:fldCharType="separate"/>
        </w:r>
        <w:r>
          <w:t>27</w:t>
        </w:r>
        <w:r>
          <w:fldChar w:fldCharType="end"/>
        </w:r>
      </w:hyperlink>
    </w:p>
    <w:p>
      <w:pPr>
        <w:pStyle w:val="TOC2"/>
        <w:tabs>
          <w:tab w:val="right" w:leader="dot" w:pos="8306"/>
        </w:tabs>
      </w:pPr>
      <w:hyperlink w:anchor="_Toc24149" w:history="1">
        <w:r>
          <w:rPr>
            <w:rFonts w:ascii="仿宋" w:eastAsia="仿宋" w:hAnsi="仿宋" w:cs="仿宋" w:hint="eastAsia"/>
            <w:lang w:eastAsia="zh-CN"/>
          </w:rPr>
          <w:t>(五)、技术风险分析</w:t>
        </w:r>
        <w:r>
          <w:tab/>
        </w:r>
        <w:r>
          <w:fldChar w:fldCharType="begin"/>
        </w:r>
        <w:r>
          <w:instrText xml:space="preserve"> PAGEREF _Toc24149 \h </w:instrText>
        </w:r>
        <w:r>
          <w:fldChar w:fldCharType="separate"/>
        </w:r>
        <w:r>
          <w:t>28</w:t>
        </w:r>
        <w:r>
          <w:fldChar w:fldCharType="end"/>
        </w:r>
      </w:hyperlink>
    </w:p>
    <w:p>
      <w:pPr>
        <w:pStyle w:val="TOC2"/>
        <w:tabs>
          <w:tab w:val="right" w:leader="dot" w:pos="8306"/>
        </w:tabs>
      </w:pPr>
      <w:hyperlink w:anchor="_Toc14135" w:history="1">
        <w:r>
          <w:rPr>
            <w:rFonts w:ascii="仿宋" w:eastAsia="仿宋" w:hAnsi="仿宋" w:cs="仿宋" w:hint="eastAsia"/>
            <w:lang w:eastAsia="zh-CN"/>
          </w:rPr>
          <w:t>(六)、财务风险分析</w:t>
        </w:r>
        <w:r>
          <w:tab/>
        </w:r>
        <w:r>
          <w:fldChar w:fldCharType="begin"/>
        </w:r>
        <w:r>
          <w:instrText xml:space="preserve"> PAGEREF _Toc14135 \h </w:instrText>
        </w:r>
        <w:r>
          <w:fldChar w:fldCharType="separate"/>
        </w:r>
        <w:r>
          <w:t>30</w:t>
        </w:r>
        <w:r>
          <w:fldChar w:fldCharType="end"/>
        </w:r>
      </w:hyperlink>
    </w:p>
    <w:p>
      <w:pPr>
        <w:pStyle w:val="TOC2"/>
        <w:tabs>
          <w:tab w:val="right" w:leader="dot" w:pos="8306"/>
        </w:tabs>
      </w:pPr>
      <w:hyperlink w:anchor="_Toc29838" w:history="1">
        <w:r>
          <w:rPr>
            <w:rFonts w:ascii="仿宋" w:eastAsia="仿宋" w:hAnsi="仿宋" w:cs="仿宋" w:hint="eastAsia"/>
            <w:lang w:eastAsia="zh-CN"/>
          </w:rPr>
          <w:t>(七)、管理风险分析</w:t>
        </w:r>
        <w:r>
          <w:tab/>
        </w:r>
        <w:r>
          <w:fldChar w:fldCharType="begin"/>
        </w:r>
        <w:r>
          <w:instrText xml:space="preserve"> PAGEREF _Toc29838 \h </w:instrText>
        </w:r>
        <w:r>
          <w:fldChar w:fldCharType="separate"/>
        </w:r>
        <w:r>
          <w:t>31</w:t>
        </w:r>
        <w:r>
          <w:fldChar w:fldCharType="end"/>
        </w:r>
      </w:hyperlink>
    </w:p>
    <w:p>
      <w:pPr>
        <w:pStyle w:val="TOC2"/>
        <w:tabs>
          <w:tab w:val="right" w:leader="dot" w:pos="8306"/>
        </w:tabs>
      </w:pPr>
      <w:hyperlink w:anchor="_Toc18308" w:history="1">
        <w:r>
          <w:rPr>
            <w:rFonts w:ascii="仿宋" w:eastAsia="仿宋" w:hAnsi="仿宋" w:cs="仿宋" w:hint="eastAsia"/>
            <w:lang w:eastAsia="zh-CN"/>
          </w:rPr>
          <w:t>(八)、其它风险分析</w:t>
        </w:r>
        <w:r>
          <w:tab/>
        </w:r>
        <w:r>
          <w:fldChar w:fldCharType="begin"/>
        </w:r>
        <w:r>
          <w:instrText xml:space="preserve"> PAGEREF _Toc18308 \h </w:instrText>
        </w:r>
        <w:r>
          <w:fldChar w:fldCharType="separate"/>
        </w:r>
        <w:r>
          <w:t>33</w:t>
        </w:r>
        <w:r>
          <w:fldChar w:fldCharType="end"/>
        </w:r>
      </w:hyperlink>
    </w:p>
    <w:p>
      <w:pPr>
        <w:pStyle w:val="TOC2"/>
        <w:tabs>
          <w:tab w:val="right" w:leader="dot" w:pos="8306"/>
        </w:tabs>
      </w:pPr>
      <w:hyperlink w:anchor="_Toc17632" w:history="1">
        <w:r>
          <w:rPr>
            <w:rFonts w:ascii="仿宋" w:eastAsia="仿宋" w:hAnsi="仿宋" w:cs="仿宋" w:hint="eastAsia"/>
            <w:lang w:eastAsia="zh-CN"/>
          </w:rPr>
          <w:t>(九)、社会影响评估</w:t>
        </w:r>
        <w:r>
          <w:tab/>
        </w:r>
        <w:r>
          <w:fldChar w:fldCharType="begin"/>
        </w:r>
        <w:r>
          <w:instrText xml:space="preserve"> PAGEREF _Toc17632 \h </w:instrText>
        </w:r>
        <w:r>
          <w:fldChar w:fldCharType="separate"/>
        </w:r>
        <w:r>
          <w:t>34</w:t>
        </w:r>
        <w:r>
          <w:fldChar w:fldCharType="end"/>
        </w:r>
      </w:hyperlink>
    </w:p>
    <w:p>
      <w:pPr>
        <w:pStyle w:val="TOC1"/>
        <w:tabs>
          <w:tab w:val="right" w:leader="dot" w:pos="8306"/>
        </w:tabs>
      </w:pPr>
      <w:hyperlink w:anchor="_Toc25736" w:history="1">
        <w:r>
          <w:rPr>
            <w:rFonts w:ascii="仿宋" w:eastAsia="仿宋" w:hAnsi="仿宋" w:cs="仿宋" w:hint="eastAsia"/>
            <w:lang w:eastAsia="zh-CN"/>
          </w:rPr>
          <w:t>六、资源开发及综合利用分析</w:t>
        </w:r>
        <w:r>
          <w:tab/>
        </w:r>
        <w:r>
          <w:fldChar w:fldCharType="begin"/>
        </w:r>
        <w:r>
          <w:instrText xml:space="preserve"> PAGEREF _Toc25736 \h </w:instrText>
        </w:r>
        <w:r>
          <w:fldChar w:fldCharType="separate"/>
        </w:r>
        <w:r>
          <w:t>36</w:t>
        </w:r>
        <w:r>
          <w:fldChar w:fldCharType="end"/>
        </w:r>
      </w:hyperlink>
    </w:p>
    <w:p>
      <w:pPr>
        <w:pStyle w:val="TOC2"/>
        <w:tabs>
          <w:tab w:val="right" w:leader="dot" w:pos="8306"/>
        </w:tabs>
      </w:pPr>
      <w:hyperlink w:anchor="_Toc3850" w:history="1">
        <w:r>
          <w:rPr>
            <w:rFonts w:ascii="仿宋" w:eastAsia="仿宋" w:hAnsi="仿宋" w:cs="仿宋" w:hint="eastAsia"/>
            <w:lang w:eastAsia="zh-CN"/>
          </w:rPr>
          <w:t>(一)、资源开发方案</w:t>
        </w:r>
        <w:r>
          <w:tab/>
        </w:r>
        <w:r>
          <w:fldChar w:fldCharType="begin"/>
        </w:r>
        <w:r>
          <w:instrText xml:space="preserve"> PAGEREF _Toc3850 \h </w:instrText>
        </w:r>
        <w:r>
          <w:fldChar w:fldCharType="separate"/>
        </w:r>
        <w:r>
          <w:t>36</w:t>
        </w:r>
        <w:r>
          <w:fldChar w:fldCharType="end"/>
        </w:r>
      </w:hyperlink>
    </w:p>
    <w:p>
      <w:pPr>
        <w:pStyle w:val="TOC2"/>
        <w:tabs>
          <w:tab w:val="right" w:leader="dot" w:pos="8306"/>
        </w:tabs>
      </w:pPr>
      <w:hyperlink w:anchor="_Toc16644" w:history="1">
        <w:r>
          <w:rPr>
            <w:rFonts w:ascii="仿宋" w:eastAsia="仿宋" w:hAnsi="仿宋" w:cs="仿宋" w:hint="eastAsia"/>
            <w:lang w:eastAsia="zh-CN"/>
          </w:rPr>
          <w:t>(二)、资源利用方案</w:t>
        </w:r>
        <w:r>
          <w:tab/>
        </w:r>
        <w:r>
          <w:fldChar w:fldCharType="begin"/>
        </w:r>
        <w:r>
          <w:instrText xml:space="preserve"> PAGEREF _Toc16644 \h </w:instrText>
        </w:r>
        <w:r>
          <w:fldChar w:fldCharType="separate"/>
        </w:r>
        <w:r>
          <w:t>37</w:t>
        </w:r>
        <w:r>
          <w:fldChar w:fldCharType="end"/>
        </w:r>
      </w:hyperlink>
    </w:p>
    <w:p>
      <w:pPr>
        <w:pStyle w:val="TOC2"/>
        <w:tabs>
          <w:tab w:val="right" w:leader="dot" w:pos="8306"/>
        </w:tabs>
      </w:pPr>
      <w:hyperlink w:anchor="_Toc27846" w:history="1">
        <w:r>
          <w:rPr>
            <w:rFonts w:ascii="仿宋" w:eastAsia="仿宋" w:hAnsi="仿宋" w:cs="仿宋" w:hint="eastAsia"/>
            <w:lang w:eastAsia="zh-CN"/>
          </w:rPr>
          <w:t>(三)、资源节约措施</w:t>
        </w:r>
        <w:r>
          <w:tab/>
        </w:r>
        <w:r>
          <w:fldChar w:fldCharType="begin"/>
        </w:r>
        <w:r>
          <w:instrText xml:space="preserve"> PAGEREF _Toc27846 \h </w:instrText>
        </w:r>
        <w:r>
          <w:fldChar w:fldCharType="separate"/>
        </w:r>
        <w:r>
          <w:t>38</w:t>
        </w:r>
        <w:r>
          <w:fldChar w:fldCharType="end"/>
        </w:r>
      </w:hyperlink>
    </w:p>
    <w:p>
      <w:pPr>
        <w:pStyle w:val="TOC1"/>
        <w:tabs>
          <w:tab w:val="right" w:leader="dot" w:pos="8306"/>
        </w:tabs>
      </w:pPr>
      <w:hyperlink w:anchor="_Toc25054" w:history="1">
        <w:r>
          <w:rPr>
            <w:rFonts w:ascii="仿宋" w:eastAsia="仿宋" w:hAnsi="仿宋" w:cs="仿宋" w:hint="eastAsia"/>
            <w:lang w:eastAsia="zh-CN"/>
          </w:rPr>
          <w:t>七、项目实施与管理方案</w:t>
        </w:r>
        <w:r>
          <w:tab/>
        </w:r>
        <w:r>
          <w:fldChar w:fldCharType="begin"/>
        </w:r>
        <w:r>
          <w:instrText xml:space="preserve"> PAGEREF _Toc25054 \h </w:instrText>
        </w:r>
        <w:r>
          <w:fldChar w:fldCharType="separate"/>
        </w:r>
        <w:r>
          <w:t>40</w:t>
        </w:r>
        <w:r>
          <w:fldChar w:fldCharType="end"/>
        </w:r>
      </w:hyperlink>
    </w:p>
    <w:p>
      <w:pPr>
        <w:pStyle w:val="TOC2"/>
        <w:tabs>
          <w:tab w:val="right" w:leader="dot" w:pos="8306"/>
        </w:tabs>
      </w:pPr>
      <w:hyperlink w:anchor="_Toc8493" w:history="1">
        <w:r>
          <w:rPr>
            <w:rFonts w:ascii="仿宋" w:eastAsia="仿宋" w:hAnsi="仿宋" w:cs="仿宋" w:hint="eastAsia"/>
            <w:lang w:eastAsia="zh-CN"/>
          </w:rPr>
          <w:t>(一)、项目实施计划</w:t>
        </w:r>
        <w:r>
          <w:tab/>
        </w:r>
        <w:r>
          <w:fldChar w:fldCharType="begin"/>
        </w:r>
        <w:r>
          <w:instrText xml:space="preserve"> PAGEREF _Toc8493 \h </w:instrText>
        </w:r>
        <w:r>
          <w:fldChar w:fldCharType="separate"/>
        </w:r>
        <w:r>
          <w:t>40</w:t>
        </w:r>
        <w:r>
          <w:fldChar w:fldCharType="end"/>
        </w:r>
      </w:hyperlink>
    </w:p>
    <w:p>
      <w:pPr>
        <w:pStyle w:val="TOC2"/>
        <w:tabs>
          <w:tab w:val="right" w:leader="dot" w:pos="8306"/>
        </w:tabs>
      </w:pPr>
      <w:hyperlink w:anchor="_Toc12398" w:history="1">
        <w:r>
          <w:rPr>
            <w:rFonts w:ascii="仿宋" w:eastAsia="仿宋" w:hAnsi="仿宋" w:cs="仿宋" w:hint="eastAsia"/>
            <w:lang w:eastAsia="zh-CN"/>
          </w:rPr>
          <w:t>(二)、项目组织机构与职责</w:t>
        </w:r>
        <w:r>
          <w:tab/>
        </w:r>
        <w:r>
          <w:fldChar w:fldCharType="begin"/>
        </w:r>
        <w:r>
          <w:instrText xml:space="preserve"> PAGEREF _Toc12398 \h </w:instrText>
        </w:r>
        <w:r>
          <w:fldChar w:fldCharType="separate"/>
        </w:r>
        <w:r>
          <w:t>41</w:t>
        </w:r>
        <w:r>
          <w:fldChar w:fldCharType="end"/>
        </w:r>
      </w:hyperlink>
    </w:p>
    <w:p>
      <w:pPr>
        <w:pStyle w:val="TOC2"/>
        <w:tabs>
          <w:tab w:val="right" w:leader="dot" w:pos="8306"/>
        </w:tabs>
      </w:pPr>
      <w:hyperlink w:anchor="_Toc24653" w:history="1">
        <w:r>
          <w:rPr>
            <w:rFonts w:ascii="仿宋" w:eastAsia="仿宋" w:hAnsi="仿宋" w:cs="仿宋" w:hint="eastAsia"/>
            <w:lang w:eastAsia="zh-CN"/>
          </w:rPr>
          <w:t>(三)、项目管理与监控体系</w:t>
        </w:r>
        <w:r>
          <w:tab/>
        </w:r>
        <w:r>
          <w:fldChar w:fldCharType="begin"/>
        </w:r>
        <w:r>
          <w:instrText xml:space="preserve"> PAGEREF _Toc24653 \h </w:instrText>
        </w:r>
        <w:r>
          <w:fldChar w:fldCharType="separate"/>
        </w:r>
        <w:r>
          <w:t>44</w:t>
        </w:r>
        <w:r>
          <w:fldChar w:fldCharType="end"/>
        </w:r>
      </w:hyperlink>
    </w:p>
    <w:p>
      <w:pPr>
        <w:pStyle w:val="TOC1"/>
        <w:tabs>
          <w:tab w:val="right" w:leader="dot" w:pos="8306"/>
        </w:tabs>
      </w:pPr>
      <w:hyperlink w:anchor="_Toc10300" w:history="1">
        <w:r>
          <w:rPr>
            <w:rFonts w:ascii="仿宋" w:eastAsia="仿宋" w:hAnsi="仿宋" w:cs="仿宋" w:hint="eastAsia"/>
            <w:lang w:eastAsia="zh-CN"/>
          </w:rPr>
          <w:t>八、经济效益与社会效益优化</w:t>
        </w:r>
        <w:r>
          <w:tab/>
        </w:r>
        <w:r>
          <w:fldChar w:fldCharType="begin"/>
        </w:r>
        <w:r>
          <w:instrText xml:space="preserve"> PAGEREF _Toc10300 \h </w:instrText>
        </w:r>
        <w:r>
          <w:fldChar w:fldCharType="separate"/>
        </w:r>
        <w:r>
          <w:t>45</w:t>
        </w:r>
        <w:r>
          <w:fldChar w:fldCharType="end"/>
        </w:r>
      </w:hyperlink>
    </w:p>
    <w:p>
      <w:pPr>
        <w:pStyle w:val="TOC2"/>
        <w:tabs>
          <w:tab w:val="right" w:leader="dot" w:pos="8306"/>
        </w:tabs>
      </w:pPr>
      <w:hyperlink w:anchor="_Toc14458" w:history="1">
        <w:r>
          <w:rPr>
            <w:rFonts w:ascii="仿宋" w:eastAsia="仿宋" w:hAnsi="仿宋" w:cs="仿宋" w:hint="eastAsia"/>
            <w:lang w:eastAsia="zh-CN"/>
          </w:rPr>
          <w:t>(一)、经济效益提升策略</w:t>
        </w:r>
        <w:r>
          <w:tab/>
        </w:r>
        <w:r>
          <w:fldChar w:fldCharType="begin"/>
        </w:r>
        <w:r>
          <w:instrText xml:space="preserve"> PAGEREF _Toc14458 \h </w:instrText>
        </w:r>
        <w:r>
          <w:fldChar w:fldCharType="separate"/>
        </w:r>
        <w:r>
          <w:t>45</w:t>
        </w:r>
        <w:r>
          <w:fldChar w:fldCharType="end"/>
        </w:r>
      </w:hyperlink>
    </w:p>
    <w:p>
      <w:pPr>
        <w:pStyle w:val="TOC2"/>
        <w:tabs>
          <w:tab w:val="right" w:leader="dot" w:pos="8306"/>
        </w:tabs>
      </w:pPr>
      <w:hyperlink w:anchor="_Toc17294" w:history="1">
        <w:r>
          <w:rPr>
            <w:rFonts w:ascii="仿宋" w:eastAsia="仿宋" w:hAnsi="仿宋" w:cs="仿宋" w:hint="eastAsia"/>
            <w:lang w:eastAsia="zh-CN"/>
          </w:rPr>
          <w:t>(二)、社会效益增强方案</w:t>
        </w:r>
        <w:r>
          <w:tab/>
        </w:r>
        <w:r>
          <w:fldChar w:fldCharType="begin"/>
        </w:r>
        <w:r>
          <w:instrText xml:space="preserve"> PAGEREF _Toc17294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79" w:history="1">
        <w:r>
          <w:rPr>
            <w:rFonts w:ascii="仿宋" w:eastAsia="仿宋" w:hAnsi="仿宋" w:cs="仿宋" w:hint="eastAsia"/>
            <w:lang w:eastAsia="zh-CN"/>
          </w:rPr>
          <w:t>九、客户关系管理与市场拓展</w:t>
        </w:r>
        <w:r>
          <w:tab/>
        </w:r>
        <w:r>
          <w:fldChar w:fldCharType="begin"/>
        </w:r>
        <w:r>
          <w:instrText xml:space="preserve"> PAGEREF _Toc21279 \h </w:instrText>
        </w:r>
        <w:r>
          <w:fldChar w:fldCharType="separate"/>
        </w:r>
        <w:r>
          <w:t>47</w:t>
        </w:r>
        <w:r>
          <w:fldChar w:fldCharType="end"/>
        </w:r>
      </w:hyperlink>
    </w:p>
    <w:p>
      <w:pPr>
        <w:pStyle w:val="TOC2"/>
        <w:tabs>
          <w:tab w:val="right" w:leader="dot" w:pos="8306"/>
        </w:tabs>
      </w:pPr>
      <w:hyperlink w:anchor="_Toc9585" w:history="1">
        <w:r>
          <w:rPr>
            <w:rFonts w:ascii="仿宋" w:eastAsia="仿宋" w:hAnsi="仿宋" w:cs="仿宋" w:hint="eastAsia"/>
            <w:lang w:eastAsia="zh-CN"/>
          </w:rPr>
          <w:t>(一)、客户关系管理策略</w:t>
        </w:r>
        <w:r>
          <w:tab/>
        </w:r>
        <w:r>
          <w:fldChar w:fldCharType="begin"/>
        </w:r>
        <w:r>
          <w:instrText xml:space="preserve"> PAGEREF _Toc9585 \h </w:instrText>
        </w:r>
        <w:r>
          <w:fldChar w:fldCharType="separate"/>
        </w:r>
        <w:r>
          <w:t>47</w:t>
        </w:r>
        <w:r>
          <w:fldChar w:fldCharType="end"/>
        </w:r>
      </w:hyperlink>
    </w:p>
    <w:p>
      <w:pPr>
        <w:pStyle w:val="TOC2"/>
        <w:tabs>
          <w:tab w:val="right" w:leader="dot" w:pos="8306"/>
        </w:tabs>
      </w:pPr>
      <w:hyperlink w:anchor="_Toc12571" w:history="1">
        <w:r>
          <w:rPr>
            <w:rFonts w:ascii="仿宋" w:eastAsia="仿宋" w:hAnsi="仿宋" w:cs="仿宋" w:hint="eastAsia"/>
            <w:lang w:eastAsia="zh-CN"/>
          </w:rPr>
          <w:t>(二)、市场拓展方案</w:t>
        </w:r>
        <w:r>
          <w:tab/>
        </w:r>
        <w:r>
          <w:fldChar w:fldCharType="begin"/>
        </w:r>
        <w:r>
          <w:instrText xml:space="preserve"> PAGEREF _Toc12571 \h </w:instrText>
        </w:r>
        <w:r>
          <w:fldChar w:fldCharType="separate"/>
        </w:r>
        <w:r>
          <w:t>49</w:t>
        </w:r>
        <w:r>
          <w:fldChar w:fldCharType="end"/>
        </w:r>
      </w:hyperlink>
    </w:p>
    <w:p>
      <w:pPr>
        <w:pStyle w:val="TOC1"/>
        <w:tabs>
          <w:tab w:val="right" w:leader="dot" w:pos="8306"/>
        </w:tabs>
      </w:pPr>
      <w:hyperlink w:anchor="_Toc13617" w:history="1">
        <w:r>
          <w:rPr>
            <w:rFonts w:ascii="仿宋" w:eastAsia="仿宋" w:hAnsi="仿宋" w:cs="仿宋" w:hint="eastAsia"/>
            <w:lang w:eastAsia="zh-CN"/>
          </w:rPr>
          <w:t>十、资金管理与财务规划</w:t>
        </w:r>
        <w:r>
          <w:tab/>
        </w:r>
        <w:r>
          <w:fldChar w:fldCharType="begin"/>
        </w:r>
        <w:r>
          <w:instrText xml:space="preserve"> PAGEREF _Toc13617 \h </w:instrText>
        </w:r>
        <w:r>
          <w:fldChar w:fldCharType="separate"/>
        </w:r>
        <w:r>
          <w:t>50</w:t>
        </w:r>
        <w:r>
          <w:fldChar w:fldCharType="end"/>
        </w:r>
      </w:hyperlink>
    </w:p>
    <w:p>
      <w:pPr>
        <w:pStyle w:val="TOC2"/>
        <w:tabs>
          <w:tab w:val="right" w:leader="dot" w:pos="8306"/>
        </w:tabs>
      </w:pPr>
      <w:hyperlink w:anchor="_Toc26341" w:history="1">
        <w:r>
          <w:rPr>
            <w:rFonts w:ascii="仿宋" w:eastAsia="仿宋" w:hAnsi="仿宋" w:cs="仿宋" w:hint="eastAsia"/>
            <w:lang w:eastAsia="zh-CN"/>
          </w:rPr>
          <w:t>(一)、项目资金来源与筹措</w:t>
        </w:r>
        <w:r>
          <w:tab/>
        </w:r>
        <w:r>
          <w:fldChar w:fldCharType="begin"/>
        </w:r>
        <w:r>
          <w:instrText xml:space="preserve"> PAGEREF _Toc26341 \h </w:instrText>
        </w:r>
        <w:r>
          <w:fldChar w:fldCharType="separate"/>
        </w:r>
        <w:r>
          <w:t>50</w:t>
        </w:r>
        <w:r>
          <w:fldChar w:fldCharType="end"/>
        </w:r>
      </w:hyperlink>
    </w:p>
    <w:p>
      <w:pPr>
        <w:pStyle w:val="TOC2"/>
        <w:tabs>
          <w:tab w:val="right" w:leader="dot" w:pos="8306"/>
        </w:tabs>
      </w:pPr>
      <w:hyperlink w:anchor="_Toc15954" w:history="1">
        <w:r>
          <w:rPr>
            <w:rFonts w:ascii="仿宋" w:eastAsia="仿宋" w:hAnsi="仿宋" w:cs="仿宋" w:hint="eastAsia"/>
            <w:lang w:eastAsia="zh-CN"/>
          </w:rPr>
          <w:t>(二)、资金使用与监管</w:t>
        </w:r>
        <w:r>
          <w:tab/>
        </w:r>
        <w:r>
          <w:fldChar w:fldCharType="begin"/>
        </w:r>
        <w:r>
          <w:instrText xml:space="preserve"> PAGEREF _Toc15954 \h </w:instrText>
        </w:r>
        <w:r>
          <w:fldChar w:fldCharType="separate"/>
        </w:r>
        <w:r>
          <w:t>51</w:t>
        </w:r>
        <w:r>
          <w:fldChar w:fldCharType="end"/>
        </w:r>
      </w:hyperlink>
    </w:p>
    <w:p>
      <w:pPr>
        <w:pStyle w:val="TOC2"/>
        <w:tabs>
          <w:tab w:val="right" w:leader="dot" w:pos="8306"/>
        </w:tabs>
      </w:pPr>
      <w:hyperlink w:anchor="_Toc16154" w:history="1">
        <w:r>
          <w:rPr>
            <w:rFonts w:ascii="仿宋" w:eastAsia="仿宋" w:hAnsi="仿宋" w:cs="仿宋" w:hint="eastAsia"/>
            <w:lang w:eastAsia="zh-CN"/>
          </w:rPr>
          <w:t>(三)、财务规划与预测</w:t>
        </w:r>
        <w:r>
          <w:tab/>
        </w:r>
        <w:r>
          <w:fldChar w:fldCharType="begin"/>
        </w:r>
        <w:r>
          <w:instrText xml:space="preserve"> PAGEREF _Toc16154 \h </w:instrText>
        </w:r>
        <w:r>
          <w:fldChar w:fldCharType="separate"/>
        </w:r>
        <w:r>
          <w:t>52</w:t>
        </w:r>
        <w:r>
          <w:fldChar w:fldCharType="end"/>
        </w:r>
      </w:hyperlink>
    </w:p>
    <w:p>
      <w:pPr>
        <w:pStyle w:val="TOC1"/>
        <w:tabs>
          <w:tab w:val="right" w:leader="dot" w:pos="8306"/>
        </w:tabs>
      </w:pPr>
      <w:hyperlink w:anchor="_Toc393" w:history="1">
        <w:r>
          <w:rPr>
            <w:rFonts w:ascii="仿宋" w:eastAsia="仿宋" w:hAnsi="仿宋" w:cs="仿宋" w:hint="eastAsia"/>
            <w:lang w:eastAsia="zh-CN"/>
          </w:rPr>
          <w:t>十一、技术创新与产业升级</w:t>
        </w:r>
        <w:r>
          <w:tab/>
        </w:r>
        <w:r>
          <w:fldChar w:fldCharType="begin"/>
        </w:r>
        <w:r>
          <w:instrText xml:space="preserve"> PAGEREF _Toc393 \h </w:instrText>
        </w:r>
        <w:r>
          <w:fldChar w:fldCharType="separate"/>
        </w:r>
        <w:r>
          <w:t>53</w:t>
        </w:r>
        <w:r>
          <w:fldChar w:fldCharType="end"/>
        </w:r>
      </w:hyperlink>
    </w:p>
    <w:p>
      <w:pPr>
        <w:pStyle w:val="TOC2"/>
        <w:tabs>
          <w:tab w:val="right" w:leader="dot" w:pos="8306"/>
        </w:tabs>
      </w:pPr>
      <w:hyperlink w:anchor="_Toc7704" w:history="1">
        <w:r>
          <w:rPr>
            <w:rFonts w:ascii="仿宋" w:eastAsia="仿宋" w:hAnsi="仿宋" w:cs="仿宋" w:hint="eastAsia"/>
            <w:lang w:eastAsia="zh-CN"/>
          </w:rPr>
          <w:t>(一)、技术创新方向与目标</w:t>
        </w:r>
        <w:r>
          <w:tab/>
        </w:r>
        <w:r>
          <w:fldChar w:fldCharType="begin"/>
        </w:r>
        <w:r>
          <w:instrText xml:space="preserve"> PAGEREF _Toc7704 \h </w:instrText>
        </w:r>
        <w:r>
          <w:fldChar w:fldCharType="separate"/>
        </w:r>
        <w:r>
          <w:t>53</w:t>
        </w:r>
        <w:r>
          <w:fldChar w:fldCharType="end"/>
        </w:r>
      </w:hyperlink>
    </w:p>
    <w:p>
      <w:pPr>
        <w:pStyle w:val="TOC2"/>
        <w:tabs>
          <w:tab w:val="right" w:leader="dot" w:pos="8306"/>
        </w:tabs>
      </w:pPr>
      <w:hyperlink w:anchor="_Toc17991" w:history="1">
        <w:r>
          <w:rPr>
            <w:rFonts w:ascii="仿宋" w:eastAsia="仿宋" w:hAnsi="仿宋" w:cs="仿宋" w:hint="eastAsia"/>
            <w:lang w:eastAsia="zh-CN"/>
          </w:rPr>
          <w:t>(二)、产业升级路径与措施</w:t>
        </w:r>
        <w:r>
          <w:tab/>
        </w:r>
        <w:r>
          <w:fldChar w:fldCharType="begin"/>
        </w:r>
        <w:r>
          <w:instrText xml:space="preserve"> PAGEREF _Toc17991 \h </w:instrText>
        </w:r>
        <w:r>
          <w:fldChar w:fldCharType="separate"/>
        </w:r>
        <w:r>
          <w:t>55</w:t>
        </w:r>
        <w:r>
          <w:fldChar w:fldCharType="end"/>
        </w:r>
      </w:hyperlink>
    </w:p>
    <w:p>
      <w:pPr>
        <w:pStyle w:val="TOC1"/>
        <w:tabs>
          <w:tab w:val="right" w:leader="dot" w:pos="8306"/>
        </w:tabs>
      </w:pPr>
      <w:hyperlink w:anchor="_Toc6100" w:history="1">
        <w:r>
          <w:rPr>
            <w:rFonts w:ascii="仿宋" w:eastAsia="仿宋" w:hAnsi="仿宋" w:cs="仿宋" w:hint="eastAsia"/>
            <w:lang w:eastAsia="zh-CN"/>
          </w:rPr>
          <w:t>十二、项目进度计划</w:t>
        </w:r>
        <w:r>
          <w:tab/>
        </w:r>
        <w:r>
          <w:fldChar w:fldCharType="begin"/>
        </w:r>
        <w:r>
          <w:instrText xml:space="preserve"> PAGEREF _Toc6100 \h </w:instrText>
        </w:r>
        <w:r>
          <w:fldChar w:fldCharType="separate"/>
        </w:r>
        <w:r>
          <w:t>56</w:t>
        </w:r>
        <w:r>
          <w:fldChar w:fldCharType="end"/>
        </w:r>
      </w:hyperlink>
    </w:p>
    <w:p>
      <w:pPr>
        <w:pStyle w:val="TOC2"/>
        <w:tabs>
          <w:tab w:val="right" w:leader="dot" w:pos="8306"/>
        </w:tabs>
      </w:pPr>
      <w:hyperlink w:anchor="_Toc14802" w:history="1">
        <w:r>
          <w:rPr>
            <w:rFonts w:ascii="仿宋" w:eastAsia="仿宋" w:hAnsi="仿宋" w:cs="仿宋" w:hint="eastAsia"/>
            <w:lang w:eastAsia="zh-CN"/>
          </w:rPr>
          <w:t>(一)、建设周期</w:t>
        </w:r>
        <w:r>
          <w:tab/>
        </w:r>
        <w:r>
          <w:fldChar w:fldCharType="begin"/>
        </w:r>
        <w:r>
          <w:instrText xml:space="preserve"> PAGEREF _Toc14802 \h </w:instrText>
        </w:r>
        <w:r>
          <w:fldChar w:fldCharType="separate"/>
        </w:r>
        <w:r>
          <w:t>56</w:t>
        </w:r>
        <w:r>
          <w:fldChar w:fldCharType="end"/>
        </w:r>
      </w:hyperlink>
    </w:p>
    <w:p>
      <w:pPr>
        <w:pStyle w:val="TOC2"/>
        <w:tabs>
          <w:tab w:val="right" w:leader="dot" w:pos="8306"/>
        </w:tabs>
      </w:pPr>
      <w:hyperlink w:anchor="_Toc28948" w:history="1">
        <w:r>
          <w:rPr>
            <w:rFonts w:ascii="仿宋" w:eastAsia="仿宋" w:hAnsi="仿宋" w:cs="仿宋" w:hint="eastAsia"/>
            <w:lang w:eastAsia="zh-CN"/>
          </w:rPr>
          <w:t>(二)、建设进度</w:t>
        </w:r>
        <w:r>
          <w:tab/>
        </w:r>
        <w:r>
          <w:fldChar w:fldCharType="begin"/>
        </w:r>
        <w:r>
          <w:instrText xml:space="preserve"> PAGEREF _Toc28948 \h </w:instrText>
        </w:r>
        <w:r>
          <w:fldChar w:fldCharType="separate"/>
        </w:r>
        <w:r>
          <w:t>56</w:t>
        </w:r>
        <w:r>
          <w:fldChar w:fldCharType="end"/>
        </w:r>
      </w:hyperlink>
    </w:p>
    <w:p>
      <w:pPr>
        <w:pStyle w:val="TOC2"/>
        <w:tabs>
          <w:tab w:val="right" w:leader="dot" w:pos="8306"/>
        </w:tabs>
      </w:pPr>
      <w:hyperlink w:anchor="_Toc4105" w:history="1">
        <w:r>
          <w:rPr>
            <w:rFonts w:ascii="仿宋" w:eastAsia="仿宋" w:hAnsi="仿宋" w:cs="仿宋" w:hint="eastAsia"/>
            <w:lang w:eastAsia="zh-CN"/>
          </w:rPr>
          <w:t>(三)、进度安排注意事项</w:t>
        </w:r>
        <w:r>
          <w:tab/>
        </w:r>
        <w:r>
          <w:fldChar w:fldCharType="begin"/>
        </w:r>
        <w:r>
          <w:instrText xml:space="preserve"> PAGEREF _Toc4105 \h </w:instrText>
        </w:r>
        <w:r>
          <w:fldChar w:fldCharType="separate"/>
        </w:r>
        <w:r>
          <w:t>58</w:t>
        </w:r>
        <w:r>
          <w:fldChar w:fldCharType="end"/>
        </w:r>
      </w:hyperlink>
    </w:p>
    <w:p>
      <w:pPr>
        <w:pStyle w:val="TOC2"/>
        <w:tabs>
          <w:tab w:val="right" w:leader="dot" w:pos="8306"/>
        </w:tabs>
      </w:pPr>
      <w:hyperlink w:anchor="_Toc20395" w:history="1">
        <w:r>
          <w:rPr>
            <w:rFonts w:ascii="仿宋" w:eastAsia="仿宋" w:hAnsi="仿宋" w:cs="仿宋" w:hint="eastAsia"/>
            <w:lang w:eastAsia="zh-CN"/>
          </w:rPr>
          <w:t>(四)、人力资源配置</w:t>
        </w:r>
        <w:r>
          <w:tab/>
        </w:r>
        <w:r>
          <w:fldChar w:fldCharType="begin"/>
        </w:r>
        <w:r>
          <w:instrText xml:space="preserve"> PAGEREF _Toc20395 \h </w:instrText>
        </w:r>
        <w:r>
          <w:fldChar w:fldCharType="separate"/>
        </w:r>
        <w:r>
          <w:t>58</w:t>
        </w:r>
        <w:r>
          <w:fldChar w:fldCharType="end"/>
        </w:r>
      </w:hyperlink>
    </w:p>
    <w:p>
      <w:pPr>
        <w:pStyle w:val="TOC2"/>
        <w:tabs>
          <w:tab w:val="right" w:leader="dot" w:pos="8306"/>
        </w:tabs>
      </w:pPr>
      <w:hyperlink w:anchor="_Toc15158" w:history="1">
        <w:r>
          <w:rPr>
            <w:rFonts w:ascii="仿宋" w:eastAsia="仿宋" w:hAnsi="仿宋" w:cs="仿宋" w:hint="eastAsia"/>
            <w:lang w:eastAsia="zh-CN"/>
          </w:rPr>
          <w:t>(五)、员工培训</w:t>
        </w:r>
        <w:r>
          <w:tab/>
        </w:r>
        <w:r>
          <w:fldChar w:fldCharType="begin"/>
        </w:r>
        <w:r>
          <w:instrText xml:space="preserve"> PAGEREF _Toc15158 \h </w:instrText>
        </w:r>
        <w:r>
          <w:fldChar w:fldCharType="separate"/>
        </w:r>
        <w:r>
          <w:t>60</w:t>
        </w:r>
        <w:r>
          <w:fldChar w:fldCharType="end"/>
        </w:r>
      </w:hyperlink>
    </w:p>
    <w:p>
      <w:pPr>
        <w:pStyle w:val="TOC2"/>
        <w:tabs>
          <w:tab w:val="right" w:leader="dot" w:pos="8306"/>
        </w:tabs>
      </w:pPr>
      <w:hyperlink w:anchor="_Toc14703" w:history="1">
        <w:r>
          <w:rPr>
            <w:rFonts w:ascii="仿宋" w:eastAsia="仿宋" w:hAnsi="仿宋" w:cs="仿宋" w:hint="eastAsia"/>
            <w:lang w:eastAsia="zh-CN"/>
          </w:rPr>
          <w:t>(六)、项目实施保障</w:t>
        </w:r>
        <w:r>
          <w:tab/>
        </w:r>
        <w:r>
          <w:fldChar w:fldCharType="begin"/>
        </w:r>
        <w:r>
          <w:instrText xml:space="preserve"> PAGEREF _Toc14703 \h </w:instrText>
        </w:r>
        <w:r>
          <w:fldChar w:fldCharType="separate"/>
        </w:r>
        <w:r>
          <w:t>61</w:t>
        </w:r>
        <w:r>
          <w:fldChar w:fldCharType="end"/>
        </w:r>
      </w:hyperlink>
    </w:p>
    <w:p>
      <w:pPr>
        <w:pStyle w:val="TOC2"/>
        <w:tabs>
          <w:tab w:val="right" w:leader="dot" w:pos="8306"/>
        </w:tabs>
      </w:pPr>
      <w:hyperlink w:anchor="_Toc31657" w:history="1">
        <w:r>
          <w:rPr>
            <w:rFonts w:ascii="仿宋" w:eastAsia="仿宋" w:hAnsi="仿宋" w:cs="仿宋" w:hint="eastAsia"/>
            <w:lang w:eastAsia="zh-CN"/>
          </w:rPr>
          <w:t>(七)、安全规范管理</w:t>
        </w:r>
        <w:r>
          <w:tab/>
        </w:r>
        <w:r>
          <w:fldChar w:fldCharType="begin"/>
        </w:r>
        <w:r>
          <w:instrText xml:space="preserve"> PAGEREF _Toc31657 \h </w:instrText>
        </w:r>
        <w:r>
          <w:fldChar w:fldCharType="separate"/>
        </w:r>
        <w:r>
          <w:t>62</w:t>
        </w:r>
        <w:r>
          <w:fldChar w:fldCharType="end"/>
        </w:r>
      </w:hyperlink>
    </w:p>
    <w:p>
      <w:pPr>
        <w:pStyle w:val="TOC1"/>
        <w:tabs>
          <w:tab w:val="right" w:leader="dot" w:pos="8306"/>
        </w:tabs>
      </w:pPr>
      <w:hyperlink w:anchor="_Toc16380" w:history="1">
        <w:r>
          <w:rPr>
            <w:rFonts w:ascii="仿宋" w:eastAsia="仿宋" w:hAnsi="仿宋" w:cs="仿宋" w:hint="eastAsia"/>
            <w:lang w:eastAsia="zh-CN"/>
          </w:rPr>
          <w:t>十三、企业合规与伦理</w:t>
        </w:r>
        <w:r>
          <w:tab/>
        </w:r>
        <w:r>
          <w:fldChar w:fldCharType="begin"/>
        </w:r>
        <w:r>
          <w:instrText xml:space="preserve"> PAGEREF _Toc16380 \h </w:instrText>
        </w:r>
        <w:r>
          <w:fldChar w:fldCharType="separate"/>
        </w:r>
        <w:r>
          <w:t>64</w:t>
        </w:r>
        <w:r>
          <w:fldChar w:fldCharType="end"/>
        </w:r>
      </w:hyperlink>
    </w:p>
    <w:p>
      <w:pPr>
        <w:pStyle w:val="TOC2"/>
        <w:tabs>
          <w:tab w:val="right" w:leader="dot" w:pos="8306"/>
        </w:tabs>
      </w:pPr>
      <w:hyperlink w:anchor="_Toc19694" w:history="1">
        <w:r>
          <w:rPr>
            <w:rFonts w:ascii="仿宋" w:eastAsia="仿宋" w:hAnsi="仿宋" w:cs="仿宋" w:hint="eastAsia"/>
            <w:lang w:eastAsia="zh-CN"/>
          </w:rPr>
          <w:t>(一)、合规政策与程序</w:t>
        </w:r>
        <w:r>
          <w:tab/>
        </w:r>
        <w:r>
          <w:fldChar w:fldCharType="begin"/>
        </w:r>
        <w:r>
          <w:instrText xml:space="preserve"> PAGEREF _Toc19694 \h </w:instrText>
        </w:r>
        <w:r>
          <w:fldChar w:fldCharType="separate"/>
        </w:r>
        <w:r>
          <w:t>64</w:t>
        </w:r>
        <w:r>
          <w:fldChar w:fldCharType="end"/>
        </w:r>
      </w:hyperlink>
    </w:p>
    <w:p>
      <w:pPr>
        <w:pStyle w:val="TOC2"/>
        <w:tabs>
          <w:tab w:val="right" w:leader="dot" w:pos="8306"/>
        </w:tabs>
      </w:pPr>
      <w:hyperlink w:anchor="_Toc26504" w:history="1">
        <w:r>
          <w:rPr>
            <w:rFonts w:ascii="仿宋" w:eastAsia="仿宋" w:hAnsi="仿宋" w:cs="仿宋" w:hint="eastAsia"/>
            <w:lang w:eastAsia="zh-CN"/>
          </w:rPr>
          <w:t>(二)、伦理规范与培训</w:t>
        </w:r>
        <w:r>
          <w:tab/>
        </w:r>
        <w:r>
          <w:fldChar w:fldCharType="begin"/>
        </w:r>
        <w:r>
          <w:instrText xml:space="preserve"> PAGEREF _Toc26504 \h </w:instrText>
        </w:r>
        <w:r>
          <w:fldChar w:fldCharType="separate"/>
        </w:r>
        <w:r>
          <w:t>65</w:t>
        </w:r>
        <w:r>
          <w:fldChar w:fldCharType="end"/>
        </w:r>
      </w:hyperlink>
    </w:p>
    <w:p>
      <w:pPr>
        <w:pStyle w:val="TOC2"/>
        <w:tabs>
          <w:tab w:val="right" w:leader="dot" w:pos="8306"/>
        </w:tabs>
      </w:pPr>
      <w:hyperlink w:anchor="_Toc9685" w:history="1">
        <w:r>
          <w:rPr>
            <w:rFonts w:ascii="仿宋" w:eastAsia="仿宋" w:hAnsi="仿宋" w:cs="仿宋" w:hint="eastAsia"/>
            <w:lang w:eastAsia="zh-CN"/>
          </w:rPr>
          <w:t>(三)、合规风险评估</w:t>
        </w:r>
        <w:r>
          <w:tab/>
        </w:r>
        <w:r>
          <w:fldChar w:fldCharType="begin"/>
        </w:r>
        <w:r>
          <w:instrText xml:space="preserve"> PAGEREF _Toc9685 \h </w:instrText>
        </w:r>
        <w:r>
          <w:fldChar w:fldCharType="separate"/>
        </w:r>
        <w:r>
          <w:t>66</w:t>
        </w:r>
        <w:r>
          <w:fldChar w:fldCharType="end"/>
        </w:r>
      </w:hyperlink>
    </w:p>
    <w:p>
      <w:pPr>
        <w:pStyle w:val="TOC2"/>
        <w:tabs>
          <w:tab w:val="right" w:leader="dot" w:pos="8306"/>
        </w:tabs>
      </w:pPr>
      <w:hyperlink w:anchor="_Toc2385" w:history="1">
        <w:r>
          <w:rPr>
            <w:rFonts w:ascii="仿宋" w:eastAsia="仿宋" w:hAnsi="仿宋" w:cs="仿宋" w:hint="eastAsia"/>
            <w:lang w:eastAsia="zh-CN"/>
          </w:rPr>
          <w:t>(四)、合规监督与执行</w:t>
        </w:r>
        <w:r>
          <w:tab/>
        </w:r>
        <w:r>
          <w:fldChar w:fldCharType="begin"/>
        </w:r>
        <w:r>
          <w:instrText xml:space="preserve"> PAGEREF _Toc2385 \h </w:instrText>
        </w:r>
        <w:r>
          <w:fldChar w:fldCharType="separate"/>
        </w:r>
        <w:r>
          <w:t>67</w:t>
        </w:r>
        <w:r>
          <w:fldChar w:fldCharType="end"/>
        </w:r>
      </w:hyperlink>
    </w:p>
    <w:p>
      <w:pPr>
        <w:pStyle w:val="TOC1"/>
        <w:tabs>
          <w:tab w:val="right" w:leader="dot" w:pos="8306"/>
        </w:tabs>
      </w:pPr>
      <w:hyperlink w:anchor="_Toc27051" w:history="1">
        <w:r>
          <w:rPr>
            <w:rFonts w:ascii="仿宋" w:eastAsia="仿宋" w:hAnsi="仿宋" w:cs="仿宋" w:hint="eastAsia"/>
            <w:lang w:eastAsia="zh-CN"/>
          </w:rPr>
          <w:t>十四、人力资源管理与开发</w:t>
        </w:r>
        <w:r>
          <w:tab/>
        </w:r>
        <w:r>
          <w:fldChar w:fldCharType="begin"/>
        </w:r>
        <w:r>
          <w:instrText xml:space="preserve"> PAGEREF _Toc27051 \h </w:instrText>
        </w:r>
        <w:r>
          <w:fldChar w:fldCharType="separate"/>
        </w:r>
        <w:r>
          <w:t>68</w:t>
        </w:r>
        <w:r>
          <w:fldChar w:fldCharType="end"/>
        </w:r>
      </w:hyperlink>
    </w:p>
    <w:p>
      <w:pPr>
        <w:pStyle w:val="TOC2"/>
        <w:tabs>
          <w:tab w:val="right" w:leader="dot" w:pos="8306"/>
        </w:tabs>
      </w:pPr>
      <w:hyperlink w:anchor="_Toc13923" w:history="1">
        <w:r>
          <w:rPr>
            <w:rFonts w:ascii="仿宋" w:eastAsia="仿宋" w:hAnsi="仿宋" w:cs="仿宋" w:hint="eastAsia"/>
            <w:lang w:eastAsia="zh-CN"/>
          </w:rPr>
          <w:t>(一)、人力资源规划</w:t>
        </w:r>
        <w:r>
          <w:tab/>
        </w:r>
        <w:r>
          <w:fldChar w:fldCharType="begin"/>
        </w:r>
        <w:r>
          <w:instrText xml:space="preserve"> PAGEREF _Toc13923 \h </w:instrText>
        </w:r>
        <w:r>
          <w:fldChar w:fldCharType="separate"/>
        </w:r>
        <w:r>
          <w:t>68</w:t>
        </w:r>
        <w:r>
          <w:fldChar w:fldCharType="end"/>
        </w:r>
      </w:hyperlink>
    </w:p>
    <w:p>
      <w:pPr>
        <w:pStyle w:val="TOC2"/>
        <w:tabs>
          <w:tab w:val="right" w:leader="dot" w:pos="8306"/>
        </w:tabs>
      </w:pPr>
      <w:hyperlink w:anchor="_Toc7255" w:history="1">
        <w:r>
          <w:rPr>
            <w:rFonts w:ascii="仿宋" w:eastAsia="仿宋" w:hAnsi="仿宋" w:cs="仿宋" w:hint="eastAsia"/>
            <w:lang w:eastAsia="zh-CN"/>
          </w:rPr>
          <w:t>(二)、人力资源开发与培训</w:t>
        </w:r>
        <w:r>
          <w:tab/>
        </w:r>
        <w:r>
          <w:fldChar w:fldCharType="begin"/>
        </w:r>
        <w:r>
          <w:instrText xml:space="preserve"> PAGEREF _Toc7255 \h </w:instrText>
        </w:r>
        <w:r>
          <w:fldChar w:fldCharType="separate"/>
        </w:r>
        <w:r>
          <w:t>70</w:t>
        </w:r>
        <w:r>
          <w:fldChar w:fldCharType="end"/>
        </w:r>
      </w:hyperlink>
    </w:p>
    <w:p>
      <w:pPr>
        <w:pStyle w:val="TOC1"/>
        <w:tabs>
          <w:tab w:val="right" w:leader="dot" w:pos="8306"/>
        </w:tabs>
      </w:pPr>
      <w:hyperlink w:anchor="_Toc1495" w:history="1">
        <w:r>
          <w:rPr>
            <w:rFonts w:ascii="仿宋" w:eastAsia="仿宋" w:hAnsi="仿宋" w:cs="仿宋" w:hint="eastAsia"/>
            <w:lang w:eastAsia="zh-CN"/>
          </w:rPr>
          <w:t>十五、知识产权管理与保护</w:t>
        </w:r>
        <w:r>
          <w:tab/>
        </w:r>
        <w:r>
          <w:fldChar w:fldCharType="begin"/>
        </w:r>
        <w:r>
          <w:instrText xml:space="preserve"> PAGEREF _Toc1495 \h </w:instrText>
        </w:r>
        <w:r>
          <w:fldChar w:fldCharType="separate"/>
        </w:r>
        <w:r>
          <w:t>72</w:t>
        </w:r>
        <w:r>
          <w:fldChar w:fldCharType="end"/>
        </w:r>
      </w:hyperlink>
    </w:p>
    <w:p>
      <w:pPr>
        <w:pStyle w:val="TOC2"/>
        <w:tabs>
          <w:tab w:val="right" w:leader="dot" w:pos="8306"/>
        </w:tabs>
      </w:pPr>
      <w:hyperlink w:anchor="_Toc14388" w:history="1">
        <w:r>
          <w:rPr>
            <w:rFonts w:ascii="仿宋" w:eastAsia="仿宋" w:hAnsi="仿宋" w:cs="仿宋" w:hint="eastAsia"/>
            <w:lang w:eastAsia="zh-CN"/>
          </w:rPr>
          <w:t>(一)、知识产权管理体系建设</w:t>
        </w:r>
        <w:r>
          <w:tab/>
        </w:r>
        <w:r>
          <w:fldChar w:fldCharType="begin"/>
        </w:r>
        <w:r>
          <w:instrText xml:space="preserve"> PAGEREF _Toc14388 \h </w:instrText>
        </w:r>
        <w:r>
          <w:fldChar w:fldCharType="separate"/>
        </w:r>
        <w:r>
          <w:t>72</w:t>
        </w:r>
        <w:r>
          <w:fldChar w:fldCharType="end"/>
        </w:r>
      </w:hyperlink>
    </w:p>
    <w:p>
      <w:pPr>
        <w:pStyle w:val="TOC2"/>
        <w:tabs>
          <w:tab w:val="right" w:leader="dot" w:pos="8306"/>
        </w:tabs>
      </w:pPr>
      <w:hyperlink w:anchor="_Toc20916" w:history="1">
        <w:r>
          <w:rPr>
            <w:rFonts w:ascii="仿宋" w:eastAsia="仿宋" w:hAnsi="仿宋" w:cs="仿宋" w:hint="eastAsia"/>
            <w:lang w:eastAsia="zh-CN"/>
          </w:rPr>
          <w:t>(二)、知识产权保护措施</w:t>
        </w:r>
        <w:r>
          <w:tab/>
        </w:r>
        <w:r>
          <w:fldChar w:fldCharType="begin"/>
        </w:r>
        <w:r>
          <w:instrText xml:space="preserve"> PAGEREF _Toc20916 \h </w:instrText>
        </w:r>
        <w:r>
          <w:fldChar w:fldCharType="separate"/>
        </w:r>
        <w:r>
          <w:t>73</w:t>
        </w:r>
        <w:r>
          <w:fldChar w:fldCharType="end"/>
        </w:r>
      </w:hyperlink>
    </w:p>
    <w:p>
      <w:pPr>
        <w:pStyle w:val="TOC1"/>
        <w:tabs>
          <w:tab w:val="right" w:leader="dot" w:pos="8306"/>
        </w:tabs>
      </w:pPr>
      <w:hyperlink w:anchor="_Toc15326" w:history="1">
        <w:r>
          <w:rPr>
            <w:rFonts w:ascii="仿宋" w:eastAsia="仿宋" w:hAnsi="仿宋" w:cs="仿宋" w:hint="eastAsia"/>
            <w:lang w:eastAsia="zh-CN"/>
          </w:rPr>
          <w:t>十六、成果转化与推广应用</w:t>
        </w:r>
        <w:r>
          <w:tab/>
        </w:r>
        <w:r>
          <w:fldChar w:fldCharType="begin"/>
        </w:r>
        <w:r>
          <w:instrText xml:space="preserve"> PAGEREF _Toc15326 \h </w:instrText>
        </w:r>
        <w:r>
          <w:fldChar w:fldCharType="separate"/>
        </w:r>
        <w:r>
          <w:t>74</w:t>
        </w:r>
        <w:r>
          <w:fldChar w:fldCharType="end"/>
        </w:r>
      </w:hyperlink>
    </w:p>
    <w:p>
      <w:pPr>
        <w:pStyle w:val="TOC2"/>
        <w:tabs>
          <w:tab w:val="right" w:leader="dot" w:pos="8306"/>
        </w:tabs>
      </w:pPr>
      <w:hyperlink w:anchor="_Toc16402" w:history="1">
        <w:r>
          <w:rPr>
            <w:rFonts w:ascii="仿宋" w:eastAsia="仿宋" w:hAnsi="仿宋" w:cs="仿宋" w:hint="eastAsia"/>
            <w:lang w:eastAsia="zh-CN"/>
          </w:rPr>
          <w:t>(一)、成果转化策略制定</w:t>
        </w:r>
        <w:r>
          <w:tab/>
        </w:r>
        <w:r>
          <w:fldChar w:fldCharType="begin"/>
        </w:r>
        <w:r>
          <w:instrText xml:space="preserve"> PAGEREF _Toc16402 \h </w:instrText>
        </w:r>
        <w:r>
          <w:fldChar w:fldCharType="separate"/>
        </w:r>
        <w:r>
          <w:t>74</w:t>
        </w:r>
        <w:r>
          <w:fldChar w:fldCharType="end"/>
        </w:r>
      </w:hyperlink>
    </w:p>
    <w:p>
      <w:pPr>
        <w:pStyle w:val="TOC2"/>
        <w:tabs>
          <w:tab w:val="right" w:leader="dot" w:pos="8306"/>
        </w:tabs>
      </w:pPr>
      <w:hyperlink w:anchor="_Toc30544" w:history="1">
        <w:r>
          <w:rPr>
            <w:rFonts w:ascii="仿宋" w:eastAsia="仿宋" w:hAnsi="仿宋" w:cs="仿宋" w:hint="eastAsia"/>
            <w:lang w:eastAsia="zh-CN"/>
          </w:rPr>
          <w:t>(二)、成果推广应用方案</w:t>
        </w:r>
        <w:r>
          <w:tab/>
        </w:r>
        <w:r>
          <w:fldChar w:fldCharType="begin"/>
        </w:r>
        <w:r>
          <w:instrText xml:space="preserve"> PAGEREF _Toc30544 \h </w:instrText>
        </w:r>
        <w:r>
          <w:fldChar w:fldCharType="separate"/>
        </w:r>
        <w:r>
          <w:t>76</w:t>
        </w:r>
        <w:r>
          <w:fldChar w:fldCharType="end"/>
        </w:r>
      </w:hyperlink>
    </w:p>
    <w:p>
      <w:pPr>
        <w:pStyle w:val="TOC1"/>
        <w:tabs>
          <w:tab w:val="right" w:leader="dot" w:pos="8306"/>
        </w:tabs>
      </w:pPr>
      <w:hyperlink w:anchor="_Toc8761" w:history="1">
        <w:r>
          <w:rPr>
            <w:rFonts w:ascii="仿宋" w:eastAsia="仿宋" w:hAnsi="仿宋" w:cs="仿宋" w:hint="eastAsia"/>
            <w:lang w:eastAsia="zh-CN"/>
          </w:rPr>
          <w:t>十七、创新驱动与持续发展</w:t>
        </w:r>
        <w:r>
          <w:tab/>
        </w:r>
        <w:r>
          <w:fldChar w:fldCharType="begin"/>
        </w:r>
        <w:r>
          <w:instrText xml:space="preserve"> PAGEREF _Toc8761 \h </w:instrText>
        </w:r>
        <w:r>
          <w:fldChar w:fldCharType="separate"/>
        </w:r>
        <w:r>
          <w:t>77</w:t>
        </w:r>
        <w:r>
          <w:fldChar w:fldCharType="end"/>
        </w:r>
      </w:hyperlink>
    </w:p>
    <w:p>
      <w:pPr>
        <w:pStyle w:val="TOC2"/>
        <w:tabs>
          <w:tab w:val="right" w:leader="dot" w:pos="8306"/>
        </w:tabs>
      </w:pPr>
      <w:hyperlink w:anchor="_Toc6913" w:history="1">
        <w:r>
          <w:rPr>
            <w:rFonts w:ascii="仿宋" w:eastAsia="仿宋" w:hAnsi="仿宋" w:cs="仿宋" w:hint="eastAsia"/>
            <w:lang w:eastAsia="zh-CN"/>
          </w:rPr>
          <w:t>(一)、创新驱动战略实施</w:t>
        </w:r>
        <w:r>
          <w:tab/>
        </w:r>
        <w:r>
          <w:fldChar w:fldCharType="begin"/>
        </w:r>
        <w:r>
          <w:instrText xml:space="preserve"> PAGEREF _Toc6913 \h </w:instrText>
        </w:r>
        <w:r>
          <w:fldChar w:fldCharType="separate"/>
        </w:r>
        <w:r>
          <w:t>77</w:t>
        </w:r>
        <w:r>
          <w:fldChar w:fldCharType="end"/>
        </w:r>
      </w:hyperlink>
    </w:p>
    <w:p>
      <w:pPr>
        <w:pStyle w:val="TOC2"/>
        <w:tabs>
          <w:tab w:val="right" w:leader="dot" w:pos="8306"/>
        </w:tabs>
      </w:pPr>
      <w:hyperlink w:anchor="_Toc16847" w:history="1">
        <w:r>
          <w:rPr>
            <w:rFonts w:ascii="仿宋" w:eastAsia="仿宋" w:hAnsi="仿宋" w:cs="仿宋" w:hint="eastAsia"/>
            <w:lang w:eastAsia="zh-CN"/>
          </w:rPr>
          <w:t>(二)、持续发展路径探索</w:t>
        </w:r>
        <w:r>
          <w:tab/>
        </w:r>
        <w:r>
          <w:fldChar w:fldCharType="begin"/>
        </w:r>
        <w:r>
          <w:instrText xml:space="preserve"> PAGEREF _Toc16847 \h </w:instrText>
        </w:r>
        <w:r>
          <w:fldChar w:fldCharType="separate"/>
        </w:r>
        <w:r>
          <w:t>79</w:t>
        </w:r>
        <w:r>
          <w:fldChar w:fldCharType="end"/>
        </w:r>
      </w:hyperlink>
    </w:p>
    <w:p>
      <w:pPr>
        <w:pStyle w:val="TOC1"/>
        <w:tabs>
          <w:tab w:val="right" w:leader="dot" w:pos="8306"/>
        </w:tabs>
      </w:pPr>
      <w:hyperlink w:anchor="_Toc24806" w:history="1">
        <w:r>
          <w:rPr>
            <w:rFonts w:ascii="仿宋" w:eastAsia="仿宋" w:hAnsi="仿宋" w:cs="仿宋" w:hint="eastAsia"/>
            <w:lang w:eastAsia="zh-CN"/>
          </w:rPr>
          <w:t>十八、项目施工方案</w:t>
        </w:r>
        <w:r>
          <w:tab/>
        </w:r>
        <w:r>
          <w:fldChar w:fldCharType="begin"/>
        </w:r>
        <w:r>
          <w:instrText xml:space="preserve"> PAGEREF _Toc24806 \h </w:instrText>
        </w:r>
        <w:r>
          <w:fldChar w:fldCharType="separate"/>
        </w:r>
        <w:r>
          <w:t>83</w:t>
        </w:r>
        <w:r>
          <w:fldChar w:fldCharType="end"/>
        </w:r>
      </w:hyperlink>
    </w:p>
    <w:p>
      <w:pPr>
        <w:pStyle w:val="TOC2"/>
        <w:tabs>
          <w:tab w:val="right" w:leader="dot" w:pos="8306"/>
        </w:tabs>
      </w:pPr>
      <w:hyperlink w:anchor="_Toc13389" w:history="1">
        <w:r>
          <w:rPr>
            <w:rFonts w:ascii="仿宋" w:eastAsia="仿宋" w:hAnsi="仿宋" w:cs="仿宋" w:hint="eastAsia"/>
            <w:lang w:eastAsia="zh-CN"/>
          </w:rPr>
          <w:t>(一)、施工组织设计</w:t>
        </w:r>
        <w:r>
          <w:tab/>
        </w:r>
        <w:r>
          <w:fldChar w:fldCharType="begin"/>
        </w:r>
        <w:r>
          <w:instrText xml:space="preserve"> PAGEREF _Toc13389 \h </w:instrText>
        </w:r>
        <w:r>
          <w:fldChar w:fldCharType="separate"/>
        </w:r>
        <w:r>
          <w:t>83</w:t>
        </w:r>
        <w:r>
          <w:fldChar w:fldCharType="end"/>
        </w:r>
      </w:hyperlink>
    </w:p>
    <w:p>
      <w:pPr>
        <w:pStyle w:val="TOC2"/>
        <w:tabs>
          <w:tab w:val="right" w:leader="dot" w:pos="8306"/>
        </w:tabs>
      </w:pPr>
      <w:hyperlink w:anchor="_Toc9857" w:history="1">
        <w:r>
          <w:rPr>
            <w:rFonts w:ascii="仿宋" w:eastAsia="仿宋" w:hAnsi="仿宋" w:cs="仿宋" w:hint="eastAsia"/>
            <w:lang w:eastAsia="zh-CN"/>
          </w:rPr>
          <w:t>(二)、施工工艺与技术路线</w:t>
        </w:r>
        <w:r>
          <w:tab/>
        </w:r>
        <w:r>
          <w:fldChar w:fldCharType="begin"/>
        </w:r>
        <w:r>
          <w:instrText xml:space="preserve"> PAGEREF _Toc9857 \h </w:instrText>
        </w:r>
        <w:r>
          <w:fldChar w:fldCharType="separate"/>
        </w:r>
        <w:r>
          <w:t>85</w:t>
        </w:r>
        <w:r>
          <w:fldChar w:fldCharType="end"/>
        </w:r>
      </w:hyperlink>
    </w:p>
    <w:p>
      <w:pPr>
        <w:pStyle w:val="TOC2"/>
        <w:tabs>
          <w:tab w:val="right" w:leader="dot" w:pos="8306"/>
        </w:tabs>
      </w:pPr>
      <w:hyperlink w:anchor="_Toc20314" w:history="1">
        <w:r>
          <w:rPr>
            <w:rFonts w:ascii="仿宋" w:eastAsia="仿宋" w:hAnsi="仿宋" w:cs="仿宋" w:hint="eastAsia"/>
            <w:lang w:eastAsia="zh-CN"/>
          </w:rPr>
          <w:t>(三)、关键节点施工计划</w:t>
        </w:r>
        <w:r>
          <w:tab/>
        </w:r>
        <w:r>
          <w:fldChar w:fldCharType="begin"/>
        </w:r>
        <w:r>
          <w:instrText xml:space="preserve"> PAGEREF _Toc20314 \h </w:instrText>
        </w:r>
        <w:r>
          <w:fldChar w:fldCharType="separate"/>
        </w:r>
        <w:r>
          <w:t>86</w:t>
        </w:r>
        <w:r>
          <w:fldChar w:fldCharType="end"/>
        </w:r>
      </w:hyperlink>
    </w:p>
    <w:p>
      <w:pPr>
        <w:pStyle w:val="TOC2"/>
        <w:tabs>
          <w:tab w:val="right" w:leader="dot" w:pos="8306"/>
        </w:tabs>
      </w:pPr>
      <w:hyperlink w:anchor="_Toc18531" w:history="1">
        <w:r>
          <w:rPr>
            <w:rFonts w:ascii="仿宋" w:eastAsia="仿宋" w:hAnsi="仿宋" w:cs="仿宋" w:hint="eastAsia"/>
            <w:lang w:eastAsia="zh-CN"/>
          </w:rPr>
          <w:t>(四)、施工现场管理</w:t>
        </w:r>
        <w:r>
          <w:tab/>
        </w:r>
        <w:r>
          <w:fldChar w:fldCharType="begin"/>
        </w:r>
        <w:r>
          <w:instrText xml:space="preserve"> PAGEREF _Toc18531 \h </w:instrText>
        </w:r>
        <w:r>
          <w:fldChar w:fldCharType="separate"/>
        </w:r>
        <w:r>
          <w:t>87</w:t>
        </w:r>
        <w:r>
          <w:fldChar w:fldCharType="end"/>
        </w:r>
      </w:hyperlink>
    </w:p>
    <w:p>
      <w:pPr>
        <w:pStyle w:val="TOC1"/>
        <w:tabs>
          <w:tab w:val="right" w:leader="dot" w:pos="8306"/>
        </w:tabs>
      </w:pPr>
      <w:hyperlink w:anchor="_Toc27835" w:history="1">
        <w:r>
          <w:rPr>
            <w:rFonts w:ascii="仿宋" w:eastAsia="仿宋" w:hAnsi="仿宋" w:cs="仿宋" w:hint="eastAsia"/>
            <w:lang w:eastAsia="zh-CN"/>
          </w:rPr>
          <w:t>十九、合作与交流机制建立</w:t>
        </w:r>
        <w:r>
          <w:tab/>
        </w:r>
        <w:r>
          <w:fldChar w:fldCharType="begin"/>
        </w:r>
        <w:r>
          <w:instrText xml:space="preserve"> PAGEREF _Toc27835 \h </w:instrText>
        </w:r>
        <w:r>
          <w:fldChar w:fldCharType="separate"/>
        </w:r>
        <w:r>
          <w:t>89</w:t>
        </w:r>
        <w:r>
          <w:fldChar w:fldCharType="end"/>
        </w:r>
      </w:hyperlink>
    </w:p>
    <w:p>
      <w:pPr>
        <w:pStyle w:val="TOC2"/>
        <w:tabs>
          <w:tab w:val="right" w:leader="dot" w:pos="8306"/>
        </w:tabs>
      </w:pPr>
      <w:hyperlink w:anchor="_Toc21198" w:history="1">
        <w:r>
          <w:rPr>
            <w:rFonts w:ascii="仿宋" w:eastAsia="仿宋" w:hAnsi="仿宋" w:cs="仿宋" w:hint="eastAsia"/>
            <w:lang w:eastAsia="zh-CN"/>
          </w:rPr>
          <w:t>(一)、合作伙伴选择与合作方式</w:t>
        </w:r>
        <w:r>
          <w:tab/>
        </w:r>
        <w:r>
          <w:fldChar w:fldCharType="begin"/>
        </w:r>
        <w:r>
          <w:instrText xml:space="preserve"> PAGEREF _Toc21198 \h </w:instrText>
        </w:r>
        <w:r>
          <w:fldChar w:fldCharType="separate"/>
        </w:r>
        <w:r>
          <w:t>89</w:t>
        </w:r>
        <w:r>
          <w:fldChar w:fldCharType="end"/>
        </w:r>
      </w:hyperlink>
    </w:p>
    <w:p>
      <w:pPr>
        <w:pStyle w:val="TOC2"/>
        <w:tabs>
          <w:tab w:val="right" w:leader="dot" w:pos="8306"/>
        </w:tabs>
      </w:pPr>
      <w:hyperlink w:anchor="_Toc25330" w:history="1">
        <w:r>
          <w:rPr>
            <w:rFonts w:ascii="仿宋" w:eastAsia="仿宋" w:hAnsi="仿宋" w:cs="仿宋" w:hint="eastAsia"/>
            <w:lang w:eastAsia="zh-CN"/>
          </w:rPr>
          <w:t>(二)、交流与合作平台搭建</w:t>
        </w:r>
        <w:r>
          <w:tab/>
        </w:r>
        <w:r>
          <w:fldChar w:fldCharType="begin"/>
        </w:r>
        <w:r>
          <w:instrText xml:space="preserve"> PAGEREF _Toc25330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4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52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22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21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一、导热材料项目的市场准入条件分析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导热材料项目而言，市场准入条件首先取决于政策法规环境。政府对于[行业名称]领域的法规，如环保标准、税收政策、和技术使用规范，直接影响导热材料项目的运营和成本结构。例如，若政府针对使用可再生能源的企业提供税收优惠，这将对导热材料项目的财务规划产生重要影响。同时，考虑经济环境和消费者偏好的变化对导热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二、导热材料项目的行业规范与合规性要求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导热材料项目来说，遵守行业规范和合规性要求是确保项目顺利进行的基础。这包括遵循质量控制标准、安全规定、数据保护法规等。例如，若导热材料项目涉及数据处理，须严格遵守相关的数据保护法规。此外，行业内部的自律规范，如产品标准和服务流程，也对于提升导热材料项目在行业内的认可度和竞争力至关重要。项目管理团队必须不断更新策略，以应对行业规范和法规的变化，确保导热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三、导热材料项目的竞争格局和战略定位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热材料项目的发展规划中，理解行业的竞争格局对于制定有效的市场策略极为关键。这包括分析主要竞争对手的市场地位、优势及其业务模式。导热材料项目面临的竞争对手可能包括大型成熟企业和创新型初创公司，各自采取不同的市场策略。因此，导热材料项目需精确地定位自己的市场策略，如专注于产品创新、客户服务或成本效率，以在竞争中占据优势。通过深入的市场和竞争分析，导热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6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66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导热材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44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438"/>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4940"/>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https://d.book118.com/035302301201011123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5C1C71"/>
    <w:rsid w:val="085C1C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302301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2024-03-06T20:51:00Z</dcterms:created>
  <dcterms:modified xsi:type="dcterms:W3CDTF">2024-03-06T20:52:15Z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0BB7D7072A4B44B0A3C613F83C6B6B2B_11</vt:lpwstr>
  </property>
  <property fmtid="{D5CDD505-2E9C-101B-9397-08002B2CF9AE}" pid="3" name="KSOProductBuildVer">
    <vt:lpwstr>2052-12.1.0.16250</vt:lpwstr>
  </property>
</Properties>
</file>