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 w:history="1">
        <w:r>
          <w:rPr>
            <w:rFonts w:ascii="仿宋" w:eastAsia="仿宋" w:hAnsi="仿宋" w:cs="仿宋" w:hint="eastAsia"/>
            <w:lang w:eastAsia="zh-CN"/>
          </w:rPr>
          <w:t>概论</w:t>
        </w:r>
        <w:r>
          <w:tab/>
        </w:r>
        <w:r>
          <w:fldChar w:fldCharType="begin"/>
        </w:r>
        <w:r>
          <w:instrText xml:space="preserve"> PAGEREF _Toc778 \h </w:instrText>
        </w:r>
        <w:r>
          <w:fldChar w:fldCharType="separate"/>
        </w:r>
        <w:r>
          <w:t>3</w:t>
        </w:r>
        <w:r>
          <w:fldChar w:fldCharType="end"/>
        </w:r>
      </w:hyperlink>
    </w:p>
    <w:p>
      <w:pPr>
        <w:pStyle w:val="TOC1"/>
        <w:tabs>
          <w:tab w:val="right" w:leader="dot" w:pos="8306"/>
        </w:tabs>
      </w:pPr>
      <w:hyperlink w:anchor="_Toc18821" w:history="1">
        <w:r>
          <w:rPr>
            <w:rFonts w:ascii="仿宋" w:eastAsia="仿宋" w:hAnsi="仿宋" w:cs="仿宋" w:hint="eastAsia"/>
            <w:lang w:eastAsia="zh-CN"/>
          </w:rPr>
          <w:t>一、项目选址研究</w:t>
        </w:r>
        <w:r>
          <w:tab/>
        </w:r>
        <w:r>
          <w:fldChar w:fldCharType="begin"/>
        </w:r>
        <w:r>
          <w:instrText xml:space="preserve"> PAGEREF _Toc18821 \h </w:instrText>
        </w:r>
        <w:r>
          <w:fldChar w:fldCharType="separate"/>
        </w:r>
        <w:r>
          <w:t>3</w:t>
        </w:r>
        <w:r>
          <w:fldChar w:fldCharType="end"/>
        </w:r>
      </w:hyperlink>
    </w:p>
    <w:p>
      <w:pPr>
        <w:pStyle w:val="TOC2"/>
        <w:tabs>
          <w:tab w:val="right" w:leader="dot" w:pos="8306"/>
        </w:tabs>
      </w:pPr>
      <w:hyperlink w:anchor="_Toc16356" w:history="1">
        <w:r>
          <w:rPr>
            <w:rFonts w:ascii="仿宋" w:eastAsia="仿宋" w:hAnsi="仿宋" w:cs="仿宋" w:hint="eastAsia"/>
            <w:lang w:eastAsia="zh-CN"/>
          </w:rPr>
          <w:t>(一)、项目选址原则</w:t>
        </w:r>
        <w:r>
          <w:tab/>
        </w:r>
        <w:r>
          <w:fldChar w:fldCharType="begin"/>
        </w:r>
        <w:r>
          <w:instrText xml:space="preserve"> PAGEREF _Toc16356 \h </w:instrText>
        </w:r>
        <w:r>
          <w:fldChar w:fldCharType="separate"/>
        </w:r>
        <w:r>
          <w:t>3</w:t>
        </w:r>
        <w:r>
          <w:fldChar w:fldCharType="end"/>
        </w:r>
      </w:hyperlink>
    </w:p>
    <w:p>
      <w:pPr>
        <w:pStyle w:val="TOC2"/>
        <w:tabs>
          <w:tab w:val="right" w:leader="dot" w:pos="8306"/>
        </w:tabs>
      </w:pPr>
      <w:hyperlink w:anchor="_Toc21571" w:history="1">
        <w:r>
          <w:rPr>
            <w:rFonts w:ascii="仿宋" w:eastAsia="仿宋" w:hAnsi="仿宋" w:cs="仿宋" w:hint="eastAsia"/>
            <w:lang w:eastAsia="zh-CN"/>
          </w:rPr>
          <w:t>(二)、项目选址</w:t>
        </w:r>
        <w:r>
          <w:tab/>
        </w:r>
        <w:r>
          <w:fldChar w:fldCharType="begin"/>
        </w:r>
        <w:r>
          <w:instrText xml:space="preserve"> PAGEREF _Toc21571 \h </w:instrText>
        </w:r>
        <w:r>
          <w:fldChar w:fldCharType="separate"/>
        </w:r>
        <w:r>
          <w:t>6</w:t>
        </w:r>
        <w:r>
          <w:fldChar w:fldCharType="end"/>
        </w:r>
      </w:hyperlink>
    </w:p>
    <w:p>
      <w:pPr>
        <w:pStyle w:val="TOC2"/>
        <w:tabs>
          <w:tab w:val="right" w:leader="dot" w:pos="8306"/>
        </w:tabs>
      </w:pPr>
      <w:hyperlink w:anchor="_Toc29147" w:history="1">
        <w:r>
          <w:rPr>
            <w:rFonts w:ascii="仿宋" w:eastAsia="仿宋" w:hAnsi="仿宋" w:cs="仿宋" w:hint="eastAsia"/>
            <w:lang w:eastAsia="zh-CN"/>
          </w:rPr>
          <w:t>(三)、建设条件分析</w:t>
        </w:r>
        <w:r>
          <w:tab/>
        </w:r>
        <w:r>
          <w:fldChar w:fldCharType="begin"/>
        </w:r>
        <w:r>
          <w:instrText xml:space="preserve"> PAGEREF _Toc29147 \h </w:instrText>
        </w:r>
        <w:r>
          <w:fldChar w:fldCharType="separate"/>
        </w:r>
        <w:r>
          <w:t>8</w:t>
        </w:r>
        <w:r>
          <w:fldChar w:fldCharType="end"/>
        </w:r>
      </w:hyperlink>
    </w:p>
    <w:p>
      <w:pPr>
        <w:pStyle w:val="TOC2"/>
        <w:tabs>
          <w:tab w:val="right" w:leader="dot" w:pos="8306"/>
        </w:tabs>
      </w:pPr>
      <w:hyperlink w:anchor="_Toc1384" w:history="1">
        <w:r>
          <w:rPr>
            <w:rFonts w:ascii="仿宋" w:eastAsia="仿宋" w:hAnsi="仿宋" w:cs="仿宋" w:hint="eastAsia"/>
            <w:lang w:eastAsia="zh-CN"/>
          </w:rPr>
          <w:t>(四)、用地控制指标</w:t>
        </w:r>
        <w:r>
          <w:tab/>
        </w:r>
        <w:r>
          <w:fldChar w:fldCharType="begin"/>
        </w:r>
        <w:r>
          <w:instrText xml:space="preserve"> PAGEREF _Toc1384 \h </w:instrText>
        </w:r>
        <w:r>
          <w:fldChar w:fldCharType="separate"/>
        </w:r>
        <w:r>
          <w:t>10</w:t>
        </w:r>
        <w:r>
          <w:fldChar w:fldCharType="end"/>
        </w:r>
      </w:hyperlink>
    </w:p>
    <w:p>
      <w:pPr>
        <w:pStyle w:val="TOC2"/>
        <w:tabs>
          <w:tab w:val="right" w:leader="dot" w:pos="8306"/>
        </w:tabs>
      </w:pPr>
      <w:hyperlink w:anchor="_Toc20600" w:history="1">
        <w:r>
          <w:rPr>
            <w:rFonts w:ascii="仿宋" w:eastAsia="仿宋" w:hAnsi="仿宋" w:cs="仿宋" w:hint="eastAsia"/>
            <w:lang w:eastAsia="zh-CN"/>
          </w:rPr>
          <w:t>(五)、地总体要求</w:t>
        </w:r>
        <w:r>
          <w:tab/>
        </w:r>
        <w:r>
          <w:fldChar w:fldCharType="begin"/>
        </w:r>
        <w:r>
          <w:instrText xml:space="preserve"> PAGEREF _Toc20600 \h </w:instrText>
        </w:r>
        <w:r>
          <w:fldChar w:fldCharType="separate"/>
        </w:r>
        <w:r>
          <w:t>11</w:t>
        </w:r>
        <w:r>
          <w:fldChar w:fldCharType="end"/>
        </w:r>
      </w:hyperlink>
    </w:p>
    <w:p>
      <w:pPr>
        <w:pStyle w:val="TOC2"/>
        <w:tabs>
          <w:tab w:val="right" w:leader="dot" w:pos="8306"/>
        </w:tabs>
      </w:pPr>
      <w:hyperlink w:anchor="_Toc15891" w:history="1">
        <w:r>
          <w:rPr>
            <w:rFonts w:ascii="仿宋" w:eastAsia="仿宋" w:hAnsi="仿宋" w:cs="仿宋" w:hint="eastAsia"/>
            <w:lang w:eastAsia="zh-CN"/>
          </w:rPr>
          <w:t>(六)、节约用地措施</w:t>
        </w:r>
        <w:r>
          <w:tab/>
        </w:r>
        <w:r>
          <w:fldChar w:fldCharType="begin"/>
        </w:r>
        <w:r>
          <w:instrText xml:space="preserve"> PAGEREF _Toc15891 \h </w:instrText>
        </w:r>
        <w:r>
          <w:fldChar w:fldCharType="separate"/>
        </w:r>
        <w:r>
          <w:t>12</w:t>
        </w:r>
        <w:r>
          <w:fldChar w:fldCharType="end"/>
        </w:r>
      </w:hyperlink>
    </w:p>
    <w:p>
      <w:pPr>
        <w:pStyle w:val="TOC2"/>
        <w:tabs>
          <w:tab w:val="right" w:leader="dot" w:pos="8306"/>
        </w:tabs>
      </w:pPr>
      <w:hyperlink w:anchor="_Toc10514" w:history="1">
        <w:r>
          <w:rPr>
            <w:rFonts w:ascii="仿宋" w:eastAsia="仿宋" w:hAnsi="仿宋" w:cs="仿宋" w:hint="eastAsia"/>
            <w:lang w:eastAsia="zh-CN"/>
          </w:rPr>
          <w:t>(七)、选址综合评价</w:t>
        </w:r>
        <w:r>
          <w:tab/>
        </w:r>
        <w:r>
          <w:fldChar w:fldCharType="begin"/>
        </w:r>
        <w:r>
          <w:instrText xml:space="preserve"> PAGEREF _Toc10514 \h </w:instrText>
        </w:r>
        <w:r>
          <w:fldChar w:fldCharType="separate"/>
        </w:r>
        <w:r>
          <w:t>14</w:t>
        </w:r>
        <w:r>
          <w:fldChar w:fldCharType="end"/>
        </w:r>
      </w:hyperlink>
    </w:p>
    <w:p>
      <w:pPr>
        <w:pStyle w:val="TOC1"/>
        <w:tabs>
          <w:tab w:val="right" w:leader="dot" w:pos="8306"/>
        </w:tabs>
      </w:pPr>
      <w:hyperlink w:anchor="_Toc11280" w:history="1">
        <w:r>
          <w:rPr>
            <w:rFonts w:ascii="仿宋" w:eastAsia="仿宋" w:hAnsi="仿宋" w:cs="仿宋" w:hint="eastAsia"/>
            <w:lang w:eastAsia="zh-CN"/>
          </w:rPr>
          <w:t>二、资源开发及综合利用分析</w:t>
        </w:r>
        <w:r>
          <w:tab/>
        </w:r>
        <w:r>
          <w:fldChar w:fldCharType="begin"/>
        </w:r>
        <w:r>
          <w:instrText xml:space="preserve"> PAGEREF _Toc11280 \h </w:instrText>
        </w:r>
        <w:r>
          <w:fldChar w:fldCharType="separate"/>
        </w:r>
        <w:r>
          <w:t>15</w:t>
        </w:r>
        <w:r>
          <w:fldChar w:fldCharType="end"/>
        </w:r>
      </w:hyperlink>
    </w:p>
    <w:p>
      <w:pPr>
        <w:pStyle w:val="TOC2"/>
        <w:tabs>
          <w:tab w:val="right" w:leader="dot" w:pos="8306"/>
        </w:tabs>
      </w:pPr>
      <w:hyperlink w:anchor="_Toc30929" w:history="1">
        <w:r>
          <w:rPr>
            <w:rFonts w:ascii="仿宋" w:eastAsia="仿宋" w:hAnsi="仿宋" w:cs="仿宋" w:hint="eastAsia"/>
            <w:lang w:eastAsia="zh-CN"/>
          </w:rPr>
          <w:t>(一)、资源开发方案</w:t>
        </w:r>
        <w:r>
          <w:tab/>
        </w:r>
        <w:r>
          <w:fldChar w:fldCharType="begin"/>
        </w:r>
        <w:r>
          <w:instrText xml:space="preserve"> PAGEREF _Toc30929 \h </w:instrText>
        </w:r>
        <w:r>
          <w:fldChar w:fldCharType="separate"/>
        </w:r>
        <w:r>
          <w:t>15</w:t>
        </w:r>
        <w:r>
          <w:fldChar w:fldCharType="end"/>
        </w:r>
      </w:hyperlink>
    </w:p>
    <w:p>
      <w:pPr>
        <w:pStyle w:val="TOC2"/>
        <w:tabs>
          <w:tab w:val="right" w:leader="dot" w:pos="8306"/>
        </w:tabs>
      </w:pPr>
      <w:hyperlink w:anchor="_Toc27729" w:history="1">
        <w:r>
          <w:rPr>
            <w:rFonts w:ascii="仿宋" w:eastAsia="仿宋" w:hAnsi="仿宋" w:cs="仿宋" w:hint="eastAsia"/>
            <w:lang w:eastAsia="zh-CN"/>
          </w:rPr>
          <w:t>(二)、资源利用方案</w:t>
        </w:r>
        <w:r>
          <w:tab/>
        </w:r>
        <w:r>
          <w:fldChar w:fldCharType="begin"/>
        </w:r>
        <w:r>
          <w:instrText xml:space="preserve"> PAGEREF _Toc27729 \h </w:instrText>
        </w:r>
        <w:r>
          <w:fldChar w:fldCharType="separate"/>
        </w:r>
        <w:r>
          <w:t>16</w:t>
        </w:r>
        <w:r>
          <w:fldChar w:fldCharType="end"/>
        </w:r>
      </w:hyperlink>
    </w:p>
    <w:p>
      <w:pPr>
        <w:pStyle w:val="TOC2"/>
        <w:tabs>
          <w:tab w:val="right" w:leader="dot" w:pos="8306"/>
        </w:tabs>
      </w:pPr>
      <w:hyperlink w:anchor="_Toc13242" w:history="1">
        <w:r>
          <w:rPr>
            <w:rFonts w:ascii="仿宋" w:eastAsia="仿宋" w:hAnsi="仿宋" w:cs="仿宋" w:hint="eastAsia"/>
            <w:lang w:eastAsia="zh-CN"/>
          </w:rPr>
          <w:t>(三)、资源节约措施</w:t>
        </w:r>
        <w:r>
          <w:tab/>
        </w:r>
        <w:r>
          <w:fldChar w:fldCharType="begin"/>
        </w:r>
        <w:r>
          <w:instrText xml:space="preserve"> PAGEREF _Toc13242 \h </w:instrText>
        </w:r>
        <w:r>
          <w:fldChar w:fldCharType="separate"/>
        </w:r>
        <w:r>
          <w:t>17</w:t>
        </w:r>
        <w:r>
          <w:fldChar w:fldCharType="end"/>
        </w:r>
      </w:hyperlink>
    </w:p>
    <w:p>
      <w:pPr>
        <w:pStyle w:val="TOC1"/>
        <w:tabs>
          <w:tab w:val="right" w:leader="dot" w:pos="8306"/>
        </w:tabs>
      </w:pPr>
      <w:hyperlink w:anchor="_Toc10802" w:history="1">
        <w:r>
          <w:rPr>
            <w:rFonts w:ascii="仿宋" w:eastAsia="仿宋" w:hAnsi="仿宋" w:cs="仿宋" w:hint="eastAsia"/>
            <w:lang w:eastAsia="zh-CN"/>
          </w:rPr>
          <w:t>三、建设风险评估分析</w:t>
        </w:r>
        <w:r>
          <w:tab/>
        </w:r>
        <w:r>
          <w:fldChar w:fldCharType="begin"/>
        </w:r>
        <w:r>
          <w:instrText xml:space="preserve"> PAGEREF _Toc10802 \h </w:instrText>
        </w:r>
        <w:r>
          <w:fldChar w:fldCharType="separate"/>
        </w:r>
        <w:r>
          <w:t>18</w:t>
        </w:r>
        <w:r>
          <w:fldChar w:fldCharType="end"/>
        </w:r>
      </w:hyperlink>
    </w:p>
    <w:p>
      <w:pPr>
        <w:pStyle w:val="TOC2"/>
        <w:tabs>
          <w:tab w:val="right" w:leader="dot" w:pos="8306"/>
        </w:tabs>
      </w:pPr>
      <w:hyperlink w:anchor="_Toc2403" w:history="1">
        <w:r>
          <w:rPr>
            <w:rFonts w:ascii="仿宋" w:eastAsia="仿宋" w:hAnsi="仿宋" w:cs="仿宋" w:hint="eastAsia"/>
            <w:lang w:eastAsia="zh-CN"/>
          </w:rPr>
          <w:t>(一)、政策风险分析</w:t>
        </w:r>
        <w:r>
          <w:tab/>
        </w:r>
        <w:r>
          <w:fldChar w:fldCharType="begin"/>
        </w:r>
        <w:r>
          <w:instrText xml:space="preserve"> PAGEREF _Toc2403 \h </w:instrText>
        </w:r>
        <w:r>
          <w:fldChar w:fldCharType="separate"/>
        </w:r>
        <w:r>
          <w:t>18</w:t>
        </w:r>
        <w:r>
          <w:fldChar w:fldCharType="end"/>
        </w:r>
      </w:hyperlink>
    </w:p>
    <w:p>
      <w:pPr>
        <w:pStyle w:val="TOC2"/>
        <w:tabs>
          <w:tab w:val="right" w:leader="dot" w:pos="8306"/>
        </w:tabs>
      </w:pPr>
      <w:hyperlink w:anchor="_Toc27126" w:history="1">
        <w:r>
          <w:rPr>
            <w:rFonts w:ascii="仿宋" w:eastAsia="仿宋" w:hAnsi="仿宋" w:cs="仿宋" w:hint="eastAsia"/>
            <w:lang w:eastAsia="zh-CN"/>
          </w:rPr>
          <w:t>(二)、社会风险分析</w:t>
        </w:r>
        <w:r>
          <w:tab/>
        </w:r>
        <w:r>
          <w:fldChar w:fldCharType="begin"/>
        </w:r>
        <w:r>
          <w:instrText xml:space="preserve"> PAGEREF _Toc27126 \h </w:instrText>
        </w:r>
        <w:r>
          <w:fldChar w:fldCharType="separate"/>
        </w:r>
        <w:r>
          <w:t>19</w:t>
        </w:r>
        <w:r>
          <w:fldChar w:fldCharType="end"/>
        </w:r>
      </w:hyperlink>
    </w:p>
    <w:p>
      <w:pPr>
        <w:pStyle w:val="TOC2"/>
        <w:tabs>
          <w:tab w:val="right" w:leader="dot" w:pos="8306"/>
        </w:tabs>
      </w:pPr>
      <w:hyperlink w:anchor="_Toc15355" w:history="1">
        <w:r>
          <w:rPr>
            <w:rFonts w:ascii="仿宋" w:eastAsia="仿宋" w:hAnsi="仿宋" w:cs="仿宋" w:hint="eastAsia"/>
            <w:lang w:eastAsia="zh-CN"/>
          </w:rPr>
          <w:t>(三)、市场风险分析</w:t>
        </w:r>
        <w:r>
          <w:tab/>
        </w:r>
        <w:r>
          <w:fldChar w:fldCharType="begin"/>
        </w:r>
        <w:r>
          <w:instrText xml:space="preserve"> PAGEREF _Toc15355 \h </w:instrText>
        </w:r>
        <w:r>
          <w:fldChar w:fldCharType="separate"/>
        </w:r>
        <w:r>
          <w:t>21</w:t>
        </w:r>
        <w:r>
          <w:fldChar w:fldCharType="end"/>
        </w:r>
      </w:hyperlink>
    </w:p>
    <w:p>
      <w:pPr>
        <w:pStyle w:val="TOC2"/>
        <w:tabs>
          <w:tab w:val="right" w:leader="dot" w:pos="8306"/>
        </w:tabs>
      </w:pPr>
      <w:hyperlink w:anchor="_Toc24609" w:history="1">
        <w:r>
          <w:rPr>
            <w:rFonts w:ascii="仿宋" w:eastAsia="仿宋" w:hAnsi="仿宋" w:cs="仿宋" w:hint="eastAsia"/>
            <w:lang w:eastAsia="zh-CN"/>
          </w:rPr>
          <w:t>(四)、资金风险分析</w:t>
        </w:r>
        <w:r>
          <w:tab/>
        </w:r>
        <w:r>
          <w:fldChar w:fldCharType="begin"/>
        </w:r>
        <w:r>
          <w:instrText xml:space="preserve"> PAGEREF _Toc24609 \h </w:instrText>
        </w:r>
        <w:r>
          <w:fldChar w:fldCharType="separate"/>
        </w:r>
        <w:r>
          <w:t>22</w:t>
        </w:r>
        <w:r>
          <w:fldChar w:fldCharType="end"/>
        </w:r>
      </w:hyperlink>
    </w:p>
    <w:p>
      <w:pPr>
        <w:pStyle w:val="TOC2"/>
        <w:tabs>
          <w:tab w:val="right" w:leader="dot" w:pos="8306"/>
        </w:tabs>
      </w:pPr>
      <w:hyperlink w:anchor="_Toc1219" w:history="1">
        <w:r>
          <w:rPr>
            <w:rFonts w:ascii="仿宋" w:eastAsia="仿宋" w:hAnsi="仿宋" w:cs="仿宋" w:hint="eastAsia"/>
            <w:lang w:eastAsia="zh-CN"/>
          </w:rPr>
          <w:t>(五)、技术风险分析</w:t>
        </w:r>
        <w:r>
          <w:tab/>
        </w:r>
        <w:r>
          <w:fldChar w:fldCharType="begin"/>
        </w:r>
        <w:r>
          <w:instrText xml:space="preserve"> PAGEREF _Toc1219 \h </w:instrText>
        </w:r>
        <w:r>
          <w:fldChar w:fldCharType="separate"/>
        </w:r>
        <w:r>
          <w:t>23</w:t>
        </w:r>
        <w:r>
          <w:fldChar w:fldCharType="end"/>
        </w:r>
      </w:hyperlink>
    </w:p>
    <w:p>
      <w:pPr>
        <w:pStyle w:val="TOC2"/>
        <w:tabs>
          <w:tab w:val="right" w:leader="dot" w:pos="8306"/>
        </w:tabs>
      </w:pPr>
      <w:hyperlink w:anchor="_Toc1170" w:history="1">
        <w:r>
          <w:rPr>
            <w:rFonts w:ascii="仿宋" w:eastAsia="仿宋" w:hAnsi="仿宋" w:cs="仿宋" w:hint="eastAsia"/>
            <w:lang w:eastAsia="zh-CN"/>
          </w:rPr>
          <w:t>(六)、财务风险分析</w:t>
        </w:r>
        <w:r>
          <w:tab/>
        </w:r>
        <w:r>
          <w:fldChar w:fldCharType="begin"/>
        </w:r>
        <w:r>
          <w:instrText xml:space="preserve"> PAGEREF _Toc1170 \h </w:instrText>
        </w:r>
        <w:r>
          <w:fldChar w:fldCharType="separate"/>
        </w:r>
        <w:r>
          <w:t>24</w:t>
        </w:r>
        <w:r>
          <w:fldChar w:fldCharType="end"/>
        </w:r>
      </w:hyperlink>
    </w:p>
    <w:p>
      <w:pPr>
        <w:pStyle w:val="TOC2"/>
        <w:tabs>
          <w:tab w:val="right" w:leader="dot" w:pos="8306"/>
        </w:tabs>
      </w:pPr>
      <w:hyperlink w:anchor="_Toc6451" w:history="1">
        <w:r>
          <w:rPr>
            <w:rFonts w:ascii="仿宋" w:eastAsia="仿宋" w:hAnsi="仿宋" w:cs="仿宋" w:hint="eastAsia"/>
            <w:lang w:eastAsia="zh-CN"/>
          </w:rPr>
          <w:t>(七)、管理风险分析</w:t>
        </w:r>
        <w:r>
          <w:tab/>
        </w:r>
        <w:r>
          <w:fldChar w:fldCharType="begin"/>
        </w:r>
        <w:r>
          <w:instrText xml:space="preserve"> PAGEREF _Toc6451 \h </w:instrText>
        </w:r>
        <w:r>
          <w:fldChar w:fldCharType="separate"/>
        </w:r>
        <w:r>
          <w:t>26</w:t>
        </w:r>
        <w:r>
          <w:fldChar w:fldCharType="end"/>
        </w:r>
      </w:hyperlink>
    </w:p>
    <w:p>
      <w:pPr>
        <w:pStyle w:val="TOC2"/>
        <w:tabs>
          <w:tab w:val="right" w:leader="dot" w:pos="8306"/>
        </w:tabs>
      </w:pPr>
      <w:hyperlink w:anchor="_Toc18323" w:history="1">
        <w:r>
          <w:rPr>
            <w:rFonts w:ascii="仿宋" w:eastAsia="仿宋" w:hAnsi="仿宋" w:cs="仿宋" w:hint="eastAsia"/>
            <w:lang w:eastAsia="zh-CN"/>
          </w:rPr>
          <w:t>(八)、其它风险分析</w:t>
        </w:r>
        <w:r>
          <w:tab/>
        </w:r>
        <w:r>
          <w:fldChar w:fldCharType="begin"/>
        </w:r>
        <w:r>
          <w:instrText xml:space="preserve"> PAGEREF _Toc18323 \h </w:instrText>
        </w:r>
        <w:r>
          <w:fldChar w:fldCharType="separate"/>
        </w:r>
        <w:r>
          <w:t>27</w:t>
        </w:r>
        <w:r>
          <w:fldChar w:fldCharType="end"/>
        </w:r>
      </w:hyperlink>
    </w:p>
    <w:p>
      <w:pPr>
        <w:pStyle w:val="TOC2"/>
        <w:tabs>
          <w:tab w:val="right" w:leader="dot" w:pos="8306"/>
        </w:tabs>
      </w:pPr>
      <w:hyperlink w:anchor="_Toc15964" w:history="1">
        <w:r>
          <w:rPr>
            <w:rFonts w:ascii="仿宋" w:eastAsia="仿宋" w:hAnsi="仿宋" w:cs="仿宋" w:hint="eastAsia"/>
            <w:lang w:eastAsia="zh-CN"/>
          </w:rPr>
          <w:t>(九)、社会影响评估</w:t>
        </w:r>
        <w:r>
          <w:tab/>
        </w:r>
        <w:r>
          <w:fldChar w:fldCharType="begin"/>
        </w:r>
        <w:r>
          <w:instrText xml:space="preserve"> PAGEREF _Toc15964 \h </w:instrText>
        </w:r>
        <w:r>
          <w:fldChar w:fldCharType="separate"/>
        </w:r>
        <w:r>
          <w:t>29</w:t>
        </w:r>
        <w:r>
          <w:fldChar w:fldCharType="end"/>
        </w:r>
      </w:hyperlink>
    </w:p>
    <w:p>
      <w:pPr>
        <w:pStyle w:val="TOC1"/>
        <w:tabs>
          <w:tab w:val="right" w:leader="dot" w:pos="8306"/>
        </w:tabs>
      </w:pPr>
      <w:hyperlink w:anchor="_Toc16436" w:history="1">
        <w:r>
          <w:rPr>
            <w:rFonts w:ascii="仿宋" w:eastAsia="仿宋" w:hAnsi="仿宋" w:cs="仿宋" w:hint="eastAsia"/>
            <w:lang w:eastAsia="zh-CN"/>
          </w:rPr>
          <w:t>四、工业气体项目概论</w:t>
        </w:r>
        <w:r>
          <w:tab/>
        </w:r>
        <w:r>
          <w:fldChar w:fldCharType="begin"/>
        </w:r>
        <w:r>
          <w:instrText xml:space="preserve"> PAGEREF _Toc16436 \h </w:instrText>
        </w:r>
        <w:r>
          <w:fldChar w:fldCharType="separate"/>
        </w:r>
        <w:r>
          <w:t>31</w:t>
        </w:r>
        <w:r>
          <w:fldChar w:fldCharType="end"/>
        </w:r>
      </w:hyperlink>
    </w:p>
    <w:p>
      <w:pPr>
        <w:pStyle w:val="TOC2"/>
        <w:tabs>
          <w:tab w:val="right" w:leader="dot" w:pos="8306"/>
        </w:tabs>
      </w:pPr>
      <w:hyperlink w:anchor="_Toc1096" w:history="1">
        <w:r>
          <w:rPr>
            <w:rFonts w:ascii="仿宋" w:eastAsia="仿宋" w:hAnsi="仿宋" w:cs="仿宋" w:hint="eastAsia"/>
            <w:lang w:eastAsia="zh-CN"/>
          </w:rPr>
          <w:t>(一)、项目申报单位概况</w:t>
        </w:r>
        <w:r>
          <w:tab/>
        </w:r>
        <w:r>
          <w:fldChar w:fldCharType="begin"/>
        </w:r>
        <w:r>
          <w:instrText xml:space="preserve"> PAGEREF _Toc1096 \h </w:instrText>
        </w:r>
        <w:r>
          <w:fldChar w:fldCharType="separate"/>
        </w:r>
        <w:r>
          <w:t>31</w:t>
        </w:r>
        <w:r>
          <w:fldChar w:fldCharType="end"/>
        </w:r>
      </w:hyperlink>
    </w:p>
    <w:p>
      <w:pPr>
        <w:pStyle w:val="TOC2"/>
        <w:tabs>
          <w:tab w:val="right" w:leader="dot" w:pos="8306"/>
        </w:tabs>
      </w:pPr>
      <w:hyperlink w:anchor="_Toc9896" w:history="1">
        <w:r>
          <w:rPr>
            <w:rFonts w:ascii="仿宋" w:eastAsia="仿宋" w:hAnsi="仿宋" w:cs="仿宋" w:hint="eastAsia"/>
            <w:lang w:eastAsia="zh-CN"/>
          </w:rPr>
          <w:t>(二)、项目概况</w:t>
        </w:r>
        <w:r>
          <w:tab/>
        </w:r>
        <w:r>
          <w:fldChar w:fldCharType="begin"/>
        </w:r>
        <w:r>
          <w:instrText xml:space="preserve"> PAGEREF _Toc9896 \h </w:instrText>
        </w:r>
        <w:r>
          <w:fldChar w:fldCharType="separate"/>
        </w:r>
        <w:r>
          <w:t>32</w:t>
        </w:r>
        <w:r>
          <w:fldChar w:fldCharType="end"/>
        </w:r>
      </w:hyperlink>
    </w:p>
    <w:p>
      <w:pPr>
        <w:pStyle w:val="TOC1"/>
        <w:tabs>
          <w:tab w:val="right" w:leader="dot" w:pos="8306"/>
        </w:tabs>
      </w:pPr>
      <w:hyperlink w:anchor="_Toc20836" w:history="1">
        <w:r>
          <w:rPr>
            <w:rFonts w:ascii="仿宋" w:eastAsia="仿宋" w:hAnsi="仿宋" w:cs="仿宋" w:hint="eastAsia"/>
            <w:lang w:eastAsia="zh-CN"/>
          </w:rPr>
          <w:t>五、财务管理与成本控制</w:t>
        </w:r>
        <w:r>
          <w:tab/>
        </w:r>
        <w:r>
          <w:fldChar w:fldCharType="begin"/>
        </w:r>
        <w:r>
          <w:instrText xml:space="preserve"> PAGEREF _Toc20836 \h </w:instrText>
        </w:r>
        <w:r>
          <w:fldChar w:fldCharType="separate"/>
        </w:r>
        <w:r>
          <w:t>35</w:t>
        </w:r>
        <w:r>
          <w:fldChar w:fldCharType="end"/>
        </w:r>
      </w:hyperlink>
    </w:p>
    <w:p>
      <w:pPr>
        <w:pStyle w:val="TOC2"/>
        <w:tabs>
          <w:tab w:val="right" w:leader="dot" w:pos="8306"/>
        </w:tabs>
      </w:pPr>
      <w:hyperlink w:anchor="_Toc17034" w:history="1">
        <w:r>
          <w:rPr>
            <w:rFonts w:ascii="仿宋" w:eastAsia="仿宋" w:hAnsi="仿宋" w:cs="仿宋" w:hint="eastAsia"/>
            <w:lang w:eastAsia="zh-CN"/>
          </w:rPr>
          <w:t>(一)、财务管理体系建设</w:t>
        </w:r>
        <w:r>
          <w:tab/>
        </w:r>
        <w:r>
          <w:fldChar w:fldCharType="begin"/>
        </w:r>
        <w:r>
          <w:instrText xml:space="preserve"> PAGEREF _Toc17034 \h </w:instrText>
        </w:r>
        <w:r>
          <w:fldChar w:fldCharType="separate"/>
        </w:r>
        <w:r>
          <w:t>35</w:t>
        </w:r>
        <w:r>
          <w:fldChar w:fldCharType="end"/>
        </w:r>
      </w:hyperlink>
    </w:p>
    <w:p>
      <w:pPr>
        <w:pStyle w:val="TOC2"/>
        <w:tabs>
          <w:tab w:val="right" w:leader="dot" w:pos="8306"/>
        </w:tabs>
      </w:pPr>
      <w:hyperlink w:anchor="_Toc26172" w:history="1">
        <w:r>
          <w:rPr>
            <w:rFonts w:ascii="仿宋" w:eastAsia="仿宋" w:hAnsi="仿宋" w:cs="仿宋" w:hint="eastAsia"/>
            <w:lang w:eastAsia="zh-CN"/>
          </w:rPr>
          <w:t>(二)、成本控制措施</w:t>
        </w:r>
        <w:r>
          <w:tab/>
        </w:r>
        <w:r>
          <w:fldChar w:fldCharType="begin"/>
        </w:r>
        <w:r>
          <w:instrText xml:space="preserve"> PAGEREF _Toc26172 \h </w:instrText>
        </w:r>
        <w:r>
          <w:fldChar w:fldCharType="separate"/>
        </w:r>
        <w:r>
          <w:t>36</w:t>
        </w:r>
        <w:r>
          <w:fldChar w:fldCharType="end"/>
        </w:r>
      </w:hyperlink>
    </w:p>
    <w:p>
      <w:pPr>
        <w:pStyle w:val="TOC1"/>
        <w:tabs>
          <w:tab w:val="right" w:leader="dot" w:pos="8306"/>
        </w:tabs>
      </w:pPr>
      <w:hyperlink w:anchor="_Toc29736" w:history="1">
        <w:r>
          <w:rPr>
            <w:rFonts w:ascii="仿宋" w:eastAsia="仿宋" w:hAnsi="仿宋" w:cs="仿宋" w:hint="eastAsia"/>
            <w:lang w:eastAsia="zh-CN"/>
          </w:rPr>
          <w:t>六、社会影响分析</w:t>
        </w:r>
        <w:r>
          <w:tab/>
        </w:r>
        <w:r>
          <w:fldChar w:fldCharType="begin"/>
        </w:r>
        <w:r>
          <w:instrText xml:space="preserve"> PAGEREF _Toc29736 \h </w:instrText>
        </w:r>
        <w:r>
          <w:fldChar w:fldCharType="separate"/>
        </w:r>
        <w:r>
          <w:t>37</w:t>
        </w:r>
        <w:r>
          <w:fldChar w:fldCharType="end"/>
        </w:r>
      </w:hyperlink>
    </w:p>
    <w:p>
      <w:pPr>
        <w:pStyle w:val="TOC2"/>
        <w:tabs>
          <w:tab w:val="right" w:leader="dot" w:pos="8306"/>
        </w:tabs>
      </w:pPr>
      <w:hyperlink w:anchor="_Toc1038" w:history="1">
        <w:r>
          <w:rPr>
            <w:rFonts w:ascii="仿宋" w:eastAsia="仿宋" w:hAnsi="仿宋" w:cs="仿宋" w:hint="eastAsia"/>
            <w:lang w:eastAsia="zh-CN"/>
          </w:rPr>
          <w:t>(一)、社会影响效果分析</w:t>
        </w:r>
        <w:r>
          <w:tab/>
        </w:r>
        <w:r>
          <w:fldChar w:fldCharType="begin"/>
        </w:r>
        <w:r>
          <w:instrText xml:space="preserve"> PAGEREF _Toc1038 \h </w:instrText>
        </w:r>
        <w:r>
          <w:fldChar w:fldCharType="separate"/>
        </w:r>
        <w:r>
          <w:t>37</w:t>
        </w:r>
        <w:r>
          <w:fldChar w:fldCharType="end"/>
        </w:r>
      </w:hyperlink>
    </w:p>
    <w:p>
      <w:pPr>
        <w:pStyle w:val="TOC2"/>
        <w:tabs>
          <w:tab w:val="right" w:leader="dot" w:pos="8306"/>
        </w:tabs>
      </w:pPr>
      <w:hyperlink w:anchor="_Toc31049" w:history="1">
        <w:r>
          <w:rPr>
            <w:rFonts w:ascii="仿宋" w:eastAsia="仿宋" w:hAnsi="仿宋" w:cs="仿宋" w:hint="eastAsia"/>
            <w:lang w:eastAsia="zh-CN"/>
          </w:rPr>
          <w:t>(二)、社会适应性分析</w:t>
        </w:r>
        <w:r>
          <w:tab/>
        </w:r>
        <w:r>
          <w:fldChar w:fldCharType="begin"/>
        </w:r>
        <w:r>
          <w:instrText xml:space="preserve"> PAGEREF _Toc31049 \h </w:instrText>
        </w:r>
        <w:r>
          <w:fldChar w:fldCharType="separate"/>
        </w:r>
        <w:r>
          <w:t>40</w:t>
        </w:r>
        <w:r>
          <w:fldChar w:fldCharType="end"/>
        </w:r>
      </w:hyperlink>
    </w:p>
    <w:p>
      <w:pPr>
        <w:pStyle w:val="TOC2"/>
        <w:tabs>
          <w:tab w:val="right" w:leader="dot" w:pos="8306"/>
        </w:tabs>
      </w:pPr>
      <w:hyperlink w:anchor="_Toc29953" w:history="1">
        <w:r>
          <w:rPr>
            <w:rFonts w:ascii="仿宋" w:eastAsia="仿宋" w:hAnsi="仿宋" w:cs="仿宋" w:hint="eastAsia"/>
            <w:lang w:eastAsia="zh-CN"/>
          </w:rPr>
          <w:t>(三)、社会风险及对策分析</w:t>
        </w:r>
        <w:r>
          <w:tab/>
        </w:r>
        <w:r>
          <w:fldChar w:fldCharType="begin"/>
        </w:r>
        <w:r>
          <w:instrText xml:space="preserve"> PAGEREF _Toc29953 \h </w:instrText>
        </w:r>
        <w:r>
          <w:fldChar w:fldCharType="separate"/>
        </w:r>
        <w:r>
          <w:t>41</w:t>
        </w:r>
        <w:r>
          <w:fldChar w:fldCharType="end"/>
        </w:r>
      </w:hyperlink>
    </w:p>
    <w:p>
      <w:pPr>
        <w:pStyle w:val="TOC1"/>
        <w:tabs>
          <w:tab w:val="right" w:leader="dot" w:pos="8306"/>
        </w:tabs>
      </w:pPr>
      <w:hyperlink w:anchor="_Toc20748" w:history="1">
        <w:r>
          <w:rPr>
            <w:rFonts w:ascii="仿宋" w:eastAsia="仿宋" w:hAnsi="仿宋" w:cs="仿宋" w:hint="eastAsia"/>
            <w:lang w:eastAsia="zh-CN"/>
          </w:rPr>
          <w:t>七、环境保护与治理方案</w:t>
        </w:r>
        <w:r>
          <w:tab/>
        </w:r>
        <w:r>
          <w:fldChar w:fldCharType="begin"/>
        </w:r>
        <w:r>
          <w:instrText xml:space="preserve"> PAGEREF _Toc20748 \h </w:instrText>
        </w:r>
        <w:r>
          <w:fldChar w:fldCharType="separate"/>
        </w:r>
        <w:r>
          <w:t>44</w:t>
        </w:r>
        <w:r>
          <w:fldChar w:fldCharType="end"/>
        </w:r>
      </w:hyperlink>
    </w:p>
    <w:p>
      <w:pPr>
        <w:pStyle w:val="TOC2"/>
        <w:tabs>
          <w:tab w:val="right" w:leader="dot" w:pos="8306"/>
        </w:tabs>
      </w:pPr>
      <w:hyperlink w:anchor="_Toc27393" w:history="1">
        <w:r>
          <w:rPr>
            <w:rFonts w:ascii="仿宋" w:eastAsia="仿宋" w:hAnsi="仿宋" w:cs="仿宋" w:hint="eastAsia"/>
            <w:lang w:eastAsia="zh-CN"/>
          </w:rPr>
          <w:t>(一)、项目环境影响评估</w:t>
        </w:r>
        <w:r>
          <w:tab/>
        </w:r>
        <w:r>
          <w:fldChar w:fldCharType="begin"/>
        </w:r>
        <w:r>
          <w:instrText xml:space="preserve"> PAGEREF _Toc27393 \h </w:instrText>
        </w:r>
        <w:r>
          <w:fldChar w:fldCharType="separate"/>
        </w:r>
        <w:r>
          <w:t>44</w:t>
        </w:r>
        <w:r>
          <w:fldChar w:fldCharType="end"/>
        </w:r>
      </w:hyperlink>
    </w:p>
    <w:p>
      <w:pPr>
        <w:pStyle w:val="TOC2"/>
        <w:tabs>
          <w:tab w:val="right" w:leader="dot" w:pos="8306"/>
        </w:tabs>
      </w:pPr>
      <w:hyperlink w:anchor="_Toc32719" w:history="1">
        <w:r>
          <w:rPr>
            <w:rFonts w:ascii="仿宋" w:eastAsia="仿宋" w:hAnsi="仿宋" w:cs="仿宋" w:hint="eastAsia"/>
            <w:lang w:eastAsia="zh-CN"/>
          </w:rPr>
          <w:t>(二)、环境保护措施与治理方案</w:t>
        </w:r>
        <w:r>
          <w:tab/>
        </w:r>
        <w:r>
          <w:fldChar w:fldCharType="begin"/>
        </w:r>
        <w:r>
          <w:instrText xml:space="preserve"> PAGEREF _Toc32719 \h </w:instrText>
        </w:r>
        <w:r>
          <w:fldChar w:fldCharType="separate"/>
        </w:r>
        <w:r>
          <w:t>45</w:t>
        </w:r>
        <w:r>
          <w:fldChar w:fldCharType="end"/>
        </w:r>
      </w:hyperlink>
    </w:p>
    <w:p>
      <w:pPr>
        <w:pStyle w:val="TOC1"/>
        <w:tabs>
          <w:tab w:val="right" w:leader="dot" w:pos="8306"/>
        </w:tabs>
      </w:pPr>
      <w:hyperlink w:anchor="_Toc4751" w:history="1">
        <w:r>
          <w:rPr>
            <w:rFonts w:ascii="仿宋" w:eastAsia="仿宋" w:hAnsi="仿宋" w:cs="仿宋" w:hint="eastAsia"/>
            <w:lang w:eastAsia="zh-CN"/>
          </w:rPr>
          <w:t>八、经济效益与社会效益优化</w:t>
        </w:r>
        <w:r>
          <w:tab/>
        </w:r>
        <w:r>
          <w:fldChar w:fldCharType="begin"/>
        </w:r>
        <w:r>
          <w:instrText xml:space="preserve"> PAGEREF _Toc4751 \h </w:instrText>
        </w:r>
        <w:r>
          <w:fldChar w:fldCharType="separate"/>
        </w:r>
        <w:r>
          <w:t>45</w:t>
        </w:r>
        <w:r>
          <w:fldChar w:fldCharType="end"/>
        </w:r>
      </w:hyperlink>
    </w:p>
    <w:p>
      <w:pPr>
        <w:pStyle w:val="TOC2"/>
        <w:tabs>
          <w:tab w:val="right" w:leader="dot" w:pos="8306"/>
        </w:tabs>
      </w:pPr>
      <w:hyperlink w:anchor="_Toc15169" w:history="1">
        <w:r>
          <w:rPr>
            <w:rFonts w:ascii="仿宋" w:eastAsia="仿宋" w:hAnsi="仿宋" w:cs="仿宋" w:hint="eastAsia"/>
            <w:lang w:eastAsia="zh-CN"/>
          </w:rPr>
          <w:t>(一)、经济效益提升策略</w:t>
        </w:r>
        <w:r>
          <w:tab/>
        </w:r>
        <w:r>
          <w:fldChar w:fldCharType="begin"/>
        </w:r>
        <w:r>
          <w:instrText xml:space="preserve"> PAGEREF _Toc15169 \h </w:instrText>
        </w:r>
        <w:r>
          <w:fldChar w:fldCharType="separate"/>
        </w:r>
        <w:r>
          <w:t>45</w:t>
        </w:r>
        <w:r>
          <w:fldChar w:fldCharType="end"/>
        </w:r>
      </w:hyperlink>
    </w:p>
    <w:p>
      <w:pPr>
        <w:pStyle w:val="TOC2"/>
        <w:tabs>
          <w:tab w:val="right" w:leader="dot" w:pos="8306"/>
        </w:tabs>
      </w:pPr>
      <w:hyperlink w:anchor="_Toc24842" w:history="1">
        <w:r>
          <w:rPr>
            <w:rFonts w:ascii="仿宋" w:eastAsia="仿宋" w:hAnsi="仿宋" w:cs="仿宋" w:hint="eastAsia"/>
            <w:lang w:eastAsia="zh-CN"/>
          </w:rPr>
          <w:t>(二)、社会效益增强方案</w:t>
        </w:r>
        <w:r>
          <w:tab/>
        </w:r>
        <w:r>
          <w:fldChar w:fldCharType="begin"/>
        </w:r>
        <w:r>
          <w:instrText xml:space="preserve"> PAGEREF _Toc24842 \h </w:instrText>
        </w:r>
        <w:r>
          <w:fldChar w:fldCharType="separate"/>
        </w:r>
        <w:r>
          <w:t>47</w:t>
        </w:r>
        <w:r>
          <w:fldChar w:fldCharType="end"/>
        </w:r>
      </w:hyperlink>
    </w:p>
    <w:p>
      <w:pPr>
        <w:pStyle w:val="TOC1"/>
        <w:tabs>
          <w:tab w:val="right" w:leader="dot" w:pos="8306"/>
        </w:tabs>
      </w:pPr>
      <w:hyperlink w:anchor="_Toc2056" w:history="1">
        <w:r>
          <w:rPr>
            <w:rFonts w:ascii="仿宋" w:eastAsia="仿宋" w:hAnsi="仿宋" w:cs="仿宋" w:hint="eastAsia"/>
            <w:lang w:eastAsia="zh-CN"/>
          </w:rPr>
          <w:t>九、资金管理与财务规划</w:t>
        </w:r>
        <w:r>
          <w:tab/>
        </w:r>
        <w:r>
          <w:fldChar w:fldCharType="begin"/>
        </w:r>
        <w:r>
          <w:instrText xml:space="preserve"> PAGEREF _Toc2056 \h </w:instrText>
        </w:r>
        <w:r>
          <w:fldChar w:fldCharType="separate"/>
        </w:r>
        <w:r>
          <w:t>47</w:t>
        </w:r>
        <w:r>
          <w:fldChar w:fldCharType="end"/>
        </w:r>
      </w:hyperlink>
    </w:p>
    <w:p>
      <w:pPr>
        <w:pStyle w:val="TOC2"/>
        <w:tabs>
          <w:tab w:val="right" w:leader="dot" w:pos="8306"/>
        </w:tabs>
      </w:pPr>
      <w:hyperlink w:anchor="_Toc8757" w:history="1">
        <w:r>
          <w:rPr>
            <w:rFonts w:ascii="仿宋" w:eastAsia="仿宋" w:hAnsi="仿宋" w:cs="仿宋" w:hint="eastAsia"/>
            <w:lang w:eastAsia="zh-CN"/>
          </w:rPr>
          <w:t>(一)、项目资金来源与筹措</w:t>
        </w:r>
        <w:r>
          <w:tab/>
        </w:r>
        <w:r>
          <w:fldChar w:fldCharType="begin"/>
        </w:r>
        <w:r>
          <w:instrText xml:space="preserve"> PAGEREF _Toc8757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6" w:history="1">
        <w:r>
          <w:rPr>
            <w:rFonts w:ascii="仿宋" w:eastAsia="仿宋" w:hAnsi="仿宋" w:cs="仿宋" w:hint="eastAsia"/>
            <w:lang w:eastAsia="zh-CN"/>
          </w:rPr>
          <w:t>(二)、资金使用与监管</w:t>
        </w:r>
        <w:r>
          <w:tab/>
        </w:r>
        <w:r>
          <w:fldChar w:fldCharType="begin"/>
        </w:r>
        <w:r>
          <w:instrText xml:space="preserve"> PAGEREF _Toc23976 \h </w:instrText>
        </w:r>
        <w:r>
          <w:fldChar w:fldCharType="separate"/>
        </w:r>
        <w:r>
          <w:t>49</w:t>
        </w:r>
        <w:r>
          <w:fldChar w:fldCharType="end"/>
        </w:r>
      </w:hyperlink>
    </w:p>
    <w:p>
      <w:pPr>
        <w:pStyle w:val="TOC2"/>
        <w:tabs>
          <w:tab w:val="right" w:leader="dot" w:pos="8306"/>
        </w:tabs>
      </w:pPr>
      <w:hyperlink w:anchor="_Toc9997" w:history="1">
        <w:r>
          <w:rPr>
            <w:rFonts w:ascii="仿宋" w:eastAsia="仿宋" w:hAnsi="仿宋" w:cs="仿宋" w:hint="eastAsia"/>
            <w:lang w:eastAsia="zh-CN"/>
          </w:rPr>
          <w:t>(三)、财务规划与预测</w:t>
        </w:r>
        <w:r>
          <w:tab/>
        </w:r>
        <w:r>
          <w:fldChar w:fldCharType="begin"/>
        </w:r>
        <w:r>
          <w:instrText xml:space="preserve"> PAGEREF _Toc9997 \h </w:instrText>
        </w:r>
        <w:r>
          <w:fldChar w:fldCharType="separate"/>
        </w:r>
        <w:r>
          <w:t>50</w:t>
        </w:r>
        <w:r>
          <w:fldChar w:fldCharType="end"/>
        </w:r>
      </w:hyperlink>
    </w:p>
    <w:p>
      <w:pPr>
        <w:pStyle w:val="TOC1"/>
        <w:tabs>
          <w:tab w:val="right" w:leader="dot" w:pos="8306"/>
        </w:tabs>
      </w:pPr>
      <w:hyperlink w:anchor="_Toc19086" w:history="1">
        <w:r>
          <w:rPr>
            <w:rFonts w:ascii="仿宋" w:eastAsia="仿宋" w:hAnsi="仿宋" w:cs="仿宋" w:hint="eastAsia"/>
            <w:lang w:eastAsia="zh-CN"/>
          </w:rPr>
          <w:t>十、安全与应急管理</w:t>
        </w:r>
        <w:r>
          <w:tab/>
        </w:r>
        <w:r>
          <w:fldChar w:fldCharType="begin"/>
        </w:r>
        <w:r>
          <w:instrText xml:space="preserve"> PAGEREF _Toc19086 \h </w:instrText>
        </w:r>
        <w:r>
          <w:fldChar w:fldCharType="separate"/>
        </w:r>
        <w:r>
          <w:t>51</w:t>
        </w:r>
        <w:r>
          <w:fldChar w:fldCharType="end"/>
        </w:r>
      </w:hyperlink>
    </w:p>
    <w:p>
      <w:pPr>
        <w:pStyle w:val="TOC2"/>
        <w:tabs>
          <w:tab w:val="right" w:leader="dot" w:pos="8306"/>
        </w:tabs>
      </w:pPr>
      <w:hyperlink w:anchor="_Toc18476" w:history="1">
        <w:r>
          <w:rPr>
            <w:rFonts w:ascii="仿宋" w:eastAsia="仿宋" w:hAnsi="仿宋" w:cs="仿宋" w:hint="eastAsia"/>
            <w:lang w:eastAsia="zh-CN"/>
          </w:rPr>
          <w:t>(一)、安全生产管理</w:t>
        </w:r>
        <w:r>
          <w:tab/>
        </w:r>
        <w:r>
          <w:fldChar w:fldCharType="begin"/>
        </w:r>
        <w:r>
          <w:instrText xml:space="preserve"> PAGEREF _Toc18476 \h </w:instrText>
        </w:r>
        <w:r>
          <w:fldChar w:fldCharType="separate"/>
        </w:r>
        <w:r>
          <w:t>51</w:t>
        </w:r>
        <w:r>
          <w:fldChar w:fldCharType="end"/>
        </w:r>
      </w:hyperlink>
    </w:p>
    <w:p>
      <w:pPr>
        <w:pStyle w:val="TOC2"/>
        <w:tabs>
          <w:tab w:val="right" w:leader="dot" w:pos="8306"/>
        </w:tabs>
      </w:pPr>
      <w:hyperlink w:anchor="_Toc8545" w:history="1">
        <w:r>
          <w:rPr>
            <w:rFonts w:ascii="仿宋" w:eastAsia="仿宋" w:hAnsi="仿宋" w:cs="仿宋" w:hint="eastAsia"/>
            <w:lang w:eastAsia="zh-CN"/>
          </w:rPr>
          <w:t>(二)、应急预案与响应</w:t>
        </w:r>
        <w:r>
          <w:tab/>
        </w:r>
        <w:r>
          <w:fldChar w:fldCharType="begin"/>
        </w:r>
        <w:r>
          <w:instrText xml:space="preserve"> PAGEREF _Toc8545 \h </w:instrText>
        </w:r>
        <w:r>
          <w:fldChar w:fldCharType="separate"/>
        </w:r>
        <w:r>
          <w:t>53</w:t>
        </w:r>
        <w:r>
          <w:fldChar w:fldCharType="end"/>
        </w:r>
      </w:hyperlink>
    </w:p>
    <w:p>
      <w:pPr>
        <w:pStyle w:val="TOC1"/>
        <w:tabs>
          <w:tab w:val="right" w:leader="dot" w:pos="8306"/>
        </w:tabs>
      </w:pPr>
      <w:hyperlink w:anchor="_Toc16450" w:history="1">
        <w:r>
          <w:rPr>
            <w:rFonts w:ascii="仿宋" w:eastAsia="仿宋" w:hAnsi="仿宋" w:cs="仿宋" w:hint="eastAsia"/>
            <w:lang w:eastAsia="zh-CN"/>
          </w:rPr>
          <w:t>十一、项目变更管理</w:t>
        </w:r>
        <w:r>
          <w:tab/>
        </w:r>
        <w:r>
          <w:fldChar w:fldCharType="begin"/>
        </w:r>
        <w:r>
          <w:instrText xml:space="preserve"> PAGEREF _Toc16450 \h </w:instrText>
        </w:r>
        <w:r>
          <w:fldChar w:fldCharType="separate"/>
        </w:r>
        <w:r>
          <w:t>54</w:t>
        </w:r>
        <w:r>
          <w:fldChar w:fldCharType="end"/>
        </w:r>
      </w:hyperlink>
    </w:p>
    <w:p>
      <w:pPr>
        <w:pStyle w:val="TOC2"/>
        <w:tabs>
          <w:tab w:val="right" w:leader="dot" w:pos="8306"/>
        </w:tabs>
      </w:pPr>
      <w:hyperlink w:anchor="_Toc16916" w:history="1">
        <w:r>
          <w:rPr>
            <w:rFonts w:ascii="仿宋" w:eastAsia="仿宋" w:hAnsi="仿宋" w:cs="仿宋" w:hint="eastAsia"/>
            <w:lang w:eastAsia="zh-CN"/>
          </w:rPr>
          <w:t>(一)、变更控制流程</w:t>
        </w:r>
        <w:r>
          <w:tab/>
        </w:r>
        <w:r>
          <w:fldChar w:fldCharType="begin"/>
        </w:r>
        <w:r>
          <w:instrText xml:space="preserve"> PAGEREF _Toc16916 \h </w:instrText>
        </w:r>
        <w:r>
          <w:fldChar w:fldCharType="separate"/>
        </w:r>
        <w:r>
          <w:t>54</w:t>
        </w:r>
        <w:r>
          <w:fldChar w:fldCharType="end"/>
        </w:r>
      </w:hyperlink>
    </w:p>
    <w:p>
      <w:pPr>
        <w:pStyle w:val="TOC2"/>
        <w:tabs>
          <w:tab w:val="right" w:leader="dot" w:pos="8306"/>
        </w:tabs>
      </w:pPr>
      <w:hyperlink w:anchor="_Toc18290" w:history="1">
        <w:r>
          <w:rPr>
            <w:rFonts w:ascii="仿宋" w:eastAsia="仿宋" w:hAnsi="仿宋" w:cs="仿宋" w:hint="eastAsia"/>
            <w:lang w:eastAsia="zh-CN"/>
          </w:rPr>
          <w:t>(二)、影响评估与处理</w:t>
        </w:r>
        <w:r>
          <w:tab/>
        </w:r>
        <w:r>
          <w:fldChar w:fldCharType="begin"/>
        </w:r>
        <w:r>
          <w:instrText xml:space="preserve"> PAGEREF _Toc18290 \h </w:instrText>
        </w:r>
        <w:r>
          <w:fldChar w:fldCharType="separate"/>
        </w:r>
        <w:r>
          <w:t>55</w:t>
        </w:r>
        <w:r>
          <w:fldChar w:fldCharType="end"/>
        </w:r>
      </w:hyperlink>
    </w:p>
    <w:p>
      <w:pPr>
        <w:pStyle w:val="TOC2"/>
        <w:tabs>
          <w:tab w:val="right" w:leader="dot" w:pos="8306"/>
        </w:tabs>
      </w:pPr>
      <w:hyperlink w:anchor="_Toc25673" w:history="1">
        <w:r>
          <w:rPr>
            <w:rFonts w:ascii="仿宋" w:eastAsia="仿宋" w:hAnsi="仿宋" w:cs="仿宋" w:hint="eastAsia"/>
            <w:lang w:eastAsia="zh-CN"/>
          </w:rPr>
          <w:t>(三)、变更记录与追踪</w:t>
        </w:r>
        <w:r>
          <w:tab/>
        </w:r>
        <w:r>
          <w:fldChar w:fldCharType="begin"/>
        </w:r>
        <w:r>
          <w:instrText xml:space="preserve"> PAGEREF _Toc25673 \h </w:instrText>
        </w:r>
        <w:r>
          <w:fldChar w:fldCharType="separate"/>
        </w:r>
        <w:r>
          <w:t>57</w:t>
        </w:r>
        <w:r>
          <w:fldChar w:fldCharType="end"/>
        </w:r>
      </w:hyperlink>
    </w:p>
    <w:p>
      <w:pPr>
        <w:pStyle w:val="TOC2"/>
        <w:tabs>
          <w:tab w:val="right" w:leader="dot" w:pos="8306"/>
        </w:tabs>
      </w:pPr>
      <w:hyperlink w:anchor="_Toc24221" w:history="1">
        <w:r>
          <w:rPr>
            <w:rFonts w:ascii="仿宋" w:eastAsia="仿宋" w:hAnsi="仿宋" w:cs="仿宋" w:hint="eastAsia"/>
            <w:lang w:eastAsia="zh-CN"/>
          </w:rPr>
          <w:t>(四)、变更管理策略</w:t>
        </w:r>
        <w:r>
          <w:tab/>
        </w:r>
        <w:r>
          <w:fldChar w:fldCharType="begin"/>
        </w:r>
        <w:r>
          <w:instrText xml:space="preserve"> PAGEREF _Toc24221 \h </w:instrText>
        </w:r>
        <w:r>
          <w:fldChar w:fldCharType="separate"/>
        </w:r>
        <w:r>
          <w:t>58</w:t>
        </w:r>
        <w:r>
          <w:fldChar w:fldCharType="end"/>
        </w:r>
      </w:hyperlink>
    </w:p>
    <w:p>
      <w:pPr>
        <w:pStyle w:val="TOC1"/>
        <w:tabs>
          <w:tab w:val="right" w:leader="dot" w:pos="8306"/>
        </w:tabs>
      </w:pPr>
      <w:hyperlink w:anchor="_Toc13828" w:history="1">
        <w:r>
          <w:rPr>
            <w:rFonts w:ascii="仿宋" w:eastAsia="仿宋" w:hAnsi="仿宋" w:cs="仿宋" w:hint="eastAsia"/>
            <w:lang w:eastAsia="zh-CN"/>
          </w:rPr>
          <w:t>十二、客户关系管理与市场拓展</w:t>
        </w:r>
        <w:r>
          <w:tab/>
        </w:r>
        <w:r>
          <w:fldChar w:fldCharType="begin"/>
        </w:r>
        <w:r>
          <w:instrText xml:space="preserve"> PAGEREF _Toc13828 \h </w:instrText>
        </w:r>
        <w:r>
          <w:fldChar w:fldCharType="separate"/>
        </w:r>
        <w:r>
          <w:t>60</w:t>
        </w:r>
        <w:r>
          <w:fldChar w:fldCharType="end"/>
        </w:r>
      </w:hyperlink>
    </w:p>
    <w:p>
      <w:pPr>
        <w:pStyle w:val="TOC2"/>
        <w:tabs>
          <w:tab w:val="right" w:leader="dot" w:pos="8306"/>
        </w:tabs>
      </w:pPr>
      <w:hyperlink w:anchor="_Toc29141" w:history="1">
        <w:r>
          <w:rPr>
            <w:rFonts w:ascii="仿宋" w:eastAsia="仿宋" w:hAnsi="仿宋" w:cs="仿宋" w:hint="eastAsia"/>
            <w:lang w:eastAsia="zh-CN"/>
          </w:rPr>
          <w:t>(一)、客户关系管理策略</w:t>
        </w:r>
        <w:r>
          <w:tab/>
        </w:r>
        <w:r>
          <w:fldChar w:fldCharType="begin"/>
        </w:r>
        <w:r>
          <w:instrText xml:space="preserve"> PAGEREF _Toc29141 \h </w:instrText>
        </w:r>
        <w:r>
          <w:fldChar w:fldCharType="separate"/>
        </w:r>
        <w:r>
          <w:t>60</w:t>
        </w:r>
        <w:r>
          <w:fldChar w:fldCharType="end"/>
        </w:r>
      </w:hyperlink>
    </w:p>
    <w:p>
      <w:pPr>
        <w:pStyle w:val="TOC2"/>
        <w:tabs>
          <w:tab w:val="right" w:leader="dot" w:pos="8306"/>
        </w:tabs>
      </w:pPr>
      <w:hyperlink w:anchor="_Toc30913" w:history="1">
        <w:r>
          <w:rPr>
            <w:rFonts w:ascii="仿宋" w:eastAsia="仿宋" w:hAnsi="仿宋" w:cs="仿宋" w:hint="eastAsia"/>
            <w:lang w:eastAsia="zh-CN"/>
          </w:rPr>
          <w:t>(二)、市场拓展方案</w:t>
        </w:r>
        <w:r>
          <w:tab/>
        </w:r>
        <w:r>
          <w:fldChar w:fldCharType="begin"/>
        </w:r>
        <w:r>
          <w:instrText xml:space="preserve"> PAGEREF _Toc30913 \h </w:instrText>
        </w:r>
        <w:r>
          <w:fldChar w:fldCharType="separate"/>
        </w:r>
        <w:r>
          <w:t>61</w:t>
        </w:r>
        <w:r>
          <w:fldChar w:fldCharType="end"/>
        </w:r>
      </w:hyperlink>
    </w:p>
    <w:p>
      <w:pPr>
        <w:pStyle w:val="TOC1"/>
        <w:tabs>
          <w:tab w:val="right" w:leader="dot" w:pos="8306"/>
        </w:tabs>
      </w:pPr>
      <w:hyperlink w:anchor="_Toc29582" w:history="1">
        <w:r>
          <w:rPr>
            <w:rFonts w:ascii="仿宋" w:eastAsia="仿宋" w:hAnsi="仿宋" w:cs="仿宋" w:hint="eastAsia"/>
            <w:lang w:eastAsia="zh-CN"/>
          </w:rPr>
          <w:t>十三、企业合规与伦理</w:t>
        </w:r>
        <w:r>
          <w:tab/>
        </w:r>
        <w:r>
          <w:fldChar w:fldCharType="begin"/>
        </w:r>
        <w:r>
          <w:instrText xml:space="preserve"> PAGEREF _Toc29582 \h </w:instrText>
        </w:r>
        <w:r>
          <w:fldChar w:fldCharType="separate"/>
        </w:r>
        <w:r>
          <w:t>62</w:t>
        </w:r>
        <w:r>
          <w:fldChar w:fldCharType="end"/>
        </w:r>
      </w:hyperlink>
    </w:p>
    <w:p>
      <w:pPr>
        <w:pStyle w:val="TOC2"/>
        <w:tabs>
          <w:tab w:val="right" w:leader="dot" w:pos="8306"/>
        </w:tabs>
      </w:pPr>
      <w:hyperlink w:anchor="_Toc22631" w:history="1">
        <w:r>
          <w:rPr>
            <w:rFonts w:ascii="仿宋" w:eastAsia="仿宋" w:hAnsi="仿宋" w:cs="仿宋" w:hint="eastAsia"/>
            <w:lang w:eastAsia="zh-CN"/>
          </w:rPr>
          <w:t>(一)、合规政策与程序</w:t>
        </w:r>
        <w:r>
          <w:tab/>
        </w:r>
        <w:r>
          <w:fldChar w:fldCharType="begin"/>
        </w:r>
        <w:r>
          <w:instrText xml:space="preserve"> PAGEREF _Toc22631 \h </w:instrText>
        </w:r>
        <w:r>
          <w:fldChar w:fldCharType="separate"/>
        </w:r>
        <w:r>
          <w:t>62</w:t>
        </w:r>
        <w:r>
          <w:fldChar w:fldCharType="end"/>
        </w:r>
      </w:hyperlink>
    </w:p>
    <w:p>
      <w:pPr>
        <w:pStyle w:val="TOC2"/>
        <w:tabs>
          <w:tab w:val="right" w:leader="dot" w:pos="8306"/>
        </w:tabs>
      </w:pPr>
      <w:hyperlink w:anchor="_Toc24142" w:history="1">
        <w:r>
          <w:rPr>
            <w:rFonts w:ascii="仿宋" w:eastAsia="仿宋" w:hAnsi="仿宋" w:cs="仿宋" w:hint="eastAsia"/>
            <w:lang w:eastAsia="zh-CN"/>
          </w:rPr>
          <w:t>(二)、伦理规范与培训</w:t>
        </w:r>
        <w:r>
          <w:tab/>
        </w:r>
        <w:r>
          <w:fldChar w:fldCharType="begin"/>
        </w:r>
        <w:r>
          <w:instrText xml:space="preserve"> PAGEREF _Toc24142 \h </w:instrText>
        </w:r>
        <w:r>
          <w:fldChar w:fldCharType="separate"/>
        </w:r>
        <w:r>
          <w:t>64</w:t>
        </w:r>
        <w:r>
          <w:fldChar w:fldCharType="end"/>
        </w:r>
      </w:hyperlink>
    </w:p>
    <w:p>
      <w:pPr>
        <w:pStyle w:val="TOC2"/>
        <w:tabs>
          <w:tab w:val="right" w:leader="dot" w:pos="8306"/>
        </w:tabs>
      </w:pPr>
      <w:hyperlink w:anchor="_Toc21170" w:history="1">
        <w:r>
          <w:rPr>
            <w:rFonts w:ascii="仿宋" w:eastAsia="仿宋" w:hAnsi="仿宋" w:cs="仿宋" w:hint="eastAsia"/>
            <w:lang w:eastAsia="zh-CN"/>
          </w:rPr>
          <w:t>(三)、合规风险评估</w:t>
        </w:r>
        <w:r>
          <w:tab/>
        </w:r>
        <w:r>
          <w:fldChar w:fldCharType="begin"/>
        </w:r>
        <w:r>
          <w:instrText xml:space="preserve"> PAGEREF _Toc21170 \h </w:instrText>
        </w:r>
        <w:r>
          <w:fldChar w:fldCharType="separate"/>
        </w:r>
        <w:r>
          <w:t>64</w:t>
        </w:r>
        <w:r>
          <w:fldChar w:fldCharType="end"/>
        </w:r>
      </w:hyperlink>
    </w:p>
    <w:p>
      <w:pPr>
        <w:pStyle w:val="TOC2"/>
        <w:tabs>
          <w:tab w:val="right" w:leader="dot" w:pos="8306"/>
        </w:tabs>
      </w:pPr>
      <w:hyperlink w:anchor="_Toc14571" w:history="1">
        <w:r>
          <w:rPr>
            <w:rFonts w:ascii="仿宋" w:eastAsia="仿宋" w:hAnsi="仿宋" w:cs="仿宋" w:hint="eastAsia"/>
            <w:lang w:eastAsia="zh-CN"/>
          </w:rPr>
          <w:t>(四)、合规监督与执行</w:t>
        </w:r>
        <w:r>
          <w:tab/>
        </w:r>
        <w:r>
          <w:fldChar w:fldCharType="begin"/>
        </w:r>
        <w:r>
          <w:instrText xml:space="preserve"> PAGEREF _Toc14571 \h </w:instrText>
        </w:r>
        <w:r>
          <w:fldChar w:fldCharType="separate"/>
        </w:r>
        <w:r>
          <w:t>66</w:t>
        </w:r>
        <w:r>
          <w:fldChar w:fldCharType="end"/>
        </w:r>
      </w:hyperlink>
    </w:p>
    <w:p>
      <w:pPr>
        <w:pStyle w:val="TOC1"/>
        <w:tabs>
          <w:tab w:val="right" w:leader="dot" w:pos="8306"/>
        </w:tabs>
      </w:pPr>
      <w:hyperlink w:anchor="_Toc31494" w:history="1">
        <w:r>
          <w:rPr>
            <w:rFonts w:ascii="仿宋" w:eastAsia="仿宋" w:hAnsi="仿宋" w:cs="仿宋" w:hint="eastAsia"/>
            <w:lang w:eastAsia="zh-CN"/>
          </w:rPr>
          <w:t>十四、人力资源管理与开发</w:t>
        </w:r>
        <w:r>
          <w:tab/>
        </w:r>
        <w:r>
          <w:fldChar w:fldCharType="begin"/>
        </w:r>
        <w:r>
          <w:instrText xml:space="preserve"> PAGEREF _Toc31494 \h </w:instrText>
        </w:r>
        <w:r>
          <w:fldChar w:fldCharType="separate"/>
        </w:r>
        <w:r>
          <w:t>67</w:t>
        </w:r>
        <w:r>
          <w:fldChar w:fldCharType="end"/>
        </w:r>
      </w:hyperlink>
    </w:p>
    <w:p>
      <w:pPr>
        <w:pStyle w:val="TOC2"/>
        <w:tabs>
          <w:tab w:val="right" w:leader="dot" w:pos="8306"/>
        </w:tabs>
      </w:pPr>
      <w:hyperlink w:anchor="_Toc22929" w:history="1">
        <w:r>
          <w:rPr>
            <w:rFonts w:ascii="仿宋" w:eastAsia="仿宋" w:hAnsi="仿宋" w:cs="仿宋" w:hint="eastAsia"/>
            <w:lang w:eastAsia="zh-CN"/>
          </w:rPr>
          <w:t>(一)、人力资源规划</w:t>
        </w:r>
        <w:r>
          <w:tab/>
        </w:r>
        <w:r>
          <w:fldChar w:fldCharType="begin"/>
        </w:r>
        <w:r>
          <w:instrText xml:space="preserve"> PAGEREF _Toc22929 \h </w:instrText>
        </w:r>
        <w:r>
          <w:fldChar w:fldCharType="separate"/>
        </w:r>
        <w:r>
          <w:t>67</w:t>
        </w:r>
        <w:r>
          <w:fldChar w:fldCharType="end"/>
        </w:r>
      </w:hyperlink>
    </w:p>
    <w:p>
      <w:pPr>
        <w:pStyle w:val="TOC2"/>
        <w:tabs>
          <w:tab w:val="right" w:leader="dot" w:pos="8306"/>
        </w:tabs>
      </w:pPr>
      <w:hyperlink w:anchor="_Toc1486" w:history="1">
        <w:r>
          <w:rPr>
            <w:rFonts w:ascii="仿宋" w:eastAsia="仿宋" w:hAnsi="仿宋" w:cs="仿宋" w:hint="eastAsia"/>
            <w:lang w:eastAsia="zh-CN"/>
          </w:rPr>
          <w:t>(二)、人力资源开发与培训</w:t>
        </w:r>
        <w:r>
          <w:tab/>
        </w:r>
        <w:r>
          <w:fldChar w:fldCharType="begin"/>
        </w:r>
        <w:r>
          <w:instrText xml:space="preserve"> PAGEREF _Toc1486 \h </w:instrText>
        </w:r>
        <w:r>
          <w:fldChar w:fldCharType="separate"/>
        </w:r>
        <w:r>
          <w:t>68</w:t>
        </w:r>
        <w:r>
          <w:fldChar w:fldCharType="end"/>
        </w:r>
      </w:hyperlink>
    </w:p>
    <w:p>
      <w:pPr>
        <w:pStyle w:val="TOC1"/>
        <w:tabs>
          <w:tab w:val="right" w:leader="dot" w:pos="8306"/>
        </w:tabs>
      </w:pPr>
      <w:hyperlink w:anchor="_Toc17963" w:history="1">
        <w:r>
          <w:rPr>
            <w:rFonts w:ascii="仿宋" w:eastAsia="仿宋" w:hAnsi="仿宋" w:cs="仿宋" w:hint="eastAsia"/>
            <w:lang w:eastAsia="zh-CN"/>
          </w:rPr>
          <w:t>十五、合作与交流机制建立</w:t>
        </w:r>
        <w:r>
          <w:tab/>
        </w:r>
        <w:r>
          <w:fldChar w:fldCharType="begin"/>
        </w:r>
        <w:r>
          <w:instrText xml:space="preserve"> PAGEREF _Toc17963 \h </w:instrText>
        </w:r>
        <w:r>
          <w:fldChar w:fldCharType="separate"/>
        </w:r>
        <w:r>
          <w:t>71</w:t>
        </w:r>
        <w:r>
          <w:fldChar w:fldCharType="end"/>
        </w:r>
      </w:hyperlink>
    </w:p>
    <w:p>
      <w:pPr>
        <w:pStyle w:val="TOC2"/>
        <w:tabs>
          <w:tab w:val="right" w:leader="dot" w:pos="8306"/>
        </w:tabs>
      </w:pPr>
      <w:hyperlink w:anchor="_Toc8142" w:history="1">
        <w:r>
          <w:rPr>
            <w:rFonts w:ascii="仿宋" w:eastAsia="仿宋" w:hAnsi="仿宋" w:cs="仿宋" w:hint="eastAsia"/>
            <w:lang w:eastAsia="zh-CN"/>
          </w:rPr>
          <w:t>(一)、合作伙伴选择与合作方式</w:t>
        </w:r>
        <w:r>
          <w:tab/>
        </w:r>
        <w:r>
          <w:fldChar w:fldCharType="begin"/>
        </w:r>
        <w:r>
          <w:instrText xml:space="preserve"> PAGEREF _Toc8142 \h </w:instrText>
        </w:r>
        <w:r>
          <w:fldChar w:fldCharType="separate"/>
        </w:r>
        <w:r>
          <w:t>71</w:t>
        </w:r>
        <w:r>
          <w:fldChar w:fldCharType="end"/>
        </w:r>
      </w:hyperlink>
    </w:p>
    <w:p>
      <w:pPr>
        <w:pStyle w:val="TOC2"/>
        <w:tabs>
          <w:tab w:val="right" w:leader="dot" w:pos="8306"/>
        </w:tabs>
      </w:pPr>
      <w:hyperlink w:anchor="_Toc17634" w:history="1">
        <w:r>
          <w:rPr>
            <w:rFonts w:ascii="仿宋" w:eastAsia="仿宋" w:hAnsi="仿宋" w:cs="仿宋" w:hint="eastAsia"/>
            <w:lang w:eastAsia="zh-CN"/>
          </w:rPr>
          <w:t>(二)、交流与合作平台搭建</w:t>
        </w:r>
        <w:r>
          <w:tab/>
        </w:r>
        <w:r>
          <w:fldChar w:fldCharType="begin"/>
        </w:r>
        <w:r>
          <w:instrText xml:space="preserve"> PAGEREF _Toc17634 \h </w:instrText>
        </w:r>
        <w:r>
          <w:fldChar w:fldCharType="separate"/>
        </w:r>
        <w:r>
          <w:t>72</w:t>
        </w:r>
        <w:r>
          <w:fldChar w:fldCharType="end"/>
        </w:r>
      </w:hyperlink>
    </w:p>
    <w:p>
      <w:pPr>
        <w:pStyle w:val="TOC1"/>
        <w:tabs>
          <w:tab w:val="right" w:leader="dot" w:pos="8306"/>
        </w:tabs>
      </w:pPr>
      <w:hyperlink w:anchor="_Toc31000" w:history="1">
        <w:r>
          <w:rPr>
            <w:rFonts w:ascii="仿宋" w:eastAsia="仿宋" w:hAnsi="仿宋" w:cs="仿宋" w:hint="eastAsia"/>
            <w:lang w:eastAsia="zh-CN"/>
          </w:rPr>
          <w:t>十六、质量管理与控制</w:t>
        </w:r>
        <w:r>
          <w:tab/>
        </w:r>
        <w:r>
          <w:fldChar w:fldCharType="begin"/>
        </w:r>
        <w:r>
          <w:instrText xml:space="preserve"> PAGEREF _Toc31000 \h </w:instrText>
        </w:r>
        <w:r>
          <w:fldChar w:fldCharType="separate"/>
        </w:r>
        <w:r>
          <w:t>74</w:t>
        </w:r>
        <w:r>
          <w:fldChar w:fldCharType="end"/>
        </w:r>
      </w:hyperlink>
    </w:p>
    <w:p>
      <w:pPr>
        <w:pStyle w:val="TOC2"/>
        <w:tabs>
          <w:tab w:val="right" w:leader="dot" w:pos="8306"/>
        </w:tabs>
      </w:pPr>
      <w:hyperlink w:anchor="_Toc1492" w:history="1">
        <w:r>
          <w:rPr>
            <w:rFonts w:ascii="仿宋" w:eastAsia="仿宋" w:hAnsi="仿宋" w:cs="仿宋" w:hint="eastAsia"/>
            <w:lang w:eastAsia="zh-CN"/>
          </w:rPr>
          <w:t>(一)、质量管理体系建设</w:t>
        </w:r>
        <w:r>
          <w:tab/>
        </w:r>
        <w:r>
          <w:fldChar w:fldCharType="begin"/>
        </w:r>
        <w:r>
          <w:instrText xml:space="preserve"> PAGEREF _Toc1492 \h </w:instrText>
        </w:r>
        <w:r>
          <w:fldChar w:fldCharType="separate"/>
        </w:r>
        <w:r>
          <w:t>74</w:t>
        </w:r>
        <w:r>
          <w:fldChar w:fldCharType="end"/>
        </w:r>
      </w:hyperlink>
    </w:p>
    <w:p>
      <w:pPr>
        <w:pStyle w:val="TOC2"/>
        <w:tabs>
          <w:tab w:val="right" w:leader="dot" w:pos="8306"/>
        </w:tabs>
      </w:pPr>
      <w:hyperlink w:anchor="_Toc26745" w:history="1">
        <w:r>
          <w:rPr>
            <w:rFonts w:ascii="仿宋" w:eastAsia="仿宋" w:hAnsi="仿宋" w:cs="仿宋" w:hint="eastAsia"/>
            <w:lang w:eastAsia="zh-CN"/>
          </w:rPr>
          <w:t>(二)、质量控制措施</w:t>
        </w:r>
        <w:r>
          <w:tab/>
        </w:r>
        <w:r>
          <w:fldChar w:fldCharType="begin"/>
        </w:r>
        <w:r>
          <w:instrText xml:space="preserve"> PAGEREF _Toc26745 \h </w:instrText>
        </w:r>
        <w:r>
          <w:fldChar w:fldCharType="separate"/>
        </w:r>
        <w:r>
          <w:t>75</w:t>
        </w:r>
        <w:r>
          <w:fldChar w:fldCharType="end"/>
        </w:r>
      </w:hyperlink>
    </w:p>
    <w:p>
      <w:pPr>
        <w:pStyle w:val="TOC1"/>
        <w:tabs>
          <w:tab w:val="right" w:leader="dot" w:pos="8306"/>
        </w:tabs>
      </w:pPr>
      <w:hyperlink w:anchor="_Toc22314" w:history="1">
        <w:r>
          <w:rPr>
            <w:rFonts w:ascii="仿宋" w:eastAsia="仿宋" w:hAnsi="仿宋" w:cs="仿宋" w:hint="eastAsia"/>
            <w:lang w:eastAsia="zh-CN"/>
          </w:rPr>
          <w:t>十七、设施与设备管理</w:t>
        </w:r>
        <w:r>
          <w:tab/>
        </w:r>
        <w:r>
          <w:fldChar w:fldCharType="begin"/>
        </w:r>
        <w:r>
          <w:instrText xml:space="preserve"> PAGEREF _Toc22314 \h </w:instrText>
        </w:r>
        <w:r>
          <w:fldChar w:fldCharType="separate"/>
        </w:r>
        <w:r>
          <w:t>76</w:t>
        </w:r>
        <w:r>
          <w:fldChar w:fldCharType="end"/>
        </w:r>
      </w:hyperlink>
    </w:p>
    <w:p>
      <w:pPr>
        <w:pStyle w:val="TOC2"/>
        <w:tabs>
          <w:tab w:val="right" w:leader="dot" w:pos="8306"/>
        </w:tabs>
      </w:pPr>
      <w:hyperlink w:anchor="_Toc29606" w:history="1">
        <w:r>
          <w:rPr>
            <w:rFonts w:ascii="仿宋" w:eastAsia="仿宋" w:hAnsi="仿宋" w:cs="仿宋" w:hint="eastAsia"/>
            <w:lang w:eastAsia="zh-CN"/>
          </w:rPr>
          <w:t>(一)、设施规划与配置</w:t>
        </w:r>
        <w:r>
          <w:tab/>
        </w:r>
        <w:r>
          <w:fldChar w:fldCharType="begin"/>
        </w:r>
        <w:r>
          <w:instrText xml:space="preserve"> PAGEREF _Toc29606 \h </w:instrText>
        </w:r>
        <w:r>
          <w:fldChar w:fldCharType="separate"/>
        </w:r>
        <w:r>
          <w:t>76</w:t>
        </w:r>
        <w:r>
          <w:fldChar w:fldCharType="end"/>
        </w:r>
      </w:hyperlink>
    </w:p>
    <w:p>
      <w:pPr>
        <w:pStyle w:val="TOC2"/>
        <w:tabs>
          <w:tab w:val="right" w:leader="dot" w:pos="8306"/>
        </w:tabs>
      </w:pPr>
      <w:hyperlink w:anchor="_Toc7990" w:history="1">
        <w:r>
          <w:rPr>
            <w:rFonts w:ascii="仿宋" w:eastAsia="仿宋" w:hAnsi="仿宋" w:cs="仿宋" w:hint="eastAsia"/>
            <w:lang w:eastAsia="zh-CN"/>
          </w:rPr>
          <w:t>(二)、设备采购与维护管理</w:t>
        </w:r>
        <w:r>
          <w:tab/>
        </w:r>
        <w:r>
          <w:fldChar w:fldCharType="begin"/>
        </w:r>
        <w:r>
          <w:instrText xml:space="preserve"> PAGEREF _Toc7990 \h </w:instrText>
        </w:r>
        <w:r>
          <w:fldChar w:fldCharType="separate"/>
        </w:r>
        <w:r>
          <w:t>77</w:t>
        </w:r>
        <w:r>
          <w:fldChar w:fldCharType="end"/>
        </w:r>
      </w:hyperlink>
    </w:p>
    <w:p>
      <w:pPr>
        <w:pStyle w:val="TOC2"/>
        <w:tabs>
          <w:tab w:val="right" w:leader="dot" w:pos="8306"/>
        </w:tabs>
      </w:pPr>
      <w:hyperlink w:anchor="_Toc10603" w:history="1">
        <w:r>
          <w:rPr>
            <w:rFonts w:ascii="仿宋" w:eastAsia="仿宋" w:hAnsi="仿宋" w:cs="仿宋" w:hint="eastAsia"/>
            <w:lang w:eastAsia="zh-CN"/>
          </w:rPr>
          <w:t>(三)、设施设备升级策略</w:t>
        </w:r>
        <w:r>
          <w:tab/>
        </w:r>
        <w:r>
          <w:fldChar w:fldCharType="begin"/>
        </w:r>
        <w:r>
          <w:instrText xml:space="preserve"> PAGEREF _Toc10603 \h </w:instrText>
        </w:r>
        <w:r>
          <w:fldChar w:fldCharType="separate"/>
        </w:r>
        <w:r>
          <w:t>78</w:t>
        </w:r>
        <w:r>
          <w:fldChar w:fldCharType="end"/>
        </w:r>
      </w:hyperlink>
    </w:p>
    <w:p>
      <w:pPr>
        <w:pStyle w:val="TOC1"/>
        <w:tabs>
          <w:tab w:val="right" w:leader="dot" w:pos="8306"/>
        </w:tabs>
      </w:pPr>
      <w:hyperlink w:anchor="_Toc29770" w:history="1">
        <w:r>
          <w:rPr>
            <w:rFonts w:ascii="仿宋" w:eastAsia="仿宋" w:hAnsi="仿宋" w:cs="仿宋" w:hint="eastAsia"/>
            <w:lang w:eastAsia="zh-CN"/>
          </w:rPr>
          <w:t>十八、成果转化与推广应用</w:t>
        </w:r>
        <w:r>
          <w:tab/>
        </w:r>
        <w:r>
          <w:fldChar w:fldCharType="begin"/>
        </w:r>
        <w:r>
          <w:instrText xml:space="preserve"> PAGEREF _Toc29770 \h </w:instrText>
        </w:r>
        <w:r>
          <w:fldChar w:fldCharType="separate"/>
        </w:r>
        <w:r>
          <w:t>79</w:t>
        </w:r>
        <w:r>
          <w:fldChar w:fldCharType="end"/>
        </w:r>
      </w:hyperlink>
    </w:p>
    <w:p>
      <w:pPr>
        <w:pStyle w:val="TOC2"/>
        <w:tabs>
          <w:tab w:val="right" w:leader="dot" w:pos="8306"/>
        </w:tabs>
      </w:pPr>
      <w:hyperlink w:anchor="_Toc26277" w:history="1">
        <w:r>
          <w:rPr>
            <w:rFonts w:ascii="仿宋" w:eastAsia="仿宋" w:hAnsi="仿宋" w:cs="仿宋" w:hint="eastAsia"/>
            <w:lang w:eastAsia="zh-CN"/>
          </w:rPr>
          <w:t>(一)、成果转化策略制定</w:t>
        </w:r>
        <w:r>
          <w:tab/>
        </w:r>
        <w:r>
          <w:fldChar w:fldCharType="begin"/>
        </w:r>
        <w:r>
          <w:instrText xml:space="preserve"> PAGEREF _Toc26277 \h </w:instrText>
        </w:r>
        <w:r>
          <w:fldChar w:fldCharType="separate"/>
        </w:r>
        <w:r>
          <w:t>79</w:t>
        </w:r>
        <w:r>
          <w:fldChar w:fldCharType="end"/>
        </w:r>
      </w:hyperlink>
    </w:p>
    <w:p>
      <w:pPr>
        <w:pStyle w:val="TOC2"/>
        <w:tabs>
          <w:tab w:val="right" w:leader="dot" w:pos="8306"/>
        </w:tabs>
      </w:pPr>
      <w:hyperlink w:anchor="_Toc10330" w:history="1">
        <w:r>
          <w:rPr>
            <w:rFonts w:ascii="仿宋" w:eastAsia="仿宋" w:hAnsi="仿宋" w:cs="仿宋" w:hint="eastAsia"/>
            <w:lang w:eastAsia="zh-CN"/>
          </w:rPr>
          <w:t>(二)、成果推广应用方案</w:t>
        </w:r>
        <w:r>
          <w:tab/>
        </w:r>
        <w:r>
          <w:fldChar w:fldCharType="begin"/>
        </w:r>
        <w:r>
          <w:instrText xml:space="preserve"> PAGEREF _Toc10330 \h </w:instrText>
        </w:r>
        <w:r>
          <w:fldChar w:fldCharType="separate"/>
        </w:r>
        <w:r>
          <w:t>80</w:t>
        </w:r>
        <w:r>
          <w:fldChar w:fldCharType="end"/>
        </w:r>
      </w:hyperlink>
    </w:p>
    <w:p>
      <w:pPr>
        <w:pStyle w:val="TOC1"/>
        <w:tabs>
          <w:tab w:val="right" w:leader="dot" w:pos="8306"/>
        </w:tabs>
      </w:pPr>
      <w:hyperlink w:anchor="_Toc9178" w:history="1">
        <w:r>
          <w:rPr>
            <w:rFonts w:ascii="仿宋" w:eastAsia="仿宋" w:hAnsi="仿宋" w:cs="仿宋" w:hint="eastAsia"/>
            <w:lang w:eastAsia="zh-CN"/>
          </w:rPr>
          <w:t>十九、产业协同与集群发展</w:t>
        </w:r>
        <w:r>
          <w:tab/>
        </w:r>
        <w:r>
          <w:fldChar w:fldCharType="begin"/>
        </w:r>
        <w:r>
          <w:instrText xml:space="preserve"> PAGEREF _Toc9178 \h </w:instrText>
        </w:r>
        <w:r>
          <w:fldChar w:fldCharType="separate"/>
        </w:r>
        <w:r>
          <w:t>82</w:t>
        </w:r>
        <w:r>
          <w:fldChar w:fldCharType="end"/>
        </w:r>
      </w:hyperlink>
    </w:p>
    <w:p>
      <w:pPr>
        <w:pStyle w:val="TOC2"/>
        <w:tabs>
          <w:tab w:val="right" w:leader="dot" w:pos="8306"/>
        </w:tabs>
      </w:pPr>
      <w:hyperlink w:anchor="_Toc3759" w:history="1">
        <w:r>
          <w:rPr>
            <w:rFonts w:ascii="仿宋" w:eastAsia="仿宋" w:hAnsi="仿宋" w:cs="仿宋" w:hint="eastAsia"/>
            <w:lang w:eastAsia="zh-CN"/>
          </w:rPr>
          <w:t>(一)、产业协同机制建设</w:t>
        </w:r>
        <w:r>
          <w:tab/>
        </w:r>
        <w:r>
          <w:fldChar w:fldCharType="begin"/>
        </w:r>
        <w:r>
          <w:instrText xml:space="preserve"> PAGEREF _Toc3759 \h </w:instrText>
        </w:r>
        <w:r>
          <w:fldChar w:fldCharType="separate"/>
        </w:r>
        <w:r>
          <w:t>82</w:t>
        </w:r>
        <w:r>
          <w:fldChar w:fldCharType="end"/>
        </w:r>
      </w:hyperlink>
    </w:p>
    <w:p>
      <w:pPr>
        <w:pStyle w:val="TOC2"/>
        <w:tabs>
          <w:tab w:val="right" w:leader="dot" w:pos="8306"/>
        </w:tabs>
      </w:pPr>
      <w:hyperlink w:anchor="_Toc6303" w:history="1">
        <w:r>
          <w:rPr>
            <w:rFonts w:ascii="仿宋" w:eastAsia="仿宋" w:hAnsi="仿宋" w:cs="仿宋" w:hint="eastAsia"/>
            <w:lang w:eastAsia="zh-CN"/>
          </w:rPr>
          <w:t>(二)、产业集群培育与发展</w:t>
        </w:r>
        <w:r>
          <w:tab/>
        </w:r>
        <w:r>
          <w:fldChar w:fldCharType="begin"/>
        </w:r>
        <w:r>
          <w:instrText xml:space="preserve"> PAGEREF _Toc6303 \h </w:instrText>
        </w:r>
        <w:r>
          <w:fldChar w:fldCharType="separate"/>
        </w:r>
        <w:r>
          <w:t>83</w:t>
        </w:r>
        <w:r>
          <w:fldChar w:fldCharType="end"/>
        </w:r>
      </w:hyperlink>
    </w:p>
    <w:p>
      <w:pPr>
        <w:pStyle w:val="TOC1"/>
        <w:tabs>
          <w:tab w:val="right" w:leader="dot" w:pos="8306"/>
        </w:tabs>
      </w:pPr>
      <w:hyperlink w:anchor="_Toc13366" w:history="1">
        <w:r>
          <w:rPr>
            <w:rFonts w:ascii="仿宋" w:eastAsia="仿宋" w:hAnsi="仿宋" w:cs="仿宋" w:hint="eastAsia"/>
            <w:lang w:eastAsia="zh-CN"/>
          </w:rPr>
          <w:t>二十、知识产权管理与保护</w:t>
        </w:r>
        <w:r>
          <w:tab/>
        </w:r>
        <w:r>
          <w:fldChar w:fldCharType="begin"/>
        </w:r>
        <w:r>
          <w:instrText xml:space="preserve"> PAGEREF _Toc13366 \h </w:instrText>
        </w:r>
        <w:r>
          <w:fldChar w:fldCharType="separate"/>
        </w:r>
        <w:r>
          <w:t>84</w:t>
        </w:r>
        <w:r>
          <w:fldChar w:fldCharType="end"/>
        </w:r>
      </w:hyperlink>
    </w:p>
    <w:p>
      <w:pPr>
        <w:pStyle w:val="TOC2"/>
        <w:tabs>
          <w:tab w:val="right" w:leader="dot" w:pos="8306"/>
        </w:tabs>
      </w:pPr>
      <w:hyperlink w:anchor="_Toc11058" w:history="1">
        <w:r>
          <w:rPr>
            <w:rFonts w:ascii="仿宋" w:eastAsia="仿宋" w:hAnsi="仿宋" w:cs="仿宋" w:hint="eastAsia"/>
            <w:lang w:eastAsia="zh-CN"/>
          </w:rPr>
          <w:t>(一)、知识产权管理体系建设</w:t>
        </w:r>
        <w:r>
          <w:tab/>
        </w:r>
        <w:r>
          <w:fldChar w:fldCharType="begin"/>
        </w:r>
        <w:r>
          <w:instrText xml:space="preserve"> PAGEREF _Toc11058 \h </w:instrText>
        </w:r>
        <w:r>
          <w:fldChar w:fldCharType="separate"/>
        </w:r>
        <w:r>
          <w:t>84</w:t>
        </w:r>
        <w:r>
          <w:fldChar w:fldCharType="end"/>
        </w:r>
      </w:hyperlink>
    </w:p>
    <w:p>
      <w:pPr>
        <w:pStyle w:val="TOC2"/>
        <w:tabs>
          <w:tab w:val="right" w:leader="dot" w:pos="8306"/>
        </w:tabs>
      </w:pPr>
      <w:hyperlink w:anchor="_Toc18215" w:history="1">
        <w:r>
          <w:rPr>
            <w:rFonts w:ascii="仿宋" w:eastAsia="仿宋" w:hAnsi="仿宋" w:cs="仿宋" w:hint="eastAsia"/>
            <w:lang w:eastAsia="zh-CN"/>
          </w:rPr>
          <w:t>(二)、知识产权保护措施</w:t>
        </w:r>
        <w:r>
          <w:tab/>
        </w:r>
        <w:r>
          <w:fldChar w:fldCharType="begin"/>
        </w:r>
        <w:r>
          <w:instrText xml:space="preserve"> PAGEREF _Toc18215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3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5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4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工业气体项目与土地用途规划：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工业气体项目的容积率和建筑密度：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用地控制指标通常规定了容积率和建筑密度的要求。对于工业气体项目来说，这将影响建筑物的规模和高度。必须确保项目的设计符合容积率和建筑密度的限制，以遵守用地控制法规。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工业气体项目的建筑线限制：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用地控制指标还可能规定了建筑物与街道或相邻土地的距离，这被称为建筑线限制。工业气体项目必须遵守这些规定，以确保建筑的位置符合法规。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工业气体项目的环境影响和可持续性：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用地控制指标可能包括环境保护要求，例如绿地比例和污染防控措施。对于工业气体项目，这意味着必须考虑如何保护当地生态系统、水资源和空气质量，以确保项目的可持续性。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在整个项目规划和实施过程中，与用地控制指标的合作和遵守是至关重要的。这有助于确保工业气体项目是一个合法、可持续且与城市规划一致的发展项目。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60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每个城市都有自己的规划目标和愿景，包括住宅区、商业区和工业区的平衡发展。工业气体项目需要与城市规划目标保持一致，以确保项目不会破坏城市的整体规划。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https://d.book118.com/036000121124010102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F678B"/>
    <w:rsid w:val="3F4F67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0012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2024-03-01T06:08:00Z</dcterms:created>
  <dcterms:modified xsi:type="dcterms:W3CDTF">2024-03-01T06:09:16Z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630FEEEF16AB47F9866043F73A4186AB_11</vt:lpwstr>
  </property>
  <property fmtid="{D5CDD505-2E9C-101B-9397-08002B2CF9AE}" pid="3" name="KSOProductBuildVer">
    <vt:lpwstr>2052-12.1.0.16250</vt:lpwstr>
  </property>
</Properties>
</file>