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66532" w14:paraId="1C3DFAB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6532" w14:paraId="743ADF1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6532" w14:paraId="27971DC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6532" w:rsidRPr="00266532" w14:paraId="4C3E95F6" w14:textId="53B2F97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66532">
        <w:rPr>
          <w:rFonts w:ascii="宋体" w:eastAsia="宋体" w:hAnsi="宋体" w:hint="eastAsia"/>
          <w:b/>
          <w:sz w:val="60"/>
        </w:rPr>
        <w:t>汽车涂装项目安全评估报告</w:t>
      </w:r>
    </w:p>
    <w:p w:rsidR="00266532" w:rsidP="00266532" w14:paraId="5E299ECF" w14:textId="14E5BAD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66532">
        <w:rPr>
          <w:rFonts w:ascii="仿宋" w:eastAsia="仿宋" w:hAnsi="仿宋" w:hint="eastAsia"/>
          <w:b/>
          <w:sz w:val="40"/>
        </w:rPr>
        <w:t>目录</w:t>
      </w:r>
    </w:p>
    <w:p w:rsidR="00266532" w14:paraId="53FCCED7" w14:textId="073F9EF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66532" w14:paraId="249800F9" w14:textId="33C1F6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66532" w14:paraId="766A1563" w14:textId="7679CB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66532" w14:paraId="5EC37B5D" w14:textId="1D61BF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_Toc156967970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66532" w14:paraId="0C607721" w14:textId="0A4EE1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_Toc156967971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66532" w14:paraId="6BC6E662" w14:textId="5F01E5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_Toc156967972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66532" w14:paraId="48811CAF" w14:textId="09BC68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_Toc156967973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66532" w14:paraId="1C3652BF" w14:textId="670135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_Toc156967974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66532" w14:paraId="6B1135D0" w14:textId="25CE1E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_Toc156967975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66532" w14:paraId="0E4A50E5" w14:textId="12B944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_Toc156967976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66532" w14:paraId="540E1D0F" w14:textId="255CF7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_Toc156967977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66532" w14:paraId="3C7DA74F" w14:textId="716DBA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_Toc156967978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66532" w14:paraId="3B8859E4" w14:textId="224750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_Toc156967979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66532" w14:paraId="78ED51A6" w14:textId="6291C5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_Toc156967980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66532" w14:paraId="436234A2" w14:textId="5330FA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_Toc156967981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66532" w14:paraId="2989F0E9" w14:textId="7AFD28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_Toc156967982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66532" w14:paraId="2BEBEE1E" w14:textId="1AAAF1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_Toc156967983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66532" w14:paraId="151AB5B7" w14:textId="43C4F0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_Toc156967984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66532" w14:paraId="3CB9E587" w14:textId="30136A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_Toc156967985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66532" w14:paraId="42A740C9" w14:textId="387C92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_Toc156967986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66532" w14:paraId="256D4992" w14:textId="4CA96C5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_Toc156967987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66532" w14:paraId="6CAC24C0" w14:textId="41EAA4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_Toc156967988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66532" w14:paraId="230ADB3A" w14:textId="06381A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_Toc156967989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66532" w14:paraId="7289151C" w14:textId="438C83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_Toc156967990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66532" w14:paraId="0FFBD999" w14:textId="2D5FC6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_Toc156967991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66532" w14:paraId="4BD770F6" w14:textId="7FED7F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_Toc156967992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66532" w14:paraId="231577EB" w14:textId="345D74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_Toc156967993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66532" w14:paraId="09A63117" w14:textId="7295FB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_Toc156967994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66532" w14:paraId="47B5F41B" w14:textId="6C97F4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(二)、评价汽车涂装项目风险分析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_Toc156967995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66532" w14:paraId="2A6284DB" w14:textId="4EF863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_Toc156967996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66532" w14:paraId="208F7F41" w14:textId="5AB3BA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_Toc156967997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66532" w14:paraId="3C11B535" w14:textId="5D77E3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_Toc156967998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66532" w14:paraId="0E618EDE" w14:textId="17A8A8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_Toc156967999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66532" w14:paraId="4FB2A19B" w14:textId="588578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_Toc156968000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66532" w14:paraId="12EE91AD" w14:textId="13F3FC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_Toc156968001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66532" w14:paraId="65574F92" w14:textId="1D8CE8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_Toc156968002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66532" w14:paraId="619476F1" w14:textId="28F3EB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_Toc156968003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66532" w14:paraId="17A3F2C4" w14:textId="262618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_Toc156968004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66532" w14:paraId="07A4FC4F" w14:textId="65941F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_Toc156968005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66532" w14:paraId="5F701187" w14:textId="55A037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_Toc156968006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66532" w14:paraId="695D5609" w14:textId="1EE554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_Toc156968007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66532" w14:paraId="3CBA89FC" w14:textId="25BCE8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十、汽车涂装项目安全现状评价报告的存档与发布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_Toc156968008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66532" w14:paraId="5B4C65E8" w14:textId="2DBA4F31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_Toc156968009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66532" w14:paraId="1CEE5B90" w14:textId="1F8DF8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_Toc156968010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66532" w14:paraId="7F3B5476" w14:textId="5BFB2C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_Toc156968011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66532" w14:paraId="22243911" w14:textId="4919CC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_Toc156968012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66532" w14:paraId="62AE00F0" w14:textId="3740A0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_Toc156968013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266532" w14:paraId="4866E721" w14:textId="7026CE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_Toc156968014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266532" w14:paraId="2EBDC511" w14:textId="1B8089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_Toc156968015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266532" w14:paraId="413DDC1E" w14:textId="0974DE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_Toc156968016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266532" w14:paraId="7D32348D" w14:textId="059F92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_Toc156968017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66532" w14:paraId="0A16F445" w14:textId="3A6DC4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_Toc156968018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66532" w14:paraId="2DA5B609" w14:textId="574CBC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_Toc156968019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66532" w14:paraId="49454F3C" w14:textId="7F4211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十二、汽车涂装项目安全现状评价报告的审核与批准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_Toc156968020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66532" w14:paraId="02FD9415" w14:textId="170424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_Toc156968021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66532" w14:paraId="55269097" w14:textId="0D47A0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_Toc156968022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266532" w14:paraId="4385DC15" w14:textId="7134C9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_Toc156968023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266532" w14:paraId="0158D957" w14:textId="0A25C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_Toc156968024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266532" w14:paraId="48968B90" w14:textId="242FFE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十三、汽车涂装项目安全现状评价报告的后续管理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_Toc156968025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266532" w14:paraId="5274EC8D" w14:textId="42012C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_Toc156968026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266532" w14:paraId="6AA3CF56" w14:textId="737513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_Toc156968027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266532" w14:paraId="29560896" w14:textId="28F4BF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_Toc156968028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266532" w14:paraId="64941D02" w14:textId="783142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_Toc156968029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266532" w14:paraId="2129D09C" w14:textId="7B8613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_Toc156968030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266532" w14:paraId="5C34C650" w14:textId="73ADC6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_Toc156968031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https://d.book118.com/036002142032010042</w:t>
        </w:r>
      </w:hyperlink>
    </w:p>
    <w:p w:rsidR="0026653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P="00703AE0" w14:paraId="1CBBA65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6532" w14:paraId="795A1DB4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P="00703A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6532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P="00703AE0" w14:textId="22C530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66532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P="00703AE0" w14:paraId="65EA397D" w14:textId="22C530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66532" w14:paraId="58F6FC7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paraId="246F164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P="00703A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653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P="00703AE0" w14:textId="22C530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6653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P="00703A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653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P="00703AE0" w14:textId="22C530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6653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paraId="47DAFB2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RPr="00266532" w:rsidP="00266532" w14:textId="54B703B3">
    <w:pPr>
      <w:pStyle w:val="Header"/>
      <w:rPr>
        <w:rFonts w:ascii="仿宋" w:eastAsia="仿宋" w:hAnsi="仿宋"/>
      </w:rPr>
    </w:pPr>
    <w:r w:rsidRPr="00266532">
      <w:rPr>
        <w:rFonts w:ascii="仿宋" w:eastAsia="仿宋" w:hAnsi="仿宋" w:hint="eastAsia"/>
      </w:rPr>
      <w:t>汽车涂装项目安全评估报告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RPr="00266532" w:rsidP="00266532" w14:paraId="042B208D" w14:textId="54B703B3">
    <w:pPr>
      <w:pStyle w:val="Header"/>
      <w:rPr>
        <w:rFonts w:ascii="仿宋" w:eastAsia="仿宋" w:hAnsi="仿宋"/>
      </w:rPr>
    </w:pPr>
    <w:r w:rsidRPr="00266532">
      <w:rPr>
        <w:rFonts w:ascii="仿宋" w:eastAsia="仿宋" w:hAnsi="仿宋" w:hint="eastAsia"/>
      </w:rPr>
      <w:t>汽车涂装项目安全评估报告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paraId="51427D8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RPr="00266532" w:rsidP="00266532" w14:textId="54B703B3">
    <w:pPr>
      <w:pStyle w:val="Header"/>
      <w:rPr>
        <w:rFonts w:ascii="仿宋" w:eastAsia="仿宋" w:hAnsi="仿宋"/>
      </w:rPr>
    </w:pPr>
    <w:r w:rsidRPr="00266532">
      <w:rPr>
        <w:rFonts w:ascii="仿宋" w:eastAsia="仿宋" w:hAnsi="仿宋" w:hint="eastAsia"/>
      </w:rPr>
      <w:t>汽车涂装项目安全评估报告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:rsidRPr="00266532" w:rsidP="00266532" w14:textId="54B703B3">
    <w:pPr>
      <w:pStyle w:val="Header"/>
      <w:rPr>
        <w:rFonts w:ascii="仿宋" w:eastAsia="仿宋" w:hAnsi="仿宋"/>
      </w:rPr>
    </w:pPr>
    <w:r w:rsidRPr="00266532">
      <w:rPr>
        <w:rFonts w:ascii="仿宋" w:eastAsia="仿宋" w:hAnsi="仿宋" w:hint="eastAsia"/>
      </w:rPr>
      <w:t>汽车涂装项目安全评估报告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53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32"/>
    <w:rsid w:val="00266532"/>
    <w:rsid w:val="00703AE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CC55F6"/>
  <w15:chartTrackingRefBased/>
  <w15:docId w15:val="{F0CA40D0-A206-4412-981B-39D4BB71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665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6653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6653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6653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66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6653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66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6653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66532"/>
  </w:style>
  <w:style w:type="paragraph" w:styleId="TOC1">
    <w:name w:val="toc 1"/>
    <w:basedOn w:val="Normal"/>
    <w:next w:val="Normal"/>
    <w:autoRedefine/>
    <w:uiPriority w:val="39"/>
    <w:unhideWhenUsed/>
    <w:rsid w:val="00266532"/>
  </w:style>
  <w:style w:type="paragraph" w:styleId="TOC2">
    <w:name w:val="toc 2"/>
    <w:basedOn w:val="Normal"/>
    <w:next w:val="Normal"/>
    <w:autoRedefine/>
    <w:uiPriority w:val="39"/>
    <w:unhideWhenUsed/>
    <w:rsid w:val="0026653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036002142032010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7471</Words>
  <Characters>42590</Characters>
  <Application>Microsoft Office Word</Application>
  <DocSecurity>0</DocSecurity>
  <Lines>354</Lines>
  <Paragraphs>99</Paragraphs>
  <ScaleCrop>false</ScaleCrop>
  <Company/>
  <LinksUpToDate>false</LinksUpToDate>
  <CharactersWithSpaces>49962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2024-01-23T21:51:00Z</dcterms:created>
  <dcterms:modified xsi:type="dcterms:W3CDTF">2024-01-23T21:52:00Z</dcterms:modified>
</cp:coreProperties>
</file>