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强化瓷项目建设方案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04" w:history="1">
        <w:r>
          <w:rPr>
            <w:rFonts w:ascii="仿宋" w:eastAsia="仿宋" w:hAnsi="仿宋" w:cs="仿宋" w:hint="eastAsia"/>
            <w:lang w:eastAsia="zh-CN"/>
          </w:rPr>
          <w:t>前言</w:t>
        </w:r>
        <w:r>
          <w:tab/>
        </w:r>
        <w:r>
          <w:fldChar w:fldCharType="begin"/>
        </w:r>
        <w:r>
          <w:instrText xml:space="preserve"> PAGEREF _Toc15304 \h </w:instrText>
        </w:r>
        <w:r>
          <w:fldChar w:fldCharType="separate"/>
        </w:r>
        <w:r>
          <w:t>3</w:t>
        </w:r>
        <w:r>
          <w:fldChar w:fldCharType="end"/>
        </w:r>
      </w:hyperlink>
    </w:p>
    <w:p>
      <w:pPr>
        <w:pStyle w:val="TOC1"/>
        <w:tabs>
          <w:tab w:val="right" w:leader="dot" w:pos="8306"/>
        </w:tabs>
      </w:pPr>
      <w:hyperlink w:anchor="_Toc6636" w:history="1">
        <w:r>
          <w:rPr>
            <w:rFonts w:ascii="仿宋" w:eastAsia="仿宋" w:hAnsi="仿宋" w:cs="仿宋" w:hint="eastAsia"/>
            <w:lang w:eastAsia="zh-CN"/>
          </w:rPr>
          <w:t>一、财务管理与成本控制</w:t>
        </w:r>
        <w:r>
          <w:tab/>
        </w:r>
        <w:r>
          <w:fldChar w:fldCharType="begin"/>
        </w:r>
        <w:r>
          <w:instrText xml:space="preserve"> PAGEREF _Toc6636 \h </w:instrText>
        </w:r>
        <w:r>
          <w:fldChar w:fldCharType="separate"/>
        </w:r>
        <w:r>
          <w:t>3</w:t>
        </w:r>
        <w:r>
          <w:fldChar w:fldCharType="end"/>
        </w:r>
      </w:hyperlink>
    </w:p>
    <w:p>
      <w:pPr>
        <w:pStyle w:val="TOC2"/>
        <w:tabs>
          <w:tab w:val="right" w:leader="dot" w:pos="8306"/>
        </w:tabs>
      </w:pPr>
      <w:hyperlink w:anchor="_Toc12278" w:history="1">
        <w:r>
          <w:rPr>
            <w:rFonts w:ascii="仿宋" w:eastAsia="仿宋" w:hAnsi="仿宋" w:cs="仿宋" w:hint="eastAsia"/>
            <w:lang w:eastAsia="zh-CN"/>
          </w:rPr>
          <w:t>(一)、财务管理体系建设</w:t>
        </w:r>
        <w:r>
          <w:tab/>
        </w:r>
        <w:r>
          <w:fldChar w:fldCharType="begin"/>
        </w:r>
        <w:r>
          <w:instrText xml:space="preserve"> PAGEREF _Toc12278 \h </w:instrText>
        </w:r>
        <w:r>
          <w:fldChar w:fldCharType="separate"/>
        </w:r>
        <w:r>
          <w:t>3</w:t>
        </w:r>
        <w:r>
          <w:fldChar w:fldCharType="end"/>
        </w:r>
      </w:hyperlink>
    </w:p>
    <w:p>
      <w:pPr>
        <w:pStyle w:val="TOC2"/>
        <w:tabs>
          <w:tab w:val="right" w:leader="dot" w:pos="8306"/>
        </w:tabs>
      </w:pPr>
      <w:hyperlink w:anchor="_Toc11430" w:history="1">
        <w:r>
          <w:rPr>
            <w:rFonts w:ascii="仿宋" w:eastAsia="仿宋" w:hAnsi="仿宋" w:cs="仿宋" w:hint="eastAsia"/>
            <w:lang w:eastAsia="zh-CN"/>
          </w:rPr>
          <w:t>(二)、成本控制措施</w:t>
        </w:r>
        <w:r>
          <w:tab/>
        </w:r>
        <w:r>
          <w:fldChar w:fldCharType="begin"/>
        </w:r>
        <w:r>
          <w:instrText xml:space="preserve"> PAGEREF _Toc11430 \h </w:instrText>
        </w:r>
        <w:r>
          <w:fldChar w:fldCharType="separate"/>
        </w:r>
        <w:r>
          <w:t>4</w:t>
        </w:r>
        <w:r>
          <w:fldChar w:fldCharType="end"/>
        </w:r>
      </w:hyperlink>
    </w:p>
    <w:p>
      <w:pPr>
        <w:pStyle w:val="TOC1"/>
        <w:tabs>
          <w:tab w:val="right" w:leader="dot" w:pos="8306"/>
        </w:tabs>
      </w:pPr>
      <w:hyperlink w:anchor="_Toc18847" w:history="1">
        <w:r>
          <w:rPr>
            <w:rFonts w:ascii="仿宋" w:eastAsia="仿宋" w:hAnsi="仿宋" w:cs="仿宋" w:hint="eastAsia"/>
            <w:lang w:eastAsia="zh-CN"/>
          </w:rPr>
          <w:t>二、经济影响分析</w:t>
        </w:r>
        <w:r>
          <w:tab/>
        </w:r>
        <w:r>
          <w:fldChar w:fldCharType="begin"/>
        </w:r>
        <w:r>
          <w:instrText xml:space="preserve"> PAGEREF _Toc18847 \h </w:instrText>
        </w:r>
        <w:r>
          <w:fldChar w:fldCharType="separate"/>
        </w:r>
        <w:r>
          <w:t>5</w:t>
        </w:r>
        <w:r>
          <w:fldChar w:fldCharType="end"/>
        </w:r>
      </w:hyperlink>
    </w:p>
    <w:p>
      <w:pPr>
        <w:pStyle w:val="TOC2"/>
        <w:tabs>
          <w:tab w:val="right" w:leader="dot" w:pos="8306"/>
        </w:tabs>
      </w:pPr>
      <w:hyperlink w:anchor="_Toc2890" w:history="1">
        <w:r>
          <w:rPr>
            <w:rFonts w:ascii="仿宋" w:eastAsia="仿宋" w:hAnsi="仿宋" w:cs="仿宋" w:hint="eastAsia"/>
            <w:lang w:eastAsia="zh-CN"/>
          </w:rPr>
          <w:t>(一)、经济费用效益或费用效果分析</w:t>
        </w:r>
        <w:r>
          <w:tab/>
        </w:r>
        <w:r>
          <w:fldChar w:fldCharType="begin"/>
        </w:r>
        <w:r>
          <w:instrText xml:space="preserve"> PAGEREF _Toc2890 \h </w:instrText>
        </w:r>
        <w:r>
          <w:fldChar w:fldCharType="separate"/>
        </w:r>
        <w:r>
          <w:t>5</w:t>
        </w:r>
        <w:r>
          <w:fldChar w:fldCharType="end"/>
        </w:r>
      </w:hyperlink>
    </w:p>
    <w:p>
      <w:pPr>
        <w:pStyle w:val="TOC2"/>
        <w:tabs>
          <w:tab w:val="right" w:leader="dot" w:pos="8306"/>
        </w:tabs>
      </w:pPr>
      <w:hyperlink w:anchor="_Toc18294" w:history="1">
        <w:r>
          <w:rPr>
            <w:rFonts w:ascii="仿宋" w:eastAsia="仿宋" w:hAnsi="仿宋" w:cs="仿宋" w:hint="eastAsia"/>
            <w:lang w:eastAsia="zh-CN"/>
          </w:rPr>
          <w:t>(二)、行业影响分析</w:t>
        </w:r>
        <w:r>
          <w:tab/>
        </w:r>
        <w:r>
          <w:fldChar w:fldCharType="begin"/>
        </w:r>
        <w:r>
          <w:instrText xml:space="preserve"> PAGEREF _Toc18294 \h </w:instrText>
        </w:r>
        <w:r>
          <w:fldChar w:fldCharType="separate"/>
        </w:r>
        <w:r>
          <w:t>8</w:t>
        </w:r>
        <w:r>
          <w:fldChar w:fldCharType="end"/>
        </w:r>
      </w:hyperlink>
    </w:p>
    <w:p>
      <w:pPr>
        <w:pStyle w:val="TOC2"/>
        <w:tabs>
          <w:tab w:val="right" w:leader="dot" w:pos="8306"/>
        </w:tabs>
      </w:pPr>
      <w:hyperlink w:anchor="_Toc28313" w:history="1">
        <w:r>
          <w:rPr>
            <w:rFonts w:ascii="仿宋" w:eastAsia="仿宋" w:hAnsi="仿宋" w:cs="仿宋" w:hint="eastAsia"/>
            <w:lang w:eastAsia="zh-CN"/>
          </w:rPr>
          <w:t>(三)、区域经济影响分析</w:t>
        </w:r>
        <w:r>
          <w:tab/>
        </w:r>
        <w:r>
          <w:fldChar w:fldCharType="begin"/>
        </w:r>
        <w:r>
          <w:instrText xml:space="preserve"> PAGEREF _Toc28313 \h </w:instrText>
        </w:r>
        <w:r>
          <w:fldChar w:fldCharType="separate"/>
        </w:r>
        <w:r>
          <w:t>9</w:t>
        </w:r>
        <w:r>
          <w:fldChar w:fldCharType="end"/>
        </w:r>
      </w:hyperlink>
    </w:p>
    <w:p>
      <w:pPr>
        <w:pStyle w:val="TOC2"/>
        <w:tabs>
          <w:tab w:val="right" w:leader="dot" w:pos="8306"/>
        </w:tabs>
      </w:pPr>
      <w:hyperlink w:anchor="_Toc2222" w:history="1">
        <w:r>
          <w:rPr>
            <w:rFonts w:ascii="仿宋" w:eastAsia="仿宋" w:hAnsi="仿宋" w:cs="仿宋" w:hint="eastAsia"/>
            <w:lang w:eastAsia="zh-CN"/>
          </w:rPr>
          <w:t>(四)、宏观经济影响分析</w:t>
        </w:r>
        <w:r>
          <w:tab/>
        </w:r>
        <w:r>
          <w:fldChar w:fldCharType="begin"/>
        </w:r>
        <w:r>
          <w:instrText xml:space="preserve"> PAGEREF _Toc2222 \h </w:instrText>
        </w:r>
        <w:r>
          <w:fldChar w:fldCharType="separate"/>
        </w:r>
        <w:r>
          <w:t>10</w:t>
        </w:r>
        <w:r>
          <w:fldChar w:fldCharType="end"/>
        </w:r>
      </w:hyperlink>
    </w:p>
    <w:p>
      <w:pPr>
        <w:pStyle w:val="TOC1"/>
        <w:tabs>
          <w:tab w:val="right" w:leader="dot" w:pos="8306"/>
        </w:tabs>
      </w:pPr>
      <w:hyperlink w:anchor="_Toc25763" w:history="1">
        <w:r>
          <w:rPr>
            <w:rFonts w:ascii="仿宋" w:eastAsia="仿宋" w:hAnsi="仿宋" w:cs="仿宋" w:hint="eastAsia"/>
            <w:lang w:eastAsia="zh-CN"/>
          </w:rPr>
          <w:t>三、环境和生态影响分析</w:t>
        </w:r>
        <w:r>
          <w:tab/>
        </w:r>
        <w:r>
          <w:fldChar w:fldCharType="begin"/>
        </w:r>
        <w:r>
          <w:instrText xml:space="preserve"> PAGEREF _Toc25763 \h </w:instrText>
        </w:r>
        <w:r>
          <w:fldChar w:fldCharType="separate"/>
        </w:r>
        <w:r>
          <w:t>12</w:t>
        </w:r>
        <w:r>
          <w:fldChar w:fldCharType="end"/>
        </w:r>
      </w:hyperlink>
    </w:p>
    <w:p>
      <w:pPr>
        <w:pStyle w:val="TOC2"/>
        <w:tabs>
          <w:tab w:val="right" w:leader="dot" w:pos="8306"/>
        </w:tabs>
      </w:pPr>
      <w:hyperlink w:anchor="_Toc2069" w:history="1">
        <w:r>
          <w:rPr>
            <w:rFonts w:ascii="仿宋" w:eastAsia="仿宋" w:hAnsi="仿宋" w:cs="仿宋" w:hint="eastAsia"/>
            <w:lang w:eastAsia="zh-CN"/>
          </w:rPr>
          <w:t>(一)、环境和生态现状</w:t>
        </w:r>
        <w:r>
          <w:tab/>
        </w:r>
        <w:r>
          <w:fldChar w:fldCharType="begin"/>
        </w:r>
        <w:r>
          <w:instrText xml:space="preserve"> PAGEREF _Toc2069 \h </w:instrText>
        </w:r>
        <w:r>
          <w:fldChar w:fldCharType="separate"/>
        </w:r>
        <w:r>
          <w:t>12</w:t>
        </w:r>
        <w:r>
          <w:fldChar w:fldCharType="end"/>
        </w:r>
      </w:hyperlink>
    </w:p>
    <w:p>
      <w:pPr>
        <w:pStyle w:val="TOC2"/>
        <w:tabs>
          <w:tab w:val="right" w:leader="dot" w:pos="8306"/>
        </w:tabs>
      </w:pPr>
      <w:hyperlink w:anchor="_Toc5625" w:history="1">
        <w:r>
          <w:rPr>
            <w:rFonts w:ascii="仿宋" w:eastAsia="仿宋" w:hAnsi="仿宋" w:cs="仿宋" w:hint="eastAsia"/>
            <w:lang w:eastAsia="zh-CN"/>
          </w:rPr>
          <w:t>(二)、生态环境影响分析</w:t>
        </w:r>
        <w:r>
          <w:tab/>
        </w:r>
        <w:r>
          <w:fldChar w:fldCharType="begin"/>
        </w:r>
        <w:r>
          <w:instrText xml:space="preserve"> PAGEREF _Toc5625 \h </w:instrText>
        </w:r>
        <w:r>
          <w:fldChar w:fldCharType="separate"/>
        </w:r>
        <w:r>
          <w:t>13</w:t>
        </w:r>
        <w:r>
          <w:fldChar w:fldCharType="end"/>
        </w:r>
      </w:hyperlink>
    </w:p>
    <w:p>
      <w:pPr>
        <w:pStyle w:val="TOC2"/>
        <w:tabs>
          <w:tab w:val="right" w:leader="dot" w:pos="8306"/>
        </w:tabs>
      </w:pPr>
      <w:hyperlink w:anchor="_Toc26894" w:history="1">
        <w:r>
          <w:rPr>
            <w:rFonts w:ascii="仿宋" w:eastAsia="仿宋" w:hAnsi="仿宋" w:cs="仿宋" w:hint="eastAsia"/>
            <w:lang w:eastAsia="zh-CN"/>
          </w:rPr>
          <w:t>(三)、生态环境保护措施</w:t>
        </w:r>
        <w:r>
          <w:tab/>
        </w:r>
        <w:r>
          <w:fldChar w:fldCharType="begin"/>
        </w:r>
        <w:r>
          <w:instrText xml:space="preserve"> PAGEREF _Toc26894 \h </w:instrText>
        </w:r>
        <w:r>
          <w:fldChar w:fldCharType="separate"/>
        </w:r>
        <w:r>
          <w:t>14</w:t>
        </w:r>
        <w:r>
          <w:fldChar w:fldCharType="end"/>
        </w:r>
      </w:hyperlink>
    </w:p>
    <w:p>
      <w:pPr>
        <w:pStyle w:val="TOC2"/>
        <w:tabs>
          <w:tab w:val="right" w:leader="dot" w:pos="8306"/>
        </w:tabs>
      </w:pPr>
      <w:hyperlink w:anchor="_Toc2368" w:history="1">
        <w:r>
          <w:rPr>
            <w:rFonts w:ascii="仿宋" w:eastAsia="仿宋" w:hAnsi="仿宋" w:cs="仿宋" w:hint="eastAsia"/>
            <w:lang w:eastAsia="zh-CN"/>
          </w:rPr>
          <w:t>(四)、地质灾害影响分析</w:t>
        </w:r>
        <w:r>
          <w:tab/>
        </w:r>
        <w:r>
          <w:fldChar w:fldCharType="begin"/>
        </w:r>
        <w:r>
          <w:instrText xml:space="preserve"> PAGEREF _Toc2368 \h </w:instrText>
        </w:r>
        <w:r>
          <w:fldChar w:fldCharType="separate"/>
        </w:r>
        <w:r>
          <w:t>16</w:t>
        </w:r>
        <w:r>
          <w:fldChar w:fldCharType="end"/>
        </w:r>
      </w:hyperlink>
    </w:p>
    <w:p>
      <w:pPr>
        <w:pStyle w:val="TOC2"/>
        <w:tabs>
          <w:tab w:val="right" w:leader="dot" w:pos="8306"/>
        </w:tabs>
      </w:pPr>
      <w:hyperlink w:anchor="_Toc27978" w:history="1">
        <w:r>
          <w:rPr>
            <w:rFonts w:ascii="仿宋" w:eastAsia="仿宋" w:hAnsi="仿宋" w:cs="仿宋" w:hint="eastAsia"/>
            <w:lang w:eastAsia="zh-CN"/>
          </w:rPr>
          <w:t>(五)、特殊环境影响</w:t>
        </w:r>
        <w:r>
          <w:tab/>
        </w:r>
        <w:r>
          <w:fldChar w:fldCharType="begin"/>
        </w:r>
        <w:r>
          <w:instrText xml:space="preserve"> PAGEREF _Toc27978 \h </w:instrText>
        </w:r>
        <w:r>
          <w:fldChar w:fldCharType="separate"/>
        </w:r>
        <w:r>
          <w:t>18</w:t>
        </w:r>
        <w:r>
          <w:fldChar w:fldCharType="end"/>
        </w:r>
      </w:hyperlink>
    </w:p>
    <w:p>
      <w:pPr>
        <w:pStyle w:val="TOC1"/>
        <w:tabs>
          <w:tab w:val="right" w:leader="dot" w:pos="8306"/>
        </w:tabs>
      </w:pPr>
      <w:hyperlink w:anchor="_Toc121" w:history="1">
        <w:r>
          <w:rPr>
            <w:rFonts w:ascii="仿宋" w:eastAsia="仿宋" w:hAnsi="仿宋" w:cs="仿宋" w:hint="eastAsia"/>
            <w:lang w:eastAsia="zh-CN"/>
          </w:rPr>
          <w:t>四、背景、必要性分析</w:t>
        </w:r>
        <w:r>
          <w:tab/>
        </w:r>
        <w:r>
          <w:fldChar w:fldCharType="begin"/>
        </w:r>
        <w:r>
          <w:instrText xml:space="preserve"> PAGEREF _Toc121 \h </w:instrText>
        </w:r>
        <w:r>
          <w:fldChar w:fldCharType="separate"/>
        </w:r>
        <w:r>
          <w:t>19</w:t>
        </w:r>
        <w:r>
          <w:fldChar w:fldCharType="end"/>
        </w:r>
      </w:hyperlink>
    </w:p>
    <w:p>
      <w:pPr>
        <w:pStyle w:val="TOC2"/>
        <w:tabs>
          <w:tab w:val="right" w:leader="dot" w:pos="8306"/>
        </w:tabs>
      </w:pPr>
      <w:hyperlink w:anchor="_Toc8568" w:history="1">
        <w:r>
          <w:rPr>
            <w:rFonts w:ascii="仿宋" w:eastAsia="仿宋" w:hAnsi="仿宋" w:cs="仿宋" w:hint="eastAsia"/>
            <w:lang w:eastAsia="zh-CN"/>
          </w:rPr>
          <w:t>(一)、项目建设背景</w:t>
        </w:r>
        <w:r>
          <w:tab/>
        </w:r>
        <w:r>
          <w:fldChar w:fldCharType="begin"/>
        </w:r>
        <w:r>
          <w:instrText xml:space="preserve"> PAGEREF _Toc8568 \h </w:instrText>
        </w:r>
        <w:r>
          <w:fldChar w:fldCharType="separate"/>
        </w:r>
        <w:r>
          <w:t>19</w:t>
        </w:r>
        <w:r>
          <w:fldChar w:fldCharType="end"/>
        </w:r>
      </w:hyperlink>
    </w:p>
    <w:p>
      <w:pPr>
        <w:pStyle w:val="TOC2"/>
        <w:tabs>
          <w:tab w:val="right" w:leader="dot" w:pos="8306"/>
        </w:tabs>
      </w:pPr>
      <w:hyperlink w:anchor="_Toc9601" w:history="1">
        <w:r>
          <w:rPr>
            <w:rFonts w:ascii="仿宋" w:eastAsia="仿宋" w:hAnsi="仿宋" w:cs="仿宋" w:hint="eastAsia"/>
            <w:lang w:eastAsia="zh-CN"/>
          </w:rPr>
          <w:t>(二)、必要性分析</w:t>
        </w:r>
        <w:r>
          <w:tab/>
        </w:r>
        <w:r>
          <w:fldChar w:fldCharType="begin"/>
        </w:r>
        <w:r>
          <w:instrText xml:space="preserve"> PAGEREF _Toc9601 \h </w:instrText>
        </w:r>
        <w:r>
          <w:fldChar w:fldCharType="separate"/>
        </w:r>
        <w:r>
          <w:t>20</w:t>
        </w:r>
        <w:r>
          <w:fldChar w:fldCharType="end"/>
        </w:r>
      </w:hyperlink>
    </w:p>
    <w:p>
      <w:pPr>
        <w:pStyle w:val="TOC2"/>
        <w:tabs>
          <w:tab w:val="right" w:leader="dot" w:pos="8306"/>
        </w:tabs>
      </w:pPr>
      <w:hyperlink w:anchor="_Toc16453" w:history="1">
        <w:r>
          <w:rPr>
            <w:rFonts w:ascii="仿宋" w:eastAsia="仿宋" w:hAnsi="仿宋" w:cs="仿宋" w:hint="eastAsia"/>
            <w:lang w:eastAsia="zh-CN"/>
          </w:rPr>
          <w:t>(三)、项目建设有利条件</w:t>
        </w:r>
        <w:r>
          <w:tab/>
        </w:r>
        <w:r>
          <w:fldChar w:fldCharType="begin"/>
        </w:r>
        <w:r>
          <w:instrText xml:space="preserve"> PAGEREF _Toc16453 \h </w:instrText>
        </w:r>
        <w:r>
          <w:fldChar w:fldCharType="separate"/>
        </w:r>
        <w:r>
          <w:t>21</w:t>
        </w:r>
        <w:r>
          <w:fldChar w:fldCharType="end"/>
        </w:r>
      </w:hyperlink>
    </w:p>
    <w:p>
      <w:pPr>
        <w:pStyle w:val="TOC1"/>
        <w:tabs>
          <w:tab w:val="right" w:leader="dot" w:pos="8306"/>
        </w:tabs>
      </w:pPr>
      <w:hyperlink w:anchor="_Toc10130" w:history="1">
        <w:r>
          <w:rPr>
            <w:rFonts w:ascii="仿宋" w:eastAsia="仿宋" w:hAnsi="仿宋" w:cs="仿宋" w:hint="eastAsia"/>
            <w:lang w:eastAsia="zh-CN"/>
          </w:rPr>
          <w:t>五、项目监理与质量保证</w:t>
        </w:r>
        <w:r>
          <w:tab/>
        </w:r>
        <w:r>
          <w:fldChar w:fldCharType="begin"/>
        </w:r>
        <w:r>
          <w:instrText xml:space="preserve"> PAGEREF _Toc10130 \h </w:instrText>
        </w:r>
        <w:r>
          <w:fldChar w:fldCharType="separate"/>
        </w:r>
        <w:r>
          <w:t>23</w:t>
        </w:r>
        <w:r>
          <w:fldChar w:fldCharType="end"/>
        </w:r>
      </w:hyperlink>
    </w:p>
    <w:p>
      <w:pPr>
        <w:pStyle w:val="TOC2"/>
        <w:tabs>
          <w:tab w:val="right" w:leader="dot" w:pos="8306"/>
        </w:tabs>
      </w:pPr>
      <w:hyperlink w:anchor="_Toc1617" w:history="1">
        <w:r>
          <w:rPr>
            <w:rFonts w:ascii="仿宋" w:eastAsia="仿宋" w:hAnsi="仿宋" w:cs="仿宋" w:hint="eastAsia"/>
            <w:lang w:eastAsia="zh-CN"/>
          </w:rPr>
          <w:t>(一)、监理体系构建</w:t>
        </w:r>
        <w:r>
          <w:tab/>
        </w:r>
        <w:r>
          <w:fldChar w:fldCharType="begin"/>
        </w:r>
        <w:r>
          <w:instrText xml:space="preserve"> PAGEREF _Toc1617 \h </w:instrText>
        </w:r>
        <w:r>
          <w:fldChar w:fldCharType="separate"/>
        </w:r>
        <w:r>
          <w:t>23</w:t>
        </w:r>
        <w:r>
          <w:fldChar w:fldCharType="end"/>
        </w:r>
      </w:hyperlink>
    </w:p>
    <w:p>
      <w:pPr>
        <w:pStyle w:val="TOC2"/>
        <w:tabs>
          <w:tab w:val="right" w:leader="dot" w:pos="8306"/>
        </w:tabs>
      </w:pPr>
      <w:hyperlink w:anchor="_Toc14799" w:history="1">
        <w:r>
          <w:rPr>
            <w:rFonts w:ascii="仿宋" w:eastAsia="仿宋" w:hAnsi="仿宋" w:cs="仿宋" w:hint="eastAsia"/>
            <w:lang w:eastAsia="zh-CN"/>
          </w:rPr>
          <w:t>(二)、质量保证体系实施</w:t>
        </w:r>
        <w:r>
          <w:tab/>
        </w:r>
        <w:r>
          <w:fldChar w:fldCharType="begin"/>
        </w:r>
        <w:r>
          <w:instrText xml:space="preserve"> PAGEREF _Toc14799 \h </w:instrText>
        </w:r>
        <w:r>
          <w:fldChar w:fldCharType="separate"/>
        </w:r>
        <w:r>
          <w:t>23</w:t>
        </w:r>
        <w:r>
          <w:fldChar w:fldCharType="end"/>
        </w:r>
      </w:hyperlink>
    </w:p>
    <w:p>
      <w:pPr>
        <w:pStyle w:val="TOC2"/>
        <w:tabs>
          <w:tab w:val="right" w:leader="dot" w:pos="8306"/>
        </w:tabs>
      </w:pPr>
      <w:hyperlink w:anchor="_Toc18201" w:history="1">
        <w:r>
          <w:rPr>
            <w:rFonts w:ascii="仿宋" w:eastAsia="仿宋" w:hAnsi="仿宋" w:cs="仿宋" w:hint="eastAsia"/>
            <w:lang w:eastAsia="zh-CN"/>
          </w:rPr>
          <w:t>(三)、监理与质量控制流程</w:t>
        </w:r>
        <w:r>
          <w:tab/>
        </w:r>
        <w:r>
          <w:fldChar w:fldCharType="begin"/>
        </w:r>
        <w:r>
          <w:instrText xml:space="preserve"> PAGEREF _Toc18201 \h </w:instrText>
        </w:r>
        <w:r>
          <w:fldChar w:fldCharType="separate"/>
        </w:r>
        <w:r>
          <w:t>24</w:t>
        </w:r>
        <w:r>
          <w:fldChar w:fldCharType="end"/>
        </w:r>
      </w:hyperlink>
    </w:p>
    <w:p>
      <w:pPr>
        <w:pStyle w:val="TOC1"/>
        <w:tabs>
          <w:tab w:val="right" w:leader="dot" w:pos="8306"/>
        </w:tabs>
      </w:pPr>
      <w:hyperlink w:anchor="_Toc8987" w:history="1">
        <w:r>
          <w:rPr>
            <w:rFonts w:ascii="仿宋" w:eastAsia="仿宋" w:hAnsi="仿宋" w:cs="仿宋" w:hint="eastAsia"/>
            <w:lang w:eastAsia="zh-CN"/>
          </w:rPr>
          <w:t>六、社会影响分析</w:t>
        </w:r>
        <w:r>
          <w:tab/>
        </w:r>
        <w:r>
          <w:fldChar w:fldCharType="begin"/>
        </w:r>
        <w:r>
          <w:instrText xml:space="preserve"> PAGEREF _Toc8987 \h </w:instrText>
        </w:r>
        <w:r>
          <w:fldChar w:fldCharType="separate"/>
        </w:r>
        <w:r>
          <w:t>25</w:t>
        </w:r>
        <w:r>
          <w:fldChar w:fldCharType="end"/>
        </w:r>
      </w:hyperlink>
    </w:p>
    <w:p>
      <w:pPr>
        <w:pStyle w:val="TOC2"/>
        <w:tabs>
          <w:tab w:val="right" w:leader="dot" w:pos="8306"/>
        </w:tabs>
      </w:pPr>
      <w:hyperlink w:anchor="_Toc20963" w:history="1">
        <w:r>
          <w:rPr>
            <w:rFonts w:ascii="仿宋" w:eastAsia="仿宋" w:hAnsi="仿宋" w:cs="仿宋" w:hint="eastAsia"/>
            <w:lang w:eastAsia="zh-CN"/>
          </w:rPr>
          <w:t>(一)、社会影响效果分析</w:t>
        </w:r>
        <w:r>
          <w:tab/>
        </w:r>
        <w:r>
          <w:fldChar w:fldCharType="begin"/>
        </w:r>
        <w:r>
          <w:instrText xml:space="preserve"> PAGEREF _Toc20963 \h </w:instrText>
        </w:r>
        <w:r>
          <w:fldChar w:fldCharType="separate"/>
        </w:r>
        <w:r>
          <w:t>25</w:t>
        </w:r>
        <w:r>
          <w:fldChar w:fldCharType="end"/>
        </w:r>
      </w:hyperlink>
    </w:p>
    <w:p>
      <w:pPr>
        <w:pStyle w:val="TOC2"/>
        <w:tabs>
          <w:tab w:val="right" w:leader="dot" w:pos="8306"/>
        </w:tabs>
      </w:pPr>
      <w:hyperlink w:anchor="_Toc20945" w:history="1">
        <w:r>
          <w:rPr>
            <w:rFonts w:ascii="仿宋" w:eastAsia="仿宋" w:hAnsi="仿宋" w:cs="仿宋" w:hint="eastAsia"/>
            <w:lang w:eastAsia="zh-CN"/>
          </w:rPr>
          <w:t>(二)、社会适应性分析</w:t>
        </w:r>
        <w:r>
          <w:tab/>
        </w:r>
        <w:r>
          <w:fldChar w:fldCharType="begin"/>
        </w:r>
        <w:r>
          <w:instrText xml:space="preserve"> PAGEREF _Toc20945 \h </w:instrText>
        </w:r>
        <w:r>
          <w:fldChar w:fldCharType="separate"/>
        </w:r>
        <w:r>
          <w:t>27</w:t>
        </w:r>
        <w:r>
          <w:fldChar w:fldCharType="end"/>
        </w:r>
      </w:hyperlink>
    </w:p>
    <w:p>
      <w:pPr>
        <w:pStyle w:val="TOC2"/>
        <w:tabs>
          <w:tab w:val="right" w:leader="dot" w:pos="8306"/>
        </w:tabs>
      </w:pPr>
      <w:hyperlink w:anchor="_Toc28448" w:history="1">
        <w:r>
          <w:rPr>
            <w:rFonts w:ascii="仿宋" w:eastAsia="仿宋" w:hAnsi="仿宋" w:cs="仿宋" w:hint="eastAsia"/>
            <w:lang w:eastAsia="zh-CN"/>
          </w:rPr>
          <w:t>(三)、社会风险及对策分析</w:t>
        </w:r>
        <w:r>
          <w:tab/>
        </w:r>
        <w:r>
          <w:fldChar w:fldCharType="begin"/>
        </w:r>
        <w:r>
          <w:instrText xml:space="preserve"> PAGEREF _Toc28448 \h </w:instrText>
        </w:r>
        <w:r>
          <w:fldChar w:fldCharType="separate"/>
        </w:r>
        <w:r>
          <w:t>28</w:t>
        </w:r>
        <w:r>
          <w:fldChar w:fldCharType="end"/>
        </w:r>
      </w:hyperlink>
    </w:p>
    <w:p>
      <w:pPr>
        <w:pStyle w:val="TOC1"/>
        <w:tabs>
          <w:tab w:val="right" w:leader="dot" w:pos="8306"/>
        </w:tabs>
      </w:pPr>
      <w:hyperlink w:anchor="_Toc14873" w:history="1">
        <w:r>
          <w:rPr>
            <w:rFonts w:ascii="仿宋" w:eastAsia="仿宋" w:hAnsi="仿宋" w:cs="仿宋" w:hint="eastAsia"/>
            <w:lang w:eastAsia="zh-CN"/>
          </w:rPr>
          <w:t>七、项目实施与管理方案</w:t>
        </w:r>
        <w:r>
          <w:tab/>
        </w:r>
        <w:r>
          <w:fldChar w:fldCharType="begin"/>
        </w:r>
        <w:r>
          <w:instrText xml:space="preserve"> PAGEREF _Toc14873 \h </w:instrText>
        </w:r>
        <w:r>
          <w:fldChar w:fldCharType="separate"/>
        </w:r>
        <w:r>
          <w:t>32</w:t>
        </w:r>
        <w:r>
          <w:fldChar w:fldCharType="end"/>
        </w:r>
      </w:hyperlink>
    </w:p>
    <w:p>
      <w:pPr>
        <w:pStyle w:val="TOC2"/>
        <w:tabs>
          <w:tab w:val="right" w:leader="dot" w:pos="8306"/>
        </w:tabs>
      </w:pPr>
      <w:hyperlink w:anchor="_Toc16878" w:history="1">
        <w:r>
          <w:rPr>
            <w:rFonts w:ascii="仿宋" w:eastAsia="仿宋" w:hAnsi="仿宋" w:cs="仿宋" w:hint="eastAsia"/>
            <w:lang w:eastAsia="zh-CN"/>
          </w:rPr>
          <w:t>(一)、项目实施计划</w:t>
        </w:r>
        <w:r>
          <w:tab/>
        </w:r>
        <w:r>
          <w:fldChar w:fldCharType="begin"/>
        </w:r>
        <w:r>
          <w:instrText xml:space="preserve"> PAGEREF _Toc16878 \h </w:instrText>
        </w:r>
        <w:r>
          <w:fldChar w:fldCharType="separate"/>
        </w:r>
        <w:r>
          <w:t>32</w:t>
        </w:r>
        <w:r>
          <w:fldChar w:fldCharType="end"/>
        </w:r>
      </w:hyperlink>
    </w:p>
    <w:p>
      <w:pPr>
        <w:pStyle w:val="TOC2"/>
        <w:tabs>
          <w:tab w:val="right" w:leader="dot" w:pos="8306"/>
        </w:tabs>
      </w:pPr>
      <w:hyperlink w:anchor="_Toc15331" w:history="1">
        <w:r>
          <w:rPr>
            <w:rFonts w:ascii="仿宋" w:eastAsia="仿宋" w:hAnsi="仿宋" w:cs="仿宋" w:hint="eastAsia"/>
            <w:lang w:eastAsia="zh-CN"/>
          </w:rPr>
          <w:t>(二)、项目组织机构与职责</w:t>
        </w:r>
        <w:r>
          <w:tab/>
        </w:r>
        <w:r>
          <w:fldChar w:fldCharType="begin"/>
        </w:r>
        <w:r>
          <w:instrText xml:space="preserve"> PAGEREF _Toc15331 \h </w:instrText>
        </w:r>
        <w:r>
          <w:fldChar w:fldCharType="separate"/>
        </w:r>
        <w:r>
          <w:t>33</w:t>
        </w:r>
        <w:r>
          <w:fldChar w:fldCharType="end"/>
        </w:r>
      </w:hyperlink>
    </w:p>
    <w:p>
      <w:pPr>
        <w:pStyle w:val="TOC2"/>
        <w:tabs>
          <w:tab w:val="right" w:leader="dot" w:pos="8306"/>
        </w:tabs>
      </w:pPr>
      <w:hyperlink w:anchor="_Toc30363" w:history="1">
        <w:r>
          <w:rPr>
            <w:rFonts w:ascii="仿宋" w:eastAsia="仿宋" w:hAnsi="仿宋" w:cs="仿宋" w:hint="eastAsia"/>
            <w:lang w:eastAsia="zh-CN"/>
          </w:rPr>
          <w:t>(三)、项目管理与监控体系</w:t>
        </w:r>
        <w:r>
          <w:tab/>
        </w:r>
        <w:r>
          <w:fldChar w:fldCharType="begin"/>
        </w:r>
        <w:r>
          <w:instrText xml:space="preserve"> PAGEREF _Toc30363 \h </w:instrText>
        </w:r>
        <w:r>
          <w:fldChar w:fldCharType="separate"/>
        </w:r>
        <w:r>
          <w:t>36</w:t>
        </w:r>
        <w:r>
          <w:fldChar w:fldCharType="end"/>
        </w:r>
      </w:hyperlink>
    </w:p>
    <w:p>
      <w:pPr>
        <w:pStyle w:val="TOC1"/>
        <w:tabs>
          <w:tab w:val="right" w:leader="dot" w:pos="8306"/>
        </w:tabs>
      </w:pPr>
      <w:hyperlink w:anchor="_Toc30168" w:history="1">
        <w:r>
          <w:rPr>
            <w:rFonts w:ascii="仿宋" w:eastAsia="仿宋" w:hAnsi="仿宋" w:cs="仿宋" w:hint="eastAsia"/>
            <w:lang w:eastAsia="zh-CN"/>
          </w:rPr>
          <w:t>八、项目进度计划</w:t>
        </w:r>
        <w:r>
          <w:tab/>
        </w:r>
        <w:r>
          <w:fldChar w:fldCharType="begin"/>
        </w:r>
        <w:r>
          <w:instrText xml:space="preserve"> PAGEREF _Toc30168 \h </w:instrText>
        </w:r>
        <w:r>
          <w:fldChar w:fldCharType="separate"/>
        </w:r>
        <w:r>
          <w:t>38</w:t>
        </w:r>
        <w:r>
          <w:fldChar w:fldCharType="end"/>
        </w:r>
      </w:hyperlink>
    </w:p>
    <w:p>
      <w:pPr>
        <w:pStyle w:val="TOC2"/>
        <w:tabs>
          <w:tab w:val="right" w:leader="dot" w:pos="8306"/>
        </w:tabs>
      </w:pPr>
      <w:hyperlink w:anchor="_Toc11871" w:history="1">
        <w:r>
          <w:rPr>
            <w:rFonts w:ascii="仿宋" w:eastAsia="仿宋" w:hAnsi="仿宋" w:cs="仿宋" w:hint="eastAsia"/>
            <w:lang w:eastAsia="zh-CN"/>
          </w:rPr>
          <w:t>(一)、建设周期</w:t>
        </w:r>
        <w:r>
          <w:tab/>
        </w:r>
        <w:r>
          <w:fldChar w:fldCharType="begin"/>
        </w:r>
        <w:r>
          <w:instrText xml:space="preserve"> PAGEREF _Toc11871 \h </w:instrText>
        </w:r>
        <w:r>
          <w:fldChar w:fldCharType="separate"/>
        </w:r>
        <w:r>
          <w:t>38</w:t>
        </w:r>
        <w:r>
          <w:fldChar w:fldCharType="end"/>
        </w:r>
      </w:hyperlink>
    </w:p>
    <w:p>
      <w:pPr>
        <w:pStyle w:val="TOC2"/>
        <w:tabs>
          <w:tab w:val="right" w:leader="dot" w:pos="8306"/>
        </w:tabs>
      </w:pPr>
      <w:hyperlink w:anchor="_Toc21700" w:history="1">
        <w:r>
          <w:rPr>
            <w:rFonts w:ascii="仿宋" w:eastAsia="仿宋" w:hAnsi="仿宋" w:cs="仿宋" w:hint="eastAsia"/>
            <w:lang w:eastAsia="zh-CN"/>
          </w:rPr>
          <w:t>(二)、建设进度</w:t>
        </w:r>
        <w:r>
          <w:tab/>
        </w:r>
        <w:r>
          <w:fldChar w:fldCharType="begin"/>
        </w:r>
        <w:r>
          <w:instrText xml:space="preserve"> PAGEREF _Toc21700 \h </w:instrText>
        </w:r>
        <w:r>
          <w:fldChar w:fldCharType="separate"/>
        </w:r>
        <w:r>
          <w:t>38</w:t>
        </w:r>
        <w:r>
          <w:fldChar w:fldCharType="end"/>
        </w:r>
      </w:hyperlink>
    </w:p>
    <w:p>
      <w:pPr>
        <w:pStyle w:val="TOC2"/>
        <w:tabs>
          <w:tab w:val="right" w:leader="dot" w:pos="8306"/>
        </w:tabs>
      </w:pPr>
      <w:hyperlink w:anchor="_Toc22938" w:history="1">
        <w:r>
          <w:rPr>
            <w:rFonts w:ascii="仿宋" w:eastAsia="仿宋" w:hAnsi="仿宋" w:cs="仿宋" w:hint="eastAsia"/>
            <w:lang w:eastAsia="zh-CN"/>
          </w:rPr>
          <w:t>(三)、进度安排注意事项</w:t>
        </w:r>
        <w:r>
          <w:tab/>
        </w:r>
        <w:r>
          <w:fldChar w:fldCharType="begin"/>
        </w:r>
        <w:r>
          <w:instrText xml:space="preserve"> PAGEREF _Toc22938 \h </w:instrText>
        </w:r>
        <w:r>
          <w:fldChar w:fldCharType="separate"/>
        </w:r>
        <w:r>
          <w:t>39</w:t>
        </w:r>
        <w:r>
          <w:fldChar w:fldCharType="end"/>
        </w:r>
      </w:hyperlink>
    </w:p>
    <w:p>
      <w:pPr>
        <w:pStyle w:val="TOC2"/>
        <w:tabs>
          <w:tab w:val="right" w:leader="dot" w:pos="8306"/>
        </w:tabs>
      </w:pPr>
      <w:hyperlink w:anchor="_Toc27451" w:history="1">
        <w:r>
          <w:rPr>
            <w:rFonts w:ascii="仿宋" w:eastAsia="仿宋" w:hAnsi="仿宋" w:cs="仿宋" w:hint="eastAsia"/>
            <w:lang w:eastAsia="zh-CN"/>
          </w:rPr>
          <w:t>(四)、人力资源配置</w:t>
        </w:r>
        <w:r>
          <w:tab/>
        </w:r>
        <w:r>
          <w:fldChar w:fldCharType="begin"/>
        </w:r>
        <w:r>
          <w:instrText xml:space="preserve"> PAGEREF _Toc27451 \h </w:instrText>
        </w:r>
        <w:r>
          <w:fldChar w:fldCharType="separate"/>
        </w:r>
        <w:r>
          <w:t>40</w:t>
        </w:r>
        <w:r>
          <w:fldChar w:fldCharType="end"/>
        </w:r>
      </w:hyperlink>
    </w:p>
    <w:p>
      <w:pPr>
        <w:pStyle w:val="TOC2"/>
        <w:tabs>
          <w:tab w:val="right" w:leader="dot" w:pos="8306"/>
        </w:tabs>
      </w:pPr>
      <w:hyperlink w:anchor="_Toc32095" w:history="1">
        <w:r>
          <w:rPr>
            <w:rFonts w:ascii="仿宋" w:eastAsia="仿宋" w:hAnsi="仿宋" w:cs="仿宋" w:hint="eastAsia"/>
            <w:lang w:eastAsia="zh-CN"/>
          </w:rPr>
          <w:t>(五)、员工培训</w:t>
        </w:r>
        <w:r>
          <w:tab/>
        </w:r>
        <w:r>
          <w:fldChar w:fldCharType="begin"/>
        </w:r>
        <w:r>
          <w:instrText xml:space="preserve"> PAGEREF _Toc32095 \h </w:instrText>
        </w:r>
        <w:r>
          <w:fldChar w:fldCharType="separate"/>
        </w:r>
        <w:r>
          <w:t>42</w:t>
        </w:r>
        <w:r>
          <w:fldChar w:fldCharType="end"/>
        </w:r>
      </w:hyperlink>
    </w:p>
    <w:p>
      <w:pPr>
        <w:pStyle w:val="TOC2"/>
        <w:tabs>
          <w:tab w:val="right" w:leader="dot" w:pos="8306"/>
        </w:tabs>
      </w:pPr>
      <w:hyperlink w:anchor="_Toc15246" w:history="1">
        <w:r>
          <w:rPr>
            <w:rFonts w:ascii="仿宋" w:eastAsia="仿宋" w:hAnsi="仿宋" w:cs="仿宋" w:hint="eastAsia"/>
            <w:lang w:eastAsia="zh-CN"/>
          </w:rPr>
          <w:t>(六)、项目实施保障</w:t>
        </w:r>
        <w:r>
          <w:tab/>
        </w:r>
        <w:r>
          <w:fldChar w:fldCharType="begin"/>
        </w:r>
        <w:r>
          <w:instrText xml:space="preserve"> PAGEREF _Toc15246 \h </w:instrText>
        </w:r>
        <w:r>
          <w:fldChar w:fldCharType="separate"/>
        </w:r>
        <w:r>
          <w:t>43</w:t>
        </w:r>
        <w:r>
          <w:fldChar w:fldCharType="end"/>
        </w:r>
      </w:hyperlink>
    </w:p>
    <w:p>
      <w:pPr>
        <w:pStyle w:val="TOC2"/>
        <w:tabs>
          <w:tab w:val="right" w:leader="dot" w:pos="8306"/>
        </w:tabs>
      </w:pPr>
      <w:hyperlink w:anchor="_Toc1564" w:history="1">
        <w:r>
          <w:rPr>
            <w:rFonts w:ascii="仿宋" w:eastAsia="仿宋" w:hAnsi="仿宋" w:cs="仿宋" w:hint="eastAsia"/>
            <w:lang w:eastAsia="zh-CN"/>
          </w:rPr>
          <w:t>(七)、安全规范管理</w:t>
        </w:r>
        <w:r>
          <w:tab/>
        </w:r>
        <w:r>
          <w:fldChar w:fldCharType="begin"/>
        </w:r>
        <w:r>
          <w:instrText xml:space="preserve"> PAGEREF _Toc1564 \h </w:instrText>
        </w:r>
        <w:r>
          <w:fldChar w:fldCharType="separate"/>
        </w:r>
        <w:r>
          <w:t>44</w:t>
        </w:r>
        <w:r>
          <w:fldChar w:fldCharType="end"/>
        </w:r>
      </w:hyperlink>
    </w:p>
    <w:p>
      <w:pPr>
        <w:pStyle w:val="TOC1"/>
        <w:tabs>
          <w:tab w:val="right" w:leader="dot" w:pos="8306"/>
        </w:tabs>
      </w:pPr>
      <w:hyperlink w:anchor="_Toc11856" w:history="1">
        <w:r>
          <w:rPr>
            <w:rFonts w:ascii="仿宋" w:eastAsia="仿宋" w:hAnsi="仿宋" w:cs="仿宋" w:hint="eastAsia"/>
            <w:lang w:eastAsia="zh-CN"/>
          </w:rPr>
          <w:t>九、客户关系管理与市场拓展</w:t>
        </w:r>
        <w:r>
          <w:tab/>
        </w:r>
        <w:r>
          <w:fldChar w:fldCharType="begin"/>
        </w:r>
        <w:r>
          <w:instrText xml:space="preserve"> PAGEREF _Toc11856 \h </w:instrText>
        </w:r>
        <w:r>
          <w:fldChar w:fldCharType="separate"/>
        </w:r>
        <w:r>
          <w:t>45</w:t>
        </w:r>
        <w:r>
          <w:fldChar w:fldCharType="end"/>
        </w:r>
      </w:hyperlink>
    </w:p>
    <w:p>
      <w:pPr>
        <w:pStyle w:val="TOC2"/>
        <w:tabs>
          <w:tab w:val="right" w:leader="dot" w:pos="8306"/>
        </w:tabs>
      </w:pPr>
      <w:hyperlink w:anchor="_Toc6287" w:history="1">
        <w:r>
          <w:rPr>
            <w:rFonts w:ascii="仿宋" w:eastAsia="仿宋" w:hAnsi="仿宋" w:cs="仿宋" w:hint="eastAsia"/>
            <w:lang w:eastAsia="zh-CN"/>
          </w:rPr>
          <w:t>(一)、客户关系管理策略</w:t>
        </w:r>
        <w:r>
          <w:tab/>
        </w:r>
        <w:r>
          <w:fldChar w:fldCharType="begin"/>
        </w:r>
        <w:r>
          <w:instrText xml:space="preserve"> PAGEREF _Toc6287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2" w:history="1">
        <w:r>
          <w:rPr>
            <w:rFonts w:ascii="仿宋" w:eastAsia="仿宋" w:hAnsi="仿宋" w:cs="仿宋" w:hint="eastAsia"/>
            <w:lang w:eastAsia="zh-CN"/>
          </w:rPr>
          <w:t>(二)、市场拓展方案</w:t>
        </w:r>
        <w:r>
          <w:tab/>
        </w:r>
        <w:r>
          <w:fldChar w:fldCharType="begin"/>
        </w:r>
        <w:r>
          <w:instrText xml:space="preserve"> PAGEREF _Toc492 \h </w:instrText>
        </w:r>
        <w:r>
          <w:fldChar w:fldCharType="separate"/>
        </w:r>
        <w:r>
          <w:t>46</w:t>
        </w:r>
        <w:r>
          <w:fldChar w:fldCharType="end"/>
        </w:r>
      </w:hyperlink>
    </w:p>
    <w:p>
      <w:pPr>
        <w:pStyle w:val="TOC1"/>
        <w:tabs>
          <w:tab w:val="right" w:leader="dot" w:pos="8306"/>
        </w:tabs>
      </w:pPr>
      <w:hyperlink w:anchor="_Toc7030" w:history="1">
        <w:r>
          <w:rPr>
            <w:rFonts w:ascii="仿宋" w:eastAsia="仿宋" w:hAnsi="仿宋" w:cs="仿宋" w:hint="eastAsia"/>
            <w:lang w:eastAsia="zh-CN"/>
          </w:rPr>
          <w:t>十、技术创新与产业升级</w:t>
        </w:r>
        <w:r>
          <w:tab/>
        </w:r>
        <w:r>
          <w:fldChar w:fldCharType="begin"/>
        </w:r>
        <w:r>
          <w:instrText xml:space="preserve"> PAGEREF _Toc7030 \h </w:instrText>
        </w:r>
        <w:r>
          <w:fldChar w:fldCharType="separate"/>
        </w:r>
        <w:r>
          <w:t>48</w:t>
        </w:r>
        <w:r>
          <w:fldChar w:fldCharType="end"/>
        </w:r>
      </w:hyperlink>
    </w:p>
    <w:p>
      <w:pPr>
        <w:pStyle w:val="TOC2"/>
        <w:tabs>
          <w:tab w:val="right" w:leader="dot" w:pos="8306"/>
        </w:tabs>
      </w:pPr>
      <w:hyperlink w:anchor="_Toc9255" w:history="1">
        <w:r>
          <w:rPr>
            <w:rFonts w:ascii="仿宋" w:eastAsia="仿宋" w:hAnsi="仿宋" w:cs="仿宋" w:hint="eastAsia"/>
            <w:lang w:eastAsia="zh-CN"/>
          </w:rPr>
          <w:t>(一)、技术创新方向与目标</w:t>
        </w:r>
        <w:r>
          <w:tab/>
        </w:r>
        <w:r>
          <w:fldChar w:fldCharType="begin"/>
        </w:r>
        <w:r>
          <w:instrText xml:space="preserve"> PAGEREF _Toc9255 \h </w:instrText>
        </w:r>
        <w:r>
          <w:fldChar w:fldCharType="separate"/>
        </w:r>
        <w:r>
          <w:t>48</w:t>
        </w:r>
        <w:r>
          <w:fldChar w:fldCharType="end"/>
        </w:r>
      </w:hyperlink>
    </w:p>
    <w:p>
      <w:pPr>
        <w:pStyle w:val="TOC2"/>
        <w:tabs>
          <w:tab w:val="right" w:leader="dot" w:pos="8306"/>
        </w:tabs>
      </w:pPr>
      <w:hyperlink w:anchor="_Toc18322" w:history="1">
        <w:r>
          <w:rPr>
            <w:rFonts w:ascii="仿宋" w:eastAsia="仿宋" w:hAnsi="仿宋" w:cs="仿宋" w:hint="eastAsia"/>
            <w:lang w:eastAsia="zh-CN"/>
          </w:rPr>
          <w:t>(二)、产业升级路径与措施</w:t>
        </w:r>
        <w:r>
          <w:tab/>
        </w:r>
        <w:r>
          <w:fldChar w:fldCharType="begin"/>
        </w:r>
        <w:r>
          <w:instrText xml:space="preserve"> PAGEREF _Toc18322 \h </w:instrText>
        </w:r>
        <w:r>
          <w:fldChar w:fldCharType="separate"/>
        </w:r>
        <w:r>
          <w:t>49</w:t>
        </w:r>
        <w:r>
          <w:fldChar w:fldCharType="end"/>
        </w:r>
      </w:hyperlink>
    </w:p>
    <w:p>
      <w:pPr>
        <w:pStyle w:val="TOC1"/>
        <w:tabs>
          <w:tab w:val="right" w:leader="dot" w:pos="8306"/>
        </w:tabs>
      </w:pPr>
      <w:hyperlink w:anchor="_Toc11399" w:history="1">
        <w:r>
          <w:rPr>
            <w:rFonts w:ascii="仿宋" w:eastAsia="仿宋" w:hAnsi="仿宋" w:cs="仿宋" w:hint="eastAsia"/>
            <w:lang w:eastAsia="zh-CN"/>
          </w:rPr>
          <w:t>十一、安全与应急管理</w:t>
        </w:r>
        <w:r>
          <w:tab/>
        </w:r>
        <w:r>
          <w:fldChar w:fldCharType="begin"/>
        </w:r>
        <w:r>
          <w:instrText xml:space="preserve"> PAGEREF _Toc11399 \h </w:instrText>
        </w:r>
        <w:r>
          <w:fldChar w:fldCharType="separate"/>
        </w:r>
        <w:r>
          <w:t>50</w:t>
        </w:r>
        <w:r>
          <w:fldChar w:fldCharType="end"/>
        </w:r>
      </w:hyperlink>
    </w:p>
    <w:p>
      <w:pPr>
        <w:pStyle w:val="TOC2"/>
        <w:tabs>
          <w:tab w:val="right" w:leader="dot" w:pos="8306"/>
        </w:tabs>
      </w:pPr>
      <w:hyperlink w:anchor="_Toc14585" w:history="1">
        <w:r>
          <w:rPr>
            <w:rFonts w:ascii="仿宋" w:eastAsia="仿宋" w:hAnsi="仿宋" w:cs="仿宋" w:hint="eastAsia"/>
            <w:lang w:eastAsia="zh-CN"/>
          </w:rPr>
          <w:t>(一)、安全生产管理</w:t>
        </w:r>
        <w:r>
          <w:tab/>
        </w:r>
        <w:r>
          <w:fldChar w:fldCharType="begin"/>
        </w:r>
        <w:r>
          <w:instrText xml:space="preserve"> PAGEREF _Toc14585 \h </w:instrText>
        </w:r>
        <w:r>
          <w:fldChar w:fldCharType="separate"/>
        </w:r>
        <w:r>
          <w:t>50</w:t>
        </w:r>
        <w:r>
          <w:fldChar w:fldCharType="end"/>
        </w:r>
      </w:hyperlink>
    </w:p>
    <w:p>
      <w:pPr>
        <w:pStyle w:val="TOC2"/>
        <w:tabs>
          <w:tab w:val="right" w:leader="dot" w:pos="8306"/>
        </w:tabs>
      </w:pPr>
      <w:hyperlink w:anchor="_Toc9957" w:history="1">
        <w:r>
          <w:rPr>
            <w:rFonts w:ascii="仿宋" w:eastAsia="仿宋" w:hAnsi="仿宋" w:cs="仿宋" w:hint="eastAsia"/>
            <w:lang w:eastAsia="zh-CN"/>
          </w:rPr>
          <w:t>(二)、应急预案与响应</w:t>
        </w:r>
        <w:r>
          <w:tab/>
        </w:r>
        <w:r>
          <w:fldChar w:fldCharType="begin"/>
        </w:r>
        <w:r>
          <w:instrText xml:space="preserve"> PAGEREF _Toc9957 \h </w:instrText>
        </w:r>
        <w:r>
          <w:fldChar w:fldCharType="separate"/>
        </w:r>
        <w:r>
          <w:t>52</w:t>
        </w:r>
        <w:r>
          <w:fldChar w:fldCharType="end"/>
        </w:r>
      </w:hyperlink>
    </w:p>
    <w:p>
      <w:pPr>
        <w:pStyle w:val="TOC1"/>
        <w:tabs>
          <w:tab w:val="right" w:leader="dot" w:pos="8306"/>
        </w:tabs>
      </w:pPr>
      <w:hyperlink w:anchor="_Toc5069" w:history="1">
        <w:r>
          <w:rPr>
            <w:rFonts w:ascii="仿宋" w:eastAsia="仿宋" w:hAnsi="仿宋" w:cs="仿宋" w:hint="eastAsia"/>
            <w:lang w:eastAsia="zh-CN"/>
          </w:rPr>
          <w:t>十二、经济效益与社会效益优化</w:t>
        </w:r>
        <w:r>
          <w:tab/>
        </w:r>
        <w:r>
          <w:fldChar w:fldCharType="begin"/>
        </w:r>
        <w:r>
          <w:instrText xml:space="preserve"> PAGEREF _Toc5069 \h </w:instrText>
        </w:r>
        <w:r>
          <w:fldChar w:fldCharType="separate"/>
        </w:r>
        <w:r>
          <w:t>53</w:t>
        </w:r>
        <w:r>
          <w:fldChar w:fldCharType="end"/>
        </w:r>
      </w:hyperlink>
    </w:p>
    <w:p>
      <w:pPr>
        <w:pStyle w:val="TOC2"/>
        <w:tabs>
          <w:tab w:val="right" w:leader="dot" w:pos="8306"/>
        </w:tabs>
      </w:pPr>
      <w:hyperlink w:anchor="_Toc6081" w:history="1">
        <w:r>
          <w:rPr>
            <w:rFonts w:ascii="仿宋" w:eastAsia="仿宋" w:hAnsi="仿宋" w:cs="仿宋" w:hint="eastAsia"/>
            <w:lang w:eastAsia="zh-CN"/>
          </w:rPr>
          <w:t>(一)、经济效益提升策略</w:t>
        </w:r>
        <w:r>
          <w:tab/>
        </w:r>
        <w:r>
          <w:fldChar w:fldCharType="begin"/>
        </w:r>
        <w:r>
          <w:instrText xml:space="preserve"> PAGEREF _Toc6081 \h </w:instrText>
        </w:r>
        <w:r>
          <w:fldChar w:fldCharType="separate"/>
        </w:r>
        <w:r>
          <w:t>53</w:t>
        </w:r>
        <w:r>
          <w:fldChar w:fldCharType="end"/>
        </w:r>
      </w:hyperlink>
    </w:p>
    <w:p>
      <w:pPr>
        <w:pStyle w:val="TOC2"/>
        <w:tabs>
          <w:tab w:val="right" w:leader="dot" w:pos="8306"/>
        </w:tabs>
      </w:pPr>
      <w:hyperlink w:anchor="_Toc8143" w:history="1">
        <w:r>
          <w:rPr>
            <w:rFonts w:ascii="仿宋" w:eastAsia="仿宋" w:hAnsi="仿宋" w:cs="仿宋" w:hint="eastAsia"/>
            <w:lang w:eastAsia="zh-CN"/>
          </w:rPr>
          <w:t>(二)、社会效益增强方案</w:t>
        </w:r>
        <w:r>
          <w:tab/>
        </w:r>
        <w:r>
          <w:fldChar w:fldCharType="begin"/>
        </w:r>
        <w:r>
          <w:instrText xml:space="preserve"> PAGEREF _Toc8143 \h </w:instrText>
        </w:r>
        <w:r>
          <w:fldChar w:fldCharType="separate"/>
        </w:r>
        <w:r>
          <w:t>55</w:t>
        </w:r>
        <w:r>
          <w:fldChar w:fldCharType="end"/>
        </w:r>
      </w:hyperlink>
    </w:p>
    <w:p>
      <w:pPr>
        <w:pStyle w:val="TOC1"/>
        <w:tabs>
          <w:tab w:val="right" w:leader="dot" w:pos="8306"/>
        </w:tabs>
      </w:pPr>
      <w:hyperlink w:anchor="_Toc12308" w:history="1">
        <w:r>
          <w:rPr>
            <w:rFonts w:ascii="仿宋" w:eastAsia="仿宋" w:hAnsi="仿宋" w:cs="仿宋" w:hint="eastAsia"/>
            <w:lang w:eastAsia="zh-CN"/>
          </w:rPr>
          <w:t>十三、质量管理与控制</w:t>
        </w:r>
        <w:r>
          <w:tab/>
        </w:r>
        <w:r>
          <w:fldChar w:fldCharType="begin"/>
        </w:r>
        <w:r>
          <w:instrText xml:space="preserve"> PAGEREF _Toc12308 \h </w:instrText>
        </w:r>
        <w:r>
          <w:fldChar w:fldCharType="separate"/>
        </w:r>
        <w:r>
          <w:t>55</w:t>
        </w:r>
        <w:r>
          <w:fldChar w:fldCharType="end"/>
        </w:r>
      </w:hyperlink>
    </w:p>
    <w:p>
      <w:pPr>
        <w:pStyle w:val="TOC2"/>
        <w:tabs>
          <w:tab w:val="right" w:leader="dot" w:pos="8306"/>
        </w:tabs>
      </w:pPr>
      <w:hyperlink w:anchor="_Toc6506" w:history="1">
        <w:r>
          <w:rPr>
            <w:rFonts w:ascii="仿宋" w:eastAsia="仿宋" w:hAnsi="仿宋" w:cs="仿宋" w:hint="eastAsia"/>
            <w:lang w:eastAsia="zh-CN"/>
          </w:rPr>
          <w:t>(一)、质量管理体系建设</w:t>
        </w:r>
        <w:r>
          <w:tab/>
        </w:r>
        <w:r>
          <w:fldChar w:fldCharType="begin"/>
        </w:r>
        <w:r>
          <w:instrText xml:space="preserve"> PAGEREF _Toc6506 \h </w:instrText>
        </w:r>
        <w:r>
          <w:fldChar w:fldCharType="separate"/>
        </w:r>
        <w:r>
          <w:t>55</w:t>
        </w:r>
        <w:r>
          <w:fldChar w:fldCharType="end"/>
        </w:r>
      </w:hyperlink>
    </w:p>
    <w:p>
      <w:pPr>
        <w:pStyle w:val="TOC2"/>
        <w:tabs>
          <w:tab w:val="right" w:leader="dot" w:pos="8306"/>
        </w:tabs>
      </w:pPr>
      <w:hyperlink w:anchor="_Toc5286" w:history="1">
        <w:r>
          <w:rPr>
            <w:rFonts w:ascii="仿宋" w:eastAsia="仿宋" w:hAnsi="仿宋" w:cs="仿宋" w:hint="eastAsia"/>
            <w:lang w:eastAsia="zh-CN"/>
          </w:rPr>
          <w:t>(二)、质量控制措施</w:t>
        </w:r>
        <w:r>
          <w:tab/>
        </w:r>
        <w:r>
          <w:fldChar w:fldCharType="begin"/>
        </w:r>
        <w:r>
          <w:instrText xml:space="preserve"> PAGEREF _Toc5286 \h </w:instrText>
        </w:r>
        <w:r>
          <w:fldChar w:fldCharType="separate"/>
        </w:r>
        <w:r>
          <w:t>57</w:t>
        </w:r>
        <w:r>
          <w:fldChar w:fldCharType="end"/>
        </w:r>
      </w:hyperlink>
    </w:p>
    <w:p>
      <w:pPr>
        <w:pStyle w:val="TOC1"/>
        <w:tabs>
          <w:tab w:val="right" w:leader="dot" w:pos="8306"/>
        </w:tabs>
      </w:pPr>
      <w:hyperlink w:anchor="_Toc11302" w:history="1">
        <w:r>
          <w:rPr>
            <w:rFonts w:ascii="仿宋" w:eastAsia="仿宋" w:hAnsi="仿宋" w:cs="仿宋" w:hint="eastAsia"/>
            <w:lang w:eastAsia="zh-CN"/>
          </w:rPr>
          <w:t>十四、企业合规与伦理</w:t>
        </w:r>
        <w:r>
          <w:tab/>
        </w:r>
        <w:r>
          <w:fldChar w:fldCharType="begin"/>
        </w:r>
        <w:r>
          <w:instrText xml:space="preserve"> PAGEREF _Toc11302 \h </w:instrText>
        </w:r>
        <w:r>
          <w:fldChar w:fldCharType="separate"/>
        </w:r>
        <w:r>
          <w:t>58</w:t>
        </w:r>
        <w:r>
          <w:fldChar w:fldCharType="end"/>
        </w:r>
      </w:hyperlink>
    </w:p>
    <w:p>
      <w:pPr>
        <w:pStyle w:val="TOC2"/>
        <w:tabs>
          <w:tab w:val="right" w:leader="dot" w:pos="8306"/>
        </w:tabs>
      </w:pPr>
      <w:hyperlink w:anchor="_Toc32061" w:history="1">
        <w:r>
          <w:rPr>
            <w:rFonts w:ascii="仿宋" w:eastAsia="仿宋" w:hAnsi="仿宋" w:cs="仿宋" w:hint="eastAsia"/>
            <w:lang w:eastAsia="zh-CN"/>
          </w:rPr>
          <w:t>(一)、合规政策与程序</w:t>
        </w:r>
        <w:r>
          <w:tab/>
        </w:r>
        <w:r>
          <w:fldChar w:fldCharType="begin"/>
        </w:r>
        <w:r>
          <w:instrText xml:space="preserve"> PAGEREF _Toc32061 \h </w:instrText>
        </w:r>
        <w:r>
          <w:fldChar w:fldCharType="separate"/>
        </w:r>
        <w:r>
          <w:t>58</w:t>
        </w:r>
        <w:r>
          <w:fldChar w:fldCharType="end"/>
        </w:r>
      </w:hyperlink>
    </w:p>
    <w:p>
      <w:pPr>
        <w:pStyle w:val="TOC2"/>
        <w:tabs>
          <w:tab w:val="right" w:leader="dot" w:pos="8306"/>
        </w:tabs>
      </w:pPr>
      <w:hyperlink w:anchor="_Toc27043" w:history="1">
        <w:r>
          <w:rPr>
            <w:rFonts w:ascii="仿宋" w:eastAsia="仿宋" w:hAnsi="仿宋" w:cs="仿宋" w:hint="eastAsia"/>
            <w:lang w:eastAsia="zh-CN"/>
          </w:rPr>
          <w:t>(二)、伦理规范与培训</w:t>
        </w:r>
        <w:r>
          <w:tab/>
        </w:r>
        <w:r>
          <w:fldChar w:fldCharType="begin"/>
        </w:r>
        <w:r>
          <w:instrText xml:space="preserve"> PAGEREF _Toc27043 \h </w:instrText>
        </w:r>
        <w:r>
          <w:fldChar w:fldCharType="separate"/>
        </w:r>
        <w:r>
          <w:t>59</w:t>
        </w:r>
        <w:r>
          <w:fldChar w:fldCharType="end"/>
        </w:r>
      </w:hyperlink>
    </w:p>
    <w:p>
      <w:pPr>
        <w:pStyle w:val="TOC2"/>
        <w:tabs>
          <w:tab w:val="right" w:leader="dot" w:pos="8306"/>
        </w:tabs>
      </w:pPr>
      <w:hyperlink w:anchor="_Toc21023" w:history="1">
        <w:r>
          <w:rPr>
            <w:rFonts w:ascii="仿宋" w:eastAsia="仿宋" w:hAnsi="仿宋" w:cs="仿宋" w:hint="eastAsia"/>
            <w:lang w:eastAsia="zh-CN"/>
          </w:rPr>
          <w:t>(三)、合规风险评估</w:t>
        </w:r>
        <w:r>
          <w:tab/>
        </w:r>
        <w:r>
          <w:fldChar w:fldCharType="begin"/>
        </w:r>
        <w:r>
          <w:instrText xml:space="preserve"> PAGEREF _Toc21023 \h </w:instrText>
        </w:r>
        <w:r>
          <w:fldChar w:fldCharType="separate"/>
        </w:r>
        <w:r>
          <w:t>60</w:t>
        </w:r>
        <w:r>
          <w:fldChar w:fldCharType="end"/>
        </w:r>
      </w:hyperlink>
    </w:p>
    <w:p>
      <w:pPr>
        <w:pStyle w:val="TOC2"/>
        <w:tabs>
          <w:tab w:val="right" w:leader="dot" w:pos="8306"/>
        </w:tabs>
      </w:pPr>
      <w:hyperlink w:anchor="_Toc27025" w:history="1">
        <w:r>
          <w:rPr>
            <w:rFonts w:ascii="仿宋" w:eastAsia="仿宋" w:hAnsi="仿宋" w:cs="仿宋" w:hint="eastAsia"/>
            <w:lang w:eastAsia="zh-CN"/>
          </w:rPr>
          <w:t>(四)、合规监督与执行</w:t>
        </w:r>
        <w:r>
          <w:tab/>
        </w:r>
        <w:r>
          <w:fldChar w:fldCharType="begin"/>
        </w:r>
        <w:r>
          <w:instrText xml:space="preserve"> PAGEREF _Toc27025 \h </w:instrText>
        </w:r>
        <w:r>
          <w:fldChar w:fldCharType="separate"/>
        </w:r>
        <w:r>
          <w:t>61</w:t>
        </w:r>
        <w:r>
          <w:fldChar w:fldCharType="end"/>
        </w:r>
      </w:hyperlink>
    </w:p>
    <w:p>
      <w:pPr>
        <w:pStyle w:val="TOC1"/>
        <w:tabs>
          <w:tab w:val="right" w:leader="dot" w:pos="8306"/>
        </w:tabs>
      </w:pPr>
      <w:hyperlink w:anchor="_Toc25273" w:history="1">
        <w:r>
          <w:rPr>
            <w:rFonts w:ascii="仿宋" w:eastAsia="仿宋" w:hAnsi="仿宋" w:cs="仿宋" w:hint="eastAsia"/>
            <w:lang w:eastAsia="zh-CN"/>
          </w:rPr>
          <w:t>十五、项目施工方案</w:t>
        </w:r>
        <w:r>
          <w:tab/>
        </w:r>
        <w:r>
          <w:fldChar w:fldCharType="begin"/>
        </w:r>
        <w:r>
          <w:instrText xml:space="preserve"> PAGEREF _Toc25273 \h </w:instrText>
        </w:r>
        <w:r>
          <w:fldChar w:fldCharType="separate"/>
        </w:r>
        <w:r>
          <w:t>62</w:t>
        </w:r>
        <w:r>
          <w:fldChar w:fldCharType="end"/>
        </w:r>
      </w:hyperlink>
    </w:p>
    <w:p>
      <w:pPr>
        <w:pStyle w:val="TOC2"/>
        <w:tabs>
          <w:tab w:val="right" w:leader="dot" w:pos="8306"/>
        </w:tabs>
      </w:pPr>
      <w:hyperlink w:anchor="_Toc25149" w:history="1">
        <w:r>
          <w:rPr>
            <w:rFonts w:ascii="仿宋" w:eastAsia="仿宋" w:hAnsi="仿宋" w:cs="仿宋" w:hint="eastAsia"/>
            <w:lang w:eastAsia="zh-CN"/>
          </w:rPr>
          <w:t>(一)、施工组织设计</w:t>
        </w:r>
        <w:r>
          <w:tab/>
        </w:r>
        <w:r>
          <w:fldChar w:fldCharType="begin"/>
        </w:r>
        <w:r>
          <w:instrText xml:space="preserve"> PAGEREF _Toc25149 \h </w:instrText>
        </w:r>
        <w:r>
          <w:fldChar w:fldCharType="separate"/>
        </w:r>
        <w:r>
          <w:t>62</w:t>
        </w:r>
        <w:r>
          <w:fldChar w:fldCharType="end"/>
        </w:r>
      </w:hyperlink>
    </w:p>
    <w:p>
      <w:pPr>
        <w:pStyle w:val="TOC2"/>
        <w:tabs>
          <w:tab w:val="right" w:leader="dot" w:pos="8306"/>
        </w:tabs>
      </w:pPr>
      <w:hyperlink w:anchor="_Toc26217" w:history="1">
        <w:r>
          <w:rPr>
            <w:rFonts w:ascii="仿宋" w:eastAsia="仿宋" w:hAnsi="仿宋" w:cs="仿宋" w:hint="eastAsia"/>
            <w:lang w:eastAsia="zh-CN"/>
          </w:rPr>
          <w:t>(二)、施工工艺与技术路线</w:t>
        </w:r>
        <w:r>
          <w:tab/>
        </w:r>
        <w:r>
          <w:fldChar w:fldCharType="begin"/>
        </w:r>
        <w:r>
          <w:instrText xml:space="preserve"> PAGEREF _Toc26217 \h </w:instrText>
        </w:r>
        <w:r>
          <w:fldChar w:fldCharType="separate"/>
        </w:r>
        <w:r>
          <w:t>64</w:t>
        </w:r>
        <w:r>
          <w:fldChar w:fldCharType="end"/>
        </w:r>
      </w:hyperlink>
    </w:p>
    <w:p>
      <w:pPr>
        <w:pStyle w:val="TOC2"/>
        <w:tabs>
          <w:tab w:val="right" w:leader="dot" w:pos="8306"/>
        </w:tabs>
      </w:pPr>
      <w:hyperlink w:anchor="_Toc18090" w:history="1">
        <w:r>
          <w:rPr>
            <w:rFonts w:ascii="仿宋" w:eastAsia="仿宋" w:hAnsi="仿宋" w:cs="仿宋" w:hint="eastAsia"/>
            <w:lang w:eastAsia="zh-CN"/>
          </w:rPr>
          <w:t>(三)、关键节点施工计划</w:t>
        </w:r>
        <w:r>
          <w:tab/>
        </w:r>
        <w:r>
          <w:fldChar w:fldCharType="begin"/>
        </w:r>
        <w:r>
          <w:instrText xml:space="preserve"> PAGEREF _Toc18090 \h </w:instrText>
        </w:r>
        <w:r>
          <w:fldChar w:fldCharType="separate"/>
        </w:r>
        <w:r>
          <w:t>65</w:t>
        </w:r>
        <w:r>
          <w:fldChar w:fldCharType="end"/>
        </w:r>
      </w:hyperlink>
    </w:p>
    <w:p>
      <w:pPr>
        <w:pStyle w:val="TOC2"/>
        <w:tabs>
          <w:tab w:val="right" w:leader="dot" w:pos="8306"/>
        </w:tabs>
      </w:pPr>
      <w:hyperlink w:anchor="_Toc16580" w:history="1">
        <w:r>
          <w:rPr>
            <w:rFonts w:ascii="仿宋" w:eastAsia="仿宋" w:hAnsi="仿宋" w:cs="仿宋" w:hint="eastAsia"/>
            <w:lang w:eastAsia="zh-CN"/>
          </w:rPr>
          <w:t>(四)、施工现场管理</w:t>
        </w:r>
        <w:r>
          <w:tab/>
        </w:r>
        <w:r>
          <w:fldChar w:fldCharType="begin"/>
        </w:r>
        <w:r>
          <w:instrText xml:space="preserve"> PAGEREF _Toc16580 \h </w:instrText>
        </w:r>
        <w:r>
          <w:fldChar w:fldCharType="separate"/>
        </w:r>
        <w:r>
          <w:t>66</w:t>
        </w:r>
        <w:r>
          <w:fldChar w:fldCharType="end"/>
        </w:r>
      </w:hyperlink>
    </w:p>
    <w:p>
      <w:pPr>
        <w:pStyle w:val="TOC1"/>
        <w:tabs>
          <w:tab w:val="right" w:leader="dot" w:pos="8306"/>
        </w:tabs>
      </w:pPr>
      <w:hyperlink w:anchor="_Toc7762" w:history="1">
        <w:r>
          <w:rPr>
            <w:rFonts w:ascii="仿宋" w:eastAsia="仿宋" w:hAnsi="仿宋" w:cs="仿宋" w:hint="eastAsia"/>
            <w:lang w:eastAsia="zh-CN"/>
          </w:rPr>
          <w:t>十六、人力资源管理与开发</w:t>
        </w:r>
        <w:r>
          <w:tab/>
        </w:r>
        <w:r>
          <w:fldChar w:fldCharType="begin"/>
        </w:r>
        <w:r>
          <w:instrText xml:space="preserve"> PAGEREF _Toc7762 \h </w:instrText>
        </w:r>
        <w:r>
          <w:fldChar w:fldCharType="separate"/>
        </w:r>
        <w:r>
          <w:t>69</w:t>
        </w:r>
        <w:r>
          <w:fldChar w:fldCharType="end"/>
        </w:r>
      </w:hyperlink>
    </w:p>
    <w:p>
      <w:pPr>
        <w:pStyle w:val="TOC2"/>
        <w:tabs>
          <w:tab w:val="right" w:leader="dot" w:pos="8306"/>
        </w:tabs>
      </w:pPr>
      <w:hyperlink w:anchor="_Toc3270" w:history="1">
        <w:r>
          <w:rPr>
            <w:rFonts w:ascii="仿宋" w:eastAsia="仿宋" w:hAnsi="仿宋" w:cs="仿宋" w:hint="eastAsia"/>
            <w:lang w:eastAsia="zh-CN"/>
          </w:rPr>
          <w:t>(一)、人力资源规划</w:t>
        </w:r>
        <w:r>
          <w:tab/>
        </w:r>
        <w:r>
          <w:fldChar w:fldCharType="begin"/>
        </w:r>
        <w:r>
          <w:instrText xml:space="preserve"> PAGEREF _Toc3270 \h </w:instrText>
        </w:r>
        <w:r>
          <w:fldChar w:fldCharType="separate"/>
        </w:r>
        <w:r>
          <w:t>69</w:t>
        </w:r>
        <w:r>
          <w:fldChar w:fldCharType="end"/>
        </w:r>
      </w:hyperlink>
    </w:p>
    <w:p>
      <w:pPr>
        <w:pStyle w:val="TOC2"/>
        <w:tabs>
          <w:tab w:val="right" w:leader="dot" w:pos="8306"/>
        </w:tabs>
      </w:pPr>
      <w:hyperlink w:anchor="_Toc11261" w:history="1">
        <w:r>
          <w:rPr>
            <w:rFonts w:ascii="仿宋" w:eastAsia="仿宋" w:hAnsi="仿宋" w:cs="仿宋" w:hint="eastAsia"/>
            <w:lang w:eastAsia="zh-CN"/>
          </w:rPr>
          <w:t>(二)、人力资源开发与培训</w:t>
        </w:r>
        <w:r>
          <w:tab/>
        </w:r>
        <w:r>
          <w:fldChar w:fldCharType="begin"/>
        </w:r>
        <w:r>
          <w:instrText xml:space="preserve"> PAGEREF _Toc11261 \h </w:instrText>
        </w:r>
        <w:r>
          <w:fldChar w:fldCharType="separate"/>
        </w:r>
        <w:r>
          <w:t>70</w:t>
        </w:r>
        <w:r>
          <w:fldChar w:fldCharType="end"/>
        </w:r>
      </w:hyperlink>
    </w:p>
    <w:p>
      <w:pPr>
        <w:pStyle w:val="TOC1"/>
        <w:tabs>
          <w:tab w:val="right" w:leader="dot" w:pos="8306"/>
        </w:tabs>
      </w:pPr>
      <w:hyperlink w:anchor="_Toc20179" w:history="1">
        <w:r>
          <w:rPr>
            <w:rFonts w:ascii="仿宋" w:eastAsia="仿宋" w:hAnsi="仿宋" w:cs="仿宋" w:hint="eastAsia"/>
            <w:lang w:eastAsia="zh-CN"/>
          </w:rPr>
          <w:t>十七、知识产权管理与保护</w:t>
        </w:r>
        <w:r>
          <w:tab/>
        </w:r>
        <w:r>
          <w:fldChar w:fldCharType="begin"/>
        </w:r>
        <w:r>
          <w:instrText xml:space="preserve"> PAGEREF _Toc20179 \h </w:instrText>
        </w:r>
        <w:r>
          <w:fldChar w:fldCharType="separate"/>
        </w:r>
        <w:r>
          <w:t>73</w:t>
        </w:r>
        <w:r>
          <w:fldChar w:fldCharType="end"/>
        </w:r>
      </w:hyperlink>
    </w:p>
    <w:p>
      <w:pPr>
        <w:pStyle w:val="TOC2"/>
        <w:tabs>
          <w:tab w:val="right" w:leader="dot" w:pos="8306"/>
        </w:tabs>
      </w:pPr>
      <w:hyperlink w:anchor="_Toc25684" w:history="1">
        <w:r>
          <w:rPr>
            <w:rFonts w:ascii="仿宋" w:eastAsia="仿宋" w:hAnsi="仿宋" w:cs="仿宋" w:hint="eastAsia"/>
            <w:lang w:eastAsia="zh-CN"/>
          </w:rPr>
          <w:t>(一)、知识产权管理体系建设</w:t>
        </w:r>
        <w:r>
          <w:tab/>
        </w:r>
        <w:r>
          <w:fldChar w:fldCharType="begin"/>
        </w:r>
        <w:r>
          <w:instrText xml:space="preserve"> PAGEREF _Toc25684 \h </w:instrText>
        </w:r>
        <w:r>
          <w:fldChar w:fldCharType="separate"/>
        </w:r>
        <w:r>
          <w:t>73</w:t>
        </w:r>
        <w:r>
          <w:fldChar w:fldCharType="end"/>
        </w:r>
      </w:hyperlink>
    </w:p>
    <w:p>
      <w:pPr>
        <w:pStyle w:val="TOC2"/>
        <w:tabs>
          <w:tab w:val="right" w:leader="dot" w:pos="8306"/>
        </w:tabs>
      </w:pPr>
      <w:hyperlink w:anchor="_Toc27507" w:history="1">
        <w:r>
          <w:rPr>
            <w:rFonts w:ascii="仿宋" w:eastAsia="仿宋" w:hAnsi="仿宋" w:cs="仿宋" w:hint="eastAsia"/>
            <w:lang w:eastAsia="zh-CN"/>
          </w:rPr>
          <w:t>(二)、知识产权保护措施</w:t>
        </w:r>
        <w:r>
          <w:tab/>
        </w:r>
        <w:r>
          <w:fldChar w:fldCharType="begin"/>
        </w:r>
        <w:r>
          <w:instrText xml:space="preserve"> PAGEREF _Toc27507 \h </w:instrText>
        </w:r>
        <w:r>
          <w:fldChar w:fldCharType="separate"/>
        </w:r>
        <w:r>
          <w:t>74</w:t>
        </w:r>
        <w:r>
          <w:fldChar w:fldCharType="end"/>
        </w:r>
      </w:hyperlink>
    </w:p>
    <w:p>
      <w:pPr>
        <w:pStyle w:val="TOC1"/>
        <w:tabs>
          <w:tab w:val="right" w:leader="dot" w:pos="8306"/>
        </w:tabs>
      </w:pPr>
      <w:hyperlink w:anchor="_Toc31265" w:history="1">
        <w:r>
          <w:rPr>
            <w:rFonts w:ascii="仿宋" w:eastAsia="仿宋" w:hAnsi="仿宋" w:cs="仿宋" w:hint="eastAsia"/>
            <w:lang w:eastAsia="zh-CN"/>
          </w:rPr>
          <w:t>十八、设施与设备管理</w:t>
        </w:r>
        <w:r>
          <w:tab/>
        </w:r>
        <w:r>
          <w:fldChar w:fldCharType="begin"/>
        </w:r>
        <w:r>
          <w:instrText xml:space="preserve"> PAGEREF _Toc31265 \h </w:instrText>
        </w:r>
        <w:r>
          <w:fldChar w:fldCharType="separate"/>
        </w:r>
        <w:r>
          <w:t>75</w:t>
        </w:r>
        <w:r>
          <w:fldChar w:fldCharType="end"/>
        </w:r>
      </w:hyperlink>
    </w:p>
    <w:p>
      <w:pPr>
        <w:pStyle w:val="TOC2"/>
        <w:tabs>
          <w:tab w:val="right" w:leader="dot" w:pos="8306"/>
        </w:tabs>
      </w:pPr>
      <w:hyperlink w:anchor="_Toc12584" w:history="1">
        <w:r>
          <w:rPr>
            <w:rFonts w:ascii="仿宋" w:eastAsia="仿宋" w:hAnsi="仿宋" w:cs="仿宋" w:hint="eastAsia"/>
            <w:lang w:eastAsia="zh-CN"/>
          </w:rPr>
          <w:t>(一)、设施规划与配置</w:t>
        </w:r>
        <w:r>
          <w:tab/>
        </w:r>
        <w:r>
          <w:fldChar w:fldCharType="begin"/>
        </w:r>
        <w:r>
          <w:instrText xml:space="preserve"> PAGEREF _Toc12584 \h </w:instrText>
        </w:r>
        <w:r>
          <w:fldChar w:fldCharType="separate"/>
        </w:r>
        <w:r>
          <w:t>75</w:t>
        </w:r>
        <w:r>
          <w:fldChar w:fldCharType="end"/>
        </w:r>
      </w:hyperlink>
    </w:p>
    <w:p>
      <w:pPr>
        <w:pStyle w:val="TOC2"/>
        <w:tabs>
          <w:tab w:val="right" w:leader="dot" w:pos="8306"/>
        </w:tabs>
      </w:pPr>
      <w:hyperlink w:anchor="_Toc13647" w:history="1">
        <w:r>
          <w:rPr>
            <w:rFonts w:ascii="仿宋" w:eastAsia="仿宋" w:hAnsi="仿宋" w:cs="仿宋" w:hint="eastAsia"/>
            <w:lang w:eastAsia="zh-CN"/>
          </w:rPr>
          <w:t>(二)、设备采购与维护管理</w:t>
        </w:r>
        <w:r>
          <w:tab/>
        </w:r>
        <w:r>
          <w:fldChar w:fldCharType="begin"/>
        </w:r>
        <w:r>
          <w:instrText xml:space="preserve"> PAGEREF _Toc13647 \h </w:instrText>
        </w:r>
        <w:r>
          <w:fldChar w:fldCharType="separate"/>
        </w:r>
        <w:r>
          <w:t>76</w:t>
        </w:r>
        <w:r>
          <w:fldChar w:fldCharType="end"/>
        </w:r>
      </w:hyperlink>
    </w:p>
    <w:p>
      <w:pPr>
        <w:pStyle w:val="TOC2"/>
        <w:tabs>
          <w:tab w:val="right" w:leader="dot" w:pos="8306"/>
        </w:tabs>
      </w:pPr>
      <w:hyperlink w:anchor="_Toc30169" w:history="1">
        <w:r>
          <w:rPr>
            <w:rFonts w:ascii="仿宋" w:eastAsia="仿宋" w:hAnsi="仿宋" w:cs="仿宋" w:hint="eastAsia"/>
            <w:lang w:eastAsia="zh-CN"/>
          </w:rPr>
          <w:t>(三)、设施设备升级策略</w:t>
        </w:r>
        <w:r>
          <w:tab/>
        </w:r>
        <w:r>
          <w:fldChar w:fldCharType="begin"/>
        </w:r>
        <w:r>
          <w:instrText xml:space="preserve"> PAGEREF _Toc30169 \h </w:instrText>
        </w:r>
        <w:r>
          <w:fldChar w:fldCharType="separate"/>
        </w:r>
        <w:r>
          <w:t>77</w:t>
        </w:r>
        <w:r>
          <w:fldChar w:fldCharType="end"/>
        </w:r>
      </w:hyperlink>
    </w:p>
    <w:p>
      <w:pPr>
        <w:pStyle w:val="TOC1"/>
        <w:tabs>
          <w:tab w:val="right" w:leader="dot" w:pos="8306"/>
        </w:tabs>
      </w:pPr>
      <w:hyperlink w:anchor="_Toc13096" w:history="1">
        <w:r>
          <w:rPr>
            <w:rFonts w:ascii="仿宋" w:eastAsia="仿宋" w:hAnsi="仿宋" w:cs="仿宋" w:hint="eastAsia"/>
            <w:lang w:eastAsia="zh-CN"/>
          </w:rPr>
          <w:t>十九、法律法规与政策遵循</w:t>
        </w:r>
        <w:r>
          <w:tab/>
        </w:r>
        <w:r>
          <w:fldChar w:fldCharType="begin"/>
        </w:r>
        <w:r>
          <w:instrText xml:space="preserve"> PAGEREF _Toc13096 \h </w:instrText>
        </w:r>
        <w:r>
          <w:fldChar w:fldCharType="separate"/>
        </w:r>
        <w:r>
          <w:t>77</w:t>
        </w:r>
        <w:r>
          <w:fldChar w:fldCharType="end"/>
        </w:r>
      </w:hyperlink>
    </w:p>
    <w:p>
      <w:pPr>
        <w:pStyle w:val="TOC2"/>
        <w:tabs>
          <w:tab w:val="right" w:leader="dot" w:pos="8306"/>
        </w:tabs>
      </w:pPr>
      <w:hyperlink w:anchor="_Toc3235" w:history="1">
        <w:r>
          <w:rPr>
            <w:rFonts w:ascii="仿宋" w:eastAsia="仿宋" w:hAnsi="仿宋" w:cs="仿宋" w:hint="eastAsia"/>
            <w:lang w:eastAsia="zh-CN"/>
          </w:rPr>
          <w:t>(一)、法律法规遵守</w:t>
        </w:r>
        <w:r>
          <w:tab/>
        </w:r>
        <w:r>
          <w:fldChar w:fldCharType="begin"/>
        </w:r>
        <w:r>
          <w:instrText xml:space="preserve"> PAGEREF _Toc3235 \h </w:instrText>
        </w:r>
        <w:r>
          <w:fldChar w:fldCharType="separate"/>
        </w:r>
        <w:r>
          <w:t>77</w:t>
        </w:r>
        <w:r>
          <w:fldChar w:fldCharType="end"/>
        </w:r>
      </w:hyperlink>
    </w:p>
    <w:p>
      <w:pPr>
        <w:pStyle w:val="TOC2"/>
        <w:tabs>
          <w:tab w:val="right" w:leader="dot" w:pos="8306"/>
        </w:tabs>
      </w:pPr>
      <w:hyperlink w:anchor="_Toc24942" w:history="1">
        <w:r>
          <w:rPr>
            <w:rFonts w:ascii="仿宋" w:eastAsia="仿宋" w:hAnsi="仿宋" w:cs="仿宋" w:hint="eastAsia"/>
            <w:lang w:eastAsia="zh-CN"/>
          </w:rPr>
          <w:t>(二)、政策导向与利用</w:t>
        </w:r>
        <w:r>
          <w:tab/>
        </w:r>
        <w:r>
          <w:fldChar w:fldCharType="begin"/>
        </w:r>
        <w:r>
          <w:instrText xml:space="preserve"> PAGEREF _Toc24942 \h </w:instrText>
        </w:r>
        <w:r>
          <w:fldChar w:fldCharType="separate"/>
        </w:r>
        <w:r>
          <w:t>78</w:t>
        </w:r>
        <w:r>
          <w:fldChar w:fldCharType="end"/>
        </w:r>
      </w:hyperlink>
    </w:p>
    <w:p>
      <w:pPr>
        <w:pStyle w:val="TOC1"/>
        <w:tabs>
          <w:tab w:val="right" w:leader="dot" w:pos="8306"/>
        </w:tabs>
      </w:pPr>
      <w:hyperlink w:anchor="_Toc16135" w:history="1">
        <w:r>
          <w:rPr>
            <w:rFonts w:ascii="仿宋" w:eastAsia="仿宋" w:hAnsi="仿宋" w:cs="仿宋" w:hint="eastAsia"/>
            <w:lang w:eastAsia="zh-CN"/>
          </w:rPr>
          <w:t>二十、产业协同与集群发展</w:t>
        </w:r>
        <w:r>
          <w:tab/>
        </w:r>
        <w:r>
          <w:fldChar w:fldCharType="begin"/>
        </w:r>
        <w:r>
          <w:instrText xml:space="preserve"> PAGEREF _Toc16135 \h </w:instrText>
        </w:r>
        <w:r>
          <w:fldChar w:fldCharType="separate"/>
        </w:r>
        <w:r>
          <w:t>79</w:t>
        </w:r>
        <w:r>
          <w:fldChar w:fldCharType="end"/>
        </w:r>
      </w:hyperlink>
    </w:p>
    <w:p>
      <w:pPr>
        <w:pStyle w:val="TOC2"/>
        <w:tabs>
          <w:tab w:val="right" w:leader="dot" w:pos="8306"/>
        </w:tabs>
      </w:pPr>
      <w:hyperlink w:anchor="_Toc21306" w:history="1">
        <w:r>
          <w:rPr>
            <w:rFonts w:ascii="仿宋" w:eastAsia="仿宋" w:hAnsi="仿宋" w:cs="仿宋" w:hint="eastAsia"/>
            <w:lang w:eastAsia="zh-CN"/>
          </w:rPr>
          <w:t>(一)、产业协同机制建设</w:t>
        </w:r>
        <w:r>
          <w:tab/>
        </w:r>
        <w:r>
          <w:fldChar w:fldCharType="begin"/>
        </w:r>
        <w:r>
          <w:instrText xml:space="preserve"> PAGEREF _Toc21306 \h </w:instrText>
        </w:r>
        <w:r>
          <w:fldChar w:fldCharType="separate"/>
        </w:r>
        <w:r>
          <w:t>79</w:t>
        </w:r>
        <w:r>
          <w:fldChar w:fldCharType="end"/>
        </w:r>
      </w:hyperlink>
    </w:p>
    <w:p>
      <w:pPr>
        <w:pStyle w:val="TOC2"/>
        <w:tabs>
          <w:tab w:val="right" w:leader="dot" w:pos="8306"/>
        </w:tabs>
      </w:pPr>
      <w:hyperlink w:anchor="_Toc3291" w:history="1">
        <w:r>
          <w:rPr>
            <w:rFonts w:ascii="仿宋" w:eastAsia="仿宋" w:hAnsi="仿宋" w:cs="仿宋" w:hint="eastAsia"/>
            <w:lang w:eastAsia="zh-CN"/>
          </w:rPr>
          <w:t>(二)、产业集群培育与发展</w:t>
        </w:r>
        <w:r>
          <w:tab/>
        </w:r>
        <w:r>
          <w:fldChar w:fldCharType="begin"/>
        </w:r>
        <w:r>
          <w:instrText xml:space="preserve"> PAGEREF _Toc3291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3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227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强化瓷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143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8847"/>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890"/>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直接收益：假设强化瓷项目的产品或服务年销售收入为XX万元。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8294"/>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若强化瓷项目成功推广新型环保产品，比如采用可回收材料的包装，可能会激发消费者对可持续产品的需求。这种需求的增长可能迫使整个行业转向更环保的产品设计和生产方法。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8313"/>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2222"/>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强化瓷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强化瓷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https://d.book118.com/036003143125010102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D80C86"/>
    <w:rsid w:val="25D80C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6003143125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2024-03-02T19:36:00Z</dcterms:created>
  <dcterms:modified xsi:type="dcterms:W3CDTF">2024-03-02T19:37:19Z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6B892F2A83C948CB930A288080648F84_11</vt:lpwstr>
  </property>
  <property fmtid="{D5CDD505-2E9C-101B-9397-08002B2CF9AE}" pid="3" name="KSOProductBuildVer">
    <vt:lpwstr>2052-12.1.0.16250</vt:lpwstr>
  </property>
</Properties>
</file>