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BodyText"/>
        <w:spacing w:line="255" w:lineRule="auto"/>
      </w:pPr>
    </w:p>
    <w:p>
      <w:pPr>
        <w:pStyle w:val="BodyText"/>
        <w:spacing w:line="255" w:lineRule="auto"/>
      </w:pPr>
    </w:p>
    <w:p>
      <w:pPr>
        <w:pStyle w:val="BodyText"/>
        <w:spacing w:line="256" w:lineRule="auto"/>
      </w:pPr>
    </w:p>
    <w:p>
      <w:pPr>
        <w:pStyle w:val="BodyText"/>
        <w:spacing w:line="256" w:lineRule="auto"/>
      </w:pPr>
    </w:p>
    <w:p>
      <w:pPr>
        <w:pStyle w:val="BodyText"/>
        <w:spacing w:line="256" w:lineRule="auto"/>
      </w:pPr>
    </w:p>
    <w:p>
      <w:pPr>
        <w:pStyle w:val="BodyText"/>
        <w:spacing w:line="256" w:lineRule="auto"/>
      </w:pPr>
    </w:p>
    <w:p>
      <w:pPr>
        <w:pStyle w:val="BodyText"/>
        <w:spacing w:line="256" w:lineRule="auto"/>
      </w:pPr>
    </w:p>
    <w:p>
      <w:pPr>
        <w:pStyle w:val="BodyText"/>
        <w:spacing w:line="256" w:lineRule="auto"/>
      </w:pPr>
    </w:p>
    <w:p>
      <w:pPr>
        <w:pStyle w:val="BodyText"/>
        <w:spacing w:line="256" w:lineRule="auto"/>
      </w:pPr>
    </w:p>
    <w:p>
      <w:pPr>
        <w:pStyle w:val="BodyText"/>
        <w:spacing w:line="256" w:lineRule="auto"/>
      </w:pPr>
    </w:p>
    <w:p>
      <w:pPr>
        <w:pStyle w:val="BodyText"/>
        <w:spacing w:line="256" w:lineRule="auto"/>
      </w:pPr>
    </w:p>
    <w:p>
      <w:pPr>
        <w:pStyle w:val="BodyText"/>
        <w:spacing w:line="256" w:lineRule="auto"/>
      </w:pPr>
    </w:p>
    <w:p>
      <w:pPr>
        <w:pStyle w:val="BodyText"/>
        <w:spacing w:line="256" w:lineRule="auto"/>
      </w:pPr>
    </w:p>
    <w:p>
      <w:pPr>
        <w:spacing w:before="352" w:line="170" w:lineRule="auto"/>
        <w:ind w:left="2141"/>
        <w:outlineLvl w:val="0"/>
        <w:rPr>
          <w:rFonts w:ascii="Microsoft YaHei" w:eastAsia="Microsoft YaHei" w:hAnsi="Microsoft YaHei" w:cs="Microsoft YaHei"/>
          <w:sz w:val="82"/>
          <w:szCs w:val="82"/>
        </w:rPr>
      </w:pPr>
      <w:r>
        <w:rPr>
          <w:rFonts w:ascii="Microsoft YaHei" w:eastAsia="Microsoft YaHei" w:hAnsi="Microsoft YaHei" w:cs="Microsoft YaHei"/>
          <w:color w:val="1E1E1E"/>
          <w:spacing w:val="-45"/>
          <w:w w:val="94"/>
          <w:sz w:val="82"/>
          <w:szCs w:val="82"/>
        </w:rPr>
        <w:t>建设项目环境影响报告表</w:t>
      </w:r>
    </w:p>
    <w:p>
      <w:pPr>
        <w:pStyle w:val="BodyText"/>
        <w:spacing w:line="292" w:lineRule="auto"/>
      </w:pPr>
    </w:p>
    <w:p>
      <w:pPr>
        <w:pStyle w:val="BodyText"/>
        <w:spacing w:line="292" w:lineRule="auto"/>
      </w:pPr>
    </w:p>
    <w:p>
      <w:pPr>
        <w:spacing w:before="228" w:line="162" w:lineRule="auto"/>
        <w:ind w:left="4609"/>
        <w:rPr>
          <w:rFonts w:ascii="Microsoft YaHei" w:eastAsia="Microsoft YaHei" w:hAnsi="Microsoft YaHei" w:cs="Microsoft YaHei"/>
          <w:sz w:val="53"/>
          <w:szCs w:val="53"/>
        </w:rPr>
      </w:pPr>
      <w:r>
        <w:rPr>
          <w:rFonts w:ascii="Microsoft YaHei" w:eastAsia="Microsoft YaHei" w:hAnsi="Microsoft YaHei" w:cs="Microsoft YaHei"/>
          <w:color w:val="111111"/>
          <w:spacing w:val="-19"/>
          <w:sz w:val="53"/>
          <w:szCs w:val="53"/>
        </w:rPr>
        <w:t>(污染影响类)</w:t>
      </w:r>
    </w:p>
    <w:p>
      <w:pPr>
        <w:pStyle w:val="BodyText"/>
        <w:spacing w:line="263" w:lineRule="auto"/>
      </w:pPr>
    </w:p>
    <w:p>
      <w:pPr>
        <w:pStyle w:val="BodyText"/>
        <w:spacing w:line="263" w:lineRule="auto"/>
      </w:pPr>
    </w:p>
    <w:p>
      <w:pPr>
        <w:pStyle w:val="BodyText"/>
        <w:spacing w:line="263" w:lineRule="auto"/>
      </w:pPr>
    </w:p>
    <w:p>
      <w:pPr>
        <w:pStyle w:val="BodyText"/>
        <w:spacing w:line="263" w:lineRule="auto"/>
      </w:pPr>
    </w:p>
    <w:p>
      <w:pPr>
        <w:pStyle w:val="BodyText"/>
        <w:spacing w:line="263" w:lineRule="auto"/>
      </w:pPr>
    </w:p>
    <w:p>
      <w:pPr>
        <w:pStyle w:val="BodyText"/>
        <w:spacing w:line="263" w:lineRule="auto"/>
      </w:pPr>
    </w:p>
    <w:p>
      <w:pPr>
        <w:pStyle w:val="BodyText"/>
        <w:spacing w:line="263" w:lineRule="auto"/>
      </w:pPr>
    </w:p>
    <w:p>
      <w:pPr>
        <w:pStyle w:val="BodyText"/>
        <w:spacing w:line="263" w:lineRule="auto"/>
      </w:pPr>
    </w:p>
    <w:p>
      <w:pPr>
        <w:pStyle w:val="BodyText"/>
        <w:spacing w:line="263" w:lineRule="auto"/>
      </w:pPr>
    </w:p>
    <w:p>
      <w:pPr>
        <w:spacing w:before="185" w:line="188" w:lineRule="auto"/>
        <w:ind w:left="4425" w:right="1492" w:hanging="1752"/>
        <w:rPr>
          <w:rFonts w:ascii="Microsoft YaHei" w:eastAsia="Microsoft YaHei" w:hAnsi="Microsoft YaHei" w:cs="Microsoft YaHei"/>
          <w:sz w:val="39"/>
          <w:szCs w:val="39"/>
        </w:rPr>
      </w:pPr>
      <w:r>
        <w:rPr>
          <w:rFonts w:ascii="Microsoft YaHei" w:eastAsia="Microsoft YaHei" w:hAnsi="Microsoft YaHei" w:cs="Microsoft YaHei"/>
          <w:color w:val="1E1E1E"/>
          <w:spacing w:val="-25"/>
          <w:w w:val="90"/>
          <w:sz w:val="43"/>
          <w:szCs w:val="43"/>
        </w:rPr>
        <w:t>项目名称：年产1000万平方米包装纸生产线技改</w:t>
      </w:r>
      <w:r>
        <w:rPr>
          <w:rFonts w:ascii="Microsoft YaHei" w:eastAsia="Microsoft YaHei" w:hAnsi="Microsoft YaHei" w:cs="Microsoft YaHei"/>
          <w:color w:val="1E1E1E"/>
          <w:spacing w:val="47"/>
          <w:sz w:val="43"/>
          <w:szCs w:val="43"/>
        </w:rPr>
        <w:t xml:space="preserve"> </w:t>
      </w:r>
      <w:r>
        <w:rPr>
          <w:rFonts w:ascii="Microsoft YaHei" w:eastAsia="Microsoft YaHei" w:hAnsi="Microsoft YaHei" w:cs="Microsoft YaHei"/>
          <w:color w:val="262626"/>
          <w:spacing w:val="-34"/>
          <w:sz w:val="41"/>
          <w:szCs w:val="41"/>
        </w:rPr>
        <w:t>项</w:t>
      </w:r>
      <w:r>
        <w:rPr>
          <w:rFonts w:ascii="Microsoft YaHei" w:eastAsia="Microsoft YaHei" w:hAnsi="Microsoft YaHei" w:cs="Microsoft YaHei"/>
          <w:color w:val="262626"/>
          <w:spacing w:val="-34"/>
          <w:sz w:val="39"/>
          <w:szCs w:val="39"/>
        </w:rPr>
        <w:t>目</w:t>
      </w:r>
    </w:p>
    <w:p>
      <w:pPr>
        <w:spacing w:before="3" w:line="179" w:lineRule="auto"/>
        <w:ind w:left="2634" w:right="2261" w:hanging="1"/>
        <w:rPr>
          <w:rFonts w:ascii="Microsoft YaHei" w:eastAsia="Microsoft YaHei" w:hAnsi="Microsoft YaHei" w:cs="Microsoft YaHei"/>
          <w:sz w:val="38"/>
          <w:szCs w:val="38"/>
        </w:rPr>
      </w:pPr>
      <w:r>
        <w:rPr>
          <w:rFonts w:ascii="Microsoft YaHei" w:eastAsia="Microsoft YaHei" w:hAnsi="Microsoft YaHei" w:cs="Microsoft YaHei"/>
          <w:color w:val="353535"/>
          <w:spacing w:val="-9"/>
          <w:w w:val="94"/>
          <w:sz w:val="39"/>
          <w:szCs w:val="39"/>
        </w:rPr>
        <w:t>建</w:t>
      </w:r>
      <w:r>
        <w:rPr>
          <w:rFonts w:ascii="Microsoft YaHei" w:eastAsia="Microsoft YaHei" w:hAnsi="Microsoft YaHei" w:cs="Microsoft YaHei"/>
          <w:color w:val="353535"/>
          <w:spacing w:val="-9"/>
          <w:w w:val="94"/>
          <w:sz w:val="37"/>
          <w:szCs w:val="37"/>
        </w:rPr>
        <w:t>设</w:t>
      </w:r>
      <w:r>
        <w:rPr>
          <w:rFonts w:ascii="Microsoft YaHei" w:eastAsia="Microsoft YaHei" w:hAnsi="Microsoft YaHei" w:cs="Microsoft YaHei"/>
          <w:color w:val="353535"/>
          <w:spacing w:val="-9"/>
          <w:w w:val="94"/>
          <w:sz w:val="40"/>
          <w:szCs w:val="40"/>
        </w:rPr>
        <w:t>单</w:t>
      </w:r>
      <w:r>
        <w:rPr>
          <w:rFonts w:ascii="Microsoft YaHei" w:eastAsia="Microsoft YaHei" w:hAnsi="Microsoft YaHei" w:cs="Microsoft YaHei"/>
          <w:color w:val="353535"/>
          <w:spacing w:val="-9"/>
          <w:w w:val="94"/>
          <w:sz w:val="39"/>
          <w:szCs w:val="39"/>
        </w:rPr>
        <w:t>位</w:t>
      </w:r>
      <w:r>
        <w:rPr>
          <w:rFonts w:ascii="Microsoft YaHei" w:eastAsia="Microsoft YaHei" w:hAnsi="Microsoft YaHei" w:cs="Microsoft YaHei"/>
          <w:color w:val="353535"/>
          <w:spacing w:val="105"/>
          <w:w w:val="175"/>
          <w:sz w:val="34"/>
          <w:szCs w:val="34"/>
        </w:rPr>
        <w:t>(</w:t>
      </w:r>
      <w:r>
        <w:rPr>
          <w:rFonts w:ascii="Microsoft YaHei" w:eastAsia="Microsoft YaHei" w:hAnsi="Microsoft YaHei" w:cs="Microsoft YaHei"/>
          <w:color w:val="353535"/>
          <w:spacing w:val="4"/>
          <w:sz w:val="34"/>
          <w:szCs w:val="34"/>
        </w:rPr>
        <w:t xml:space="preserve"> </w:t>
      </w:r>
      <w:r>
        <w:rPr>
          <w:rFonts w:ascii="Microsoft YaHei" w:eastAsia="Microsoft YaHei" w:hAnsi="Microsoft YaHei" w:cs="Microsoft YaHei"/>
          <w:color w:val="353535"/>
          <w:spacing w:val="-12"/>
          <w:w w:val="94"/>
          <w:sz w:val="39"/>
          <w:szCs w:val="39"/>
        </w:rPr>
        <w:t>盖章</w:t>
      </w:r>
      <w:r>
        <w:rPr>
          <w:rFonts w:ascii="Microsoft YaHei" w:eastAsia="Microsoft YaHei" w:hAnsi="Microsoft YaHei" w:cs="Microsoft YaHei"/>
          <w:color w:val="353535"/>
          <w:spacing w:val="-12"/>
          <w:w w:val="94"/>
          <w:sz w:val="34"/>
          <w:szCs w:val="34"/>
        </w:rPr>
        <w:t>)</w:t>
      </w:r>
      <w:r>
        <w:rPr>
          <w:rFonts w:ascii="Microsoft YaHei" w:eastAsia="Microsoft YaHei" w:hAnsi="Microsoft YaHei" w:cs="Microsoft YaHei"/>
          <w:color w:val="353535"/>
          <w:spacing w:val="-12"/>
          <w:w w:val="94"/>
          <w:sz w:val="33"/>
          <w:szCs w:val="33"/>
        </w:rPr>
        <w:t>:</w:t>
      </w:r>
      <w:r>
        <w:rPr>
          <w:rFonts w:ascii="Microsoft YaHei" w:eastAsia="Microsoft YaHei" w:hAnsi="Microsoft YaHei" w:cs="Microsoft YaHei"/>
          <w:color w:val="353535"/>
          <w:spacing w:val="65"/>
          <w:sz w:val="33"/>
          <w:szCs w:val="33"/>
        </w:rPr>
        <w:t xml:space="preserve"> </w:t>
      </w:r>
      <w:r>
        <w:rPr>
          <w:rFonts w:ascii="Microsoft YaHei" w:eastAsia="Microsoft YaHei" w:hAnsi="Microsoft YaHei" w:cs="Microsoft YaHei"/>
          <w:color w:val="353535"/>
          <w:spacing w:val="-12"/>
          <w:w w:val="94"/>
          <w:sz w:val="41"/>
          <w:szCs w:val="41"/>
        </w:rPr>
        <w:t>金</w:t>
      </w:r>
      <w:r>
        <w:rPr>
          <w:rFonts w:ascii="Microsoft YaHei" w:eastAsia="Microsoft YaHei" w:hAnsi="Microsoft YaHei" w:cs="Microsoft YaHei"/>
          <w:color w:val="353535"/>
          <w:spacing w:val="-12"/>
          <w:w w:val="94"/>
          <w:sz w:val="43"/>
          <w:szCs w:val="43"/>
        </w:rPr>
        <w:t>华市</w:t>
      </w:r>
      <w:r>
        <w:rPr>
          <w:rFonts w:ascii="Microsoft YaHei" w:eastAsia="Microsoft YaHei" w:hAnsi="Microsoft YaHei" w:cs="Microsoft YaHei"/>
          <w:color w:val="353535"/>
          <w:spacing w:val="-12"/>
          <w:w w:val="94"/>
          <w:sz w:val="42"/>
          <w:szCs w:val="42"/>
        </w:rPr>
        <w:t>恒文包装有</w:t>
      </w:r>
      <w:r>
        <w:rPr>
          <w:rFonts w:ascii="Microsoft YaHei" w:eastAsia="Microsoft YaHei" w:hAnsi="Microsoft YaHei" w:cs="Microsoft YaHei"/>
          <w:color w:val="353535"/>
          <w:spacing w:val="-12"/>
          <w:w w:val="94"/>
          <w:sz w:val="39"/>
          <w:szCs w:val="39"/>
        </w:rPr>
        <w:t>限</w:t>
      </w:r>
      <w:r>
        <w:rPr>
          <w:rFonts w:ascii="Microsoft YaHei" w:eastAsia="Microsoft YaHei" w:hAnsi="Microsoft YaHei" w:cs="Microsoft YaHei"/>
          <w:color w:val="353535"/>
          <w:spacing w:val="-12"/>
          <w:w w:val="94"/>
          <w:sz w:val="40"/>
          <w:szCs w:val="40"/>
        </w:rPr>
        <w:t>公</w:t>
      </w:r>
      <w:r>
        <w:rPr>
          <w:rFonts w:ascii="Microsoft YaHei" w:eastAsia="Microsoft YaHei" w:hAnsi="Microsoft YaHei" w:cs="Microsoft YaHei"/>
          <w:color w:val="353535"/>
          <w:spacing w:val="-12"/>
          <w:w w:val="94"/>
          <w:sz w:val="39"/>
          <w:szCs w:val="39"/>
        </w:rPr>
        <w:t>司</w:t>
      </w:r>
      <w:r>
        <w:rPr>
          <w:rFonts w:ascii="Microsoft YaHei" w:eastAsia="Microsoft YaHei" w:hAnsi="Microsoft YaHei" w:cs="Microsoft YaHei"/>
          <w:color w:val="353535"/>
          <w:sz w:val="39"/>
          <w:szCs w:val="39"/>
        </w:rPr>
        <w:t xml:space="preserve"> </w:t>
      </w:r>
      <w:r>
        <w:rPr>
          <w:rFonts w:ascii="Microsoft YaHei" w:eastAsia="Microsoft YaHei" w:hAnsi="Microsoft YaHei" w:cs="Microsoft YaHei"/>
          <w:color w:val="191919"/>
          <w:spacing w:val="-30"/>
          <w:position w:val="2"/>
          <w:sz w:val="39"/>
          <w:szCs w:val="39"/>
        </w:rPr>
        <w:t xml:space="preserve">编制 </w:t>
      </w:r>
      <w:r>
        <w:rPr>
          <w:rFonts w:ascii="Microsoft YaHei" w:eastAsia="Microsoft YaHei" w:hAnsi="Microsoft YaHei" w:cs="Microsoft YaHei"/>
          <w:color w:val="191919"/>
          <w:spacing w:val="-30"/>
          <w:position w:val="2"/>
          <w:sz w:val="32"/>
          <w:szCs w:val="32"/>
        </w:rPr>
        <w:t>日</w:t>
      </w:r>
      <w:r>
        <w:rPr>
          <w:rFonts w:ascii="Microsoft YaHei" w:eastAsia="Microsoft YaHei" w:hAnsi="Microsoft YaHei" w:cs="Microsoft YaHei"/>
          <w:color w:val="191919"/>
          <w:spacing w:val="19"/>
          <w:position w:val="2"/>
          <w:sz w:val="32"/>
          <w:szCs w:val="32"/>
        </w:rPr>
        <w:t xml:space="preserve"> </w:t>
      </w:r>
      <w:r>
        <w:rPr>
          <w:rFonts w:ascii="Microsoft YaHei" w:eastAsia="Microsoft YaHei" w:hAnsi="Microsoft YaHei" w:cs="Microsoft YaHei"/>
          <w:color w:val="191919"/>
          <w:spacing w:val="-30"/>
          <w:position w:val="2"/>
          <w:sz w:val="39"/>
          <w:szCs w:val="39"/>
        </w:rPr>
        <w:t>期</w:t>
      </w:r>
      <w:r>
        <w:rPr>
          <w:rFonts w:ascii="Microsoft YaHei" w:eastAsia="Microsoft YaHei" w:hAnsi="Microsoft YaHei" w:cs="Microsoft YaHei"/>
          <w:color w:val="191919"/>
          <w:spacing w:val="-30"/>
          <w:position w:val="6"/>
          <w:sz w:val="36"/>
          <w:szCs w:val="36"/>
        </w:rPr>
        <w:t xml:space="preserve">：          </w:t>
      </w:r>
      <w:r>
        <w:rPr>
          <w:rFonts w:ascii="Microsoft YaHei" w:eastAsia="Microsoft YaHei" w:hAnsi="Microsoft YaHei" w:cs="Microsoft YaHei"/>
          <w:color w:val="1A1A1A"/>
          <w:spacing w:val="-30"/>
          <w:position w:val="-2"/>
          <w:sz w:val="38"/>
          <w:szCs w:val="38"/>
        </w:rPr>
        <w:t>二○二一年六月</w:t>
      </w: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  <w:sectPr>
          <w:headerReference w:type="default" r:id="rId4"/>
          <w:pgSz w:w="11900" w:h="16820"/>
          <w:pgMar w:top="400" w:right="0" w:bottom="0" w:left="0" w:header="0" w:footer="0" w:gutter="0"/>
          <w:cols w:space="708"/>
        </w:sectPr>
      </w:pPr>
    </w:p>
    <w:p>
      <w:pPr>
        <w:pStyle w:val="BodyText"/>
        <w:spacing w:line="243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spacing w:before="163" w:line="194" w:lineRule="auto"/>
        <w:ind w:left="3679"/>
        <w:rPr>
          <w:rFonts w:ascii="Microsoft YaHei" w:eastAsia="Microsoft YaHei" w:hAnsi="Microsoft YaHei" w:cs="Microsoft YaHei"/>
          <w:sz w:val="37"/>
          <w:szCs w:val="37"/>
        </w:rPr>
      </w:pPr>
      <w:r>
        <w:rPr>
          <w:rFonts w:ascii="Microsoft YaHei" w:eastAsia="Microsoft YaHei" w:hAnsi="Microsoft YaHei" w:cs="Microsoft YaHei"/>
          <w:color w:val="171717"/>
          <w:spacing w:val="-17"/>
          <w:w w:val="98"/>
          <w:sz w:val="38"/>
          <w:szCs w:val="38"/>
        </w:rPr>
        <w:t>中华人民共</w:t>
      </w:r>
      <w:r>
        <w:rPr>
          <w:rFonts w:ascii="Microsoft YaHei" w:eastAsia="Microsoft YaHei" w:hAnsi="Microsoft YaHei" w:cs="Microsoft YaHei"/>
          <w:color w:val="171717"/>
          <w:spacing w:val="-17"/>
          <w:w w:val="98"/>
          <w:sz w:val="37"/>
          <w:szCs w:val="37"/>
        </w:rPr>
        <w:t>和</w:t>
      </w:r>
      <w:r>
        <w:rPr>
          <w:rFonts w:ascii="Microsoft YaHei" w:eastAsia="Microsoft YaHei" w:hAnsi="Microsoft YaHei" w:cs="Microsoft YaHei"/>
          <w:color w:val="171717"/>
          <w:spacing w:val="-17"/>
          <w:w w:val="98"/>
          <w:sz w:val="38"/>
          <w:szCs w:val="38"/>
        </w:rPr>
        <w:t>国生</w:t>
      </w:r>
      <w:r>
        <w:rPr>
          <w:rFonts w:ascii="Microsoft YaHei" w:eastAsia="Microsoft YaHei" w:hAnsi="Microsoft YaHei" w:cs="Microsoft YaHei"/>
          <w:color w:val="171717"/>
          <w:spacing w:val="-17"/>
          <w:w w:val="98"/>
          <w:sz w:val="37"/>
          <w:szCs w:val="37"/>
        </w:rPr>
        <w:t>态环境部制</w:t>
      </w:r>
    </w:p>
    <w:p>
      <w:pPr>
        <w:spacing w:line="194" w:lineRule="auto"/>
        <w:rPr>
          <w:rFonts w:ascii="Microsoft YaHei" w:eastAsia="Microsoft YaHei" w:hAnsi="Microsoft YaHei" w:cs="Microsoft YaHei"/>
          <w:sz w:val="37"/>
          <w:szCs w:val="37"/>
        </w:rPr>
        <w:sectPr>
          <w:headerReference w:type="default" r:id="rId5"/>
          <w:type w:val="nextPage"/>
          <w:pgSz w:w="11900" w:h="16820"/>
          <w:pgMar w:top="400" w:right="0" w:bottom="0" w:left="0" w:header="0" w:footer="0" w:gutter="0"/>
          <w:pgNumType w:start="2"/>
          <w:cols w:space="708"/>
          <w:titlePg w:val="0"/>
        </w:sectPr>
      </w:pPr>
    </w:p>
    <w:p>
      <w:pPr>
        <w:spacing w:line="16807" w:lineRule="exact"/>
      </w:pPr>
      <w:r>
        <w:rPr>
          <w:position w:val="-336"/>
        </w:rPr>
        <w:drawing>
          <wp:inline distT="0" distB="0" distL="0" distR="0">
            <wp:extent cx="7556500" cy="10672598"/>
            <wp:effectExtent l="0" t="0" r="0" b="0"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7556500" cy="106725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6807" w:lineRule="exact"/>
        <w:sectPr>
          <w:headerReference w:type="default" r:id="rId7"/>
          <w:footerReference w:type="default" r:id="rId8"/>
          <w:pgSz w:w="11900" w:h="16820"/>
          <w:pgMar w:top="1" w:right="0" w:bottom="1" w:left="0" w:header="0" w:footer="0" w:gutter="0"/>
          <w:pgNumType w:start="3"/>
          <w:cols w:space="708"/>
        </w:sectPr>
      </w:pPr>
    </w:p>
    <w:p>
      <w:pPr>
        <w:spacing w:line="16807" w:lineRule="exact"/>
      </w:pPr>
      <w:r>
        <w:rPr>
          <w:position w:val="-336"/>
        </w:rPr>
        <w:drawing>
          <wp:inline distT="0" distB="0" distL="0" distR="0">
            <wp:extent cx="7556500" cy="10672598"/>
            <wp:effectExtent l="0" t="0" r="0" b="0"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56500" cy="106725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6807" w:lineRule="exact"/>
        <w:sectPr>
          <w:headerReference w:type="default" r:id="rId10"/>
          <w:footerReference w:type="default" r:id="rId11"/>
          <w:pgSz w:w="11900" w:h="16820"/>
          <w:pgMar w:top="1" w:right="0" w:bottom="1" w:left="0" w:header="0" w:footer="0" w:gutter="0"/>
          <w:pgNumType w:start="4"/>
          <w:cols w:space="708"/>
        </w:sectPr>
      </w:pPr>
    </w:p>
    <w:p>
      <w:pPr>
        <w:spacing w:line="16807" w:lineRule="exact"/>
      </w:pPr>
      <w:r>
        <w:rPr>
          <w:position w:val="-336"/>
        </w:rPr>
        <w:drawing>
          <wp:inline distT="0" distB="0" distL="0" distR="0">
            <wp:extent cx="7556500" cy="10672598"/>
            <wp:effectExtent l="0" t="0" r="0" b="0"/>
            <wp:docPr id="8" name="IM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 8"/>
                    <pic:cNvPicPr/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7556500" cy="106725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6807" w:lineRule="exact"/>
        <w:sectPr>
          <w:headerReference w:type="default" r:id="rId13"/>
          <w:footerReference w:type="default" r:id="rId14"/>
          <w:pgSz w:w="11900" w:h="16820"/>
          <w:pgMar w:top="1" w:right="0" w:bottom="1" w:left="0" w:header="0" w:footer="0" w:gutter="0"/>
          <w:pgNumType w:start="5"/>
          <w:cols w:space="708"/>
        </w:sectPr>
      </w:pPr>
    </w:p>
    <w:p>
      <w:pPr>
        <w:spacing w:line="16807" w:lineRule="exact"/>
      </w:pPr>
      <w:r>
        <w:rPr>
          <w:position w:val="-336"/>
        </w:rPr>
        <w:drawing>
          <wp:inline distT="0" distB="0" distL="0" distR="0">
            <wp:extent cx="7556500" cy="10672598"/>
            <wp:effectExtent l="0" t="0" r="0" b="0"/>
            <wp:docPr id="10" name="IM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 10"/>
                    <pic:cNvPicPr/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7556500" cy="106725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6807" w:lineRule="exact"/>
        <w:sectPr>
          <w:headerReference w:type="default" r:id="rId16"/>
          <w:footerReference w:type="default" r:id="rId17"/>
          <w:pgSz w:w="11900" w:h="16820"/>
          <w:pgMar w:top="1" w:right="0" w:bottom="1" w:left="0" w:header="0" w:footer="0" w:gutter="0"/>
          <w:pgNumType w:start="6"/>
          <w:cols w:space="708"/>
        </w:sectPr>
      </w:pPr>
    </w:p>
    <w:p>
      <w:pPr>
        <w:spacing w:line="16807" w:lineRule="exact"/>
      </w:pPr>
      <w:r>
        <w:rPr>
          <w:position w:val="-336"/>
        </w:rPr>
        <w:drawing>
          <wp:inline distT="0" distB="0" distL="0" distR="0">
            <wp:extent cx="7556500" cy="10672598"/>
            <wp:effectExtent l="0" t="0" r="0" b="0"/>
            <wp:docPr id="12" name="IM 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 12"/>
                    <pic:cNvPicPr/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7556500" cy="106725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6807" w:lineRule="exact"/>
        <w:sectPr>
          <w:headerReference w:type="default" r:id="rId19"/>
          <w:footerReference w:type="default" r:id="rId20"/>
          <w:pgSz w:w="11900" w:h="16820"/>
          <w:pgMar w:top="1" w:right="0" w:bottom="1" w:left="0" w:header="0" w:footer="0" w:gutter="0"/>
          <w:pgNumType w:start="7"/>
          <w:cols w:space="708"/>
        </w:sectPr>
      </w:pPr>
    </w:p>
    <w:p>
      <w:pPr>
        <w:spacing w:line="16807" w:lineRule="exact"/>
      </w:pPr>
      <w:r>
        <w:rPr>
          <w:position w:val="-336"/>
        </w:rPr>
        <w:drawing>
          <wp:inline distT="0" distB="0" distL="0" distR="0">
            <wp:extent cx="7556500" cy="10672598"/>
            <wp:effectExtent l="0" t="0" r="0" b="0"/>
            <wp:docPr id="14" name="IM 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 14"/>
                    <pic:cNvPicPr/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7556500" cy="106725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6807" w:lineRule="exact"/>
        <w:sectPr>
          <w:headerReference w:type="default" r:id="rId22"/>
          <w:footerReference w:type="default" r:id="rId23"/>
          <w:pgSz w:w="11900" w:h="16820"/>
          <w:pgMar w:top="1" w:right="0" w:bottom="1" w:left="0" w:header="0" w:footer="0" w:gutter="0"/>
          <w:pgNumType w:start="8"/>
          <w:cols w:space="708"/>
        </w:sectPr>
      </w:pPr>
    </w:p>
    <w:p>
      <w:pPr>
        <w:spacing w:line="16807" w:lineRule="exact"/>
      </w:pPr>
      <w:r>
        <w:rPr>
          <w:position w:val="-336"/>
        </w:rPr>
        <w:drawing>
          <wp:inline distT="0" distB="0" distL="0" distR="0">
            <wp:extent cx="7556500" cy="10672598"/>
            <wp:effectExtent l="0" t="0" r="0" b="0"/>
            <wp:docPr id="16" name="IM 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 16"/>
                    <pic:cNvPicPr/>
                  </pic:nvPicPr>
                  <pic:blipFill>
                    <a:blip xmlns:r="http://schemas.openxmlformats.org/officeDocument/2006/relationships"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7556500" cy="106725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6807" w:lineRule="exact"/>
        <w:sectPr>
          <w:headerReference w:type="default" r:id="rId25"/>
          <w:footerReference w:type="default" r:id="rId26"/>
          <w:pgSz w:w="11900" w:h="16820"/>
          <w:pgMar w:top="1" w:right="0" w:bottom="1" w:left="0" w:header="0" w:footer="0" w:gutter="0"/>
          <w:pgNumType w:start="9"/>
          <w:cols w:space="708"/>
        </w:sectPr>
      </w:pPr>
    </w:p>
    <w:p>
      <w:pPr>
        <w:spacing w:line="16807" w:lineRule="exact"/>
      </w:pPr>
      <w:r>
        <w:rPr>
          <w:position w:val="-336"/>
        </w:rPr>
        <w:drawing>
          <wp:inline distT="0" distB="0" distL="0" distR="0">
            <wp:extent cx="7556500" cy="10672598"/>
            <wp:effectExtent l="0" t="0" r="0" b="0"/>
            <wp:docPr id="18" name="IM 1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 18"/>
                    <pic:cNvPicPr/>
                  </pic:nvPicPr>
                  <pic:blipFill>
                    <a:blip xmlns:r="http://schemas.openxmlformats.org/officeDocument/2006/relationships"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7556500" cy="106725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6807" w:lineRule="exact"/>
        <w:sectPr>
          <w:headerReference w:type="default" r:id="rId28"/>
          <w:footerReference w:type="default" r:id="rId29"/>
          <w:pgSz w:w="11900" w:h="16820"/>
          <w:pgMar w:top="1" w:right="0" w:bottom="1" w:left="0" w:header="0" w:footer="0" w:gutter="0"/>
          <w:pgNumType w:start="10"/>
          <w:cols w:space="708"/>
        </w:sectPr>
      </w:pPr>
    </w:p>
    <w:p>
      <w:pPr>
        <w:spacing w:line="16807" w:lineRule="exact"/>
      </w:pPr>
      <w:r>
        <w:rPr>
          <w:position w:val="-336"/>
        </w:rPr>
        <w:drawing>
          <wp:inline distT="0" distB="0" distL="0" distR="0">
            <wp:extent cx="7556500" cy="10672598"/>
            <wp:effectExtent l="0" t="0" r="0" b="0"/>
            <wp:docPr id="20" name="IM 2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 20"/>
                    <pic:cNvPicPr/>
                  </pic:nvPicPr>
                  <pic:blipFill>
                    <a:blip xmlns:r="http://schemas.openxmlformats.org/officeDocument/2006/relationships"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7556500" cy="106725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6807" w:lineRule="exact"/>
        <w:sectPr>
          <w:headerReference w:type="default" r:id="rId31"/>
          <w:footerReference w:type="default" r:id="rId32"/>
          <w:pgSz w:w="11900" w:h="16820"/>
          <w:pgMar w:top="1" w:right="0" w:bottom="1" w:left="0" w:header="0" w:footer="0" w:gutter="0"/>
          <w:pgNumType w:start="11"/>
          <w:cols w:space="708"/>
        </w:sectPr>
      </w:pPr>
    </w:p>
    <w:p>
      <w:pPr>
        <w:spacing w:line="16807" w:lineRule="exact"/>
      </w:pPr>
      <w:r>
        <w:rPr>
          <w:position w:val="-336"/>
        </w:rPr>
        <w:drawing>
          <wp:inline distT="0" distB="0" distL="0" distR="0">
            <wp:extent cx="7556500" cy="10672598"/>
            <wp:effectExtent l="0" t="0" r="0" b="0"/>
            <wp:docPr id="22" name="IM 2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 22"/>
                    <pic:cNvPicPr/>
                  </pic:nvPicPr>
                  <pic:blipFill>
                    <a:blip xmlns:r="http://schemas.openxmlformats.org/officeDocument/2006/relationships"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7556500" cy="106725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6807" w:lineRule="exact"/>
      </w:pPr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https://d.book118.com/036033204125010054</w:t>
        </w:r>
      </w:hyperlink>
    </w:p>
    <w:p>
      <w:pPr>
        <w:spacing w:line="16807" w:lineRule="exact"/>
      </w:pPr>
    </w:p>
    <w:sectPr>
      <w:headerReference w:type="default" r:id="rId35"/>
      <w:footerReference w:type="default" r:id="rId36"/>
      <w:pgSz w:w="11900" w:h="16820"/>
      <w:pgMar w:top="1" w:right="0" w:bottom="1" w:left="0" w:header="0" w:footer="0" w:gutter="0"/>
      <w:pgNumType w:start="12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drawing>
        <wp:anchor distT="0" distB="0" distL="0" distR="0" simplePos="0" relativeHeight="251658240" behindDoc="1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7556500" cy="10680700"/>
          <wp:effectExtent l="0" t="0" r="0" b="0"/>
          <wp:wrapNone/>
          <wp:docPr id="2" name="IM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 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7556500" cy="106807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drawing>
        <wp:anchor distT="0" distB="0" distL="0" distR="0" simplePos="0" relativeHeight="251659264" behindDoc="1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7556500" cy="10680700"/>
          <wp:effectExtent l="0" t="0" r="0" b="0"/>
          <wp:wrapNone/>
          <wp:docPr id="563213037" name="IM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63213037" name="IM 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7556500" cy="106807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Arial" w:eastAsia="Arial" w:hAnsi="Arial" w:cs="Arial"/>
      <w:sz w:val="21"/>
      <w:szCs w:val="21"/>
      <w:lang w:val="en-US"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2.xml" /><Relationship Id="rId12" Type="http://schemas.openxmlformats.org/officeDocument/2006/relationships/image" Target="media/image4.jpeg" /><Relationship Id="rId13" Type="http://schemas.openxmlformats.org/officeDocument/2006/relationships/header" Target="header5.xml" /><Relationship Id="rId14" Type="http://schemas.openxmlformats.org/officeDocument/2006/relationships/footer" Target="footer3.xml" /><Relationship Id="rId15" Type="http://schemas.openxmlformats.org/officeDocument/2006/relationships/image" Target="media/image5.jpeg" /><Relationship Id="rId16" Type="http://schemas.openxmlformats.org/officeDocument/2006/relationships/header" Target="header6.xml" /><Relationship Id="rId17" Type="http://schemas.openxmlformats.org/officeDocument/2006/relationships/footer" Target="footer4.xml" /><Relationship Id="rId18" Type="http://schemas.openxmlformats.org/officeDocument/2006/relationships/image" Target="media/image6.jpeg" /><Relationship Id="rId19" Type="http://schemas.openxmlformats.org/officeDocument/2006/relationships/header" Target="header7.xml" /><Relationship Id="rId2" Type="http://schemas.openxmlformats.org/officeDocument/2006/relationships/webSettings" Target="webSettings.xml" /><Relationship Id="rId20" Type="http://schemas.openxmlformats.org/officeDocument/2006/relationships/footer" Target="footer5.xml" /><Relationship Id="rId21" Type="http://schemas.openxmlformats.org/officeDocument/2006/relationships/image" Target="media/image7.jpeg" /><Relationship Id="rId22" Type="http://schemas.openxmlformats.org/officeDocument/2006/relationships/header" Target="header8.xml" /><Relationship Id="rId23" Type="http://schemas.openxmlformats.org/officeDocument/2006/relationships/footer" Target="footer6.xml" /><Relationship Id="rId24" Type="http://schemas.openxmlformats.org/officeDocument/2006/relationships/image" Target="media/image8.jpeg" /><Relationship Id="rId25" Type="http://schemas.openxmlformats.org/officeDocument/2006/relationships/header" Target="header9.xml" /><Relationship Id="rId26" Type="http://schemas.openxmlformats.org/officeDocument/2006/relationships/footer" Target="footer7.xml" /><Relationship Id="rId27" Type="http://schemas.openxmlformats.org/officeDocument/2006/relationships/image" Target="media/image9.jpeg" /><Relationship Id="rId28" Type="http://schemas.openxmlformats.org/officeDocument/2006/relationships/header" Target="header10.xml" /><Relationship Id="rId29" Type="http://schemas.openxmlformats.org/officeDocument/2006/relationships/footer" Target="footer8.xml" /><Relationship Id="rId3" Type="http://schemas.openxmlformats.org/officeDocument/2006/relationships/fontTable" Target="fontTable.xml" /><Relationship Id="rId30" Type="http://schemas.openxmlformats.org/officeDocument/2006/relationships/image" Target="media/image10.jpeg" /><Relationship Id="rId31" Type="http://schemas.openxmlformats.org/officeDocument/2006/relationships/header" Target="header11.xml" /><Relationship Id="rId32" Type="http://schemas.openxmlformats.org/officeDocument/2006/relationships/footer" Target="footer9.xml" /><Relationship Id="rId33" Type="http://schemas.openxmlformats.org/officeDocument/2006/relationships/image" Target="media/image11.jpeg" /><Relationship Id="rId34" Type="http://schemas.openxmlformats.org/officeDocument/2006/relationships/hyperlink" Target="https://d.book118.com/036033204125010054" TargetMode="External" /><Relationship Id="rId35" Type="http://schemas.openxmlformats.org/officeDocument/2006/relationships/header" Target="header12.xml" /><Relationship Id="rId36" Type="http://schemas.openxmlformats.org/officeDocument/2006/relationships/footer" Target="footer10.xml" /><Relationship Id="rId37" Type="http://schemas.openxmlformats.org/officeDocument/2006/relationships/theme" Target="theme/theme1.xml" /><Relationship Id="rId38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image" Target="media/image2.jpeg" /><Relationship Id="rId7" Type="http://schemas.openxmlformats.org/officeDocument/2006/relationships/header" Target="header3.xml" /><Relationship Id="rId8" Type="http://schemas.openxmlformats.org/officeDocument/2006/relationships/footer" Target="footer1.xml" /><Relationship Id="rId9" Type="http://schemas.openxmlformats.org/officeDocument/2006/relationships/image" Target="media/image3.jpeg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1.jpeg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1.jpe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2024-01-14T18:42:49Z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2024-01-14T19:12:56Z</vt:filetime>
  </property>
  <property fmtid="{D5CDD505-2E9C-101B-9397-08002B2CF9AE}" pid="3" name="CRO">
    <vt:lpwstr>wqlLaW5nc29mdCBQREYgdG8gV1BTIDkw</vt:lpwstr>
  </property>
</Properties>
</file>