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E752D" w14:paraId="3B280C3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752D" w14:paraId="7AA6C815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752D" w14:paraId="7CB2EFA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EE752D" w:rsidRPr="00EE752D" w14:paraId="4B5194B7" w14:textId="0922B716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EE752D">
        <w:rPr>
          <w:rFonts w:ascii="宋体" w:eastAsia="宋体" w:hAnsi="宋体" w:hint="eastAsia"/>
          <w:b/>
          <w:sz w:val="60"/>
        </w:rPr>
        <w:t>流浸膏剂相关项目可行性研究报告</w:t>
      </w:r>
    </w:p>
    <w:p w:rsidR="00EE752D" w:rsidP="00EE752D" w14:paraId="0CEAB9A5" w14:textId="362883B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EE752D">
        <w:rPr>
          <w:rFonts w:ascii="仿宋" w:eastAsia="仿宋" w:hAnsi="仿宋" w:hint="eastAsia"/>
          <w:b/>
          <w:sz w:val="40"/>
        </w:rPr>
        <w:t>目录</w:t>
      </w:r>
    </w:p>
    <w:p w:rsidR="00EE752D" w14:paraId="2F2DAB2D" w14:textId="074E0BB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EE752D" w14:paraId="060CAD73" w14:textId="66B090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752D" w14:paraId="2F66CEEC" w14:textId="17E1998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EE752D" w14:paraId="161D0BC7" w14:textId="089A8C3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_Toc155339678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EE752D" w14:paraId="7359952D" w14:textId="4074B9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_Toc155339679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EE752D" w14:paraId="4EBCCEEA" w14:textId="70458D9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二、流浸膏剂项目主要建(构)筑物建设工程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_Toc155339680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752D" w14:paraId="3C5AD2AE" w14:textId="229EB9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(一)、抗震设防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_Toc155339681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752D" w14:paraId="035137BA" w14:textId="44EC5E8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(二)、建筑结构形势及基础方案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_Toc155339682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EE752D" w14:paraId="5DD39E3B" w14:textId="6D50AB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(三)、主要建(构)筑物建设工程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EE752D" w14:paraId="1A6A181A" w14:textId="14FF0F0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752D" w14:paraId="732B5FAE" w14:textId="1E30BA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EE752D" w14:paraId="620285ED" w14:textId="6A47C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752D" w14:paraId="15D8CEB6" w14:textId="77C019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EE752D" w14:paraId="397EC807" w14:textId="4007FA0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_Toc155339688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752D" w14:paraId="4FCC78F4" w14:textId="24B569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(一)、流浸膏剂项目品牌定位和形象设计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752D" w14:paraId="7248FC42" w14:textId="74938A8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(二)、品牌传播和推广策略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EE752D" w14:paraId="75026516" w14:textId="5C6869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(三)、品牌保护和危机管理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_Toc155339691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752D" w14:paraId="77ECF998" w14:textId="37F042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五、市场营销和推广策略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752D" w14:paraId="59303F1E" w14:textId="7C03A2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(一)、流浸膏剂项目产品的市场定位和目标客户分析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EE752D" w14:paraId="2AF24854" w14:textId="58D2B6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EE752D" w14:paraId="2BCD7D9B" w14:textId="5C0F68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(三)、市场调研和竞争对手分析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_Toc155339695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https://d.book118.com/036034222000010032</w:t>
        </w:r>
      </w:hyperlink>
    </w:p>
    <w:p w:rsidR="00EE752D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:rsidP="00DB01B7" w14:paraId="2376E9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752D" w14:paraId="57A7A9CC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:rsidP="00DB01B7" w14:paraId="23F62DB5" w14:textId="745577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EE752D" w14:paraId="1C8CB41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14:paraId="3E8462D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:rsidP="00DB01B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EE752D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:rsidP="00DB01B7" w14:textId="7455779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EE752D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14:paraId="56502321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:rsidRPr="00EE752D" w:rsidP="00EE752D" w14:paraId="2331120A" w14:textId="3E7DC02F">
    <w:pPr>
      <w:pStyle w:val="Header"/>
      <w:rPr>
        <w:rFonts w:ascii="仿宋" w:eastAsia="仿宋" w:hAnsi="仿宋"/>
      </w:rPr>
    </w:pPr>
    <w:r w:rsidRPr="00EE752D">
      <w:rPr>
        <w:rFonts w:ascii="仿宋" w:eastAsia="仿宋" w:hAnsi="仿宋" w:hint="eastAsia"/>
      </w:rPr>
      <w:t>流浸膏剂可行性报告</w:t>
    </w:r>
    <w:r w:rsidRPr="00EE752D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14:paraId="7CBD6B92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:rsidRPr="00EE752D" w:rsidP="00EE752D" w14:textId="3E7DC02F">
    <w:pPr>
      <w:pStyle w:val="Header"/>
      <w:rPr>
        <w:rFonts w:ascii="仿宋" w:eastAsia="仿宋" w:hAnsi="仿宋"/>
      </w:rPr>
    </w:pPr>
    <w:r w:rsidRPr="00EE752D">
      <w:rPr>
        <w:rFonts w:ascii="仿宋" w:eastAsia="仿宋" w:hAnsi="仿宋" w:hint="eastAsia"/>
      </w:rPr>
      <w:t>流浸膏剂可行性报告</w:t>
    </w:r>
    <w:r w:rsidRPr="00EE752D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EE752D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E752D"/>
    <w:rsid w:val="00DB01B7"/>
    <w:rsid w:val="00EE752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60FE7ED"/>
  <w15:chartTrackingRefBased/>
  <w15:docId w15:val="{2283D55A-60A8-4019-A4FA-4018EF5F4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EE752D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EE752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EE752D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EE752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EE752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EE752D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EE75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EE752D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EE752D"/>
  </w:style>
  <w:style w:type="paragraph" w:styleId="TOC1">
    <w:name w:val="toc 1"/>
    <w:basedOn w:val="Normal"/>
    <w:next w:val="Normal"/>
    <w:autoRedefine/>
    <w:uiPriority w:val="39"/>
    <w:unhideWhenUsed/>
    <w:rsid w:val="00EE752D"/>
  </w:style>
  <w:style w:type="paragraph" w:styleId="TOC2">
    <w:name w:val="toc 2"/>
    <w:basedOn w:val="Normal"/>
    <w:next w:val="Normal"/>
    <w:autoRedefine/>
    <w:uiPriority w:val="39"/>
    <w:unhideWhenUsed/>
    <w:rsid w:val="00EE752D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036034222000010032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4508</Words>
  <Characters>25698</Characters>
  <Application>Microsoft Office Word</Application>
  <DocSecurity>0</DocSecurity>
  <Lines>214</Lines>
  <Paragraphs>60</Paragraphs>
  <ScaleCrop>false</ScaleCrop>
  <Company/>
  <LinksUpToDate>false</LinksUpToDate>
  <CharactersWithSpaces>30146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2024-01-05T01:33:00Z</dcterms:created>
  <dcterms:modified xsi:type="dcterms:W3CDTF">2024-01-05T01:34:00Z</dcterms:modified>
</cp:coreProperties>
</file>