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before="92"/>
        <w:ind w:left="745" w:right="522" w:firstLine="0"/>
        <w:jc w:val="center"/>
        <w:rPr>
          <w:b/>
          <w:sz w:val="54"/>
        </w:rPr>
      </w:pPr>
      <w:r>
        <w:rPr>
          <w:rFonts w:ascii="Calibri" w:eastAsia="Calibri"/>
          <w:b/>
          <w:sz w:val="54"/>
        </w:rPr>
        <w:t>*****</w:t>
      </w:r>
      <w:r>
        <w:rPr>
          <w:rFonts w:ascii="Calibri" w:eastAsia="Calibri"/>
          <w:b/>
          <w:spacing w:val="24"/>
          <w:sz w:val="54"/>
        </w:rPr>
        <w:t xml:space="preserve"> </w:t>
      </w:r>
      <w:r>
        <w:rPr>
          <w:b/>
          <w:sz w:val="54"/>
        </w:rPr>
        <w:t>建材</w:t>
      </w:r>
    </w:p>
    <w:p>
      <w:pPr>
        <w:spacing w:before="176"/>
        <w:ind w:left="745" w:right="1269" w:firstLine="0"/>
        <w:jc w:val="center"/>
        <w:rPr>
          <w:b/>
          <w:sz w:val="54"/>
        </w:rPr>
      </w:pPr>
      <w:r>
        <w:rPr>
          <w:b/>
          <w:spacing w:val="-10"/>
          <w:sz w:val="54"/>
        </w:rPr>
        <w:t xml:space="preserve">年产 </w:t>
      </w:r>
      <w:r>
        <w:rPr>
          <w:rFonts w:ascii="Calibri" w:eastAsia="Calibri"/>
          <w:b/>
          <w:sz w:val="54"/>
        </w:rPr>
        <w:t>30</w:t>
      </w:r>
      <w:r>
        <w:rPr>
          <w:rFonts w:ascii="Calibri" w:eastAsia="Calibri"/>
          <w:b/>
          <w:spacing w:val="66"/>
          <w:sz w:val="54"/>
        </w:rPr>
        <w:t xml:space="preserve"> </w:t>
      </w:r>
      <w:r>
        <w:rPr>
          <w:b/>
          <w:sz w:val="54"/>
        </w:rPr>
        <w:t>万立方绝热用模、挤塑聚苯乙烯泡沫塑料</w:t>
      </w:r>
    </w:p>
    <w:p>
      <w:pPr>
        <w:spacing w:before="179"/>
        <w:ind w:left="745" w:right="710" w:firstLine="0"/>
        <w:jc w:val="center"/>
        <w:rPr>
          <w:b/>
          <w:sz w:val="54"/>
        </w:rPr>
      </w:pPr>
      <w:r>
        <w:rPr>
          <w:b/>
          <w:w w:val="95"/>
          <w:sz w:val="54"/>
        </w:rPr>
        <w:t>节能技术产业化工程</w:t>
      </w:r>
    </w:p>
    <w:p>
      <w:pPr>
        <w:pStyle w:val="BodyText"/>
        <w:rPr>
          <w:b/>
          <w:sz w:val="54"/>
        </w:rPr>
      </w:pPr>
    </w:p>
    <w:p>
      <w:pPr>
        <w:pStyle w:val="Title"/>
      </w:pPr>
      <w:r>
        <w:rPr>
          <w:spacing w:val="132"/>
          <w:w w:val="95"/>
        </w:rPr>
        <w:t>可行性争论报告</w:t>
      </w:r>
    </w:p>
    <w:p>
      <w:pPr>
        <w:pStyle w:val="BodyText"/>
        <w:spacing w:before="11"/>
        <w:rPr>
          <w:b/>
          <w:sz w:val="133"/>
        </w:rPr>
      </w:pPr>
    </w:p>
    <w:p>
      <w:pPr>
        <w:spacing w:before="0"/>
        <w:ind w:left="745" w:right="162" w:firstLine="0"/>
        <w:jc w:val="center"/>
        <w:rPr>
          <w:b/>
          <w:sz w:val="54"/>
        </w:rPr>
      </w:pPr>
      <w:r>
        <w:rPr>
          <w:b/>
          <w:w w:val="95"/>
          <w:sz w:val="54"/>
        </w:rPr>
        <w:t>工程号：</w:t>
      </w:r>
    </w:p>
    <w:p>
      <w:pPr>
        <w:spacing w:after="0"/>
        <w:jc w:val="center"/>
        <w:rPr>
          <w:sz w:val="54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spacing w:before="4"/>
        <w:rPr>
          <w:b/>
          <w:sz w:val="4"/>
        </w:rPr>
      </w:pPr>
    </w:p>
    <w:p>
      <w:pPr>
        <w:pStyle w:val="BodyText"/>
        <w:spacing w:line="40" w:lineRule="exact"/>
        <w:ind w:left="2220"/>
        <w:rPr>
          <w:sz w:val="4"/>
        </w:rPr>
      </w:pPr>
      <w:r>
        <w:rPr>
          <w:position w:val="0"/>
          <w:sz w:val="4"/>
        </w:rPr>
        <w:pict>
          <v:group id="_x0000_i1025" style="width:700pt;height:2pt;mso-position-horizontal-relative:char;mso-position-vertical-relative:line" coordorigin="0,0" coordsize="14000,40">
            <v:line id="_x0000_s1026" style="position:absolute" from="0,20" to="140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9"/>
        <w:rPr>
          <w:b/>
          <w:sz w:val="29"/>
        </w:rPr>
      </w:pPr>
    </w:p>
    <w:p>
      <w:pPr>
        <w:pStyle w:val="Heading1"/>
        <w:ind w:right="151"/>
      </w:pPr>
      <w:r>
        <w:rPr>
          <w:spacing w:val="73"/>
        </w:rPr>
        <w:t>目 录</w:t>
      </w:r>
    </w:p>
    <w:sdt>
      <w:sdtPr>
        <w:id w:val="135250297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4403"/>
              <w:tab w:val="right" w:leader="dot" w:pos="16299"/>
            </w:tabs>
            <w:spacing w:before="547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第一章</w:t>
            <w:tab/>
            <w:t>概</w:t>
          </w:r>
          <w:r>
            <w:rPr>
              <w:spacing w:val="208"/>
            </w:rPr>
            <w:t xml:space="preserve"> </w:t>
          </w:r>
          <w:r>
            <w:t>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1"/>
            <w:tabs>
              <w:tab w:val="left" w:pos="4403"/>
              <w:tab w:val="right" w:leader="dot" w:pos="1629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其次章</w:t>
            <w:tab/>
            <w:t>建设单位概况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1"/>
            <w:tabs>
              <w:tab w:val="left" w:pos="4403"/>
              <w:tab w:val="right" w:leader="dot" w:pos="16292"/>
            </w:tabs>
            <w:spacing w:before="28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第三章</w:t>
            <w:tab/>
            <w:t>工程建设背景与必要性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1"/>
            <w:tabs>
              <w:tab w:val="left" w:pos="4403"/>
              <w:tab w:val="right" w:leader="dot" w:pos="16292"/>
            </w:tabs>
            <w:spacing w:before="279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第四章</w:t>
            <w:tab/>
            <w:t>建设条件与建设地址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</w:sdtContent>
    </w:sdt>
    <w:p>
      <w:pPr>
        <w:spacing w:after="0"/>
        <w:rPr>
          <w:rFonts w:ascii="Arial Narrow" w:eastAsia="Arial Narrow"/>
        </w:rPr>
        <w:sectPr>
          <w:headerReference w:type="default" r:id="rId4"/>
          <w:pgSz w:w="17860" w:h="25260"/>
          <w:pgMar w:top="1480" w:right="0" w:bottom="280" w:left="0" w:header="1140" w:footer="0"/>
          <w:pgNumType w:start="2"/>
          <w:cols w:space="708"/>
        </w:sectPr>
      </w:pPr>
    </w:p>
    <w:p>
      <w:pPr>
        <w:pStyle w:val="BodyText"/>
        <w:spacing w:before="279" w:line="364" w:lineRule="auto"/>
        <w:ind w:left="2304"/>
      </w:pPr>
      <w:r>
        <w:t>第五章</w:t>
      </w:r>
      <w:r>
        <w:rPr>
          <w:spacing w:val="1"/>
        </w:rPr>
        <w:t xml:space="preserve"> </w:t>
      </w:r>
      <w:r>
        <w:t>第六章</w:t>
      </w:r>
      <w:r>
        <w:rPr>
          <w:spacing w:val="1"/>
        </w:rPr>
        <w:t xml:space="preserve"> </w:t>
      </w:r>
      <w:r>
        <w:t>第七章</w:t>
      </w:r>
      <w:r>
        <w:rPr>
          <w:spacing w:val="1"/>
        </w:rPr>
        <w:t xml:space="preserve"> </w:t>
      </w:r>
      <w:r>
        <w:t>第八章</w:t>
      </w:r>
      <w:r>
        <w:rPr>
          <w:spacing w:val="1"/>
        </w:rPr>
        <w:t xml:space="preserve"> </w:t>
      </w:r>
      <w:r>
        <w:t>第九章</w:t>
      </w:r>
      <w:r>
        <w:rPr>
          <w:spacing w:val="1"/>
        </w:rPr>
        <w:t xml:space="preserve"> </w:t>
      </w:r>
      <w:r>
        <w:t>第十章</w:t>
      </w:r>
      <w:r>
        <w:rPr>
          <w:spacing w:val="1"/>
        </w:rPr>
        <w:t xml:space="preserve"> </w:t>
      </w:r>
      <w:r>
        <w:rPr>
          <w:spacing w:val="-1"/>
        </w:rPr>
        <w:t>第十一章第十二章第十三章第十四章</w:t>
      </w:r>
    </w:p>
    <w:p>
      <w:pPr>
        <w:pStyle w:val="BodyText"/>
        <w:tabs>
          <w:tab w:val="right" w:leader="dot" w:pos="12266"/>
        </w:tabs>
        <w:spacing w:before="279"/>
        <w:ind w:left="373"/>
        <w:rPr>
          <w:rFonts w:ascii="Arial Narrow" w:eastAsia="Arial Narrow"/>
        </w:rPr>
      </w:pPr>
      <w:r>
        <w:br w:type="column"/>
      </w:r>
      <w:r>
        <w:t>工程技术方案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20</w:t>
      </w:r>
    </w:p>
    <w:p>
      <w:pPr>
        <w:pStyle w:val="BodyText"/>
        <w:tabs>
          <w:tab w:val="right" w:leader="dot" w:pos="12269"/>
        </w:tabs>
        <w:spacing w:before="279"/>
        <w:ind w:left="373"/>
        <w:rPr>
          <w:rFonts w:ascii="Arial Narrow" w:eastAsia="Arial Narrow"/>
        </w:rPr>
      </w:pPr>
      <w:r>
        <w:t>环境保护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40</w:t>
      </w:r>
    </w:p>
    <w:p>
      <w:pPr>
        <w:pStyle w:val="BodyText"/>
        <w:tabs>
          <w:tab w:val="right" w:leader="dot" w:pos="12266"/>
        </w:tabs>
        <w:spacing w:before="280"/>
        <w:ind w:left="373"/>
        <w:rPr>
          <w:rFonts w:ascii="Arial Narrow" w:eastAsia="Arial Narrow"/>
        </w:rPr>
      </w:pPr>
      <w:r>
        <w:t>节能方案分析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45</w:t>
      </w:r>
    </w:p>
    <w:p>
      <w:pPr>
        <w:pStyle w:val="BodyText"/>
        <w:tabs>
          <w:tab w:val="right" w:leader="dot" w:pos="12266"/>
        </w:tabs>
        <w:spacing w:before="279"/>
        <w:ind w:left="373"/>
        <w:rPr>
          <w:rFonts w:ascii="Arial Narrow" w:eastAsia="Arial Narrow"/>
        </w:rPr>
      </w:pPr>
      <w:r>
        <w:t>职业安全与卫生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50</w:t>
      </w:r>
    </w:p>
    <w:p>
      <w:pPr>
        <w:pStyle w:val="BodyText"/>
        <w:tabs>
          <w:tab w:val="right" w:leader="dot" w:pos="12259"/>
        </w:tabs>
        <w:spacing w:before="279"/>
        <w:ind w:left="373"/>
        <w:rPr>
          <w:rFonts w:ascii="Arial Narrow" w:eastAsia="Arial Narrow"/>
        </w:rPr>
      </w:pPr>
      <w:r>
        <w:t>工程实施打算与工程治理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54</w:t>
      </w:r>
    </w:p>
    <w:p>
      <w:pPr>
        <w:pStyle w:val="BodyText"/>
        <w:tabs>
          <w:tab w:val="right" w:leader="dot" w:pos="12269"/>
        </w:tabs>
        <w:spacing w:before="279"/>
        <w:ind w:left="373"/>
        <w:rPr>
          <w:rFonts w:ascii="Arial Narrow" w:eastAsia="Arial Narrow"/>
        </w:rPr>
      </w:pPr>
      <w:r>
        <w:t>工程招标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56</w:t>
      </w:r>
    </w:p>
    <w:p>
      <w:pPr>
        <w:pStyle w:val="BodyText"/>
        <w:tabs>
          <w:tab w:val="right" w:leader="dot" w:pos="12263"/>
        </w:tabs>
        <w:spacing w:before="279"/>
        <w:ind w:left="377"/>
        <w:rPr>
          <w:rFonts w:ascii="Arial Narrow" w:eastAsia="Arial Narrow"/>
        </w:rPr>
      </w:pPr>
      <w:r>
        <w:t>组织治理与劳动定员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59</w:t>
      </w:r>
    </w:p>
    <w:p>
      <w:pPr>
        <w:pStyle w:val="BodyText"/>
        <w:tabs>
          <w:tab w:val="right" w:leader="dot" w:pos="12263"/>
        </w:tabs>
        <w:spacing w:before="279"/>
        <w:ind w:left="377"/>
        <w:rPr>
          <w:rFonts w:ascii="Arial Narrow" w:eastAsia="Arial Narrow"/>
        </w:rPr>
      </w:pPr>
      <w:r>
        <w:t>投资估算与资金筹措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60</w:t>
      </w:r>
    </w:p>
    <w:p>
      <w:pPr>
        <w:pStyle w:val="BodyText"/>
        <w:tabs>
          <w:tab w:val="right" w:leader="dot" w:pos="12269"/>
        </w:tabs>
        <w:spacing w:before="280"/>
        <w:ind w:left="377"/>
        <w:rPr>
          <w:rFonts w:ascii="Arial Narrow" w:eastAsia="Arial Narrow"/>
        </w:rPr>
      </w:pPr>
      <w:r>
        <w:t>经济评价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63</w:t>
      </w:r>
    </w:p>
    <w:p>
      <w:pPr>
        <w:pStyle w:val="BodyText"/>
        <w:tabs>
          <w:tab w:val="right" w:leader="dot" w:pos="12266"/>
        </w:tabs>
        <w:spacing w:before="279"/>
        <w:ind w:left="377"/>
        <w:rPr>
          <w:rFonts w:ascii="Arial Narrow" w:eastAsia="Arial Narrow"/>
        </w:rPr>
      </w:pPr>
      <w:r>
        <w:t>社会效益分析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67</w:t>
      </w:r>
    </w:p>
    <w:p>
      <w:pPr>
        <w:pStyle w:val="BodyText"/>
        <w:rPr>
          <w:rFonts w:ascii="Arial Narrow"/>
          <w:sz w:val="50"/>
        </w:rPr>
      </w:pPr>
    </w:p>
    <w:p>
      <w:pPr>
        <w:pStyle w:val="BodyText"/>
        <w:spacing w:before="5"/>
        <w:rPr>
          <w:rFonts w:ascii="Arial Narrow"/>
          <w:sz w:val="73"/>
        </w:rPr>
      </w:pPr>
    </w:p>
    <w:p>
      <w:pPr>
        <w:pStyle w:val="Heading3"/>
        <w:ind w:left="4115"/>
      </w:pPr>
      <w:r>
        <w:rPr>
          <w:spacing w:val="-30"/>
          <w:w w:val="95"/>
        </w:rPr>
        <w:t>附 件 附 图</w:t>
      </w:r>
    </w:p>
    <w:p>
      <w:pPr>
        <w:pStyle w:val="BodyText"/>
        <w:spacing w:before="290"/>
        <w:ind w:left="294"/>
      </w:pPr>
      <w:r>
        <w:rPr>
          <w:rFonts w:ascii="Arial Narrow" w:eastAsia="Arial Narrow"/>
        </w:rPr>
        <w:t>1</w:t>
      </w:r>
      <w:r>
        <w:t>、企业法人营业执照</w:t>
      </w:r>
    </w:p>
    <w:p>
      <w:pPr>
        <w:pStyle w:val="BodyText"/>
        <w:spacing w:before="304"/>
        <w:ind w:left="294"/>
      </w:pPr>
      <w:r>
        <w:rPr>
          <w:rFonts w:ascii="Arial Narrow" w:eastAsia="Arial Narrow"/>
        </w:rPr>
        <w:t>2</w:t>
      </w:r>
      <w:r>
        <w:t>、土地证明</w:t>
      </w:r>
    </w:p>
    <w:p>
      <w:pPr>
        <w:pStyle w:val="BodyText"/>
        <w:spacing w:before="302"/>
        <w:ind w:left="294"/>
      </w:pPr>
      <w:r>
        <w:rPr>
          <w:rFonts w:ascii="Arial Narrow" w:eastAsia="Arial Narrow"/>
        </w:rPr>
        <w:t>3</w:t>
      </w:r>
      <w:r>
        <w:t>、资金证明</w:t>
      </w:r>
    </w:p>
    <w:p>
      <w:pPr>
        <w:pStyle w:val="BodyText"/>
        <w:spacing w:before="301"/>
        <w:ind w:left="294"/>
      </w:pPr>
      <w:r>
        <w:rPr>
          <w:rFonts w:ascii="Arial Narrow" w:eastAsia="Arial Narrow"/>
        </w:rPr>
        <w:t>4</w:t>
      </w:r>
      <w:r>
        <w:t>、银行贷款承诺函</w:t>
      </w:r>
    </w:p>
    <w:p>
      <w:pPr>
        <w:pStyle w:val="BodyText"/>
        <w:spacing w:before="304"/>
        <w:ind w:left="294"/>
      </w:pPr>
      <w:r>
        <w:rPr>
          <w:rFonts w:ascii="Arial Narrow" w:eastAsia="Arial Narrow"/>
        </w:rPr>
        <w:t>5</w:t>
      </w:r>
      <w:r>
        <w:t>、区域位置图</w:t>
      </w:r>
    </w:p>
    <w:p>
      <w:pPr>
        <w:pStyle w:val="BodyText"/>
        <w:spacing w:before="300"/>
        <w:ind w:left="294"/>
      </w:pPr>
      <w:r>
        <w:rPr>
          <w:rFonts w:ascii="Arial Narrow" w:eastAsia="Arial Narrow"/>
        </w:rPr>
        <w:t>6</w:t>
      </w:r>
      <w:r>
        <w:t>、总平面布置图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https://d.book118.com/036040050233010031</w:t>
        </w:r>
      </w:hyperlink>
    </w:p>
    <w:p>
      <w:pPr>
        <w:spacing w:after="0"/>
      </w:pPr>
    </w:p>
    <w:sectPr>
      <w:headerReference w:type="default" r:id="rId6"/>
      <w:type w:val="continuous"/>
      <w:pgSz w:w="17860" w:h="25260"/>
      <w:pgMar w:top="2420" w:right="0" w:bottom="280" w:left="0" w:header="708" w:footer="708"/>
      <w:pgNumType w:start="3"/>
      <w:cols w:num="2" w:space="708" w:equalWidth="0">
        <w:col w:w="3990" w:space="40"/>
        <w:col w:w="1383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5.1pt;height:19.25pt;margin-top:56.01pt;margin-left:163.9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84" w:lineRule="exact"/>
                  <w:ind w:left="20" w:right="0" w:firstLine="0"/>
                  <w:jc w:val="left"/>
                  <w:rPr>
                    <w:b/>
                    <w:sz w:val="33"/>
                  </w:rPr>
                </w:pPr>
                <w:r>
                  <w:rPr>
                    <w:b/>
                    <w:spacing w:val="22"/>
                    <w:position w:val="1"/>
                    <w:sz w:val="33"/>
                  </w:rPr>
                  <w:t>年产</w:t>
                </w:r>
                <w:r>
                  <w:rPr>
                    <w:rFonts w:ascii="Calibri" w:eastAsia="Calibri"/>
                    <w:b/>
                    <w:i/>
                    <w:sz w:val="31"/>
                  </w:rPr>
                  <w:t>30</w:t>
                </w:r>
                <w:r>
                  <w:rPr>
                    <w:rFonts w:ascii="Calibri" w:eastAsia="Calibri"/>
                    <w:b/>
                    <w:i/>
                    <w:spacing w:val="13"/>
                    <w:sz w:val="31"/>
                  </w:rPr>
                  <w:t xml:space="preserve"> </w:t>
                </w:r>
                <w:r>
                  <w:rPr>
                    <w:b/>
                    <w:position w:val="1"/>
                    <w:sz w:val="33"/>
                  </w:rPr>
                  <w:t>万立方绝热用模、挤塑聚苯乙烯泡沫塑料节能技术产业化工程可行性争论报告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5.1pt;height:19.25pt;margin-top:56.01pt;margin-left:163.9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84" w:lineRule="exact"/>
                  <w:ind w:left="20" w:right="0" w:firstLine="0"/>
                  <w:jc w:val="left"/>
                  <w:rPr>
                    <w:b/>
                    <w:sz w:val="33"/>
                  </w:rPr>
                </w:pPr>
                <w:r>
                  <w:rPr>
                    <w:b/>
                    <w:spacing w:val="22"/>
                    <w:position w:val="1"/>
                    <w:sz w:val="33"/>
                  </w:rPr>
                  <w:t>年产</w:t>
                </w:r>
                <w:r>
                  <w:rPr>
                    <w:rFonts w:ascii="Calibri" w:eastAsia="Calibri"/>
                    <w:b/>
                    <w:i/>
                    <w:sz w:val="31"/>
                  </w:rPr>
                  <w:t>30</w:t>
                </w:r>
                <w:r>
                  <w:rPr>
                    <w:rFonts w:ascii="Calibri" w:eastAsia="Calibri"/>
                    <w:b/>
                    <w:i/>
                    <w:spacing w:val="13"/>
                    <w:sz w:val="31"/>
                  </w:rPr>
                  <w:t xml:space="preserve"> </w:t>
                </w:r>
                <w:r>
                  <w:rPr>
                    <w:b/>
                    <w:position w:val="1"/>
                    <w:sz w:val="33"/>
                  </w:rPr>
                  <w:t>万立方绝热用模、挤塑聚苯乙烯泡沫塑料节能技术产业化工程可行性争论报告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1662F"/>
    <w:multiLevelType w:val="hybridMultilevel"/>
    <w:tmpl w:val="00000000"/>
    <w:lvl w:ilvl="0">
      <w:start w:val="2"/>
      <w:numFmt w:val="decimal"/>
      <w:lvlText w:val="%1"/>
      <w:lvlJc w:val="left"/>
      <w:pPr>
        <w:ind w:left="1979" w:hanging="193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979" w:hanging="1930"/>
        <w:jc w:val="left"/>
      </w:pPr>
      <w:rPr>
        <w:rFonts w:ascii="Cambria" w:eastAsia="Cambria" w:hAnsi="Cambria" w:cs="Cambria" w:hint="default"/>
        <w:w w:val="97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207" w:hanging="19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5" w:hanging="19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3" w:hanging="19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0" w:hanging="19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8" w:hanging="19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6" w:hanging="19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3" w:hanging="1930"/>
      </w:pPr>
      <w:rPr>
        <w:rFonts w:hint="default"/>
      </w:rPr>
    </w:lvl>
  </w:abstractNum>
  <w:abstractNum w:abstractNumId="1">
    <w:nsid w:val="2EC5DC81"/>
    <w:multiLevelType w:val="hybridMultilevel"/>
    <w:tmpl w:val="00000000"/>
    <w:lvl w:ilvl="0">
      <w:start w:val="1"/>
      <w:numFmt w:val="decimal"/>
      <w:lvlText w:val="(%1)"/>
      <w:lvlJc w:val="left"/>
      <w:pPr>
        <w:ind w:left="2967" w:hanging="493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49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493"/>
      </w:pPr>
      <w:rPr>
        <w:rFonts w:hint="default"/>
      </w:rPr>
    </w:lvl>
  </w:abstractNum>
  <w:abstractNum w:abstractNumId="2">
    <w:nsid w:val="5193CC11"/>
    <w:multiLevelType w:val="hybridMultilevel"/>
    <w:tmpl w:val="00000000"/>
    <w:lvl w:ilvl="0">
      <w:start w:val="0"/>
      <w:numFmt w:val="bullet"/>
      <w:lvlText w:val="●"/>
      <w:lvlJc w:val="left"/>
      <w:pPr>
        <w:ind w:left="621" w:hanging="308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91" w:hanging="3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63" w:hanging="3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5" w:hanging="3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6" w:hanging="3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78" w:hanging="3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50" w:hanging="3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21" w:hanging="3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3" w:hanging="308"/>
      </w:pPr>
      <w:rPr>
        <w:rFonts w:hint="default"/>
      </w:rPr>
    </w:lvl>
  </w:abstractNum>
  <w:abstractNum w:abstractNumId="3">
    <w:nsid w:val="569D7B3F"/>
    <w:multiLevelType w:val="hybridMultilevel"/>
    <w:tmpl w:val="00000000"/>
    <w:lvl w:ilvl="0">
      <w:start w:val="1"/>
      <w:numFmt w:val="decimal"/>
      <w:lvlText w:val="%1"/>
      <w:lvlJc w:val="left"/>
      <w:pPr>
        <w:ind w:left="1508" w:hanging="145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08" w:hanging="1458"/>
        <w:jc w:val="left"/>
      </w:pPr>
      <w:rPr>
        <w:rFonts w:ascii="Cambria" w:eastAsia="Cambria" w:hAnsi="Cambria" w:cs="Cambria" w:hint="default"/>
        <w:w w:val="97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065" w:hanging="14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10" w:hanging="14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56" w:hanging="14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01" w:hanging="14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47" w:hanging="14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92" w:hanging="14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38" w:hanging="1458"/>
      </w:pPr>
      <w:rPr>
        <w:rFonts w:hint="default"/>
      </w:rPr>
    </w:lvl>
  </w:abstractNum>
  <w:abstractNum w:abstractNumId="4">
    <w:nsid w:val="60BEE070"/>
    <w:multiLevelType w:val="hybridMultilevel"/>
    <w:tmpl w:val="00000000"/>
    <w:lvl w:ilvl="0">
      <w:start w:val="1"/>
      <w:numFmt w:val="decimal"/>
      <w:lvlText w:val="%1."/>
      <w:lvlJc w:val="left"/>
      <w:pPr>
        <w:ind w:left="3492" w:hanging="526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○"/>
      <w:lvlJc w:val="left"/>
      <w:pPr>
        <w:ind w:left="4427" w:hanging="308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99" w:hanging="3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9" w:hanging="3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8" w:hanging="3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8" w:hanging="3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7" w:hanging="3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97" w:hanging="3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7" w:hanging="308"/>
      </w:pPr>
      <w:rPr>
        <w:rFonts w:hint="default"/>
      </w:rPr>
    </w:lvl>
  </w:abstractNum>
  <w:abstractNum w:abstractNumId="5">
    <w:nsid w:val="7A18B671"/>
    <w:multiLevelType w:val="hybridMultilevel"/>
    <w:tmpl w:val="00000000"/>
    <w:lvl w:ilvl="0">
      <w:start w:val="2"/>
      <w:numFmt w:val="decimal"/>
      <w:lvlText w:val="%1"/>
      <w:lvlJc w:val="left"/>
      <w:pPr>
        <w:ind w:left="1662" w:hanging="161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2" w:hanging="1613"/>
        <w:jc w:val="left"/>
      </w:pPr>
      <w:rPr>
        <w:rFonts w:ascii="Cambria" w:eastAsia="Cambria" w:hAnsi="Cambria" w:cs="Cambria" w:hint="default"/>
        <w:w w:val="97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133" w:hanging="1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0" w:hanging="1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07" w:hanging="1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4" w:hanging="1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1" w:hanging="1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8" w:hanging="1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5" w:hanging="1613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5"/>
      <w:ind w:left="2304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7"/>
      <w:ind w:left="745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spacing w:before="44" w:line="487" w:lineRule="exact"/>
      <w:ind w:left="5307"/>
      <w:outlineLvl w:val="2"/>
    </w:pPr>
    <w:rPr>
      <w:rFonts w:ascii="Wingdings" w:eastAsia="Wingdings" w:hAnsi="Wingdings" w:cs="Wingdings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2970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367"/>
      <w:ind w:left="745" w:right="307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27"/>
      <w:ind w:left="3492" w:hanging="52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Arial Narrow" w:eastAsia="Arial Narrow" w:hAnsi="Arial Narrow" w:cs="Arial Narro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036040050233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2023-10-14T19:13:37Z</dcterms:created>
  <dcterms:modified xsi:type="dcterms:W3CDTF">2023-10-14T19:13:37Z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LastSaved">
    <vt:filetime>2023-10-14T00:00:00Z</vt:filetime>
  </property>
</Properties>
</file>