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LED应急灯项目建设总纲及方案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5" w:history="1">
        <w:r>
          <w:rPr>
            <w:rFonts w:ascii="仿宋" w:eastAsia="仿宋" w:hAnsi="仿宋" w:cs="仿宋" w:hint="eastAsia"/>
            <w:lang w:eastAsia="zh-CN"/>
          </w:rPr>
          <w:t>前言</w:t>
        </w:r>
        <w:r>
          <w:tab/>
        </w:r>
        <w:r>
          <w:fldChar w:fldCharType="begin"/>
        </w:r>
        <w:r>
          <w:instrText xml:space="preserve"> PAGEREF _Toc25105 \h </w:instrText>
        </w:r>
        <w:r>
          <w:fldChar w:fldCharType="separate"/>
        </w:r>
        <w:r>
          <w:t>3</w:t>
        </w:r>
        <w:r>
          <w:fldChar w:fldCharType="end"/>
        </w:r>
      </w:hyperlink>
    </w:p>
    <w:p>
      <w:pPr>
        <w:pStyle w:val="TOC1"/>
        <w:tabs>
          <w:tab w:val="right" w:leader="dot" w:pos="8306"/>
        </w:tabs>
      </w:pPr>
      <w:hyperlink w:anchor="_Toc17230" w:history="1">
        <w:r>
          <w:rPr>
            <w:rFonts w:ascii="仿宋" w:eastAsia="仿宋" w:hAnsi="仿宋" w:cs="仿宋" w:hint="eastAsia"/>
            <w:lang w:eastAsia="zh-CN"/>
          </w:rPr>
          <w:t>一、社会影响分析</w:t>
        </w:r>
        <w:r>
          <w:tab/>
        </w:r>
        <w:r>
          <w:fldChar w:fldCharType="begin"/>
        </w:r>
        <w:r>
          <w:instrText xml:space="preserve"> PAGEREF _Toc17230 \h </w:instrText>
        </w:r>
        <w:r>
          <w:fldChar w:fldCharType="separate"/>
        </w:r>
        <w:r>
          <w:t>3</w:t>
        </w:r>
        <w:r>
          <w:fldChar w:fldCharType="end"/>
        </w:r>
      </w:hyperlink>
    </w:p>
    <w:p>
      <w:pPr>
        <w:pStyle w:val="TOC2"/>
        <w:tabs>
          <w:tab w:val="right" w:leader="dot" w:pos="8306"/>
        </w:tabs>
      </w:pPr>
      <w:hyperlink w:anchor="_Toc29640" w:history="1">
        <w:r>
          <w:rPr>
            <w:rFonts w:ascii="仿宋" w:eastAsia="仿宋" w:hAnsi="仿宋" w:cs="仿宋" w:hint="eastAsia"/>
            <w:lang w:eastAsia="zh-CN"/>
          </w:rPr>
          <w:t>(一)、社会影响效果分析</w:t>
        </w:r>
        <w:r>
          <w:tab/>
        </w:r>
        <w:r>
          <w:fldChar w:fldCharType="begin"/>
        </w:r>
        <w:r>
          <w:instrText xml:space="preserve"> PAGEREF _Toc29640 \h </w:instrText>
        </w:r>
        <w:r>
          <w:fldChar w:fldCharType="separate"/>
        </w:r>
        <w:r>
          <w:t>3</w:t>
        </w:r>
        <w:r>
          <w:fldChar w:fldCharType="end"/>
        </w:r>
      </w:hyperlink>
    </w:p>
    <w:p>
      <w:pPr>
        <w:pStyle w:val="TOC2"/>
        <w:tabs>
          <w:tab w:val="right" w:leader="dot" w:pos="8306"/>
        </w:tabs>
      </w:pPr>
      <w:hyperlink w:anchor="_Toc9015" w:history="1">
        <w:r>
          <w:rPr>
            <w:rFonts w:ascii="仿宋" w:eastAsia="仿宋" w:hAnsi="仿宋" w:cs="仿宋" w:hint="eastAsia"/>
            <w:lang w:eastAsia="zh-CN"/>
          </w:rPr>
          <w:t>(二)、社会适应性分析</w:t>
        </w:r>
        <w:r>
          <w:tab/>
        </w:r>
        <w:r>
          <w:fldChar w:fldCharType="begin"/>
        </w:r>
        <w:r>
          <w:instrText xml:space="preserve"> PAGEREF _Toc9015 \h </w:instrText>
        </w:r>
        <w:r>
          <w:fldChar w:fldCharType="separate"/>
        </w:r>
        <w:r>
          <w:t>5</w:t>
        </w:r>
        <w:r>
          <w:fldChar w:fldCharType="end"/>
        </w:r>
      </w:hyperlink>
    </w:p>
    <w:p>
      <w:pPr>
        <w:pStyle w:val="TOC2"/>
        <w:tabs>
          <w:tab w:val="right" w:leader="dot" w:pos="8306"/>
        </w:tabs>
      </w:pPr>
      <w:hyperlink w:anchor="_Toc23040" w:history="1">
        <w:r>
          <w:rPr>
            <w:rFonts w:ascii="仿宋" w:eastAsia="仿宋" w:hAnsi="仿宋" w:cs="仿宋" w:hint="eastAsia"/>
            <w:lang w:eastAsia="zh-CN"/>
          </w:rPr>
          <w:t>(三)、社会风险及对策分析</w:t>
        </w:r>
        <w:r>
          <w:tab/>
        </w:r>
        <w:r>
          <w:fldChar w:fldCharType="begin"/>
        </w:r>
        <w:r>
          <w:instrText xml:space="preserve"> PAGEREF _Toc23040 \h </w:instrText>
        </w:r>
        <w:r>
          <w:fldChar w:fldCharType="separate"/>
        </w:r>
        <w:r>
          <w:t>7</w:t>
        </w:r>
        <w:r>
          <w:fldChar w:fldCharType="end"/>
        </w:r>
      </w:hyperlink>
    </w:p>
    <w:p>
      <w:pPr>
        <w:pStyle w:val="TOC1"/>
        <w:tabs>
          <w:tab w:val="right" w:leader="dot" w:pos="8306"/>
        </w:tabs>
      </w:pPr>
      <w:hyperlink w:anchor="_Toc3925" w:history="1">
        <w:r>
          <w:rPr>
            <w:rFonts w:ascii="仿宋" w:eastAsia="仿宋" w:hAnsi="仿宋" w:cs="仿宋" w:hint="eastAsia"/>
            <w:lang w:eastAsia="zh-CN"/>
          </w:rPr>
          <w:t>二、项目监理与质量保证</w:t>
        </w:r>
        <w:r>
          <w:tab/>
        </w:r>
        <w:r>
          <w:fldChar w:fldCharType="begin"/>
        </w:r>
        <w:r>
          <w:instrText xml:space="preserve"> PAGEREF _Toc3925 \h </w:instrText>
        </w:r>
        <w:r>
          <w:fldChar w:fldCharType="separate"/>
        </w:r>
        <w:r>
          <w:t>10</w:t>
        </w:r>
        <w:r>
          <w:fldChar w:fldCharType="end"/>
        </w:r>
      </w:hyperlink>
    </w:p>
    <w:p>
      <w:pPr>
        <w:pStyle w:val="TOC2"/>
        <w:tabs>
          <w:tab w:val="right" w:leader="dot" w:pos="8306"/>
        </w:tabs>
      </w:pPr>
      <w:hyperlink w:anchor="_Toc10102" w:history="1">
        <w:r>
          <w:rPr>
            <w:rFonts w:ascii="仿宋" w:eastAsia="仿宋" w:hAnsi="仿宋" w:cs="仿宋" w:hint="eastAsia"/>
            <w:lang w:eastAsia="zh-CN"/>
          </w:rPr>
          <w:t>(一)、监理体系构建</w:t>
        </w:r>
        <w:r>
          <w:tab/>
        </w:r>
        <w:r>
          <w:fldChar w:fldCharType="begin"/>
        </w:r>
        <w:r>
          <w:instrText xml:space="preserve"> PAGEREF _Toc10102 \h </w:instrText>
        </w:r>
        <w:r>
          <w:fldChar w:fldCharType="separate"/>
        </w:r>
        <w:r>
          <w:t>10</w:t>
        </w:r>
        <w:r>
          <w:fldChar w:fldCharType="end"/>
        </w:r>
      </w:hyperlink>
    </w:p>
    <w:p>
      <w:pPr>
        <w:pStyle w:val="TOC2"/>
        <w:tabs>
          <w:tab w:val="right" w:leader="dot" w:pos="8306"/>
        </w:tabs>
      </w:pPr>
      <w:hyperlink w:anchor="_Toc10016" w:history="1">
        <w:r>
          <w:rPr>
            <w:rFonts w:ascii="仿宋" w:eastAsia="仿宋" w:hAnsi="仿宋" w:cs="仿宋" w:hint="eastAsia"/>
            <w:lang w:eastAsia="zh-CN"/>
          </w:rPr>
          <w:t>(二)、质量保证体系实施</w:t>
        </w:r>
        <w:r>
          <w:tab/>
        </w:r>
        <w:r>
          <w:fldChar w:fldCharType="begin"/>
        </w:r>
        <w:r>
          <w:instrText xml:space="preserve"> PAGEREF _Toc10016 \h </w:instrText>
        </w:r>
        <w:r>
          <w:fldChar w:fldCharType="separate"/>
        </w:r>
        <w:r>
          <w:t>11</w:t>
        </w:r>
        <w:r>
          <w:fldChar w:fldCharType="end"/>
        </w:r>
      </w:hyperlink>
    </w:p>
    <w:p>
      <w:pPr>
        <w:pStyle w:val="TOC2"/>
        <w:tabs>
          <w:tab w:val="right" w:leader="dot" w:pos="8306"/>
        </w:tabs>
      </w:pPr>
      <w:hyperlink w:anchor="_Toc16048" w:history="1">
        <w:r>
          <w:rPr>
            <w:rFonts w:ascii="仿宋" w:eastAsia="仿宋" w:hAnsi="仿宋" w:cs="仿宋" w:hint="eastAsia"/>
            <w:lang w:eastAsia="zh-CN"/>
          </w:rPr>
          <w:t>(三)、监理与质量控制流程</w:t>
        </w:r>
        <w:r>
          <w:tab/>
        </w:r>
        <w:r>
          <w:fldChar w:fldCharType="begin"/>
        </w:r>
        <w:r>
          <w:instrText xml:space="preserve"> PAGEREF _Toc16048 \h </w:instrText>
        </w:r>
        <w:r>
          <w:fldChar w:fldCharType="separate"/>
        </w:r>
        <w:r>
          <w:t>12</w:t>
        </w:r>
        <w:r>
          <w:fldChar w:fldCharType="end"/>
        </w:r>
      </w:hyperlink>
    </w:p>
    <w:p>
      <w:pPr>
        <w:pStyle w:val="TOC1"/>
        <w:tabs>
          <w:tab w:val="right" w:leader="dot" w:pos="8306"/>
        </w:tabs>
      </w:pPr>
      <w:hyperlink w:anchor="_Toc10315" w:history="1">
        <w:r>
          <w:rPr>
            <w:rFonts w:ascii="仿宋" w:eastAsia="仿宋" w:hAnsi="仿宋" w:cs="仿宋" w:hint="eastAsia"/>
            <w:lang w:eastAsia="zh-CN"/>
          </w:rPr>
          <w:t>三、发展规划、产业政策和行业准入分析</w:t>
        </w:r>
        <w:r>
          <w:tab/>
        </w:r>
        <w:r>
          <w:fldChar w:fldCharType="begin"/>
        </w:r>
        <w:r>
          <w:instrText xml:space="preserve"> PAGEREF _Toc10315 \h </w:instrText>
        </w:r>
        <w:r>
          <w:fldChar w:fldCharType="separate"/>
        </w:r>
        <w:r>
          <w:t>12</w:t>
        </w:r>
        <w:r>
          <w:fldChar w:fldCharType="end"/>
        </w:r>
      </w:hyperlink>
    </w:p>
    <w:p>
      <w:pPr>
        <w:pStyle w:val="TOC2"/>
        <w:tabs>
          <w:tab w:val="right" w:leader="dot" w:pos="8306"/>
        </w:tabs>
      </w:pPr>
      <w:hyperlink w:anchor="_Toc16072" w:history="1">
        <w:r>
          <w:rPr>
            <w:rFonts w:ascii="仿宋" w:eastAsia="仿宋" w:hAnsi="仿宋" w:cs="仿宋" w:hint="eastAsia"/>
            <w:lang w:eastAsia="zh-CN"/>
          </w:rPr>
          <w:t>(一)、发展规划分析</w:t>
        </w:r>
        <w:r>
          <w:tab/>
        </w:r>
        <w:r>
          <w:fldChar w:fldCharType="begin"/>
        </w:r>
        <w:r>
          <w:instrText xml:space="preserve"> PAGEREF _Toc16072 \h </w:instrText>
        </w:r>
        <w:r>
          <w:fldChar w:fldCharType="separate"/>
        </w:r>
        <w:r>
          <w:t>12</w:t>
        </w:r>
        <w:r>
          <w:fldChar w:fldCharType="end"/>
        </w:r>
      </w:hyperlink>
    </w:p>
    <w:p>
      <w:pPr>
        <w:pStyle w:val="TOC2"/>
        <w:tabs>
          <w:tab w:val="right" w:leader="dot" w:pos="8306"/>
        </w:tabs>
      </w:pPr>
      <w:hyperlink w:anchor="_Toc5334" w:history="1">
        <w:r>
          <w:rPr>
            <w:rFonts w:ascii="仿宋" w:eastAsia="仿宋" w:hAnsi="仿宋" w:cs="仿宋" w:hint="eastAsia"/>
            <w:lang w:eastAsia="zh-CN"/>
          </w:rPr>
          <w:t>(二)、产业政策分析</w:t>
        </w:r>
        <w:r>
          <w:tab/>
        </w:r>
        <w:r>
          <w:fldChar w:fldCharType="begin"/>
        </w:r>
        <w:r>
          <w:instrText xml:space="preserve"> PAGEREF _Toc5334 \h </w:instrText>
        </w:r>
        <w:r>
          <w:fldChar w:fldCharType="separate"/>
        </w:r>
        <w:r>
          <w:t>14</w:t>
        </w:r>
        <w:r>
          <w:fldChar w:fldCharType="end"/>
        </w:r>
      </w:hyperlink>
    </w:p>
    <w:p>
      <w:pPr>
        <w:pStyle w:val="TOC2"/>
        <w:tabs>
          <w:tab w:val="right" w:leader="dot" w:pos="8306"/>
        </w:tabs>
      </w:pPr>
      <w:hyperlink w:anchor="_Toc19404" w:history="1">
        <w:r>
          <w:rPr>
            <w:rFonts w:ascii="仿宋" w:eastAsia="仿宋" w:hAnsi="仿宋" w:cs="仿宋" w:hint="eastAsia"/>
            <w:lang w:eastAsia="zh-CN"/>
          </w:rPr>
          <w:t>(三)、行业准入分析</w:t>
        </w:r>
        <w:r>
          <w:tab/>
        </w:r>
        <w:r>
          <w:fldChar w:fldCharType="begin"/>
        </w:r>
        <w:r>
          <w:instrText xml:space="preserve"> PAGEREF _Toc19404 \h </w:instrText>
        </w:r>
        <w:r>
          <w:fldChar w:fldCharType="separate"/>
        </w:r>
        <w:r>
          <w:t>15</w:t>
        </w:r>
        <w:r>
          <w:fldChar w:fldCharType="end"/>
        </w:r>
      </w:hyperlink>
    </w:p>
    <w:p>
      <w:pPr>
        <w:pStyle w:val="TOC1"/>
        <w:tabs>
          <w:tab w:val="right" w:leader="dot" w:pos="8306"/>
        </w:tabs>
      </w:pPr>
      <w:hyperlink w:anchor="_Toc10875" w:history="1">
        <w:r>
          <w:rPr>
            <w:rFonts w:ascii="仿宋" w:eastAsia="仿宋" w:hAnsi="仿宋" w:cs="仿宋" w:hint="eastAsia"/>
            <w:lang w:eastAsia="zh-CN"/>
          </w:rPr>
          <w:t>四、环境和生态影响分析</w:t>
        </w:r>
        <w:r>
          <w:tab/>
        </w:r>
        <w:r>
          <w:fldChar w:fldCharType="begin"/>
        </w:r>
        <w:r>
          <w:instrText xml:space="preserve"> PAGEREF _Toc10875 \h </w:instrText>
        </w:r>
        <w:r>
          <w:fldChar w:fldCharType="separate"/>
        </w:r>
        <w:r>
          <w:t>17</w:t>
        </w:r>
        <w:r>
          <w:fldChar w:fldCharType="end"/>
        </w:r>
      </w:hyperlink>
    </w:p>
    <w:p>
      <w:pPr>
        <w:pStyle w:val="TOC2"/>
        <w:tabs>
          <w:tab w:val="right" w:leader="dot" w:pos="8306"/>
        </w:tabs>
      </w:pPr>
      <w:hyperlink w:anchor="_Toc14054" w:history="1">
        <w:r>
          <w:rPr>
            <w:rFonts w:ascii="仿宋" w:eastAsia="仿宋" w:hAnsi="仿宋" w:cs="仿宋" w:hint="eastAsia"/>
            <w:lang w:eastAsia="zh-CN"/>
          </w:rPr>
          <w:t>(一)、环境和生态现状</w:t>
        </w:r>
        <w:r>
          <w:tab/>
        </w:r>
        <w:r>
          <w:fldChar w:fldCharType="begin"/>
        </w:r>
        <w:r>
          <w:instrText xml:space="preserve"> PAGEREF _Toc14054 \h </w:instrText>
        </w:r>
        <w:r>
          <w:fldChar w:fldCharType="separate"/>
        </w:r>
        <w:r>
          <w:t>17</w:t>
        </w:r>
        <w:r>
          <w:fldChar w:fldCharType="end"/>
        </w:r>
      </w:hyperlink>
    </w:p>
    <w:p>
      <w:pPr>
        <w:pStyle w:val="TOC2"/>
        <w:tabs>
          <w:tab w:val="right" w:leader="dot" w:pos="8306"/>
        </w:tabs>
      </w:pPr>
      <w:hyperlink w:anchor="_Toc27871" w:history="1">
        <w:r>
          <w:rPr>
            <w:rFonts w:ascii="仿宋" w:eastAsia="仿宋" w:hAnsi="仿宋" w:cs="仿宋" w:hint="eastAsia"/>
            <w:lang w:eastAsia="zh-CN"/>
          </w:rPr>
          <w:t>(二)、生态环境影响分析</w:t>
        </w:r>
        <w:r>
          <w:tab/>
        </w:r>
        <w:r>
          <w:fldChar w:fldCharType="begin"/>
        </w:r>
        <w:r>
          <w:instrText xml:space="preserve"> PAGEREF _Toc27871 \h </w:instrText>
        </w:r>
        <w:r>
          <w:fldChar w:fldCharType="separate"/>
        </w:r>
        <w:r>
          <w:t>18</w:t>
        </w:r>
        <w:r>
          <w:fldChar w:fldCharType="end"/>
        </w:r>
      </w:hyperlink>
    </w:p>
    <w:p>
      <w:pPr>
        <w:pStyle w:val="TOC2"/>
        <w:tabs>
          <w:tab w:val="right" w:leader="dot" w:pos="8306"/>
        </w:tabs>
      </w:pPr>
      <w:hyperlink w:anchor="_Toc27545" w:history="1">
        <w:r>
          <w:rPr>
            <w:rFonts w:ascii="仿宋" w:eastAsia="仿宋" w:hAnsi="仿宋" w:cs="仿宋" w:hint="eastAsia"/>
            <w:lang w:eastAsia="zh-CN"/>
          </w:rPr>
          <w:t>(三)、生态环境保护措施</w:t>
        </w:r>
        <w:r>
          <w:tab/>
        </w:r>
        <w:r>
          <w:fldChar w:fldCharType="begin"/>
        </w:r>
        <w:r>
          <w:instrText xml:space="preserve"> PAGEREF _Toc27545 \h </w:instrText>
        </w:r>
        <w:r>
          <w:fldChar w:fldCharType="separate"/>
        </w:r>
        <w:r>
          <w:t>20</w:t>
        </w:r>
        <w:r>
          <w:fldChar w:fldCharType="end"/>
        </w:r>
      </w:hyperlink>
    </w:p>
    <w:p>
      <w:pPr>
        <w:pStyle w:val="TOC2"/>
        <w:tabs>
          <w:tab w:val="right" w:leader="dot" w:pos="8306"/>
        </w:tabs>
      </w:pPr>
      <w:hyperlink w:anchor="_Toc1480" w:history="1">
        <w:r>
          <w:rPr>
            <w:rFonts w:ascii="仿宋" w:eastAsia="仿宋" w:hAnsi="仿宋" w:cs="仿宋" w:hint="eastAsia"/>
            <w:lang w:eastAsia="zh-CN"/>
          </w:rPr>
          <w:t>(四)、地质灾害影响分析</w:t>
        </w:r>
        <w:r>
          <w:tab/>
        </w:r>
        <w:r>
          <w:fldChar w:fldCharType="begin"/>
        </w:r>
        <w:r>
          <w:instrText xml:space="preserve"> PAGEREF _Toc1480 \h </w:instrText>
        </w:r>
        <w:r>
          <w:fldChar w:fldCharType="separate"/>
        </w:r>
        <w:r>
          <w:t>21</w:t>
        </w:r>
        <w:r>
          <w:fldChar w:fldCharType="end"/>
        </w:r>
      </w:hyperlink>
    </w:p>
    <w:p>
      <w:pPr>
        <w:pStyle w:val="TOC2"/>
        <w:tabs>
          <w:tab w:val="right" w:leader="dot" w:pos="8306"/>
        </w:tabs>
      </w:pPr>
      <w:hyperlink w:anchor="_Toc7574" w:history="1">
        <w:r>
          <w:rPr>
            <w:rFonts w:ascii="仿宋" w:eastAsia="仿宋" w:hAnsi="仿宋" w:cs="仿宋" w:hint="eastAsia"/>
            <w:lang w:eastAsia="zh-CN"/>
          </w:rPr>
          <w:t>(五)、特殊环境影响</w:t>
        </w:r>
        <w:r>
          <w:tab/>
        </w:r>
        <w:r>
          <w:fldChar w:fldCharType="begin"/>
        </w:r>
        <w:r>
          <w:instrText xml:space="preserve"> PAGEREF _Toc7574 \h </w:instrText>
        </w:r>
        <w:r>
          <w:fldChar w:fldCharType="separate"/>
        </w:r>
        <w:r>
          <w:t>23</w:t>
        </w:r>
        <w:r>
          <w:fldChar w:fldCharType="end"/>
        </w:r>
      </w:hyperlink>
    </w:p>
    <w:p>
      <w:pPr>
        <w:pStyle w:val="TOC1"/>
        <w:tabs>
          <w:tab w:val="right" w:leader="dot" w:pos="8306"/>
        </w:tabs>
      </w:pPr>
      <w:hyperlink w:anchor="_Toc26309" w:history="1">
        <w:r>
          <w:rPr>
            <w:rFonts w:ascii="仿宋" w:eastAsia="仿宋" w:hAnsi="仿宋" w:cs="仿宋" w:hint="eastAsia"/>
            <w:lang w:eastAsia="zh-CN"/>
          </w:rPr>
          <w:t>五、资源开发及综合利用分析</w:t>
        </w:r>
        <w:r>
          <w:tab/>
        </w:r>
        <w:r>
          <w:fldChar w:fldCharType="begin"/>
        </w:r>
        <w:r>
          <w:instrText xml:space="preserve"> PAGEREF _Toc26309 \h </w:instrText>
        </w:r>
        <w:r>
          <w:fldChar w:fldCharType="separate"/>
        </w:r>
        <w:r>
          <w:t>24</w:t>
        </w:r>
        <w:r>
          <w:fldChar w:fldCharType="end"/>
        </w:r>
      </w:hyperlink>
    </w:p>
    <w:p>
      <w:pPr>
        <w:pStyle w:val="TOC2"/>
        <w:tabs>
          <w:tab w:val="right" w:leader="dot" w:pos="8306"/>
        </w:tabs>
      </w:pPr>
      <w:hyperlink w:anchor="_Toc20064" w:history="1">
        <w:r>
          <w:rPr>
            <w:rFonts w:ascii="仿宋" w:eastAsia="仿宋" w:hAnsi="仿宋" w:cs="仿宋" w:hint="eastAsia"/>
            <w:lang w:eastAsia="zh-CN"/>
          </w:rPr>
          <w:t>(一)、资源开发方案</w:t>
        </w:r>
        <w:r>
          <w:tab/>
        </w:r>
        <w:r>
          <w:fldChar w:fldCharType="begin"/>
        </w:r>
        <w:r>
          <w:instrText xml:space="preserve"> PAGEREF _Toc20064 \h </w:instrText>
        </w:r>
        <w:r>
          <w:fldChar w:fldCharType="separate"/>
        </w:r>
        <w:r>
          <w:t>24</w:t>
        </w:r>
        <w:r>
          <w:fldChar w:fldCharType="end"/>
        </w:r>
      </w:hyperlink>
    </w:p>
    <w:p>
      <w:pPr>
        <w:pStyle w:val="TOC2"/>
        <w:tabs>
          <w:tab w:val="right" w:leader="dot" w:pos="8306"/>
        </w:tabs>
      </w:pPr>
      <w:hyperlink w:anchor="_Toc12108" w:history="1">
        <w:r>
          <w:rPr>
            <w:rFonts w:ascii="仿宋" w:eastAsia="仿宋" w:hAnsi="仿宋" w:cs="仿宋" w:hint="eastAsia"/>
            <w:lang w:eastAsia="zh-CN"/>
          </w:rPr>
          <w:t>(二)、资源利用方案</w:t>
        </w:r>
        <w:r>
          <w:tab/>
        </w:r>
        <w:r>
          <w:fldChar w:fldCharType="begin"/>
        </w:r>
        <w:r>
          <w:instrText xml:space="preserve"> PAGEREF _Toc12108 \h </w:instrText>
        </w:r>
        <w:r>
          <w:fldChar w:fldCharType="separate"/>
        </w:r>
        <w:r>
          <w:t>25</w:t>
        </w:r>
        <w:r>
          <w:fldChar w:fldCharType="end"/>
        </w:r>
      </w:hyperlink>
    </w:p>
    <w:p>
      <w:pPr>
        <w:pStyle w:val="TOC2"/>
        <w:tabs>
          <w:tab w:val="right" w:leader="dot" w:pos="8306"/>
        </w:tabs>
      </w:pPr>
      <w:hyperlink w:anchor="_Toc25026" w:history="1">
        <w:r>
          <w:rPr>
            <w:rFonts w:ascii="仿宋" w:eastAsia="仿宋" w:hAnsi="仿宋" w:cs="仿宋" w:hint="eastAsia"/>
            <w:lang w:eastAsia="zh-CN"/>
          </w:rPr>
          <w:t>(三)、资源节约措施</w:t>
        </w:r>
        <w:r>
          <w:tab/>
        </w:r>
        <w:r>
          <w:fldChar w:fldCharType="begin"/>
        </w:r>
        <w:r>
          <w:instrText xml:space="preserve"> PAGEREF _Toc25026 \h </w:instrText>
        </w:r>
        <w:r>
          <w:fldChar w:fldCharType="separate"/>
        </w:r>
        <w:r>
          <w:t>26</w:t>
        </w:r>
        <w:r>
          <w:fldChar w:fldCharType="end"/>
        </w:r>
      </w:hyperlink>
    </w:p>
    <w:p>
      <w:pPr>
        <w:pStyle w:val="TOC1"/>
        <w:tabs>
          <w:tab w:val="right" w:leader="dot" w:pos="8306"/>
        </w:tabs>
      </w:pPr>
      <w:hyperlink w:anchor="_Toc13664" w:history="1">
        <w:r>
          <w:rPr>
            <w:rFonts w:ascii="仿宋" w:eastAsia="仿宋" w:hAnsi="仿宋" w:cs="仿宋" w:hint="eastAsia"/>
            <w:lang w:eastAsia="zh-CN"/>
          </w:rPr>
          <w:t>六、项目选址研究</w:t>
        </w:r>
        <w:r>
          <w:tab/>
        </w:r>
        <w:r>
          <w:fldChar w:fldCharType="begin"/>
        </w:r>
        <w:r>
          <w:instrText xml:space="preserve"> PAGEREF _Toc13664 \h </w:instrText>
        </w:r>
        <w:r>
          <w:fldChar w:fldCharType="separate"/>
        </w:r>
        <w:r>
          <w:t>27</w:t>
        </w:r>
        <w:r>
          <w:fldChar w:fldCharType="end"/>
        </w:r>
      </w:hyperlink>
    </w:p>
    <w:p>
      <w:pPr>
        <w:pStyle w:val="TOC2"/>
        <w:tabs>
          <w:tab w:val="right" w:leader="dot" w:pos="8306"/>
        </w:tabs>
      </w:pPr>
      <w:hyperlink w:anchor="_Toc31097" w:history="1">
        <w:r>
          <w:rPr>
            <w:rFonts w:ascii="仿宋" w:eastAsia="仿宋" w:hAnsi="仿宋" w:cs="仿宋" w:hint="eastAsia"/>
            <w:lang w:eastAsia="zh-CN"/>
          </w:rPr>
          <w:t>(一)、项目选址原则</w:t>
        </w:r>
        <w:r>
          <w:tab/>
        </w:r>
        <w:r>
          <w:fldChar w:fldCharType="begin"/>
        </w:r>
        <w:r>
          <w:instrText xml:space="preserve"> PAGEREF _Toc31097 \h </w:instrText>
        </w:r>
        <w:r>
          <w:fldChar w:fldCharType="separate"/>
        </w:r>
        <w:r>
          <w:t>27</w:t>
        </w:r>
        <w:r>
          <w:fldChar w:fldCharType="end"/>
        </w:r>
      </w:hyperlink>
    </w:p>
    <w:p>
      <w:pPr>
        <w:pStyle w:val="TOC2"/>
        <w:tabs>
          <w:tab w:val="right" w:leader="dot" w:pos="8306"/>
        </w:tabs>
      </w:pPr>
      <w:hyperlink w:anchor="_Toc12422" w:history="1">
        <w:r>
          <w:rPr>
            <w:rFonts w:ascii="仿宋" w:eastAsia="仿宋" w:hAnsi="仿宋" w:cs="仿宋" w:hint="eastAsia"/>
            <w:lang w:eastAsia="zh-CN"/>
          </w:rPr>
          <w:t>(二)、项目选址</w:t>
        </w:r>
        <w:r>
          <w:tab/>
        </w:r>
        <w:r>
          <w:fldChar w:fldCharType="begin"/>
        </w:r>
        <w:r>
          <w:instrText xml:space="preserve"> PAGEREF _Toc12422 \h </w:instrText>
        </w:r>
        <w:r>
          <w:fldChar w:fldCharType="separate"/>
        </w:r>
        <w:r>
          <w:t>31</w:t>
        </w:r>
        <w:r>
          <w:fldChar w:fldCharType="end"/>
        </w:r>
      </w:hyperlink>
    </w:p>
    <w:p>
      <w:pPr>
        <w:pStyle w:val="TOC2"/>
        <w:tabs>
          <w:tab w:val="right" w:leader="dot" w:pos="8306"/>
        </w:tabs>
      </w:pPr>
      <w:hyperlink w:anchor="_Toc196" w:history="1">
        <w:r>
          <w:rPr>
            <w:rFonts w:ascii="仿宋" w:eastAsia="仿宋" w:hAnsi="仿宋" w:cs="仿宋" w:hint="eastAsia"/>
            <w:lang w:eastAsia="zh-CN"/>
          </w:rPr>
          <w:t>(三)、建设条件分析</w:t>
        </w:r>
        <w:r>
          <w:tab/>
        </w:r>
        <w:r>
          <w:fldChar w:fldCharType="begin"/>
        </w:r>
        <w:r>
          <w:instrText xml:space="preserve"> PAGEREF _Toc196 \h </w:instrText>
        </w:r>
        <w:r>
          <w:fldChar w:fldCharType="separate"/>
        </w:r>
        <w:r>
          <w:t>33</w:t>
        </w:r>
        <w:r>
          <w:fldChar w:fldCharType="end"/>
        </w:r>
      </w:hyperlink>
    </w:p>
    <w:p>
      <w:pPr>
        <w:pStyle w:val="TOC2"/>
        <w:tabs>
          <w:tab w:val="right" w:leader="dot" w:pos="8306"/>
        </w:tabs>
      </w:pPr>
      <w:hyperlink w:anchor="_Toc29068" w:history="1">
        <w:r>
          <w:rPr>
            <w:rFonts w:ascii="仿宋" w:eastAsia="仿宋" w:hAnsi="仿宋" w:cs="仿宋" w:hint="eastAsia"/>
            <w:lang w:eastAsia="zh-CN"/>
          </w:rPr>
          <w:t>(四)、用地控制指标</w:t>
        </w:r>
        <w:r>
          <w:tab/>
        </w:r>
        <w:r>
          <w:fldChar w:fldCharType="begin"/>
        </w:r>
        <w:r>
          <w:instrText xml:space="preserve"> PAGEREF _Toc29068 \h </w:instrText>
        </w:r>
        <w:r>
          <w:fldChar w:fldCharType="separate"/>
        </w:r>
        <w:r>
          <w:t>34</w:t>
        </w:r>
        <w:r>
          <w:fldChar w:fldCharType="end"/>
        </w:r>
      </w:hyperlink>
    </w:p>
    <w:p>
      <w:pPr>
        <w:pStyle w:val="TOC2"/>
        <w:tabs>
          <w:tab w:val="right" w:leader="dot" w:pos="8306"/>
        </w:tabs>
      </w:pPr>
      <w:hyperlink w:anchor="_Toc30111" w:history="1">
        <w:r>
          <w:rPr>
            <w:rFonts w:ascii="仿宋" w:eastAsia="仿宋" w:hAnsi="仿宋" w:cs="仿宋" w:hint="eastAsia"/>
            <w:lang w:eastAsia="zh-CN"/>
          </w:rPr>
          <w:t>(五)、地总体要求</w:t>
        </w:r>
        <w:r>
          <w:tab/>
        </w:r>
        <w:r>
          <w:fldChar w:fldCharType="begin"/>
        </w:r>
        <w:r>
          <w:instrText xml:space="preserve"> PAGEREF _Toc30111 \h </w:instrText>
        </w:r>
        <w:r>
          <w:fldChar w:fldCharType="separate"/>
        </w:r>
        <w:r>
          <w:t>35</w:t>
        </w:r>
        <w:r>
          <w:fldChar w:fldCharType="end"/>
        </w:r>
      </w:hyperlink>
    </w:p>
    <w:p>
      <w:pPr>
        <w:pStyle w:val="TOC2"/>
        <w:tabs>
          <w:tab w:val="right" w:leader="dot" w:pos="8306"/>
        </w:tabs>
      </w:pPr>
      <w:hyperlink w:anchor="_Toc13655" w:history="1">
        <w:r>
          <w:rPr>
            <w:rFonts w:ascii="仿宋" w:eastAsia="仿宋" w:hAnsi="仿宋" w:cs="仿宋" w:hint="eastAsia"/>
            <w:lang w:eastAsia="zh-CN"/>
          </w:rPr>
          <w:t>(六)、节约用地措施</w:t>
        </w:r>
        <w:r>
          <w:tab/>
        </w:r>
        <w:r>
          <w:fldChar w:fldCharType="begin"/>
        </w:r>
        <w:r>
          <w:instrText xml:space="preserve"> PAGEREF _Toc13655 \h </w:instrText>
        </w:r>
        <w:r>
          <w:fldChar w:fldCharType="separate"/>
        </w:r>
        <w:r>
          <w:t>37</w:t>
        </w:r>
        <w:r>
          <w:fldChar w:fldCharType="end"/>
        </w:r>
      </w:hyperlink>
    </w:p>
    <w:p>
      <w:pPr>
        <w:pStyle w:val="TOC2"/>
        <w:tabs>
          <w:tab w:val="right" w:leader="dot" w:pos="8306"/>
        </w:tabs>
      </w:pPr>
      <w:hyperlink w:anchor="_Toc25801" w:history="1">
        <w:r>
          <w:rPr>
            <w:rFonts w:ascii="仿宋" w:eastAsia="仿宋" w:hAnsi="仿宋" w:cs="仿宋" w:hint="eastAsia"/>
            <w:lang w:eastAsia="zh-CN"/>
          </w:rPr>
          <w:t>(七)、选址综合评价</w:t>
        </w:r>
        <w:r>
          <w:tab/>
        </w:r>
        <w:r>
          <w:fldChar w:fldCharType="begin"/>
        </w:r>
        <w:r>
          <w:instrText xml:space="preserve"> PAGEREF _Toc25801 \h </w:instrText>
        </w:r>
        <w:r>
          <w:fldChar w:fldCharType="separate"/>
        </w:r>
        <w:r>
          <w:t>38</w:t>
        </w:r>
        <w:r>
          <w:fldChar w:fldCharType="end"/>
        </w:r>
      </w:hyperlink>
    </w:p>
    <w:p>
      <w:pPr>
        <w:pStyle w:val="TOC1"/>
        <w:tabs>
          <w:tab w:val="right" w:leader="dot" w:pos="8306"/>
        </w:tabs>
      </w:pPr>
      <w:hyperlink w:anchor="_Toc21332" w:history="1">
        <w:r>
          <w:rPr>
            <w:rFonts w:ascii="仿宋" w:eastAsia="仿宋" w:hAnsi="仿宋" w:cs="仿宋" w:hint="eastAsia"/>
            <w:lang w:eastAsia="zh-CN"/>
          </w:rPr>
          <w:t>七、客户关系管理与市场拓展</w:t>
        </w:r>
        <w:r>
          <w:tab/>
        </w:r>
        <w:r>
          <w:fldChar w:fldCharType="begin"/>
        </w:r>
        <w:r>
          <w:instrText xml:space="preserve"> PAGEREF _Toc21332 \h </w:instrText>
        </w:r>
        <w:r>
          <w:fldChar w:fldCharType="separate"/>
        </w:r>
        <w:r>
          <w:t>39</w:t>
        </w:r>
        <w:r>
          <w:fldChar w:fldCharType="end"/>
        </w:r>
      </w:hyperlink>
    </w:p>
    <w:p>
      <w:pPr>
        <w:pStyle w:val="TOC2"/>
        <w:tabs>
          <w:tab w:val="right" w:leader="dot" w:pos="8306"/>
        </w:tabs>
      </w:pPr>
      <w:hyperlink w:anchor="_Toc30465" w:history="1">
        <w:r>
          <w:rPr>
            <w:rFonts w:ascii="仿宋" w:eastAsia="仿宋" w:hAnsi="仿宋" w:cs="仿宋" w:hint="eastAsia"/>
            <w:lang w:eastAsia="zh-CN"/>
          </w:rPr>
          <w:t>(一)、客户关系管理策略</w:t>
        </w:r>
        <w:r>
          <w:tab/>
        </w:r>
        <w:r>
          <w:fldChar w:fldCharType="begin"/>
        </w:r>
        <w:r>
          <w:instrText xml:space="preserve"> PAGEREF _Toc30465 \h </w:instrText>
        </w:r>
        <w:r>
          <w:fldChar w:fldCharType="separate"/>
        </w:r>
        <w:r>
          <w:t>39</w:t>
        </w:r>
        <w:r>
          <w:fldChar w:fldCharType="end"/>
        </w:r>
      </w:hyperlink>
    </w:p>
    <w:p>
      <w:pPr>
        <w:pStyle w:val="TOC2"/>
        <w:tabs>
          <w:tab w:val="right" w:leader="dot" w:pos="8306"/>
        </w:tabs>
      </w:pPr>
      <w:hyperlink w:anchor="_Toc19521" w:history="1">
        <w:r>
          <w:rPr>
            <w:rFonts w:ascii="仿宋" w:eastAsia="仿宋" w:hAnsi="仿宋" w:cs="仿宋" w:hint="eastAsia"/>
            <w:lang w:eastAsia="zh-CN"/>
          </w:rPr>
          <w:t>(二)、市场拓展方案</w:t>
        </w:r>
        <w:r>
          <w:tab/>
        </w:r>
        <w:r>
          <w:fldChar w:fldCharType="begin"/>
        </w:r>
        <w:r>
          <w:instrText xml:space="preserve"> PAGEREF _Toc19521 \h </w:instrText>
        </w:r>
        <w:r>
          <w:fldChar w:fldCharType="separate"/>
        </w:r>
        <w:r>
          <w:t>40</w:t>
        </w:r>
        <w:r>
          <w:fldChar w:fldCharType="end"/>
        </w:r>
      </w:hyperlink>
    </w:p>
    <w:p>
      <w:pPr>
        <w:pStyle w:val="TOC1"/>
        <w:tabs>
          <w:tab w:val="right" w:leader="dot" w:pos="8306"/>
        </w:tabs>
      </w:pPr>
      <w:hyperlink w:anchor="_Toc8476" w:history="1">
        <w:r>
          <w:rPr>
            <w:rFonts w:ascii="仿宋" w:eastAsia="仿宋" w:hAnsi="仿宋" w:cs="仿宋" w:hint="eastAsia"/>
            <w:lang w:eastAsia="zh-CN"/>
          </w:rPr>
          <w:t>八、项目进度计划</w:t>
        </w:r>
        <w:r>
          <w:tab/>
        </w:r>
        <w:r>
          <w:fldChar w:fldCharType="begin"/>
        </w:r>
        <w:r>
          <w:instrText xml:space="preserve"> PAGEREF _Toc8476 \h </w:instrText>
        </w:r>
        <w:r>
          <w:fldChar w:fldCharType="separate"/>
        </w:r>
        <w:r>
          <w:t>41</w:t>
        </w:r>
        <w:r>
          <w:fldChar w:fldCharType="end"/>
        </w:r>
      </w:hyperlink>
    </w:p>
    <w:p>
      <w:pPr>
        <w:pStyle w:val="TOC2"/>
        <w:tabs>
          <w:tab w:val="right" w:leader="dot" w:pos="8306"/>
        </w:tabs>
      </w:pPr>
      <w:hyperlink w:anchor="_Toc9318" w:history="1">
        <w:r>
          <w:rPr>
            <w:rFonts w:ascii="仿宋" w:eastAsia="仿宋" w:hAnsi="仿宋" w:cs="仿宋" w:hint="eastAsia"/>
            <w:lang w:eastAsia="zh-CN"/>
          </w:rPr>
          <w:t>(一)、建设周期</w:t>
        </w:r>
        <w:r>
          <w:tab/>
        </w:r>
        <w:r>
          <w:fldChar w:fldCharType="begin"/>
        </w:r>
        <w:r>
          <w:instrText xml:space="preserve"> PAGEREF _Toc9318 \h </w:instrText>
        </w:r>
        <w:r>
          <w:fldChar w:fldCharType="separate"/>
        </w:r>
        <w:r>
          <w:t>41</w:t>
        </w:r>
        <w:r>
          <w:fldChar w:fldCharType="end"/>
        </w:r>
      </w:hyperlink>
    </w:p>
    <w:p>
      <w:pPr>
        <w:pStyle w:val="TOC2"/>
        <w:tabs>
          <w:tab w:val="right" w:leader="dot" w:pos="8306"/>
        </w:tabs>
      </w:pPr>
      <w:hyperlink w:anchor="_Toc21991" w:history="1">
        <w:r>
          <w:rPr>
            <w:rFonts w:ascii="仿宋" w:eastAsia="仿宋" w:hAnsi="仿宋" w:cs="仿宋" w:hint="eastAsia"/>
            <w:lang w:eastAsia="zh-CN"/>
          </w:rPr>
          <w:t>(二)、建设进度</w:t>
        </w:r>
        <w:r>
          <w:tab/>
        </w:r>
        <w:r>
          <w:fldChar w:fldCharType="begin"/>
        </w:r>
        <w:r>
          <w:instrText xml:space="preserve"> PAGEREF _Toc21991 \h </w:instrText>
        </w:r>
        <w:r>
          <w:fldChar w:fldCharType="separate"/>
        </w:r>
        <w:r>
          <w:t>42</w:t>
        </w:r>
        <w:r>
          <w:fldChar w:fldCharType="end"/>
        </w:r>
      </w:hyperlink>
    </w:p>
    <w:p>
      <w:pPr>
        <w:pStyle w:val="TOC2"/>
        <w:tabs>
          <w:tab w:val="right" w:leader="dot" w:pos="8306"/>
        </w:tabs>
      </w:pPr>
      <w:hyperlink w:anchor="_Toc3193" w:history="1">
        <w:r>
          <w:rPr>
            <w:rFonts w:ascii="仿宋" w:eastAsia="仿宋" w:hAnsi="仿宋" w:cs="仿宋" w:hint="eastAsia"/>
            <w:lang w:eastAsia="zh-CN"/>
          </w:rPr>
          <w:t>(三)、进度安排注意事项</w:t>
        </w:r>
        <w:r>
          <w:tab/>
        </w:r>
        <w:r>
          <w:fldChar w:fldCharType="begin"/>
        </w:r>
        <w:r>
          <w:instrText xml:space="preserve"> PAGEREF _Toc3193 \h </w:instrText>
        </w:r>
        <w:r>
          <w:fldChar w:fldCharType="separate"/>
        </w:r>
        <w:r>
          <w:t>43</w:t>
        </w:r>
        <w:r>
          <w:fldChar w:fldCharType="end"/>
        </w:r>
      </w:hyperlink>
    </w:p>
    <w:p>
      <w:pPr>
        <w:pStyle w:val="TOC2"/>
        <w:tabs>
          <w:tab w:val="right" w:leader="dot" w:pos="8306"/>
        </w:tabs>
      </w:pPr>
      <w:hyperlink w:anchor="_Toc20461" w:history="1">
        <w:r>
          <w:rPr>
            <w:rFonts w:ascii="仿宋" w:eastAsia="仿宋" w:hAnsi="仿宋" w:cs="仿宋" w:hint="eastAsia"/>
            <w:lang w:eastAsia="zh-CN"/>
          </w:rPr>
          <w:t>(四)、人力资源配置</w:t>
        </w:r>
        <w:r>
          <w:tab/>
        </w:r>
        <w:r>
          <w:fldChar w:fldCharType="begin"/>
        </w:r>
        <w:r>
          <w:instrText xml:space="preserve"> PAGEREF _Toc20461 \h </w:instrText>
        </w:r>
        <w:r>
          <w:fldChar w:fldCharType="separate"/>
        </w:r>
        <w:r>
          <w:t>44</w:t>
        </w:r>
        <w:r>
          <w:fldChar w:fldCharType="end"/>
        </w:r>
      </w:hyperlink>
    </w:p>
    <w:p>
      <w:pPr>
        <w:pStyle w:val="TOC2"/>
        <w:tabs>
          <w:tab w:val="right" w:leader="dot" w:pos="8306"/>
        </w:tabs>
      </w:pPr>
      <w:hyperlink w:anchor="_Toc14020" w:history="1">
        <w:r>
          <w:rPr>
            <w:rFonts w:ascii="仿宋" w:eastAsia="仿宋" w:hAnsi="仿宋" w:cs="仿宋" w:hint="eastAsia"/>
            <w:lang w:eastAsia="zh-CN"/>
          </w:rPr>
          <w:t>(五)、员工培训</w:t>
        </w:r>
        <w:r>
          <w:tab/>
        </w:r>
        <w:r>
          <w:fldChar w:fldCharType="begin"/>
        </w:r>
        <w:r>
          <w:instrText xml:space="preserve"> PAGEREF _Toc14020 \h </w:instrText>
        </w:r>
        <w:r>
          <w:fldChar w:fldCharType="separate"/>
        </w:r>
        <w:r>
          <w:t>46</w:t>
        </w:r>
        <w:r>
          <w:fldChar w:fldCharType="end"/>
        </w:r>
      </w:hyperlink>
    </w:p>
    <w:p>
      <w:pPr>
        <w:pStyle w:val="TOC2"/>
        <w:tabs>
          <w:tab w:val="right" w:leader="dot" w:pos="8306"/>
        </w:tabs>
      </w:pPr>
      <w:hyperlink w:anchor="_Toc31385" w:history="1">
        <w:r>
          <w:rPr>
            <w:rFonts w:ascii="仿宋" w:eastAsia="仿宋" w:hAnsi="仿宋" w:cs="仿宋" w:hint="eastAsia"/>
            <w:lang w:eastAsia="zh-CN"/>
          </w:rPr>
          <w:t>(六)、项目实施保障</w:t>
        </w:r>
        <w:r>
          <w:tab/>
        </w:r>
        <w:r>
          <w:fldChar w:fldCharType="begin"/>
        </w:r>
        <w:r>
          <w:instrText xml:space="preserve"> PAGEREF _Toc31385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50" w:history="1">
        <w:r>
          <w:rPr>
            <w:rFonts w:ascii="仿宋" w:eastAsia="仿宋" w:hAnsi="仿宋" w:cs="仿宋" w:hint="eastAsia"/>
            <w:lang w:eastAsia="zh-CN"/>
          </w:rPr>
          <w:t>(七)、安全规范管理</w:t>
        </w:r>
        <w:r>
          <w:tab/>
        </w:r>
        <w:r>
          <w:fldChar w:fldCharType="begin"/>
        </w:r>
        <w:r>
          <w:instrText xml:space="preserve"> PAGEREF _Toc25150 \h </w:instrText>
        </w:r>
        <w:r>
          <w:fldChar w:fldCharType="separate"/>
        </w:r>
        <w:r>
          <w:t>48</w:t>
        </w:r>
        <w:r>
          <w:fldChar w:fldCharType="end"/>
        </w:r>
      </w:hyperlink>
    </w:p>
    <w:p>
      <w:pPr>
        <w:pStyle w:val="TOC1"/>
        <w:tabs>
          <w:tab w:val="right" w:leader="dot" w:pos="8306"/>
        </w:tabs>
      </w:pPr>
      <w:hyperlink w:anchor="_Toc32082" w:history="1">
        <w:r>
          <w:rPr>
            <w:rFonts w:ascii="仿宋" w:eastAsia="仿宋" w:hAnsi="仿宋" w:cs="仿宋" w:hint="eastAsia"/>
            <w:lang w:eastAsia="zh-CN"/>
          </w:rPr>
          <w:t>九、项目变更管理</w:t>
        </w:r>
        <w:r>
          <w:tab/>
        </w:r>
        <w:r>
          <w:fldChar w:fldCharType="begin"/>
        </w:r>
        <w:r>
          <w:instrText xml:space="preserve"> PAGEREF _Toc32082 \h </w:instrText>
        </w:r>
        <w:r>
          <w:fldChar w:fldCharType="separate"/>
        </w:r>
        <w:r>
          <w:t>49</w:t>
        </w:r>
        <w:r>
          <w:fldChar w:fldCharType="end"/>
        </w:r>
      </w:hyperlink>
    </w:p>
    <w:p>
      <w:pPr>
        <w:pStyle w:val="TOC2"/>
        <w:tabs>
          <w:tab w:val="right" w:leader="dot" w:pos="8306"/>
        </w:tabs>
      </w:pPr>
      <w:hyperlink w:anchor="_Toc13245" w:history="1">
        <w:r>
          <w:rPr>
            <w:rFonts w:ascii="仿宋" w:eastAsia="仿宋" w:hAnsi="仿宋" w:cs="仿宋" w:hint="eastAsia"/>
            <w:lang w:eastAsia="zh-CN"/>
          </w:rPr>
          <w:t>(一)、变更控制流程</w:t>
        </w:r>
        <w:r>
          <w:tab/>
        </w:r>
        <w:r>
          <w:fldChar w:fldCharType="begin"/>
        </w:r>
        <w:r>
          <w:instrText xml:space="preserve"> PAGEREF _Toc13245 \h </w:instrText>
        </w:r>
        <w:r>
          <w:fldChar w:fldCharType="separate"/>
        </w:r>
        <w:r>
          <w:t>49</w:t>
        </w:r>
        <w:r>
          <w:fldChar w:fldCharType="end"/>
        </w:r>
      </w:hyperlink>
    </w:p>
    <w:p>
      <w:pPr>
        <w:pStyle w:val="TOC2"/>
        <w:tabs>
          <w:tab w:val="right" w:leader="dot" w:pos="8306"/>
        </w:tabs>
      </w:pPr>
      <w:hyperlink w:anchor="_Toc16509" w:history="1">
        <w:r>
          <w:rPr>
            <w:rFonts w:ascii="仿宋" w:eastAsia="仿宋" w:hAnsi="仿宋" w:cs="仿宋" w:hint="eastAsia"/>
            <w:lang w:eastAsia="zh-CN"/>
          </w:rPr>
          <w:t>(二)、影响评估与处理</w:t>
        </w:r>
        <w:r>
          <w:tab/>
        </w:r>
        <w:r>
          <w:fldChar w:fldCharType="begin"/>
        </w:r>
        <w:r>
          <w:instrText xml:space="preserve"> PAGEREF _Toc16509 \h </w:instrText>
        </w:r>
        <w:r>
          <w:fldChar w:fldCharType="separate"/>
        </w:r>
        <w:r>
          <w:t>50</w:t>
        </w:r>
        <w:r>
          <w:fldChar w:fldCharType="end"/>
        </w:r>
      </w:hyperlink>
    </w:p>
    <w:p>
      <w:pPr>
        <w:pStyle w:val="TOC2"/>
        <w:tabs>
          <w:tab w:val="right" w:leader="dot" w:pos="8306"/>
        </w:tabs>
      </w:pPr>
      <w:hyperlink w:anchor="_Toc30058" w:history="1">
        <w:r>
          <w:rPr>
            <w:rFonts w:ascii="仿宋" w:eastAsia="仿宋" w:hAnsi="仿宋" w:cs="仿宋" w:hint="eastAsia"/>
            <w:lang w:eastAsia="zh-CN"/>
          </w:rPr>
          <w:t>(三)、变更记录与追踪</w:t>
        </w:r>
        <w:r>
          <w:tab/>
        </w:r>
        <w:r>
          <w:fldChar w:fldCharType="begin"/>
        </w:r>
        <w:r>
          <w:instrText xml:space="preserve"> PAGEREF _Toc30058 \h </w:instrText>
        </w:r>
        <w:r>
          <w:fldChar w:fldCharType="separate"/>
        </w:r>
        <w:r>
          <w:t>51</w:t>
        </w:r>
        <w:r>
          <w:fldChar w:fldCharType="end"/>
        </w:r>
      </w:hyperlink>
    </w:p>
    <w:p>
      <w:pPr>
        <w:pStyle w:val="TOC2"/>
        <w:tabs>
          <w:tab w:val="right" w:leader="dot" w:pos="8306"/>
        </w:tabs>
      </w:pPr>
      <w:hyperlink w:anchor="_Toc17291" w:history="1">
        <w:r>
          <w:rPr>
            <w:rFonts w:ascii="仿宋" w:eastAsia="仿宋" w:hAnsi="仿宋" w:cs="仿宋" w:hint="eastAsia"/>
            <w:lang w:eastAsia="zh-CN"/>
          </w:rPr>
          <w:t>(四)、变更管理策略</w:t>
        </w:r>
        <w:r>
          <w:tab/>
        </w:r>
        <w:r>
          <w:fldChar w:fldCharType="begin"/>
        </w:r>
        <w:r>
          <w:instrText xml:space="preserve"> PAGEREF _Toc17291 \h </w:instrText>
        </w:r>
        <w:r>
          <w:fldChar w:fldCharType="separate"/>
        </w:r>
        <w:r>
          <w:t>53</w:t>
        </w:r>
        <w:r>
          <w:fldChar w:fldCharType="end"/>
        </w:r>
      </w:hyperlink>
    </w:p>
    <w:p>
      <w:pPr>
        <w:pStyle w:val="TOC1"/>
        <w:tabs>
          <w:tab w:val="right" w:leader="dot" w:pos="8306"/>
        </w:tabs>
      </w:pPr>
      <w:hyperlink w:anchor="_Toc22300" w:history="1">
        <w:r>
          <w:rPr>
            <w:rFonts w:ascii="仿宋" w:eastAsia="仿宋" w:hAnsi="仿宋" w:cs="仿宋" w:hint="eastAsia"/>
            <w:lang w:eastAsia="zh-CN"/>
          </w:rPr>
          <w:t>十、环境保护与绿色发展</w:t>
        </w:r>
        <w:r>
          <w:tab/>
        </w:r>
        <w:r>
          <w:fldChar w:fldCharType="begin"/>
        </w:r>
        <w:r>
          <w:instrText xml:space="preserve"> PAGEREF _Toc22300 \h </w:instrText>
        </w:r>
        <w:r>
          <w:fldChar w:fldCharType="separate"/>
        </w:r>
        <w:r>
          <w:t>55</w:t>
        </w:r>
        <w:r>
          <w:fldChar w:fldCharType="end"/>
        </w:r>
      </w:hyperlink>
    </w:p>
    <w:p>
      <w:pPr>
        <w:pStyle w:val="TOC2"/>
        <w:tabs>
          <w:tab w:val="right" w:leader="dot" w:pos="8306"/>
        </w:tabs>
      </w:pPr>
      <w:hyperlink w:anchor="_Toc5247" w:history="1">
        <w:r>
          <w:rPr>
            <w:rFonts w:ascii="仿宋" w:eastAsia="仿宋" w:hAnsi="仿宋" w:cs="仿宋" w:hint="eastAsia"/>
            <w:lang w:eastAsia="zh-CN"/>
          </w:rPr>
          <w:t>(一)、环境保护措施</w:t>
        </w:r>
        <w:r>
          <w:tab/>
        </w:r>
        <w:r>
          <w:fldChar w:fldCharType="begin"/>
        </w:r>
        <w:r>
          <w:instrText xml:space="preserve"> PAGEREF _Toc5247 \h </w:instrText>
        </w:r>
        <w:r>
          <w:fldChar w:fldCharType="separate"/>
        </w:r>
        <w:r>
          <w:t>55</w:t>
        </w:r>
        <w:r>
          <w:fldChar w:fldCharType="end"/>
        </w:r>
      </w:hyperlink>
    </w:p>
    <w:p>
      <w:pPr>
        <w:pStyle w:val="TOC2"/>
        <w:tabs>
          <w:tab w:val="right" w:leader="dot" w:pos="8306"/>
        </w:tabs>
      </w:pPr>
      <w:hyperlink w:anchor="_Toc24135" w:history="1">
        <w:r>
          <w:rPr>
            <w:rFonts w:ascii="仿宋" w:eastAsia="仿宋" w:hAnsi="仿宋" w:cs="仿宋" w:hint="eastAsia"/>
            <w:lang w:eastAsia="zh-CN"/>
          </w:rPr>
          <w:t>(二)、绿色发展与可持续发展策略</w:t>
        </w:r>
        <w:r>
          <w:tab/>
        </w:r>
        <w:r>
          <w:fldChar w:fldCharType="begin"/>
        </w:r>
        <w:r>
          <w:instrText xml:space="preserve"> PAGEREF _Toc24135 \h </w:instrText>
        </w:r>
        <w:r>
          <w:fldChar w:fldCharType="separate"/>
        </w:r>
        <w:r>
          <w:t>57</w:t>
        </w:r>
        <w:r>
          <w:fldChar w:fldCharType="end"/>
        </w:r>
      </w:hyperlink>
    </w:p>
    <w:p>
      <w:pPr>
        <w:pStyle w:val="TOC1"/>
        <w:tabs>
          <w:tab w:val="right" w:leader="dot" w:pos="8306"/>
        </w:tabs>
      </w:pPr>
      <w:hyperlink w:anchor="_Toc31882" w:history="1">
        <w:r>
          <w:rPr>
            <w:rFonts w:ascii="仿宋" w:eastAsia="仿宋" w:hAnsi="仿宋" w:cs="仿宋" w:hint="eastAsia"/>
            <w:lang w:eastAsia="zh-CN"/>
          </w:rPr>
          <w:t>十一、环境保护与治理方案</w:t>
        </w:r>
        <w:r>
          <w:tab/>
        </w:r>
        <w:r>
          <w:fldChar w:fldCharType="begin"/>
        </w:r>
        <w:r>
          <w:instrText xml:space="preserve"> PAGEREF _Toc31882 \h </w:instrText>
        </w:r>
        <w:r>
          <w:fldChar w:fldCharType="separate"/>
        </w:r>
        <w:r>
          <w:t>58</w:t>
        </w:r>
        <w:r>
          <w:fldChar w:fldCharType="end"/>
        </w:r>
      </w:hyperlink>
    </w:p>
    <w:p>
      <w:pPr>
        <w:pStyle w:val="TOC2"/>
        <w:tabs>
          <w:tab w:val="right" w:leader="dot" w:pos="8306"/>
        </w:tabs>
      </w:pPr>
      <w:hyperlink w:anchor="_Toc27295" w:history="1">
        <w:r>
          <w:rPr>
            <w:rFonts w:ascii="仿宋" w:eastAsia="仿宋" w:hAnsi="仿宋" w:cs="仿宋" w:hint="eastAsia"/>
            <w:lang w:eastAsia="zh-CN"/>
          </w:rPr>
          <w:t>(一)、项目环境影响评估</w:t>
        </w:r>
        <w:r>
          <w:tab/>
        </w:r>
        <w:r>
          <w:fldChar w:fldCharType="begin"/>
        </w:r>
        <w:r>
          <w:instrText xml:space="preserve"> PAGEREF _Toc27295 \h </w:instrText>
        </w:r>
        <w:r>
          <w:fldChar w:fldCharType="separate"/>
        </w:r>
        <w:r>
          <w:t>58</w:t>
        </w:r>
        <w:r>
          <w:fldChar w:fldCharType="end"/>
        </w:r>
      </w:hyperlink>
    </w:p>
    <w:p>
      <w:pPr>
        <w:pStyle w:val="TOC2"/>
        <w:tabs>
          <w:tab w:val="right" w:leader="dot" w:pos="8306"/>
        </w:tabs>
      </w:pPr>
      <w:hyperlink w:anchor="_Toc21173" w:history="1">
        <w:r>
          <w:rPr>
            <w:rFonts w:ascii="仿宋" w:eastAsia="仿宋" w:hAnsi="仿宋" w:cs="仿宋" w:hint="eastAsia"/>
            <w:lang w:eastAsia="zh-CN"/>
          </w:rPr>
          <w:t>(二)、环境保护措施与治理方案</w:t>
        </w:r>
        <w:r>
          <w:tab/>
        </w:r>
        <w:r>
          <w:fldChar w:fldCharType="begin"/>
        </w:r>
        <w:r>
          <w:instrText xml:space="preserve"> PAGEREF _Toc21173 \h </w:instrText>
        </w:r>
        <w:r>
          <w:fldChar w:fldCharType="separate"/>
        </w:r>
        <w:r>
          <w:t>58</w:t>
        </w:r>
        <w:r>
          <w:fldChar w:fldCharType="end"/>
        </w:r>
      </w:hyperlink>
    </w:p>
    <w:p>
      <w:pPr>
        <w:pStyle w:val="TOC1"/>
        <w:tabs>
          <w:tab w:val="right" w:leader="dot" w:pos="8306"/>
        </w:tabs>
      </w:pPr>
      <w:hyperlink w:anchor="_Toc7331" w:history="1">
        <w:r>
          <w:rPr>
            <w:rFonts w:ascii="仿宋" w:eastAsia="仿宋" w:hAnsi="仿宋" w:cs="仿宋" w:hint="eastAsia"/>
            <w:lang w:eastAsia="zh-CN"/>
          </w:rPr>
          <w:t>十二、技术创新与产业升级</w:t>
        </w:r>
        <w:r>
          <w:tab/>
        </w:r>
        <w:r>
          <w:fldChar w:fldCharType="begin"/>
        </w:r>
        <w:r>
          <w:instrText xml:space="preserve"> PAGEREF _Toc7331 \h </w:instrText>
        </w:r>
        <w:r>
          <w:fldChar w:fldCharType="separate"/>
        </w:r>
        <w:r>
          <w:t>59</w:t>
        </w:r>
        <w:r>
          <w:fldChar w:fldCharType="end"/>
        </w:r>
      </w:hyperlink>
    </w:p>
    <w:p>
      <w:pPr>
        <w:pStyle w:val="TOC2"/>
        <w:tabs>
          <w:tab w:val="right" w:leader="dot" w:pos="8306"/>
        </w:tabs>
      </w:pPr>
      <w:hyperlink w:anchor="_Toc11443" w:history="1">
        <w:r>
          <w:rPr>
            <w:rFonts w:ascii="仿宋" w:eastAsia="仿宋" w:hAnsi="仿宋" w:cs="仿宋" w:hint="eastAsia"/>
            <w:lang w:eastAsia="zh-CN"/>
          </w:rPr>
          <w:t>(一)、技术创新方向与目标</w:t>
        </w:r>
        <w:r>
          <w:tab/>
        </w:r>
        <w:r>
          <w:fldChar w:fldCharType="begin"/>
        </w:r>
        <w:r>
          <w:instrText xml:space="preserve"> PAGEREF _Toc11443 \h </w:instrText>
        </w:r>
        <w:r>
          <w:fldChar w:fldCharType="separate"/>
        </w:r>
        <w:r>
          <w:t>59</w:t>
        </w:r>
        <w:r>
          <w:fldChar w:fldCharType="end"/>
        </w:r>
      </w:hyperlink>
    </w:p>
    <w:p>
      <w:pPr>
        <w:pStyle w:val="TOC2"/>
        <w:tabs>
          <w:tab w:val="right" w:leader="dot" w:pos="8306"/>
        </w:tabs>
      </w:pPr>
      <w:hyperlink w:anchor="_Toc5546" w:history="1">
        <w:r>
          <w:rPr>
            <w:rFonts w:ascii="仿宋" w:eastAsia="仿宋" w:hAnsi="仿宋" w:cs="仿宋" w:hint="eastAsia"/>
            <w:lang w:eastAsia="zh-CN"/>
          </w:rPr>
          <w:t>(二)、产业升级路径与措施</w:t>
        </w:r>
        <w:r>
          <w:tab/>
        </w:r>
        <w:r>
          <w:fldChar w:fldCharType="begin"/>
        </w:r>
        <w:r>
          <w:instrText xml:space="preserve"> PAGEREF _Toc5546 \h </w:instrText>
        </w:r>
        <w:r>
          <w:fldChar w:fldCharType="separate"/>
        </w:r>
        <w:r>
          <w:t>60</w:t>
        </w:r>
        <w:r>
          <w:fldChar w:fldCharType="end"/>
        </w:r>
      </w:hyperlink>
    </w:p>
    <w:p>
      <w:pPr>
        <w:pStyle w:val="TOC1"/>
        <w:tabs>
          <w:tab w:val="right" w:leader="dot" w:pos="8306"/>
        </w:tabs>
      </w:pPr>
      <w:hyperlink w:anchor="_Toc10051" w:history="1">
        <w:r>
          <w:rPr>
            <w:rFonts w:ascii="仿宋" w:eastAsia="仿宋" w:hAnsi="仿宋" w:cs="仿宋" w:hint="eastAsia"/>
            <w:lang w:eastAsia="zh-CN"/>
          </w:rPr>
          <w:t>十三、创新驱动与持续发展</w:t>
        </w:r>
        <w:r>
          <w:tab/>
        </w:r>
        <w:r>
          <w:fldChar w:fldCharType="begin"/>
        </w:r>
        <w:r>
          <w:instrText xml:space="preserve"> PAGEREF _Toc10051 \h </w:instrText>
        </w:r>
        <w:r>
          <w:fldChar w:fldCharType="separate"/>
        </w:r>
        <w:r>
          <w:t>61</w:t>
        </w:r>
        <w:r>
          <w:fldChar w:fldCharType="end"/>
        </w:r>
      </w:hyperlink>
    </w:p>
    <w:p>
      <w:pPr>
        <w:pStyle w:val="TOC2"/>
        <w:tabs>
          <w:tab w:val="right" w:leader="dot" w:pos="8306"/>
        </w:tabs>
      </w:pPr>
      <w:hyperlink w:anchor="_Toc1319" w:history="1">
        <w:r>
          <w:rPr>
            <w:rFonts w:ascii="仿宋" w:eastAsia="仿宋" w:hAnsi="仿宋" w:cs="仿宋" w:hint="eastAsia"/>
            <w:lang w:eastAsia="zh-CN"/>
          </w:rPr>
          <w:t>(一)、创新驱动战略实施</w:t>
        </w:r>
        <w:r>
          <w:tab/>
        </w:r>
        <w:r>
          <w:fldChar w:fldCharType="begin"/>
        </w:r>
        <w:r>
          <w:instrText xml:space="preserve"> PAGEREF _Toc1319 \h </w:instrText>
        </w:r>
        <w:r>
          <w:fldChar w:fldCharType="separate"/>
        </w:r>
        <w:r>
          <w:t>61</w:t>
        </w:r>
        <w:r>
          <w:fldChar w:fldCharType="end"/>
        </w:r>
      </w:hyperlink>
    </w:p>
    <w:p>
      <w:pPr>
        <w:pStyle w:val="TOC2"/>
        <w:tabs>
          <w:tab w:val="right" w:leader="dot" w:pos="8306"/>
        </w:tabs>
      </w:pPr>
      <w:hyperlink w:anchor="_Toc2784" w:history="1">
        <w:r>
          <w:rPr>
            <w:rFonts w:ascii="仿宋" w:eastAsia="仿宋" w:hAnsi="仿宋" w:cs="仿宋" w:hint="eastAsia"/>
            <w:lang w:eastAsia="zh-CN"/>
          </w:rPr>
          <w:t>(二)、持续发展路径探索</w:t>
        </w:r>
        <w:r>
          <w:tab/>
        </w:r>
        <w:r>
          <w:fldChar w:fldCharType="begin"/>
        </w:r>
        <w:r>
          <w:instrText xml:space="preserve"> PAGEREF _Toc2784 \h </w:instrText>
        </w:r>
        <w:r>
          <w:fldChar w:fldCharType="separate"/>
        </w:r>
        <w:r>
          <w:t>63</w:t>
        </w:r>
        <w:r>
          <w:fldChar w:fldCharType="end"/>
        </w:r>
      </w:hyperlink>
    </w:p>
    <w:p>
      <w:pPr>
        <w:pStyle w:val="TOC1"/>
        <w:tabs>
          <w:tab w:val="right" w:leader="dot" w:pos="8306"/>
        </w:tabs>
      </w:pPr>
      <w:hyperlink w:anchor="_Toc21821" w:history="1">
        <w:r>
          <w:rPr>
            <w:rFonts w:ascii="仿宋" w:eastAsia="仿宋" w:hAnsi="仿宋" w:cs="仿宋" w:hint="eastAsia"/>
            <w:lang w:eastAsia="zh-CN"/>
          </w:rPr>
          <w:t>十四、设施与设备管理</w:t>
        </w:r>
        <w:r>
          <w:tab/>
        </w:r>
        <w:r>
          <w:fldChar w:fldCharType="begin"/>
        </w:r>
        <w:r>
          <w:instrText xml:space="preserve"> PAGEREF _Toc21821 \h </w:instrText>
        </w:r>
        <w:r>
          <w:fldChar w:fldCharType="separate"/>
        </w:r>
        <w:r>
          <w:t>67</w:t>
        </w:r>
        <w:r>
          <w:fldChar w:fldCharType="end"/>
        </w:r>
      </w:hyperlink>
    </w:p>
    <w:p>
      <w:pPr>
        <w:pStyle w:val="TOC2"/>
        <w:tabs>
          <w:tab w:val="right" w:leader="dot" w:pos="8306"/>
        </w:tabs>
      </w:pPr>
      <w:hyperlink w:anchor="_Toc30333" w:history="1">
        <w:r>
          <w:rPr>
            <w:rFonts w:ascii="仿宋" w:eastAsia="仿宋" w:hAnsi="仿宋" w:cs="仿宋" w:hint="eastAsia"/>
            <w:lang w:eastAsia="zh-CN"/>
          </w:rPr>
          <w:t>(一)、设施规划与配置</w:t>
        </w:r>
        <w:r>
          <w:tab/>
        </w:r>
        <w:r>
          <w:fldChar w:fldCharType="begin"/>
        </w:r>
        <w:r>
          <w:instrText xml:space="preserve"> PAGEREF _Toc30333 \h </w:instrText>
        </w:r>
        <w:r>
          <w:fldChar w:fldCharType="separate"/>
        </w:r>
        <w:r>
          <w:t>67</w:t>
        </w:r>
        <w:r>
          <w:fldChar w:fldCharType="end"/>
        </w:r>
      </w:hyperlink>
    </w:p>
    <w:p>
      <w:pPr>
        <w:pStyle w:val="TOC2"/>
        <w:tabs>
          <w:tab w:val="right" w:leader="dot" w:pos="8306"/>
        </w:tabs>
      </w:pPr>
      <w:hyperlink w:anchor="_Toc6372" w:history="1">
        <w:r>
          <w:rPr>
            <w:rFonts w:ascii="仿宋" w:eastAsia="仿宋" w:hAnsi="仿宋" w:cs="仿宋" w:hint="eastAsia"/>
            <w:lang w:eastAsia="zh-CN"/>
          </w:rPr>
          <w:t>(二)、设备采购与维护管理</w:t>
        </w:r>
        <w:r>
          <w:tab/>
        </w:r>
        <w:r>
          <w:fldChar w:fldCharType="begin"/>
        </w:r>
        <w:r>
          <w:instrText xml:space="preserve"> PAGEREF _Toc6372 \h </w:instrText>
        </w:r>
        <w:r>
          <w:fldChar w:fldCharType="separate"/>
        </w:r>
        <w:r>
          <w:t>68</w:t>
        </w:r>
        <w:r>
          <w:fldChar w:fldCharType="end"/>
        </w:r>
      </w:hyperlink>
    </w:p>
    <w:p>
      <w:pPr>
        <w:pStyle w:val="TOC2"/>
        <w:tabs>
          <w:tab w:val="right" w:leader="dot" w:pos="8306"/>
        </w:tabs>
      </w:pPr>
      <w:hyperlink w:anchor="_Toc18856" w:history="1">
        <w:r>
          <w:rPr>
            <w:rFonts w:ascii="仿宋" w:eastAsia="仿宋" w:hAnsi="仿宋" w:cs="仿宋" w:hint="eastAsia"/>
            <w:lang w:eastAsia="zh-CN"/>
          </w:rPr>
          <w:t>(三)、设施设备升级策略</w:t>
        </w:r>
        <w:r>
          <w:tab/>
        </w:r>
        <w:r>
          <w:fldChar w:fldCharType="begin"/>
        </w:r>
        <w:r>
          <w:instrText xml:space="preserve"> PAGEREF _Toc18856 \h </w:instrText>
        </w:r>
        <w:r>
          <w:fldChar w:fldCharType="separate"/>
        </w:r>
        <w:r>
          <w:t>68</w:t>
        </w:r>
        <w:r>
          <w:fldChar w:fldCharType="end"/>
        </w:r>
      </w:hyperlink>
    </w:p>
    <w:p>
      <w:pPr>
        <w:pStyle w:val="TOC1"/>
        <w:tabs>
          <w:tab w:val="right" w:leader="dot" w:pos="8306"/>
        </w:tabs>
      </w:pPr>
      <w:hyperlink w:anchor="_Toc12324" w:history="1">
        <w:r>
          <w:rPr>
            <w:rFonts w:ascii="仿宋" w:eastAsia="仿宋" w:hAnsi="仿宋" w:cs="仿宋" w:hint="eastAsia"/>
            <w:lang w:eastAsia="zh-CN"/>
          </w:rPr>
          <w:t>十五、质量管理与控制</w:t>
        </w:r>
        <w:r>
          <w:tab/>
        </w:r>
        <w:r>
          <w:fldChar w:fldCharType="begin"/>
        </w:r>
        <w:r>
          <w:instrText xml:space="preserve"> PAGEREF _Toc12324 \h </w:instrText>
        </w:r>
        <w:r>
          <w:fldChar w:fldCharType="separate"/>
        </w:r>
        <w:r>
          <w:t>69</w:t>
        </w:r>
        <w:r>
          <w:fldChar w:fldCharType="end"/>
        </w:r>
      </w:hyperlink>
    </w:p>
    <w:p>
      <w:pPr>
        <w:pStyle w:val="TOC2"/>
        <w:tabs>
          <w:tab w:val="right" w:leader="dot" w:pos="8306"/>
        </w:tabs>
      </w:pPr>
      <w:hyperlink w:anchor="_Toc4172" w:history="1">
        <w:r>
          <w:rPr>
            <w:rFonts w:ascii="仿宋" w:eastAsia="仿宋" w:hAnsi="仿宋" w:cs="仿宋" w:hint="eastAsia"/>
            <w:lang w:eastAsia="zh-CN"/>
          </w:rPr>
          <w:t>(一)、质量管理体系建设</w:t>
        </w:r>
        <w:r>
          <w:tab/>
        </w:r>
        <w:r>
          <w:fldChar w:fldCharType="begin"/>
        </w:r>
        <w:r>
          <w:instrText xml:space="preserve"> PAGEREF _Toc4172 \h </w:instrText>
        </w:r>
        <w:r>
          <w:fldChar w:fldCharType="separate"/>
        </w:r>
        <w:r>
          <w:t>69</w:t>
        </w:r>
        <w:r>
          <w:fldChar w:fldCharType="end"/>
        </w:r>
      </w:hyperlink>
    </w:p>
    <w:p>
      <w:pPr>
        <w:pStyle w:val="TOC2"/>
        <w:tabs>
          <w:tab w:val="right" w:leader="dot" w:pos="8306"/>
        </w:tabs>
      </w:pPr>
      <w:hyperlink w:anchor="_Toc31535" w:history="1">
        <w:r>
          <w:rPr>
            <w:rFonts w:ascii="仿宋" w:eastAsia="仿宋" w:hAnsi="仿宋" w:cs="仿宋" w:hint="eastAsia"/>
            <w:lang w:eastAsia="zh-CN"/>
          </w:rPr>
          <w:t>(二)、质量控制措施</w:t>
        </w:r>
        <w:r>
          <w:tab/>
        </w:r>
        <w:r>
          <w:fldChar w:fldCharType="begin"/>
        </w:r>
        <w:r>
          <w:instrText xml:space="preserve"> PAGEREF _Toc31535 \h </w:instrText>
        </w:r>
        <w:r>
          <w:fldChar w:fldCharType="separate"/>
        </w:r>
        <w:r>
          <w:t>71</w:t>
        </w:r>
        <w:r>
          <w:fldChar w:fldCharType="end"/>
        </w:r>
      </w:hyperlink>
    </w:p>
    <w:p>
      <w:pPr>
        <w:pStyle w:val="TOC1"/>
        <w:tabs>
          <w:tab w:val="right" w:leader="dot" w:pos="8306"/>
        </w:tabs>
      </w:pPr>
      <w:hyperlink w:anchor="_Toc1505" w:history="1">
        <w:r>
          <w:rPr>
            <w:rFonts w:ascii="仿宋" w:eastAsia="仿宋" w:hAnsi="仿宋" w:cs="仿宋" w:hint="eastAsia"/>
            <w:lang w:eastAsia="zh-CN"/>
          </w:rPr>
          <w:t>十六、项目施工方案</w:t>
        </w:r>
        <w:r>
          <w:tab/>
        </w:r>
        <w:r>
          <w:fldChar w:fldCharType="begin"/>
        </w:r>
        <w:r>
          <w:instrText xml:space="preserve"> PAGEREF _Toc1505 \h </w:instrText>
        </w:r>
        <w:r>
          <w:fldChar w:fldCharType="separate"/>
        </w:r>
        <w:r>
          <w:t>72</w:t>
        </w:r>
        <w:r>
          <w:fldChar w:fldCharType="end"/>
        </w:r>
      </w:hyperlink>
    </w:p>
    <w:p>
      <w:pPr>
        <w:pStyle w:val="TOC2"/>
        <w:tabs>
          <w:tab w:val="right" w:leader="dot" w:pos="8306"/>
        </w:tabs>
      </w:pPr>
      <w:hyperlink w:anchor="_Toc31597" w:history="1">
        <w:r>
          <w:rPr>
            <w:rFonts w:ascii="仿宋" w:eastAsia="仿宋" w:hAnsi="仿宋" w:cs="仿宋" w:hint="eastAsia"/>
            <w:lang w:eastAsia="zh-CN"/>
          </w:rPr>
          <w:t>(一)、施工组织设计</w:t>
        </w:r>
        <w:r>
          <w:tab/>
        </w:r>
        <w:r>
          <w:fldChar w:fldCharType="begin"/>
        </w:r>
        <w:r>
          <w:instrText xml:space="preserve"> PAGEREF _Toc31597 \h </w:instrText>
        </w:r>
        <w:r>
          <w:fldChar w:fldCharType="separate"/>
        </w:r>
        <w:r>
          <w:t>72</w:t>
        </w:r>
        <w:r>
          <w:fldChar w:fldCharType="end"/>
        </w:r>
      </w:hyperlink>
    </w:p>
    <w:p>
      <w:pPr>
        <w:pStyle w:val="TOC2"/>
        <w:tabs>
          <w:tab w:val="right" w:leader="dot" w:pos="8306"/>
        </w:tabs>
      </w:pPr>
      <w:hyperlink w:anchor="_Toc13011" w:history="1">
        <w:r>
          <w:rPr>
            <w:rFonts w:ascii="仿宋" w:eastAsia="仿宋" w:hAnsi="仿宋" w:cs="仿宋" w:hint="eastAsia"/>
            <w:lang w:eastAsia="zh-CN"/>
          </w:rPr>
          <w:t>(二)、施工工艺与技术路线</w:t>
        </w:r>
        <w:r>
          <w:tab/>
        </w:r>
        <w:r>
          <w:fldChar w:fldCharType="begin"/>
        </w:r>
        <w:r>
          <w:instrText xml:space="preserve"> PAGEREF _Toc13011 \h </w:instrText>
        </w:r>
        <w:r>
          <w:fldChar w:fldCharType="separate"/>
        </w:r>
        <w:r>
          <w:t>73</w:t>
        </w:r>
        <w:r>
          <w:fldChar w:fldCharType="end"/>
        </w:r>
      </w:hyperlink>
    </w:p>
    <w:p>
      <w:pPr>
        <w:pStyle w:val="TOC2"/>
        <w:tabs>
          <w:tab w:val="right" w:leader="dot" w:pos="8306"/>
        </w:tabs>
      </w:pPr>
      <w:hyperlink w:anchor="_Toc31151" w:history="1">
        <w:r>
          <w:rPr>
            <w:rFonts w:ascii="仿宋" w:eastAsia="仿宋" w:hAnsi="仿宋" w:cs="仿宋" w:hint="eastAsia"/>
            <w:lang w:eastAsia="zh-CN"/>
          </w:rPr>
          <w:t>(三)、关键节点施工计划</w:t>
        </w:r>
        <w:r>
          <w:tab/>
        </w:r>
        <w:r>
          <w:fldChar w:fldCharType="begin"/>
        </w:r>
        <w:r>
          <w:instrText xml:space="preserve"> PAGEREF _Toc31151 \h </w:instrText>
        </w:r>
        <w:r>
          <w:fldChar w:fldCharType="separate"/>
        </w:r>
        <w:r>
          <w:t>75</w:t>
        </w:r>
        <w:r>
          <w:fldChar w:fldCharType="end"/>
        </w:r>
      </w:hyperlink>
    </w:p>
    <w:p>
      <w:pPr>
        <w:pStyle w:val="TOC2"/>
        <w:tabs>
          <w:tab w:val="right" w:leader="dot" w:pos="8306"/>
        </w:tabs>
      </w:pPr>
      <w:hyperlink w:anchor="_Toc32355" w:history="1">
        <w:r>
          <w:rPr>
            <w:rFonts w:ascii="仿宋" w:eastAsia="仿宋" w:hAnsi="仿宋" w:cs="仿宋" w:hint="eastAsia"/>
            <w:lang w:eastAsia="zh-CN"/>
          </w:rPr>
          <w:t>(四)、施工现场管理</w:t>
        </w:r>
        <w:r>
          <w:tab/>
        </w:r>
        <w:r>
          <w:fldChar w:fldCharType="begin"/>
        </w:r>
        <w:r>
          <w:instrText xml:space="preserve"> PAGEREF _Toc32355 \h </w:instrText>
        </w:r>
        <w:r>
          <w:fldChar w:fldCharType="separate"/>
        </w:r>
        <w:r>
          <w:t>76</w:t>
        </w:r>
        <w:r>
          <w:fldChar w:fldCharType="end"/>
        </w:r>
      </w:hyperlink>
    </w:p>
    <w:p>
      <w:pPr>
        <w:pStyle w:val="TOC1"/>
        <w:tabs>
          <w:tab w:val="right" w:leader="dot" w:pos="8306"/>
        </w:tabs>
      </w:pPr>
      <w:hyperlink w:anchor="_Toc17183" w:history="1">
        <w:r>
          <w:rPr>
            <w:rFonts w:ascii="仿宋" w:eastAsia="仿宋" w:hAnsi="仿宋" w:cs="仿宋" w:hint="eastAsia"/>
            <w:lang w:eastAsia="zh-CN"/>
          </w:rPr>
          <w:t>十七、知识产权管理与保护</w:t>
        </w:r>
        <w:r>
          <w:tab/>
        </w:r>
        <w:r>
          <w:fldChar w:fldCharType="begin"/>
        </w:r>
        <w:r>
          <w:instrText xml:space="preserve"> PAGEREF _Toc17183 \h </w:instrText>
        </w:r>
        <w:r>
          <w:fldChar w:fldCharType="separate"/>
        </w:r>
        <w:r>
          <w:t>78</w:t>
        </w:r>
        <w:r>
          <w:fldChar w:fldCharType="end"/>
        </w:r>
      </w:hyperlink>
    </w:p>
    <w:p>
      <w:pPr>
        <w:pStyle w:val="TOC2"/>
        <w:tabs>
          <w:tab w:val="right" w:leader="dot" w:pos="8306"/>
        </w:tabs>
      </w:pPr>
      <w:hyperlink w:anchor="_Toc8274" w:history="1">
        <w:r>
          <w:rPr>
            <w:rFonts w:ascii="仿宋" w:eastAsia="仿宋" w:hAnsi="仿宋" w:cs="仿宋" w:hint="eastAsia"/>
            <w:lang w:eastAsia="zh-CN"/>
          </w:rPr>
          <w:t>(一)、知识产权管理体系建设</w:t>
        </w:r>
        <w:r>
          <w:tab/>
        </w:r>
        <w:r>
          <w:fldChar w:fldCharType="begin"/>
        </w:r>
        <w:r>
          <w:instrText xml:space="preserve"> PAGEREF _Toc8274 \h </w:instrText>
        </w:r>
        <w:r>
          <w:fldChar w:fldCharType="separate"/>
        </w:r>
        <w:r>
          <w:t>78</w:t>
        </w:r>
        <w:r>
          <w:fldChar w:fldCharType="end"/>
        </w:r>
      </w:hyperlink>
    </w:p>
    <w:p>
      <w:pPr>
        <w:pStyle w:val="TOC2"/>
        <w:tabs>
          <w:tab w:val="right" w:leader="dot" w:pos="8306"/>
        </w:tabs>
      </w:pPr>
      <w:hyperlink w:anchor="_Toc23220" w:history="1">
        <w:r>
          <w:rPr>
            <w:rFonts w:ascii="仿宋" w:eastAsia="仿宋" w:hAnsi="仿宋" w:cs="仿宋" w:hint="eastAsia"/>
            <w:lang w:eastAsia="zh-CN"/>
          </w:rPr>
          <w:t>(二)、知识产权保护措施</w:t>
        </w:r>
        <w:r>
          <w:tab/>
        </w:r>
        <w:r>
          <w:fldChar w:fldCharType="begin"/>
        </w:r>
        <w:r>
          <w:instrText xml:space="preserve"> PAGEREF _Toc23220 \h </w:instrText>
        </w:r>
        <w:r>
          <w:fldChar w:fldCharType="separate"/>
        </w:r>
        <w:r>
          <w:t>79</w:t>
        </w:r>
        <w:r>
          <w:fldChar w:fldCharType="end"/>
        </w:r>
      </w:hyperlink>
    </w:p>
    <w:p>
      <w:pPr>
        <w:pStyle w:val="TOC1"/>
        <w:tabs>
          <w:tab w:val="right" w:leader="dot" w:pos="8306"/>
        </w:tabs>
      </w:pPr>
      <w:hyperlink w:anchor="_Toc30991" w:history="1">
        <w:r>
          <w:rPr>
            <w:rFonts w:ascii="仿宋" w:eastAsia="仿宋" w:hAnsi="仿宋" w:cs="仿宋" w:hint="eastAsia"/>
            <w:lang w:eastAsia="zh-CN"/>
          </w:rPr>
          <w:t>十八、法律法规与政策遵循</w:t>
        </w:r>
        <w:r>
          <w:tab/>
        </w:r>
        <w:r>
          <w:fldChar w:fldCharType="begin"/>
        </w:r>
        <w:r>
          <w:instrText xml:space="preserve"> PAGEREF _Toc30991 \h </w:instrText>
        </w:r>
        <w:r>
          <w:fldChar w:fldCharType="separate"/>
        </w:r>
        <w:r>
          <w:t>81</w:t>
        </w:r>
        <w:r>
          <w:fldChar w:fldCharType="end"/>
        </w:r>
      </w:hyperlink>
    </w:p>
    <w:p>
      <w:pPr>
        <w:pStyle w:val="TOC2"/>
        <w:tabs>
          <w:tab w:val="right" w:leader="dot" w:pos="8306"/>
        </w:tabs>
      </w:pPr>
      <w:hyperlink w:anchor="_Toc11049" w:history="1">
        <w:r>
          <w:rPr>
            <w:rFonts w:ascii="仿宋" w:eastAsia="仿宋" w:hAnsi="仿宋" w:cs="仿宋" w:hint="eastAsia"/>
            <w:lang w:eastAsia="zh-CN"/>
          </w:rPr>
          <w:t>(一)、法律法规遵守</w:t>
        </w:r>
        <w:r>
          <w:tab/>
        </w:r>
        <w:r>
          <w:fldChar w:fldCharType="begin"/>
        </w:r>
        <w:r>
          <w:instrText xml:space="preserve"> PAGEREF _Toc11049 \h </w:instrText>
        </w:r>
        <w:r>
          <w:fldChar w:fldCharType="separate"/>
        </w:r>
        <w:r>
          <w:t>81</w:t>
        </w:r>
        <w:r>
          <w:fldChar w:fldCharType="end"/>
        </w:r>
      </w:hyperlink>
    </w:p>
    <w:p>
      <w:pPr>
        <w:pStyle w:val="TOC2"/>
        <w:tabs>
          <w:tab w:val="right" w:leader="dot" w:pos="8306"/>
        </w:tabs>
      </w:pPr>
      <w:hyperlink w:anchor="_Toc19530" w:history="1">
        <w:r>
          <w:rPr>
            <w:rFonts w:ascii="仿宋" w:eastAsia="仿宋" w:hAnsi="仿宋" w:cs="仿宋" w:hint="eastAsia"/>
            <w:lang w:eastAsia="zh-CN"/>
          </w:rPr>
          <w:t>(二)、政策导向与利用</w:t>
        </w:r>
        <w:r>
          <w:tab/>
        </w:r>
        <w:r>
          <w:fldChar w:fldCharType="begin"/>
        </w:r>
        <w:r>
          <w:instrText xml:space="preserve"> PAGEREF _Toc19530 \h </w:instrText>
        </w:r>
        <w:r>
          <w:fldChar w:fldCharType="separate"/>
        </w:r>
        <w:r>
          <w:t>82</w:t>
        </w:r>
        <w:r>
          <w:fldChar w:fldCharType="end"/>
        </w:r>
      </w:hyperlink>
    </w:p>
    <w:p>
      <w:pPr>
        <w:pStyle w:val="TOC1"/>
        <w:tabs>
          <w:tab w:val="right" w:leader="dot" w:pos="8306"/>
        </w:tabs>
      </w:pPr>
      <w:hyperlink w:anchor="_Toc26058" w:history="1">
        <w:r>
          <w:rPr>
            <w:rFonts w:ascii="仿宋" w:eastAsia="仿宋" w:hAnsi="仿宋" w:cs="仿宋" w:hint="eastAsia"/>
            <w:lang w:eastAsia="zh-CN"/>
          </w:rPr>
          <w:t>十九、产业协同与集群发展</w:t>
        </w:r>
        <w:r>
          <w:tab/>
        </w:r>
        <w:r>
          <w:fldChar w:fldCharType="begin"/>
        </w:r>
        <w:r>
          <w:instrText xml:space="preserve"> PAGEREF _Toc26058 \h </w:instrText>
        </w:r>
        <w:r>
          <w:fldChar w:fldCharType="separate"/>
        </w:r>
        <w:r>
          <w:t>83</w:t>
        </w:r>
        <w:r>
          <w:fldChar w:fldCharType="end"/>
        </w:r>
      </w:hyperlink>
    </w:p>
    <w:p>
      <w:pPr>
        <w:pStyle w:val="TOC2"/>
        <w:tabs>
          <w:tab w:val="right" w:leader="dot" w:pos="8306"/>
        </w:tabs>
      </w:pPr>
      <w:hyperlink w:anchor="_Toc30992" w:history="1">
        <w:r>
          <w:rPr>
            <w:rFonts w:ascii="仿宋" w:eastAsia="仿宋" w:hAnsi="仿宋" w:cs="仿宋" w:hint="eastAsia"/>
            <w:lang w:eastAsia="zh-CN"/>
          </w:rPr>
          <w:t>(一)、产业协同机制建设</w:t>
        </w:r>
        <w:r>
          <w:tab/>
        </w:r>
        <w:r>
          <w:fldChar w:fldCharType="begin"/>
        </w:r>
        <w:r>
          <w:instrText xml:space="preserve"> PAGEREF _Toc30992 \h </w:instrText>
        </w:r>
        <w:r>
          <w:fldChar w:fldCharType="separate"/>
        </w:r>
        <w:r>
          <w:t>83</w:t>
        </w:r>
        <w:r>
          <w:fldChar w:fldCharType="end"/>
        </w:r>
      </w:hyperlink>
    </w:p>
    <w:p>
      <w:pPr>
        <w:pStyle w:val="TOC2"/>
        <w:tabs>
          <w:tab w:val="right" w:leader="dot" w:pos="8306"/>
        </w:tabs>
      </w:pPr>
      <w:hyperlink w:anchor="_Toc23705" w:history="1">
        <w:r>
          <w:rPr>
            <w:rFonts w:ascii="仿宋" w:eastAsia="仿宋" w:hAnsi="仿宋" w:cs="仿宋" w:hint="eastAsia"/>
            <w:lang w:eastAsia="zh-CN"/>
          </w:rPr>
          <w:t>(二)、产业集群培育与发展</w:t>
        </w:r>
        <w:r>
          <w:tab/>
        </w:r>
        <w:r>
          <w:fldChar w:fldCharType="begin"/>
        </w:r>
        <w:r>
          <w:instrText xml:space="preserve"> PAGEREF _Toc23705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ED应急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应急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应急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应急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应急灯项目的社会影响是全面而深远的。从提供就业机会和提升公共服务，到促进社会结构和劳动市场的多元化，再到推动社会责任和伦理标准的提高，项目对于提升社区的经济、文化和社会福祉有着重要作用。通过这些正面影响，LED应急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为了融入当地社区，LED应急灯项目需深入理解当地的文化特色和社会习俗。例如，项目在设计广告和市场推广活动时，应考虑使用当地语言和符合地方文化的表达方式。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0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为了确保LED应急灯项目的成功并最大限度地减轻潜在的社会风险，详细的风险分析和具体的应对策略至关重要。以下是针对项目可能面临的具体社会风险及相应对策的分析：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风险描述：LED应急灯项目可能遭遇社区抵制，尤其如果社区成员认为项目会破坏他们的生活环境或忽略他们的意见。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风险描述：LED应急灯项目的商业实践可能与当地的文化和价值观存在冲突，导致社会紧张和文化冲突。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风险描述：LED应急灯项目可能会增加对公共资源和基础设施的需求，给当地带来额外压力，例如在水资源、能源供应和交通系统方面。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风险描述：LED应急灯项目可能会引起当地社会结构和动态的变化，例如改变社区的人口组成和社交模式。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风险描述：在LED应急灯项目运营过程中，可能涉及大量个人和商业敏感信息，存在信息安全和隐私保护的风险。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92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10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01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https://d.book118.com/036100121202010054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05079"/>
    <w:rsid w:val="268050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10012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2024-02-17T13:36:00Z</dcterms:created>
  <dcterms:modified xsi:type="dcterms:W3CDTF">2024-02-17T13:36:51Z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9A45B5ED09924AC995EF9F6AEE86D377_11</vt:lpwstr>
  </property>
  <property fmtid="{D5CDD505-2E9C-101B-9397-08002B2CF9AE}" pid="3" name="KSOProductBuildVer">
    <vt:lpwstr>2052-12.1.0.16250</vt:lpwstr>
  </property>
</Properties>
</file>