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1E97" w14:paraId="34B02C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1E97" w14:paraId="13D9C6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1E97" w14:paraId="7B9442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1E97" w:rsidRPr="00B11E97" w14:paraId="3600848A" w14:textId="137FCA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1E97">
        <w:rPr>
          <w:rFonts w:ascii="宋体" w:eastAsia="宋体" w:hAnsi="宋体" w:hint="eastAsia"/>
          <w:b/>
          <w:sz w:val="60"/>
        </w:rPr>
        <w:t>聚合物类水处理剂项目指标评估报告</w:t>
      </w:r>
    </w:p>
    <w:p w:rsidR="00B11E97" w:rsidP="00B11E97" w14:paraId="35CC799E" w14:textId="43CD4C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1E97">
        <w:rPr>
          <w:rFonts w:ascii="仿宋" w:eastAsia="仿宋" w:hAnsi="仿宋" w:hint="eastAsia"/>
          <w:b/>
          <w:sz w:val="40"/>
        </w:rPr>
        <w:t>目录</w:t>
      </w:r>
    </w:p>
    <w:p w:rsidR="00B11E97" w14:paraId="671916FE" w14:textId="7E65F6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1E97" w14:paraId="4893FB4B" w14:textId="6A611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1E97" w14:paraId="701C5119" w14:textId="76755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1E97" w14:paraId="096018A8" w14:textId="5FFE5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1E97" w14:paraId="469EA026" w14:textId="06A88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1E97" w14:paraId="4E72B7B5" w14:textId="2B269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1E97" w14:paraId="21FE75CB" w14:textId="2CA24B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二、聚合物类水处理剂项目规划进度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1E97" w14:paraId="39F9BAD2" w14:textId="567B5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(一)、聚合物类水处理剂项目进度安排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1E97" w14:paraId="3C80EE78" w14:textId="1688C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(二)、聚合物类水处理剂项目实施保障措施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1E97" w14:paraId="394945D0" w14:textId="2C221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1E97" w14:paraId="4B081CB2" w14:textId="18260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(四)、聚合物类水处理剂项目进度监控与调整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1E97" w14:paraId="1141B43B" w14:textId="5007D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1E97" w14:paraId="20ABED90" w14:textId="31F9B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1E97" w14:paraId="7EC574A4" w14:textId="33766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(一)、聚合物类水处理剂项目选址原则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1E97" w14:paraId="7818B4C8" w14:textId="44714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1E97" w14:paraId="66DC4A93" w14:textId="192C4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11E97" w14:paraId="2C25D53A" w14:textId="5437E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1E97" w14:paraId="4271D428" w14:textId="469D5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(五)、聚合物类水处理剂项目选址综合评价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11E97" w14:paraId="23E4E451" w14:textId="7CD06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四、聚合物类水处理剂项目承办单位基本情况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11E97" w14:paraId="1F17AC7A" w14:textId="1F920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11E97" w14:paraId="6A408EDF" w14:textId="4056F7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1E97" w14:paraId="49B5F6F3" w14:textId="3F598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1E97" w14:paraId="64CF9E5E" w14:textId="44569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1E97" w14:paraId="0BFB710A" w14:textId="21DC2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1E97" w14:paraId="482C4DE5" w14:textId="6E149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1E97" w14:paraId="66B52C0C" w14:textId="2F8D1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(二)、聚合物类水处理剂项目技术工艺简要分析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1E97" w14:paraId="4F67AABD" w14:textId="297A9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1E97" w14:paraId="570E0174" w14:textId="77706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(四)、聚合物类水处理剂项目技术流程简述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1E97" w14:paraId="4F5AB574" w14:textId="5034F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1E97" w14:paraId="65EFF5B6" w14:textId="04A5FD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1E97" w14:paraId="41B22766" w14:textId="51948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1E97" w14:paraId="6A9E5D8D" w14:textId="47397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1E97" w14:paraId="5877E0D5" w14:textId="28855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1E97" w14:paraId="09F939D4" w14:textId="497F1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1E97" w14:paraId="392C2374" w14:textId="5972F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1E97" w14:paraId="6D58DDC6" w14:textId="16A0A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1E97" w14:paraId="0540DD75" w14:textId="62CAE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1E97" w14:paraId="247C93F8" w14:textId="23F8F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1E97" w14:paraId="5A4548FD" w14:textId="25977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1E97" w14:paraId="2F0DFF15" w14:textId="7B008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1E97" w14:paraId="46FF950E" w14:textId="0F3B4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1E97" w14:paraId="56061E6A" w14:textId="26C0B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11E97" w14:paraId="43C9AAAA" w14:textId="48469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_Toc153720645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https://d.book118.com/036201122100010035</w:t>
        </w:r>
      </w:hyperlink>
    </w:p>
    <w:p w:rsidR="00B11E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P="003D76D0" w14:paraId="7F4DA1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E97" w14:paraId="00707B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P="003D76D0" w14:paraId="602EE238" w14:textId="5B15B8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1E97" w14:paraId="25A93F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paraId="4618FA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P="003D76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E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P="003D76D0" w14:textId="5B15B8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1E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P="003D76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1E9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P="003D76D0" w14:textId="5B15B8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1E9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paraId="1DFDCD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RPr="00B11E97" w:rsidP="00B11E97" w14:paraId="7DE2EFC6" w14:textId="474D9440">
    <w:pPr>
      <w:pStyle w:val="Header"/>
      <w:rPr>
        <w:rFonts w:ascii="仿宋" w:eastAsia="仿宋" w:hAnsi="仿宋"/>
      </w:rPr>
    </w:pPr>
    <w:r w:rsidRPr="00B11E97">
      <w:rPr>
        <w:rFonts w:ascii="仿宋" w:eastAsia="仿宋" w:hAnsi="仿宋" w:hint="eastAsia"/>
      </w:rPr>
      <w:t>聚合物类水处理剂项目指标评估报告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paraId="4F891D3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RPr="00B11E97" w:rsidP="00B11E97" w14:textId="474D9440">
    <w:pPr>
      <w:pStyle w:val="Header"/>
      <w:rPr>
        <w:rFonts w:ascii="仿宋" w:eastAsia="仿宋" w:hAnsi="仿宋"/>
      </w:rPr>
    </w:pPr>
    <w:r w:rsidRPr="00B11E97">
      <w:rPr>
        <w:rFonts w:ascii="仿宋" w:eastAsia="仿宋" w:hAnsi="仿宋" w:hint="eastAsia"/>
      </w:rPr>
      <w:t>聚合物类水处理剂项目指标评估报告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:rsidRPr="00B11E97" w:rsidP="00B11E97" w14:textId="474D9440">
    <w:pPr>
      <w:pStyle w:val="Header"/>
      <w:rPr>
        <w:rFonts w:ascii="仿宋" w:eastAsia="仿宋" w:hAnsi="仿宋"/>
      </w:rPr>
    </w:pPr>
    <w:r w:rsidRPr="00B11E97">
      <w:rPr>
        <w:rFonts w:ascii="仿宋" w:eastAsia="仿宋" w:hAnsi="仿宋" w:hint="eastAsia"/>
      </w:rPr>
      <w:t>聚合物类水处理剂项目指标评估报告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1E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97"/>
    <w:rsid w:val="003D76D0"/>
    <w:rsid w:val="00B11E97"/>
    <w:rsid w:val="00CF3B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2B4E4F"/>
  <w15:chartTrackingRefBased/>
  <w15:docId w15:val="{B14EE34B-57D0-40A5-AE57-6A378EFE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1E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1E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1E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1E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1E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1E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1E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1E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1E97"/>
  </w:style>
  <w:style w:type="paragraph" w:styleId="TOC1">
    <w:name w:val="toc 1"/>
    <w:basedOn w:val="Normal"/>
    <w:next w:val="Normal"/>
    <w:autoRedefine/>
    <w:uiPriority w:val="39"/>
    <w:unhideWhenUsed/>
    <w:rsid w:val="00B11E97"/>
  </w:style>
  <w:style w:type="paragraph" w:styleId="TOC2">
    <w:name w:val="toc 2"/>
    <w:basedOn w:val="Normal"/>
    <w:next w:val="Normal"/>
    <w:autoRedefine/>
    <w:uiPriority w:val="39"/>
    <w:unhideWhenUsed/>
    <w:rsid w:val="00B11E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6201122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3900</Words>
  <Characters>22231</Characters>
  <Application>Microsoft Office Word</Application>
  <DocSecurity>0</DocSecurity>
  <Lines>185</Lines>
  <Paragraphs>52</Paragraphs>
  <ScaleCrop>false</ScaleCrop>
  <Company/>
  <LinksUpToDate>false</LinksUpToDate>
  <CharactersWithSpaces>26079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2023-12-17T07:49:00Z</dcterms:created>
  <dcterms:modified xsi:type="dcterms:W3CDTF">2023-12-17T07:49:00Z</dcterms:modified>
</cp:coreProperties>
</file>