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海洋工程项目规划设计纲要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8" w:history="1">
        <w:r>
          <w:rPr>
            <w:rFonts w:ascii="仿宋" w:eastAsia="仿宋" w:hAnsi="仿宋" w:cs="仿宋" w:hint="eastAsia"/>
            <w:lang w:eastAsia="zh-CN"/>
          </w:rPr>
          <w:t>前言</w:t>
        </w:r>
        <w:r>
          <w:tab/>
        </w:r>
        <w:r>
          <w:fldChar w:fldCharType="begin"/>
        </w:r>
        <w:r>
          <w:instrText xml:space="preserve"> PAGEREF _Toc17128 \h </w:instrText>
        </w:r>
        <w:r>
          <w:fldChar w:fldCharType="separate"/>
        </w:r>
        <w:r>
          <w:t>3</w:t>
        </w:r>
        <w:r>
          <w:fldChar w:fldCharType="end"/>
        </w:r>
      </w:hyperlink>
    </w:p>
    <w:p>
      <w:pPr>
        <w:pStyle w:val="TOC1"/>
        <w:tabs>
          <w:tab w:val="right" w:leader="dot" w:pos="8306"/>
        </w:tabs>
      </w:pPr>
      <w:hyperlink w:anchor="_Toc3751" w:history="1">
        <w:r>
          <w:rPr>
            <w:rFonts w:ascii="仿宋" w:eastAsia="仿宋" w:hAnsi="仿宋" w:cs="仿宋" w:hint="eastAsia"/>
            <w:lang w:eastAsia="zh-CN"/>
          </w:rPr>
          <w:t>一、海洋工程项目土建工程</w:t>
        </w:r>
        <w:r>
          <w:tab/>
        </w:r>
        <w:r>
          <w:fldChar w:fldCharType="begin"/>
        </w:r>
        <w:r>
          <w:instrText xml:space="preserve"> PAGEREF _Toc3751 \h </w:instrText>
        </w:r>
        <w:r>
          <w:fldChar w:fldCharType="separate"/>
        </w:r>
        <w:r>
          <w:t>3</w:t>
        </w:r>
        <w:r>
          <w:fldChar w:fldCharType="end"/>
        </w:r>
      </w:hyperlink>
    </w:p>
    <w:p>
      <w:pPr>
        <w:pStyle w:val="TOC2"/>
        <w:tabs>
          <w:tab w:val="right" w:leader="dot" w:pos="8306"/>
        </w:tabs>
      </w:pPr>
      <w:hyperlink w:anchor="_Toc21752" w:history="1">
        <w:r>
          <w:rPr>
            <w:rFonts w:ascii="仿宋" w:eastAsia="仿宋" w:hAnsi="仿宋" w:cs="仿宋" w:hint="eastAsia"/>
            <w:lang w:eastAsia="zh-CN"/>
          </w:rPr>
          <w:t>(一)、建筑工程设计原则</w:t>
        </w:r>
        <w:r>
          <w:tab/>
        </w:r>
        <w:r>
          <w:fldChar w:fldCharType="begin"/>
        </w:r>
        <w:r>
          <w:instrText xml:space="preserve"> PAGEREF _Toc21752 \h </w:instrText>
        </w:r>
        <w:r>
          <w:fldChar w:fldCharType="separate"/>
        </w:r>
        <w:r>
          <w:t>3</w:t>
        </w:r>
        <w:r>
          <w:fldChar w:fldCharType="end"/>
        </w:r>
      </w:hyperlink>
    </w:p>
    <w:p>
      <w:pPr>
        <w:pStyle w:val="TOC2"/>
        <w:tabs>
          <w:tab w:val="right" w:leader="dot" w:pos="8306"/>
        </w:tabs>
      </w:pPr>
      <w:hyperlink w:anchor="_Toc20366" w:history="1">
        <w:r>
          <w:rPr>
            <w:rFonts w:ascii="仿宋" w:eastAsia="仿宋" w:hAnsi="仿宋" w:cs="仿宋" w:hint="eastAsia"/>
            <w:lang w:eastAsia="zh-CN"/>
          </w:rPr>
          <w:t>(二)、土建工程设计年限及安全等级</w:t>
        </w:r>
        <w:r>
          <w:tab/>
        </w:r>
        <w:r>
          <w:fldChar w:fldCharType="begin"/>
        </w:r>
        <w:r>
          <w:instrText xml:space="preserve"> PAGEREF _Toc20366 \h </w:instrText>
        </w:r>
        <w:r>
          <w:fldChar w:fldCharType="separate"/>
        </w:r>
        <w:r>
          <w:t>4</w:t>
        </w:r>
        <w:r>
          <w:fldChar w:fldCharType="end"/>
        </w:r>
      </w:hyperlink>
    </w:p>
    <w:p>
      <w:pPr>
        <w:pStyle w:val="TOC2"/>
        <w:tabs>
          <w:tab w:val="right" w:leader="dot" w:pos="8306"/>
        </w:tabs>
      </w:pPr>
      <w:hyperlink w:anchor="_Toc22687" w:history="1">
        <w:r>
          <w:rPr>
            <w:rFonts w:ascii="仿宋" w:eastAsia="仿宋" w:hAnsi="仿宋" w:cs="仿宋" w:hint="eastAsia"/>
            <w:lang w:eastAsia="zh-CN"/>
          </w:rPr>
          <w:t>(三)、建筑工程设计总体要求</w:t>
        </w:r>
        <w:r>
          <w:tab/>
        </w:r>
        <w:r>
          <w:fldChar w:fldCharType="begin"/>
        </w:r>
        <w:r>
          <w:instrText xml:space="preserve"> PAGEREF _Toc22687 \h </w:instrText>
        </w:r>
        <w:r>
          <w:fldChar w:fldCharType="separate"/>
        </w:r>
        <w:r>
          <w:t>5</w:t>
        </w:r>
        <w:r>
          <w:fldChar w:fldCharType="end"/>
        </w:r>
      </w:hyperlink>
    </w:p>
    <w:p>
      <w:pPr>
        <w:pStyle w:val="TOC2"/>
        <w:tabs>
          <w:tab w:val="right" w:leader="dot" w:pos="8306"/>
        </w:tabs>
      </w:pPr>
      <w:hyperlink w:anchor="_Toc28321" w:history="1">
        <w:r>
          <w:rPr>
            <w:rFonts w:ascii="仿宋" w:eastAsia="仿宋" w:hAnsi="仿宋" w:cs="仿宋" w:hint="eastAsia"/>
            <w:lang w:eastAsia="zh-CN"/>
          </w:rPr>
          <w:t>(四)、土建工程建设指标</w:t>
        </w:r>
        <w:r>
          <w:tab/>
        </w:r>
        <w:r>
          <w:fldChar w:fldCharType="begin"/>
        </w:r>
        <w:r>
          <w:instrText xml:space="preserve"> PAGEREF _Toc28321 \h </w:instrText>
        </w:r>
        <w:r>
          <w:fldChar w:fldCharType="separate"/>
        </w:r>
        <w:r>
          <w:t>6</w:t>
        </w:r>
        <w:r>
          <w:fldChar w:fldCharType="end"/>
        </w:r>
      </w:hyperlink>
    </w:p>
    <w:p>
      <w:pPr>
        <w:pStyle w:val="TOC1"/>
        <w:tabs>
          <w:tab w:val="right" w:leader="dot" w:pos="8306"/>
        </w:tabs>
      </w:pPr>
      <w:hyperlink w:anchor="_Toc1512" w:history="1">
        <w:r>
          <w:rPr>
            <w:rFonts w:ascii="仿宋" w:eastAsia="仿宋" w:hAnsi="仿宋" w:cs="仿宋" w:hint="eastAsia"/>
            <w:lang w:eastAsia="zh-CN"/>
          </w:rPr>
          <w:t>二、海洋工程项目可持续发展</w:t>
        </w:r>
        <w:r>
          <w:tab/>
        </w:r>
        <w:r>
          <w:fldChar w:fldCharType="begin"/>
        </w:r>
        <w:r>
          <w:instrText xml:space="preserve"> PAGEREF _Toc1512 \h </w:instrText>
        </w:r>
        <w:r>
          <w:fldChar w:fldCharType="separate"/>
        </w:r>
        <w:r>
          <w:t>6</w:t>
        </w:r>
        <w:r>
          <w:fldChar w:fldCharType="end"/>
        </w:r>
      </w:hyperlink>
    </w:p>
    <w:p>
      <w:pPr>
        <w:pStyle w:val="TOC2"/>
        <w:tabs>
          <w:tab w:val="right" w:leader="dot" w:pos="8306"/>
        </w:tabs>
      </w:pPr>
      <w:hyperlink w:anchor="_Toc11614" w:history="1">
        <w:r>
          <w:rPr>
            <w:rFonts w:ascii="仿宋" w:eastAsia="仿宋" w:hAnsi="仿宋" w:cs="仿宋" w:hint="eastAsia"/>
            <w:lang w:eastAsia="zh-CN"/>
          </w:rPr>
          <w:t>(一)、可持续战略与实践</w:t>
        </w:r>
        <w:r>
          <w:tab/>
        </w:r>
        <w:r>
          <w:fldChar w:fldCharType="begin"/>
        </w:r>
        <w:r>
          <w:instrText xml:space="preserve"> PAGEREF _Toc11614 \h </w:instrText>
        </w:r>
        <w:r>
          <w:fldChar w:fldCharType="separate"/>
        </w:r>
        <w:r>
          <w:t>6</w:t>
        </w:r>
        <w:r>
          <w:fldChar w:fldCharType="end"/>
        </w:r>
      </w:hyperlink>
    </w:p>
    <w:p>
      <w:pPr>
        <w:pStyle w:val="TOC2"/>
        <w:tabs>
          <w:tab w:val="right" w:leader="dot" w:pos="8306"/>
        </w:tabs>
      </w:pPr>
      <w:hyperlink w:anchor="_Toc17292" w:history="1">
        <w:r>
          <w:rPr>
            <w:rFonts w:ascii="仿宋" w:eastAsia="仿宋" w:hAnsi="仿宋" w:cs="仿宋" w:hint="eastAsia"/>
            <w:lang w:eastAsia="zh-CN"/>
          </w:rPr>
          <w:t>(二)、环保与社会责任</w:t>
        </w:r>
        <w:r>
          <w:tab/>
        </w:r>
        <w:r>
          <w:fldChar w:fldCharType="begin"/>
        </w:r>
        <w:r>
          <w:instrText xml:space="preserve"> PAGEREF _Toc17292 \h </w:instrText>
        </w:r>
        <w:r>
          <w:fldChar w:fldCharType="separate"/>
        </w:r>
        <w:r>
          <w:t>7</w:t>
        </w:r>
        <w:r>
          <w:fldChar w:fldCharType="end"/>
        </w:r>
      </w:hyperlink>
    </w:p>
    <w:p>
      <w:pPr>
        <w:pStyle w:val="TOC1"/>
        <w:tabs>
          <w:tab w:val="right" w:leader="dot" w:pos="8306"/>
        </w:tabs>
      </w:pPr>
      <w:hyperlink w:anchor="_Toc7679" w:history="1">
        <w:r>
          <w:rPr>
            <w:rFonts w:ascii="仿宋" w:eastAsia="仿宋" w:hAnsi="仿宋" w:cs="仿宋" w:hint="eastAsia"/>
            <w:lang w:eastAsia="zh-CN"/>
          </w:rPr>
          <w:t>三、海洋工程项目建设背景及必要性分析</w:t>
        </w:r>
        <w:r>
          <w:tab/>
        </w:r>
        <w:r>
          <w:fldChar w:fldCharType="begin"/>
        </w:r>
        <w:r>
          <w:instrText xml:space="preserve"> PAGEREF _Toc7679 \h </w:instrText>
        </w:r>
        <w:r>
          <w:fldChar w:fldCharType="separate"/>
        </w:r>
        <w:r>
          <w:t>8</w:t>
        </w:r>
        <w:r>
          <w:fldChar w:fldCharType="end"/>
        </w:r>
      </w:hyperlink>
    </w:p>
    <w:p>
      <w:pPr>
        <w:pStyle w:val="TOC2"/>
        <w:tabs>
          <w:tab w:val="right" w:leader="dot" w:pos="8306"/>
        </w:tabs>
      </w:pPr>
      <w:hyperlink w:anchor="_Toc12192" w:history="1">
        <w:r>
          <w:rPr>
            <w:rFonts w:ascii="仿宋" w:eastAsia="仿宋" w:hAnsi="仿宋" w:cs="仿宋" w:hint="eastAsia"/>
            <w:lang w:eastAsia="zh-CN"/>
          </w:rPr>
          <w:t>(一)、海洋工程项目背景分析</w:t>
        </w:r>
        <w:r>
          <w:tab/>
        </w:r>
        <w:r>
          <w:fldChar w:fldCharType="begin"/>
        </w:r>
        <w:r>
          <w:instrText xml:space="preserve"> PAGEREF _Toc12192 \h </w:instrText>
        </w:r>
        <w:r>
          <w:fldChar w:fldCharType="separate"/>
        </w:r>
        <w:r>
          <w:t>8</w:t>
        </w:r>
        <w:r>
          <w:fldChar w:fldCharType="end"/>
        </w:r>
      </w:hyperlink>
    </w:p>
    <w:p>
      <w:pPr>
        <w:pStyle w:val="TOC2"/>
        <w:tabs>
          <w:tab w:val="right" w:leader="dot" w:pos="8306"/>
        </w:tabs>
      </w:pPr>
      <w:hyperlink w:anchor="_Toc28676" w:history="1">
        <w:r>
          <w:rPr>
            <w:rFonts w:ascii="仿宋" w:eastAsia="仿宋" w:hAnsi="仿宋" w:cs="仿宋" w:hint="eastAsia"/>
            <w:lang w:eastAsia="zh-CN"/>
          </w:rPr>
          <w:t>(二)、海洋工程项目建设必要性分析</w:t>
        </w:r>
        <w:r>
          <w:tab/>
        </w:r>
        <w:r>
          <w:fldChar w:fldCharType="begin"/>
        </w:r>
        <w:r>
          <w:instrText xml:space="preserve"> PAGEREF _Toc28676 \h </w:instrText>
        </w:r>
        <w:r>
          <w:fldChar w:fldCharType="separate"/>
        </w:r>
        <w:r>
          <w:t>9</w:t>
        </w:r>
        <w:r>
          <w:fldChar w:fldCharType="end"/>
        </w:r>
      </w:hyperlink>
    </w:p>
    <w:p>
      <w:pPr>
        <w:pStyle w:val="TOC1"/>
        <w:tabs>
          <w:tab w:val="right" w:leader="dot" w:pos="8306"/>
        </w:tabs>
      </w:pPr>
      <w:hyperlink w:anchor="_Toc1651" w:history="1">
        <w:r>
          <w:rPr>
            <w:rFonts w:ascii="仿宋" w:eastAsia="仿宋" w:hAnsi="仿宋" w:cs="仿宋" w:hint="eastAsia"/>
            <w:lang w:eastAsia="zh-CN"/>
          </w:rPr>
          <w:t>四、海洋工程项目概论</w:t>
        </w:r>
        <w:r>
          <w:tab/>
        </w:r>
        <w:r>
          <w:fldChar w:fldCharType="begin"/>
        </w:r>
        <w:r>
          <w:instrText xml:space="preserve"> PAGEREF _Toc1651 \h </w:instrText>
        </w:r>
        <w:r>
          <w:fldChar w:fldCharType="separate"/>
        </w:r>
        <w:r>
          <w:t>11</w:t>
        </w:r>
        <w:r>
          <w:fldChar w:fldCharType="end"/>
        </w:r>
      </w:hyperlink>
    </w:p>
    <w:p>
      <w:pPr>
        <w:pStyle w:val="TOC2"/>
        <w:tabs>
          <w:tab w:val="right" w:leader="dot" w:pos="8306"/>
        </w:tabs>
      </w:pPr>
      <w:hyperlink w:anchor="_Toc22022" w:history="1">
        <w:r>
          <w:rPr>
            <w:rFonts w:ascii="仿宋" w:eastAsia="仿宋" w:hAnsi="仿宋" w:cs="仿宋" w:hint="eastAsia"/>
            <w:lang w:eastAsia="zh-CN"/>
          </w:rPr>
          <w:t>(一)、海洋工程项目概况</w:t>
        </w:r>
        <w:r>
          <w:tab/>
        </w:r>
        <w:r>
          <w:fldChar w:fldCharType="begin"/>
        </w:r>
        <w:r>
          <w:instrText xml:space="preserve"> PAGEREF _Toc22022 \h </w:instrText>
        </w:r>
        <w:r>
          <w:fldChar w:fldCharType="separate"/>
        </w:r>
        <w:r>
          <w:t>11</w:t>
        </w:r>
        <w:r>
          <w:fldChar w:fldCharType="end"/>
        </w:r>
      </w:hyperlink>
    </w:p>
    <w:p>
      <w:pPr>
        <w:pStyle w:val="TOC2"/>
        <w:tabs>
          <w:tab w:val="right" w:leader="dot" w:pos="8306"/>
        </w:tabs>
      </w:pPr>
      <w:hyperlink w:anchor="_Toc8604" w:history="1">
        <w:r>
          <w:rPr>
            <w:rFonts w:ascii="仿宋" w:eastAsia="仿宋" w:hAnsi="仿宋" w:cs="仿宋" w:hint="eastAsia"/>
            <w:lang w:eastAsia="zh-CN"/>
          </w:rPr>
          <w:t>(二)、海洋工程项目目标</w:t>
        </w:r>
        <w:r>
          <w:tab/>
        </w:r>
        <w:r>
          <w:fldChar w:fldCharType="begin"/>
        </w:r>
        <w:r>
          <w:instrText xml:space="preserve"> PAGEREF _Toc8604 \h </w:instrText>
        </w:r>
        <w:r>
          <w:fldChar w:fldCharType="separate"/>
        </w:r>
        <w:r>
          <w:t>13</w:t>
        </w:r>
        <w:r>
          <w:fldChar w:fldCharType="end"/>
        </w:r>
      </w:hyperlink>
    </w:p>
    <w:p>
      <w:pPr>
        <w:pStyle w:val="TOC2"/>
        <w:tabs>
          <w:tab w:val="right" w:leader="dot" w:pos="8306"/>
        </w:tabs>
      </w:pPr>
      <w:hyperlink w:anchor="_Toc30490" w:history="1">
        <w:r>
          <w:rPr>
            <w:rFonts w:ascii="仿宋" w:eastAsia="仿宋" w:hAnsi="仿宋" w:cs="仿宋" w:hint="eastAsia"/>
            <w:lang w:eastAsia="zh-CN"/>
          </w:rPr>
          <w:t>(三)、海洋工程项目提出的理由</w:t>
        </w:r>
        <w:r>
          <w:tab/>
        </w:r>
        <w:r>
          <w:fldChar w:fldCharType="begin"/>
        </w:r>
        <w:r>
          <w:instrText xml:space="preserve"> PAGEREF _Toc30490 \h </w:instrText>
        </w:r>
        <w:r>
          <w:fldChar w:fldCharType="separate"/>
        </w:r>
        <w:r>
          <w:t>14</w:t>
        </w:r>
        <w:r>
          <w:fldChar w:fldCharType="end"/>
        </w:r>
      </w:hyperlink>
    </w:p>
    <w:p>
      <w:pPr>
        <w:pStyle w:val="TOC2"/>
        <w:tabs>
          <w:tab w:val="right" w:leader="dot" w:pos="8306"/>
        </w:tabs>
      </w:pPr>
      <w:hyperlink w:anchor="_Toc22608" w:history="1">
        <w:r>
          <w:rPr>
            <w:rFonts w:ascii="仿宋" w:eastAsia="仿宋" w:hAnsi="仿宋" w:cs="仿宋" w:hint="eastAsia"/>
            <w:lang w:eastAsia="zh-CN"/>
          </w:rPr>
          <w:t>(四)、海洋工程项目意义</w:t>
        </w:r>
        <w:r>
          <w:tab/>
        </w:r>
        <w:r>
          <w:fldChar w:fldCharType="begin"/>
        </w:r>
        <w:r>
          <w:instrText xml:space="preserve"> PAGEREF _Toc22608 \h </w:instrText>
        </w:r>
        <w:r>
          <w:fldChar w:fldCharType="separate"/>
        </w:r>
        <w:r>
          <w:t>16</w:t>
        </w:r>
        <w:r>
          <w:fldChar w:fldCharType="end"/>
        </w:r>
      </w:hyperlink>
    </w:p>
    <w:p>
      <w:pPr>
        <w:pStyle w:val="TOC2"/>
        <w:tabs>
          <w:tab w:val="right" w:leader="dot" w:pos="8306"/>
        </w:tabs>
      </w:pPr>
      <w:hyperlink w:anchor="_Toc12364" w:history="1">
        <w:r>
          <w:rPr>
            <w:rFonts w:ascii="仿宋" w:eastAsia="仿宋" w:hAnsi="仿宋" w:cs="仿宋" w:hint="eastAsia"/>
            <w:lang w:eastAsia="zh-CN"/>
          </w:rPr>
          <w:t>(五)、海洋工程项目背景</w:t>
        </w:r>
        <w:r>
          <w:tab/>
        </w:r>
        <w:r>
          <w:fldChar w:fldCharType="begin"/>
        </w:r>
        <w:r>
          <w:instrText xml:space="preserve"> PAGEREF _Toc12364 \h </w:instrText>
        </w:r>
        <w:r>
          <w:fldChar w:fldCharType="separate"/>
        </w:r>
        <w:r>
          <w:t>16</w:t>
        </w:r>
        <w:r>
          <w:fldChar w:fldCharType="end"/>
        </w:r>
      </w:hyperlink>
    </w:p>
    <w:p>
      <w:pPr>
        <w:pStyle w:val="TOC1"/>
        <w:tabs>
          <w:tab w:val="right" w:leader="dot" w:pos="8306"/>
        </w:tabs>
      </w:pPr>
      <w:hyperlink w:anchor="_Toc4974" w:history="1">
        <w:r>
          <w:rPr>
            <w:rFonts w:ascii="仿宋" w:eastAsia="仿宋" w:hAnsi="仿宋" w:cs="仿宋" w:hint="eastAsia"/>
            <w:lang w:eastAsia="zh-CN"/>
          </w:rPr>
          <w:t>五、海洋工程项目危机管理</w:t>
        </w:r>
        <w:r>
          <w:tab/>
        </w:r>
        <w:r>
          <w:fldChar w:fldCharType="begin"/>
        </w:r>
        <w:r>
          <w:instrText xml:space="preserve"> PAGEREF _Toc4974 \h </w:instrText>
        </w:r>
        <w:r>
          <w:fldChar w:fldCharType="separate"/>
        </w:r>
        <w:r>
          <w:t>17</w:t>
        </w:r>
        <w:r>
          <w:fldChar w:fldCharType="end"/>
        </w:r>
      </w:hyperlink>
    </w:p>
    <w:p>
      <w:pPr>
        <w:pStyle w:val="TOC2"/>
        <w:tabs>
          <w:tab w:val="right" w:leader="dot" w:pos="8306"/>
        </w:tabs>
      </w:pPr>
      <w:hyperlink w:anchor="_Toc20220" w:history="1">
        <w:r>
          <w:rPr>
            <w:rFonts w:ascii="仿宋" w:eastAsia="仿宋" w:hAnsi="仿宋" w:cs="仿宋" w:hint="eastAsia"/>
            <w:lang w:eastAsia="zh-CN"/>
          </w:rPr>
          <w:t>(一)、危机预警与识别</w:t>
        </w:r>
        <w:r>
          <w:tab/>
        </w:r>
        <w:r>
          <w:fldChar w:fldCharType="begin"/>
        </w:r>
        <w:r>
          <w:instrText xml:space="preserve"> PAGEREF _Toc20220 \h </w:instrText>
        </w:r>
        <w:r>
          <w:fldChar w:fldCharType="separate"/>
        </w:r>
        <w:r>
          <w:t>17</w:t>
        </w:r>
        <w:r>
          <w:fldChar w:fldCharType="end"/>
        </w:r>
      </w:hyperlink>
    </w:p>
    <w:p>
      <w:pPr>
        <w:pStyle w:val="TOC2"/>
        <w:tabs>
          <w:tab w:val="right" w:leader="dot" w:pos="8306"/>
        </w:tabs>
      </w:pPr>
      <w:hyperlink w:anchor="_Toc15075" w:history="1">
        <w:r>
          <w:rPr>
            <w:rFonts w:ascii="仿宋" w:eastAsia="仿宋" w:hAnsi="仿宋" w:cs="仿宋" w:hint="eastAsia"/>
            <w:lang w:eastAsia="zh-CN"/>
          </w:rPr>
          <w:t>(二)、危机应对与恢复</w:t>
        </w:r>
        <w:r>
          <w:tab/>
        </w:r>
        <w:r>
          <w:fldChar w:fldCharType="begin"/>
        </w:r>
        <w:r>
          <w:instrText xml:space="preserve"> PAGEREF _Toc15075 \h </w:instrText>
        </w:r>
        <w:r>
          <w:fldChar w:fldCharType="separate"/>
        </w:r>
        <w:r>
          <w:t>18</w:t>
        </w:r>
        <w:r>
          <w:fldChar w:fldCharType="end"/>
        </w:r>
      </w:hyperlink>
    </w:p>
    <w:p>
      <w:pPr>
        <w:pStyle w:val="TOC1"/>
        <w:tabs>
          <w:tab w:val="right" w:leader="dot" w:pos="8306"/>
        </w:tabs>
      </w:pPr>
      <w:hyperlink w:anchor="_Toc29479" w:history="1">
        <w:r>
          <w:rPr>
            <w:rFonts w:ascii="仿宋" w:eastAsia="仿宋" w:hAnsi="仿宋" w:cs="仿宋" w:hint="eastAsia"/>
            <w:lang w:eastAsia="zh-CN"/>
          </w:rPr>
          <w:t>六、工艺说明</w:t>
        </w:r>
        <w:r>
          <w:tab/>
        </w:r>
        <w:r>
          <w:fldChar w:fldCharType="begin"/>
        </w:r>
        <w:r>
          <w:instrText xml:space="preserve"> PAGEREF _Toc29479 \h </w:instrText>
        </w:r>
        <w:r>
          <w:fldChar w:fldCharType="separate"/>
        </w:r>
        <w:r>
          <w:t>20</w:t>
        </w:r>
        <w:r>
          <w:fldChar w:fldCharType="end"/>
        </w:r>
      </w:hyperlink>
    </w:p>
    <w:p>
      <w:pPr>
        <w:pStyle w:val="TOC2"/>
        <w:tabs>
          <w:tab w:val="right" w:leader="dot" w:pos="8306"/>
        </w:tabs>
      </w:pPr>
      <w:hyperlink w:anchor="_Toc3936" w:history="1">
        <w:r>
          <w:rPr>
            <w:rFonts w:ascii="仿宋" w:eastAsia="仿宋" w:hAnsi="仿宋" w:cs="仿宋" w:hint="eastAsia"/>
            <w:lang w:eastAsia="zh-CN"/>
          </w:rPr>
          <w:t>(一)、技术管理特点</w:t>
        </w:r>
        <w:r>
          <w:tab/>
        </w:r>
        <w:r>
          <w:fldChar w:fldCharType="begin"/>
        </w:r>
        <w:r>
          <w:instrText xml:space="preserve"> PAGEREF _Toc3936 \h </w:instrText>
        </w:r>
        <w:r>
          <w:fldChar w:fldCharType="separate"/>
        </w:r>
        <w:r>
          <w:t>20</w:t>
        </w:r>
        <w:r>
          <w:fldChar w:fldCharType="end"/>
        </w:r>
      </w:hyperlink>
    </w:p>
    <w:p>
      <w:pPr>
        <w:pStyle w:val="TOC2"/>
        <w:tabs>
          <w:tab w:val="right" w:leader="dot" w:pos="8306"/>
        </w:tabs>
      </w:pPr>
      <w:hyperlink w:anchor="_Toc218" w:history="1">
        <w:r>
          <w:rPr>
            <w:rFonts w:ascii="仿宋" w:eastAsia="仿宋" w:hAnsi="仿宋" w:cs="仿宋" w:hint="eastAsia"/>
            <w:lang w:eastAsia="zh-CN"/>
          </w:rPr>
          <w:t>(二)、海洋工程项目工艺技术设计方案</w:t>
        </w:r>
        <w:r>
          <w:tab/>
        </w:r>
        <w:r>
          <w:fldChar w:fldCharType="begin"/>
        </w:r>
        <w:r>
          <w:instrText xml:space="preserve"> PAGEREF _Toc218 \h </w:instrText>
        </w:r>
        <w:r>
          <w:fldChar w:fldCharType="separate"/>
        </w:r>
        <w:r>
          <w:t>21</w:t>
        </w:r>
        <w:r>
          <w:fldChar w:fldCharType="end"/>
        </w:r>
      </w:hyperlink>
    </w:p>
    <w:p>
      <w:pPr>
        <w:pStyle w:val="TOC2"/>
        <w:tabs>
          <w:tab w:val="right" w:leader="dot" w:pos="8306"/>
        </w:tabs>
      </w:pPr>
      <w:hyperlink w:anchor="_Toc23148" w:history="1">
        <w:r>
          <w:rPr>
            <w:rFonts w:ascii="仿宋" w:eastAsia="仿宋" w:hAnsi="仿宋" w:cs="仿宋" w:hint="eastAsia"/>
            <w:lang w:eastAsia="zh-CN"/>
          </w:rPr>
          <w:t>(三)、设备选型方案</w:t>
        </w:r>
        <w:r>
          <w:tab/>
        </w:r>
        <w:r>
          <w:fldChar w:fldCharType="begin"/>
        </w:r>
        <w:r>
          <w:instrText xml:space="preserve"> PAGEREF _Toc23148 \h </w:instrText>
        </w:r>
        <w:r>
          <w:fldChar w:fldCharType="separate"/>
        </w:r>
        <w:r>
          <w:t>22</w:t>
        </w:r>
        <w:r>
          <w:fldChar w:fldCharType="end"/>
        </w:r>
      </w:hyperlink>
    </w:p>
    <w:p>
      <w:pPr>
        <w:pStyle w:val="TOC1"/>
        <w:tabs>
          <w:tab w:val="right" w:leader="dot" w:pos="8306"/>
        </w:tabs>
      </w:pPr>
      <w:hyperlink w:anchor="_Toc613" w:history="1">
        <w:r>
          <w:rPr>
            <w:rFonts w:ascii="仿宋" w:eastAsia="仿宋" w:hAnsi="仿宋" w:cs="仿宋" w:hint="eastAsia"/>
            <w:lang w:eastAsia="zh-CN"/>
          </w:rPr>
          <w:t>七、海洋工程项目社会影响</w:t>
        </w:r>
        <w:r>
          <w:tab/>
        </w:r>
        <w:r>
          <w:fldChar w:fldCharType="begin"/>
        </w:r>
        <w:r>
          <w:instrText xml:space="preserve"> PAGEREF _Toc613 \h </w:instrText>
        </w:r>
        <w:r>
          <w:fldChar w:fldCharType="separate"/>
        </w:r>
        <w:r>
          <w:t>23</w:t>
        </w:r>
        <w:r>
          <w:fldChar w:fldCharType="end"/>
        </w:r>
      </w:hyperlink>
    </w:p>
    <w:p>
      <w:pPr>
        <w:pStyle w:val="TOC2"/>
        <w:tabs>
          <w:tab w:val="right" w:leader="dot" w:pos="8306"/>
        </w:tabs>
      </w:pPr>
      <w:hyperlink w:anchor="_Toc28763" w:history="1">
        <w:r>
          <w:rPr>
            <w:rFonts w:ascii="仿宋" w:eastAsia="仿宋" w:hAnsi="仿宋" w:cs="仿宋" w:hint="eastAsia"/>
            <w:lang w:eastAsia="zh-CN"/>
          </w:rPr>
          <w:t>(一)、社会责任与义务</w:t>
        </w:r>
        <w:r>
          <w:tab/>
        </w:r>
        <w:r>
          <w:fldChar w:fldCharType="begin"/>
        </w:r>
        <w:r>
          <w:instrText xml:space="preserve"> PAGEREF _Toc28763 \h </w:instrText>
        </w:r>
        <w:r>
          <w:fldChar w:fldCharType="separate"/>
        </w:r>
        <w:r>
          <w:t>23</w:t>
        </w:r>
        <w:r>
          <w:fldChar w:fldCharType="end"/>
        </w:r>
      </w:hyperlink>
    </w:p>
    <w:p>
      <w:pPr>
        <w:pStyle w:val="TOC2"/>
        <w:tabs>
          <w:tab w:val="right" w:leader="dot" w:pos="8306"/>
        </w:tabs>
      </w:pPr>
      <w:hyperlink w:anchor="_Toc10507" w:history="1">
        <w:r>
          <w:rPr>
            <w:rFonts w:ascii="仿宋" w:eastAsia="仿宋" w:hAnsi="仿宋" w:cs="仿宋" w:hint="eastAsia"/>
            <w:lang w:eastAsia="zh-CN"/>
          </w:rPr>
          <w:t>(二)、社会参与与沟通</w:t>
        </w:r>
        <w:r>
          <w:tab/>
        </w:r>
        <w:r>
          <w:fldChar w:fldCharType="begin"/>
        </w:r>
        <w:r>
          <w:instrText xml:space="preserve"> PAGEREF _Toc10507 \h </w:instrText>
        </w:r>
        <w:r>
          <w:fldChar w:fldCharType="separate"/>
        </w:r>
        <w:r>
          <w:t>24</w:t>
        </w:r>
        <w:r>
          <w:fldChar w:fldCharType="end"/>
        </w:r>
      </w:hyperlink>
    </w:p>
    <w:p>
      <w:pPr>
        <w:pStyle w:val="TOC1"/>
        <w:tabs>
          <w:tab w:val="right" w:leader="dot" w:pos="8306"/>
        </w:tabs>
      </w:pPr>
      <w:hyperlink w:anchor="_Toc6836" w:history="1">
        <w:r>
          <w:rPr>
            <w:rFonts w:ascii="仿宋" w:eastAsia="仿宋" w:hAnsi="仿宋" w:cs="仿宋" w:hint="eastAsia"/>
            <w:lang w:eastAsia="zh-CN"/>
          </w:rPr>
          <w:t>八、海洋工程项目环境影响分析</w:t>
        </w:r>
        <w:r>
          <w:tab/>
        </w:r>
        <w:r>
          <w:fldChar w:fldCharType="begin"/>
        </w:r>
        <w:r>
          <w:instrText xml:space="preserve"> PAGEREF _Toc6836 \h </w:instrText>
        </w:r>
        <w:r>
          <w:fldChar w:fldCharType="separate"/>
        </w:r>
        <w:r>
          <w:t>25</w:t>
        </w:r>
        <w:r>
          <w:fldChar w:fldCharType="end"/>
        </w:r>
      </w:hyperlink>
    </w:p>
    <w:p>
      <w:pPr>
        <w:pStyle w:val="TOC2"/>
        <w:tabs>
          <w:tab w:val="right" w:leader="dot" w:pos="8306"/>
        </w:tabs>
      </w:pPr>
      <w:hyperlink w:anchor="_Toc18493" w:history="1">
        <w:r>
          <w:rPr>
            <w:rFonts w:ascii="仿宋" w:eastAsia="仿宋" w:hAnsi="仿宋" w:cs="仿宋" w:hint="eastAsia"/>
            <w:lang w:eastAsia="zh-CN"/>
          </w:rPr>
          <w:t>(一)、建设区域环境质量现状</w:t>
        </w:r>
        <w:r>
          <w:tab/>
        </w:r>
        <w:r>
          <w:fldChar w:fldCharType="begin"/>
        </w:r>
        <w:r>
          <w:instrText xml:space="preserve"> PAGEREF _Toc18493 \h </w:instrText>
        </w:r>
        <w:r>
          <w:fldChar w:fldCharType="separate"/>
        </w:r>
        <w:r>
          <w:t>25</w:t>
        </w:r>
        <w:r>
          <w:fldChar w:fldCharType="end"/>
        </w:r>
      </w:hyperlink>
    </w:p>
    <w:p>
      <w:pPr>
        <w:pStyle w:val="TOC2"/>
        <w:tabs>
          <w:tab w:val="right" w:leader="dot" w:pos="8306"/>
        </w:tabs>
      </w:pPr>
      <w:hyperlink w:anchor="_Toc30471" w:history="1">
        <w:r>
          <w:rPr>
            <w:rFonts w:ascii="仿宋" w:eastAsia="仿宋" w:hAnsi="仿宋" w:cs="仿宋" w:hint="eastAsia"/>
            <w:lang w:eastAsia="zh-CN"/>
          </w:rPr>
          <w:t>(二)、建设期环境保护</w:t>
        </w:r>
        <w:r>
          <w:tab/>
        </w:r>
        <w:r>
          <w:fldChar w:fldCharType="begin"/>
        </w:r>
        <w:r>
          <w:instrText xml:space="preserve"> PAGEREF _Toc30471 \h </w:instrText>
        </w:r>
        <w:r>
          <w:fldChar w:fldCharType="separate"/>
        </w:r>
        <w:r>
          <w:t>26</w:t>
        </w:r>
        <w:r>
          <w:fldChar w:fldCharType="end"/>
        </w:r>
      </w:hyperlink>
    </w:p>
    <w:p>
      <w:pPr>
        <w:pStyle w:val="TOC2"/>
        <w:tabs>
          <w:tab w:val="right" w:leader="dot" w:pos="8306"/>
        </w:tabs>
      </w:pPr>
      <w:hyperlink w:anchor="_Toc18340" w:history="1">
        <w:r>
          <w:rPr>
            <w:rFonts w:ascii="仿宋" w:eastAsia="仿宋" w:hAnsi="仿宋" w:cs="仿宋" w:hint="eastAsia"/>
            <w:lang w:eastAsia="zh-CN"/>
          </w:rPr>
          <w:t>(三)、运营期环境保护</w:t>
        </w:r>
        <w:r>
          <w:tab/>
        </w:r>
        <w:r>
          <w:fldChar w:fldCharType="begin"/>
        </w:r>
        <w:r>
          <w:instrText xml:space="preserve"> PAGEREF _Toc18340 \h </w:instrText>
        </w:r>
        <w:r>
          <w:fldChar w:fldCharType="separate"/>
        </w:r>
        <w:r>
          <w:t>28</w:t>
        </w:r>
        <w:r>
          <w:fldChar w:fldCharType="end"/>
        </w:r>
      </w:hyperlink>
    </w:p>
    <w:p>
      <w:pPr>
        <w:pStyle w:val="TOC2"/>
        <w:tabs>
          <w:tab w:val="right" w:leader="dot" w:pos="8306"/>
        </w:tabs>
      </w:pPr>
      <w:hyperlink w:anchor="_Toc30028" w:history="1">
        <w:r>
          <w:rPr>
            <w:rFonts w:ascii="仿宋" w:eastAsia="仿宋" w:hAnsi="仿宋" w:cs="仿宋" w:hint="eastAsia"/>
            <w:lang w:eastAsia="zh-CN"/>
          </w:rPr>
          <w:t>(四)、海洋工程项目建设对区域经济的影响</w:t>
        </w:r>
        <w:r>
          <w:tab/>
        </w:r>
        <w:r>
          <w:fldChar w:fldCharType="begin"/>
        </w:r>
        <w:r>
          <w:instrText xml:space="preserve"> PAGEREF _Toc30028 \h </w:instrText>
        </w:r>
        <w:r>
          <w:fldChar w:fldCharType="separate"/>
        </w:r>
        <w:r>
          <w:t>29</w:t>
        </w:r>
        <w:r>
          <w:fldChar w:fldCharType="end"/>
        </w:r>
      </w:hyperlink>
    </w:p>
    <w:p>
      <w:pPr>
        <w:pStyle w:val="TOC2"/>
        <w:tabs>
          <w:tab w:val="right" w:leader="dot" w:pos="8306"/>
        </w:tabs>
      </w:pPr>
      <w:hyperlink w:anchor="_Toc10886" w:history="1">
        <w:r>
          <w:rPr>
            <w:rFonts w:ascii="仿宋" w:eastAsia="仿宋" w:hAnsi="仿宋" w:cs="仿宋" w:hint="eastAsia"/>
            <w:lang w:eastAsia="zh-CN"/>
          </w:rPr>
          <w:t>(五)、废弃物处理</w:t>
        </w:r>
        <w:r>
          <w:tab/>
        </w:r>
        <w:r>
          <w:fldChar w:fldCharType="begin"/>
        </w:r>
        <w:r>
          <w:instrText xml:space="preserve"> PAGEREF _Toc10886 \h </w:instrText>
        </w:r>
        <w:r>
          <w:fldChar w:fldCharType="separate"/>
        </w:r>
        <w:r>
          <w:t>31</w:t>
        </w:r>
        <w:r>
          <w:fldChar w:fldCharType="end"/>
        </w:r>
      </w:hyperlink>
    </w:p>
    <w:p>
      <w:pPr>
        <w:pStyle w:val="TOC2"/>
        <w:tabs>
          <w:tab w:val="right" w:leader="dot" w:pos="8306"/>
        </w:tabs>
      </w:pPr>
      <w:hyperlink w:anchor="_Toc14900" w:history="1">
        <w:r>
          <w:rPr>
            <w:rFonts w:ascii="仿宋" w:eastAsia="仿宋" w:hAnsi="仿宋" w:cs="仿宋" w:hint="eastAsia"/>
            <w:lang w:eastAsia="zh-CN"/>
          </w:rPr>
          <w:t>(六)、特殊环境影响分析</w:t>
        </w:r>
        <w:r>
          <w:tab/>
        </w:r>
        <w:r>
          <w:fldChar w:fldCharType="begin"/>
        </w:r>
        <w:r>
          <w:instrText xml:space="preserve"> PAGEREF _Toc14900 \h </w:instrText>
        </w:r>
        <w:r>
          <w:fldChar w:fldCharType="separate"/>
        </w:r>
        <w:r>
          <w:t>32</w:t>
        </w:r>
        <w:r>
          <w:fldChar w:fldCharType="end"/>
        </w:r>
      </w:hyperlink>
    </w:p>
    <w:p>
      <w:pPr>
        <w:pStyle w:val="TOC2"/>
        <w:tabs>
          <w:tab w:val="right" w:leader="dot" w:pos="8306"/>
        </w:tabs>
      </w:pPr>
      <w:hyperlink w:anchor="_Toc32586" w:history="1">
        <w:r>
          <w:rPr>
            <w:rFonts w:ascii="仿宋" w:eastAsia="仿宋" w:hAnsi="仿宋" w:cs="仿宋" w:hint="eastAsia"/>
            <w:lang w:eastAsia="zh-CN"/>
          </w:rPr>
          <w:t>(七)、清洁生产</w:t>
        </w:r>
        <w:r>
          <w:tab/>
        </w:r>
        <w:r>
          <w:fldChar w:fldCharType="begin"/>
        </w:r>
        <w:r>
          <w:instrText xml:space="preserve"> PAGEREF _Toc32586 \h </w:instrText>
        </w:r>
        <w:r>
          <w:fldChar w:fldCharType="separate"/>
        </w:r>
        <w:r>
          <w:t>33</w:t>
        </w:r>
        <w:r>
          <w:fldChar w:fldCharType="end"/>
        </w:r>
      </w:hyperlink>
    </w:p>
    <w:p>
      <w:pPr>
        <w:pStyle w:val="TOC2"/>
        <w:tabs>
          <w:tab w:val="right" w:leader="dot" w:pos="8306"/>
        </w:tabs>
      </w:pPr>
      <w:hyperlink w:anchor="_Toc3353" w:history="1">
        <w:r>
          <w:rPr>
            <w:rFonts w:ascii="仿宋" w:eastAsia="仿宋" w:hAnsi="仿宋" w:cs="仿宋" w:hint="eastAsia"/>
            <w:lang w:eastAsia="zh-CN"/>
          </w:rPr>
          <w:t>(八)、环境保护综合评价</w:t>
        </w:r>
        <w:r>
          <w:tab/>
        </w:r>
        <w:r>
          <w:fldChar w:fldCharType="begin"/>
        </w:r>
        <w:r>
          <w:instrText xml:space="preserve"> PAGEREF _Toc3353 \h </w:instrText>
        </w:r>
        <w:r>
          <w:fldChar w:fldCharType="separate"/>
        </w:r>
        <w:r>
          <w:t>34</w:t>
        </w:r>
        <w:r>
          <w:fldChar w:fldCharType="end"/>
        </w:r>
      </w:hyperlink>
    </w:p>
    <w:p>
      <w:pPr>
        <w:pStyle w:val="TOC1"/>
        <w:tabs>
          <w:tab w:val="right" w:leader="dot" w:pos="8306"/>
        </w:tabs>
      </w:pPr>
      <w:hyperlink w:anchor="_Toc24615" w:history="1">
        <w:r>
          <w:rPr>
            <w:rFonts w:ascii="仿宋" w:eastAsia="仿宋" w:hAnsi="仿宋" w:cs="仿宋" w:hint="eastAsia"/>
            <w:lang w:eastAsia="zh-CN"/>
          </w:rPr>
          <w:t>九、海洋工程项目投资规划</w:t>
        </w:r>
        <w:r>
          <w:tab/>
        </w:r>
        <w:r>
          <w:fldChar w:fldCharType="begin"/>
        </w:r>
        <w:r>
          <w:instrText xml:space="preserve"> PAGEREF _Toc24615 \h </w:instrText>
        </w:r>
        <w:r>
          <w:fldChar w:fldCharType="separate"/>
        </w:r>
        <w:r>
          <w:t>36</w:t>
        </w:r>
        <w:r>
          <w:fldChar w:fldCharType="end"/>
        </w:r>
      </w:hyperlink>
    </w:p>
    <w:p>
      <w:pPr>
        <w:pStyle w:val="TOC2"/>
        <w:tabs>
          <w:tab w:val="right" w:leader="dot" w:pos="8306"/>
        </w:tabs>
      </w:pPr>
      <w:hyperlink w:anchor="_Toc30329" w:history="1">
        <w:r>
          <w:rPr>
            <w:rFonts w:ascii="仿宋" w:eastAsia="仿宋" w:hAnsi="仿宋" w:cs="仿宋" w:hint="eastAsia"/>
            <w:lang w:eastAsia="zh-CN"/>
          </w:rPr>
          <w:t>(一)、海洋工程项目总投资估算</w:t>
        </w:r>
        <w:r>
          <w:tab/>
        </w:r>
        <w:r>
          <w:fldChar w:fldCharType="begin"/>
        </w:r>
        <w:r>
          <w:instrText xml:space="preserve"> PAGEREF _Toc30329 \h </w:instrText>
        </w:r>
        <w:r>
          <w:fldChar w:fldCharType="separate"/>
        </w:r>
        <w:r>
          <w:t>36</w:t>
        </w:r>
        <w:r>
          <w:fldChar w:fldCharType="end"/>
        </w:r>
      </w:hyperlink>
    </w:p>
    <w:p>
      <w:pPr>
        <w:pStyle w:val="TOC2"/>
        <w:tabs>
          <w:tab w:val="right" w:leader="dot" w:pos="8306"/>
        </w:tabs>
      </w:pPr>
      <w:hyperlink w:anchor="_Toc13892" w:history="1">
        <w:r>
          <w:rPr>
            <w:rFonts w:ascii="仿宋" w:eastAsia="仿宋" w:hAnsi="仿宋" w:cs="仿宋" w:hint="eastAsia"/>
            <w:lang w:eastAsia="zh-CN"/>
          </w:rPr>
          <w:t>(二)、资金筹措</w:t>
        </w:r>
        <w:r>
          <w:tab/>
        </w:r>
        <w:r>
          <w:fldChar w:fldCharType="begin"/>
        </w:r>
        <w:r>
          <w:instrText xml:space="preserve"> PAGEREF _Toc13892 \h </w:instrText>
        </w:r>
        <w:r>
          <w:fldChar w:fldCharType="separate"/>
        </w:r>
        <w:r>
          <w:t>37</w:t>
        </w:r>
        <w:r>
          <w:fldChar w:fldCharType="end"/>
        </w:r>
      </w:hyperlink>
    </w:p>
    <w:p>
      <w:pPr>
        <w:pStyle w:val="TOC1"/>
        <w:tabs>
          <w:tab w:val="right" w:leader="dot" w:pos="8306"/>
        </w:tabs>
      </w:pPr>
      <w:hyperlink w:anchor="_Toc6929" w:history="1">
        <w:r>
          <w:rPr>
            <w:rFonts w:ascii="仿宋" w:eastAsia="仿宋" w:hAnsi="仿宋" w:cs="仿宋" w:hint="eastAsia"/>
            <w:lang w:eastAsia="zh-CN"/>
          </w:rPr>
          <w:t>十、海洋工程项目经营效益</w:t>
        </w:r>
        <w:r>
          <w:tab/>
        </w:r>
        <w:r>
          <w:fldChar w:fldCharType="begin"/>
        </w:r>
        <w:r>
          <w:instrText xml:space="preserve"> PAGEREF _Toc6929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55" w:history="1">
        <w:r>
          <w:rPr>
            <w:rFonts w:ascii="仿宋" w:eastAsia="仿宋" w:hAnsi="仿宋" w:cs="仿宋" w:hint="eastAsia"/>
            <w:lang w:eastAsia="zh-CN"/>
          </w:rPr>
          <w:t>(一)、经济评价财务测算</w:t>
        </w:r>
        <w:r>
          <w:tab/>
        </w:r>
        <w:r>
          <w:fldChar w:fldCharType="begin"/>
        </w:r>
        <w:r>
          <w:instrText xml:space="preserve"> PAGEREF _Toc15055 \h </w:instrText>
        </w:r>
        <w:r>
          <w:fldChar w:fldCharType="separate"/>
        </w:r>
        <w:r>
          <w:t>38</w:t>
        </w:r>
        <w:r>
          <w:fldChar w:fldCharType="end"/>
        </w:r>
      </w:hyperlink>
    </w:p>
    <w:p>
      <w:pPr>
        <w:pStyle w:val="TOC2"/>
        <w:tabs>
          <w:tab w:val="right" w:leader="dot" w:pos="8306"/>
        </w:tabs>
      </w:pPr>
      <w:hyperlink w:anchor="_Toc282" w:history="1">
        <w:r>
          <w:rPr>
            <w:rFonts w:ascii="仿宋" w:eastAsia="仿宋" w:hAnsi="仿宋" w:cs="仿宋" w:hint="eastAsia"/>
            <w:lang w:eastAsia="zh-CN"/>
          </w:rPr>
          <w:t>(二)、海洋工程项目盈利能力分析</w:t>
        </w:r>
        <w:r>
          <w:tab/>
        </w:r>
        <w:r>
          <w:fldChar w:fldCharType="begin"/>
        </w:r>
        <w:r>
          <w:instrText xml:space="preserve"> PAGEREF _Toc282 \h </w:instrText>
        </w:r>
        <w:r>
          <w:fldChar w:fldCharType="separate"/>
        </w:r>
        <w:r>
          <w:t>39</w:t>
        </w:r>
        <w:r>
          <w:fldChar w:fldCharType="end"/>
        </w:r>
      </w:hyperlink>
    </w:p>
    <w:p>
      <w:pPr>
        <w:pStyle w:val="TOC1"/>
        <w:tabs>
          <w:tab w:val="right" w:leader="dot" w:pos="8306"/>
        </w:tabs>
      </w:pPr>
      <w:hyperlink w:anchor="_Toc19924" w:history="1">
        <w:r>
          <w:rPr>
            <w:rFonts w:ascii="仿宋" w:eastAsia="仿宋" w:hAnsi="仿宋" w:cs="仿宋" w:hint="eastAsia"/>
            <w:lang w:eastAsia="zh-CN"/>
          </w:rPr>
          <w:t>十一、生产安全保护</w:t>
        </w:r>
        <w:r>
          <w:tab/>
        </w:r>
        <w:r>
          <w:fldChar w:fldCharType="begin"/>
        </w:r>
        <w:r>
          <w:instrText xml:space="preserve"> PAGEREF _Toc19924 \h </w:instrText>
        </w:r>
        <w:r>
          <w:fldChar w:fldCharType="separate"/>
        </w:r>
        <w:r>
          <w:t>40</w:t>
        </w:r>
        <w:r>
          <w:fldChar w:fldCharType="end"/>
        </w:r>
      </w:hyperlink>
    </w:p>
    <w:p>
      <w:pPr>
        <w:pStyle w:val="TOC2"/>
        <w:tabs>
          <w:tab w:val="right" w:leader="dot" w:pos="8306"/>
        </w:tabs>
      </w:pPr>
      <w:hyperlink w:anchor="_Toc6207" w:history="1">
        <w:r>
          <w:rPr>
            <w:rFonts w:ascii="仿宋" w:eastAsia="仿宋" w:hAnsi="仿宋" w:cs="仿宋" w:hint="eastAsia"/>
            <w:lang w:eastAsia="zh-CN"/>
          </w:rPr>
          <w:t>(一)、消防安全</w:t>
        </w:r>
        <w:r>
          <w:tab/>
        </w:r>
        <w:r>
          <w:fldChar w:fldCharType="begin"/>
        </w:r>
        <w:r>
          <w:instrText xml:space="preserve"> PAGEREF _Toc6207 \h </w:instrText>
        </w:r>
        <w:r>
          <w:fldChar w:fldCharType="separate"/>
        </w:r>
        <w:r>
          <w:t>40</w:t>
        </w:r>
        <w:r>
          <w:fldChar w:fldCharType="end"/>
        </w:r>
      </w:hyperlink>
    </w:p>
    <w:p>
      <w:pPr>
        <w:pStyle w:val="TOC2"/>
        <w:tabs>
          <w:tab w:val="right" w:leader="dot" w:pos="8306"/>
        </w:tabs>
      </w:pPr>
      <w:hyperlink w:anchor="_Toc14566" w:history="1">
        <w:r>
          <w:rPr>
            <w:rFonts w:ascii="仿宋" w:eastAsia="仿宋" w:hAnsi="仿宋" w:cs="仿宋" w:hint="eastAsia"/>
            <w:lang w:eastAsia="zh-CN"/>
          </w:rPr>
          <w:t>(二)、防火防爆总图布置措施</w:t>
        </w:r>
        <w:r>
          <w:tab/>
        </w:r>
        <w:r>
          <w:fldChar w:fldCharType="begin"/>
        </w:r>
        <w:r>
          <w:instrText xml:space="preserve"> PAGEREF _Toc14566 \h </w:instrText>
        </w:r>
        <w:r>
          <w:fldChar w:fldCharType="separate"/>
        </w:r>
        <w:r>
          <w:t>41</w:t>
        </w:r>
        <w:r>
          <w:fldChar w:fldCharType="end"/>
        </w:r>
      </w:hyperlink>
    </w:p>
    <w:p>
      <w:pPr>
        <w:pStyle w:val="TOC2"/>
        <w:tabs>
          <w:tab w:val="right" w:leader="dot" w:pos="8306"/>
        </w:tabs>
      </w:pPr>
      <w:hyperlink w:anchor="_Toc25135" w:history="1">
        <w:r>
          <w:rPr>
            <w:rFonts w:ascii="仿宋" w:eastAsia="仿宋" w:hAnsi="仿宋" w:cs="仿宋" w:hint="eastAsia"/>
            <w:lang w:eastAsia="zh-CN"/>
          </w:rPr>
          <w:t>(三)、自然灾害防范措施</w:t>
        </w:r>
        <w:r>
          <w:tab/>
        </w:r>
        <w:r>
          <w:fldChar w:fldCharType="begin"/>
        </w:r>
        <w:r>
          <w:instrText xml:space="preserve"> PAGEREF _Toc25135 \h </w:instrText>
        </w:r>
        <w:r>
          <w:fldChar w:fldCharType="separate"/>
        </w:r>
        <w:r>
          <w:t>42</w:t>
        </w:r>
        <w:r>
          <w:fldChar w:fldCharType="end"/>
        </w:r>
      </w:hyperlink>
    </w:p>
    <w:p>
      <w:pPr>
        <w:pStyle w:val="TOC2"/>
        <w:tabs>
          <w:tab w:val="right" w:leader="dot" w:pos="8306"/>
        </w:tabs>
      </w:pPr>
      <w:hyperlink w:anchor="_Toc25544" w:history="1">
        <w:r>
          <w:rPr>
            <w:rFonts w:ascii="仿宋" w:eastAsia="仿宋" w:hAnsi="仿宋" w:cs="仿宋" w:hint="eastAsia"/>
            <w:lang w:eastAsia="zh-CN"/>
          </w:rPr>
          <w:t>(四)、安全色及安全标志使用要求</w:t>
        </w:r>
        <w:r>
          <w:tab/>
        </w:r>
        <w:r>
          <w:fldChar w:fldCharType="begin"/>
        </w:r>
        <w:r>
          <w:instrText xml:space="preserve"> PAGEREF _Toc25544 \h </w:instrText>
        </w:r>
        <w:r>
          <w:fldChar w:fldCharType="separate"/>
        </w:r>
        <w:r>
          <w:t>43</w:t>
        </w:r>
        <w:r>
          <w:fldChar w:fldCharType="end"/>
        </w:r>
      </w:hyperlink>
    </w:p>
    <w:p>
      <w:pPr>
        <w:pStyle w:val="TOC2"/>
        <w:tabs>
          <w:tab w:val="right" w:leader="dot" w:pos="8306"/>
        </w:tabs>
      </w:pPr>
      <w:hyperlink w:anchor="_Toc18701" w:history="1">
        <w:r>
          <w:rPr>
            <w:rFonts w:ascii="仿宋" w:eastAsia="仿宋" w:hAnsi="仿宋" w:cs="仿宋" w:hint="eastAsia"/>
            <w:lang w:eastAsia="zh-CN"/>
          </w:rPr>
          <w:t>(五)、防尘防毒措施</w:t>
        </w:r>
        <w:r>
          <w:tab/>
        </w:r>
        <w:r>
          <w:fldChar w:fldCharType="begin"/>
        </w:r>
        <w:r>
          <w:instrText xml:space="preserve"> PAGEREF _Toc18701 \h </w:instrText>
        </w:r>
        <w:r>
          <w:fldChar w:fldCharType="separate"/>
        </w:r>
        <w:r>
          <w:t>44</w:t>
        </w:r>
        <w:r>
          <w:fldChar w:fldCharType="end"/>
        </w:r>
      </w:hyperlink>
    </w:p>
    <w:p>
      <w:pPr>
        <w:pStyle w:val="TOC2"/>
        <w:tabs>
          <w:tab w:val="right" w:leader="dot" w:pos="8306"/>
        </w:tabs>
      </w:pPr>
      <w:hyperlink w:anchor="_Toc29635" w:history="1">
        <w:r>
          <w:rPr>
            <w:rFonts w:ascii="仿宋" w:eastAsia="仿宋" w:hAnsi="仿宋" w:cs="仿宋" w:hint="eastAsia"/>
            <w:lang w:eastAsia="zh-CN"/>
          </w:rPr>
          <w:t>(六)、防静电、触电防护及防雷措施</w:t>
        </w:r>
        <w:r>
          <w:tab/>
        </w:r>
        <w:r>
          <w:fldChar w:fldCharType="begin"/>
        </w:r>
        <w:r>
          <w:instrText xml:space="preserve"> PAGEREF _Toc29635 \h </w:instrText>
        </w:r>
        <w:r>
          <w:fldChar w:fldCharType="separate"/>
        </w:r>
        <w:r>
          <w:t>45</w:t>
        </w:r>
        <w:r>
          <w:fldChar w:fldCharType="end"/>
        </w:r>
      </w:hyperlink>
    </w:p>
    <w:p>
      <w:pPr>
        <w:pStyle w:val="TOC2"/>
        <w:tabs>
          <w:tab w:val="right" w:leader="dot" w:pos="8306"/>
        </w:tabs>
      </w:pPr>
      <w:hyperlink w:anchor="_Toc23043" w:history="1">
        <w:r>
          <w:rPr>
            <w:rFonts w:ascii="仿宋" w:eastAsia="仿宋" w:hAnsi="仿宋" w:cs="仿宋" w:hint="eastAsia"/>
            <w:lang w:eastAsia="zh-CN"/>
          </w:rPr>
          <w:t>(七)、机械设备安全保障措施</w:t>
        </w:r>
        <w:r>
          <w:tab/>
        </w:r>
        <w:r>
          <w:fldChar w:fldCharType="begin"/>
        </w:r>
        <w:r>
          <w:instrText xml:space="preserve"> PAGEREF _Toc23043 \h </w:instrText>
        </w:r>
        <w:r>
          <w:fldChar w:fldCharType="separate"/>
        </w:r>
        <w:r>
          <w:t>46</w:t>
        </w:r>
        <w:r>
          <w:fldChar w:fldCharType="end"/>
        </w:r>
      </w:hyperlink>
    </w:p>
    <w:p>
      <w:pPr>
        <w:pStyle w:val="TOC1"/>
        <w:tabs>
          <w:tab w:val="right" w:leader="dot" w:pos="8306"/>
        </w:tabs>
      </w:pPr>
      <w:hyperlink w:anchor="_Toc21068" w:history="1">
        <w:r>
          <w:rPr>
            <w:rFonts w:ascii="仿宋" w:eastAsia="仿宋" w:hAnsi="仿宋" w:cs="仿宋" w:hint="eastAsia"/>
            <w:lang w:eastAsia="zh-CN"/>
          </w:rPr>
          <w:t>十二、海洋工程项目技术管理</w:t>
        </w:r>
        <w:r>
          <w:tab/>
        </w:r>
        <w:r>
          <w:fldChar w:fldCharType="begin"/>
        </w:r>
        <w:r>
          <w:instrText xml:space="preserve"> PAGEREF _Toc21068 \h </w:instrText>
        </w:r>
        <w:r>
          <w:fldChar w:fldCharType="separate"/>
        </w:r>
        <w:r>
          <w:t>47</w:t>
        </w:r>
        <w:r>
          <w:fldChar w:fldCharType="end"/>
        </w:r>
      </w:hyperlink>
    </w:p>
    <w:p>
      <w:pPr>
        <w:pStyle w:val="TOC2"/>
        <w:tabs>
          <w:tab w:val="right" w:leader="dot" w:pos="8306"/>
        </w:tabs>
      </w:pPr>
      <w:hyperlink w:anchor="_Toc3522" w:history="1">
        <w:r>
          <w:rPr>
            <w:rFonts w:ascii="仿宋" w:eastAsia="仿宋" w:hAnsi="仿宋" w:cs="仿宋" w:hint="eastAsia"/>
            <w:lang w:eastAsia="zh-CN"/>
          </w:rPr>
          <w:t>(一)、技术方案选用方向</w:t>
        </w:r>
        <w:r>
          <w:tab/>
        </w:r>
        <w:r>
          <w:fldChar w:fldCharType="begin"/>
        </w:r>
        <w:r>
          <w:instrText xml:space="preserve"> PAGEREF _Toc3522 \h </w:instrText>
        </w:r>
        <w:r>
          <w:fldChar w:fldCharType="separate"/>
        </w:r>
        <w:r>
          <w:t>47</w:t>
        </w:r>
        <w:r>
          <w:fldChar w:fldCharType="end"/>
        </w:r>
      </w:hyperlink>
    </w:p>
    <w:p>
      <w:pPr>
        <w:pStyle w:val="TOC2"/>
        <w:tabs>
          <w:tab w:val="right" w:leader="dot" w:pos="8306"/>
        </w:tabs>
      </w:pPr>
      <w:hyperlink w:anchor="_Toc15903" w:history="1">
        <w:r>
          <w:rPr>
            <w:rFonts w:ascii="仿宋" w:eastAsia="仿宋" w:hAnsi="仿宋" w:cs="仿宋" w:hint="eastAsia"/>
            <w:lang w:eastAsia="zh-CN"/>
          </w:rPr>
          <w:t>(二)、工艺技术方案选用原则</w:t>
        </w:r>
        <w:r>
          <w:tab/>
        </w:r>
        <w:r>
          <w:fldChar w:fldCharType="begin"/>
        </w:r>
        <w:r>
          <w:instrText xml:space="preserve"> PAGEREF _Toc15903 \h </w:instrText>
        </w:r>
        <w:r>
          <w:fldChar w:fldCharType="separate"/>
        </w:r>
        <w:r>
          <w:t>49</w:t>
        </w:r>
        <w:r>
          <w:fldChar w:fldCharType="end"/>
        </w:r>
      </w:hyperlink>
    </w:p>
    <w:p>
      <w:pPr>
        <w:pStyle w:val="TOC2"/>
        <w:tabs>
          <w:tab w:val="right" w:leader="dot" w:pos="8306"/>
        </w:tabs>
      </w:pPr>
      <w:hyperlink w:anchor="_Toc21947" w:history="1">
        <w:r>
          <w:rPr>
            <w:rFonts w:ascii="仿宋" w:eastAsia="仿宋" w:hAnsi="仿宋" w:cs="仿宋" w:hint="eastAsia"/>
            <w:lang w:eastAsia="zh-CN"/>
          </w:rPr>
          <w:t>(三)、工艺技术方案要求</w:t>
        </w:r>
        <w:r>
          <w:tab/>
        </w:r>
        <w:r>
          <w:fldChar w:fldCharType="begin"/>
        </w:r>
        <w:r>
          <w:instrText xml:space="preserve"> PAGEREF _Toc21947 \h </w:instrText>
        </w:r>
        <w:r>
          <w:fldChar w:fldCharType="separate"/>
        </w:r>
        <w:r>
          <w:t>51</w:t>
        </w:r>
        <w:r>
          <w:fldChar w:fldCharType="end"/>
        </w:r>
      </w:hyperlink>
    </w:p>
    <w:p>
      <w:pPr>
        <w:pStyle w:val="TOC1"/>
        <w:tabs>
          <w:tab w:val="right" w:leader="dot" w:pos="8306"/>
        </w:tabs>
      </w:pPr>
      <w:hyperlink w:anchor="_Toc25090" w:history="1">
        <w:r>
          <w:rPr>
            <w:rFonts w:ascii="仿宋" w:eastAsia="仿宋" w:hAnsi="仿宋" w:cs="仿宋" w:hint="eastAsia"/>
            <w:lang w:eastAsia="zh-CN"/>
          </w:rPr>
          <w:t>十三、海洋工程项目变更管理</w:t>
        </w:r>
        <w:r>
          <w:tab/>
        </w:r>
        <w:r>
          <w:fldChar w:fldCharType="begin"/>
        </w:r>
        <w:r>
          <w:instrText xml:space="preserve"> PAGEREF _Toc25090 \h </w:instrText>
        </w:r>
        <w:r>
          <w:fldChar w:fldCharType="separate"/>
        </w:r>
        <w:r>
          <w:t>54</w:t>
        </w:r>
        <w:r>
          <w:fldChar w:fldCharType="end"/>
        </w:r>
      </w:hyperlink>
    </w:p>
    <w:p>
      <w:pPr>
        <w:pStyle w:val="TOC2"/>
        <w:tabs>
          <w:tab w:val="right" w:leader="dot" w:pos="8306"/>
        </w:tabs>
      </w:pPr>
      <w:hyperlink w:anchor="_Toc7242" w:history="1">
        <w:r>
          <w:rPr>
            <w:rFonts w:ascii="仿宋" w:eastAsia="仿宋" w:hAnsi="仿宋" w:cs="仿宋" w:hint="eastAsia"/>
            <w:lang w:eastAsia="zh-CN"/>
          </w:rPr>
          <w:t>(一)、变更申请与评估</w:t>
        </w:r>
        <w:r>
          <w:tab/>
        </w:r>
        <w:r>
          <w:fldChar w:fldCharType="begin"/>
        </w:r>
        <w:r>
          <w:instrText xml:space="preserve"> PAGEREF _Toc7242 \h </w:instrText>
        </w:r>
        <w:r>
          <w:fldChar w:fldCharType="separate"/>
        </w:r>
        <w:r>
          <w:t>54</w:t>
        </w:r>
        <w:r>
          <w:fldChar w:fldCharType="end"/>
        </w:r>
      </w:hyperlink>
    </w:p>
    <w:p>
      <w:pPr>
        <w:pStyle w:val="TOC2"/>
        <w:tabs>
          <w:tab w:val="right" w:leader="dot" w:pos="8306"/>
        </w:tabs>
      </w:pPr>
      <w:hyperlink w:anchor="_Toc1737" w:history="1">
        <w:r>
          <w:rPr>
            <w:rFonts w:ascii="仿宋" w:eastAsia="仿宋" w:hAnsi="仿宋" w:cs="仿宋" w:hint="eastAsia"/>
            <w:lang w:eastAsia="zh-CN"/>
          </w:rPr>
          <w:t>(二)、变更实施与控制</w:t>
        </w:r>
        <w:r>
          <w:tab/>
        </w:r>
        <w:r>
          <w:fldChar w:fldCharType="begin"/>
        </w:r>
        <w:r>
          <w:instrText xml:space="preserve"> PAGEREF _Toc1737 \h </w:instrText>
        </w:r>
        <w:r>
          <w:fldChar w:fldCharType="separate"/>
        </w:r>
        <w:r>
          <w:t>54</w:t>
        </w:r>
        <w:r>
          <w:fldChar w:fldCharType="end"/>
        </w:r>
      </w:hyperlink>
    </w:p>
    <w:p>
      <w:pPr>
        <w:pStyle w:val="TOC1"/>
        <w:tabs>
          <w:tab w:val="right" w:leader="dot" w:pos="8306"/>
        </w:tabs>
      </w:pPr>
      <w:hyperlink w:anchor="_Toc5944" w:history="1">
        <w:r>
          <w:rPr>
            <w:rFonts w:ascii="仿宋" w:eastAsia="仿宋" w:hAnsi="仿宋" w:cs="仿宋" w:hint="eastAsia"/>
            <w:lang w:eastAsia="zh-CN"/>
          </w:rPr>
          <w:t>十四、海洋工程项目实施时间节点</w:t>
        </w:r>
        <w:r>
          <w:tab/>
        </w:r>
        <w:r>
          <w:fldChar w:fldCharType="begin"/>
        </w:r>
        <w:r>
          <w:instrText xml:space="preserve"> PAGEREF _Toc5944 \h </w:instrText>
        </w:r>
        <w:r>
          <w:fldChar w:fldCharType="separate"/>
        </w:r>
        <w:r>
          <w:t>55</w:t>
        </w:r>
        <w:r>
          <w:fldChar w:fldCharType="end"/>
        </w:r>
      </w:hyperlink>
    </w:p>
    <w:p>
      <w:pPr>
        <w:pStyle w:val="TOC2"/>
        <w:tabs>
          <w:tab w:val="right" w:leader="dot" w:pos="8306"/>
        </w:tabs>
      </w:pPr>
      <w:hyperlink w:anchor="_Toc25173" w:history="1">
        <w:r>
          <w:rPr>
            <w:rFonts w:ascii="仿宋" w:eastAsia="仿宋" w:hAnsi="仿宋" w:cs="仿宋" w:hint="eastAsia"/>
            <w:lang w:eastAsia="zh-CN"/>
          </w:rPr>
          <w:t>(一)、海洋工程项目启动阶段时间节点</w:t>
        </w:r>
        <w:r>
          <w:tab/>
        </w:r>
        <w:r>
          <w:fldChar w:fldCharType="begin"/>
        </w:r>
        <w:r>
          <w:instrText xml:space="preserve"> PAGEREF _Toc25173 \h </w:instrText>
        </w:r>
        <w:r>
          <w:fldChar w:fldCharType="separate"/>
        </w:r>
        <w:r>
          <w:t>55</w:t>
        </w:r>
        <w:r>
          <w:fldChar w:fldCharType="end"/>
        </w:r>
      </w:hyperlink>
    </w:p>
    <w:p>
      <w:pPr>
        <w:pStyle w:val="TOC2"/>
        <w:tabs>
          <w:tab w:val="right" w:leader="dot" w:pos="8306"/>
        </w:tabs>
      </w:pPr>
      <w:hyperlink w:anchor="_Toc1846" w:history="1">
        <w:r>
          <w:rPr>
            <w:rFonts w:ascii="仿宋" w:eastAsia="仿宋" w:hAnsi="仿宋" w:cs="仿宋" w:hint="eastAsia"/>
            <w:lang w:eastAsia="zh-CN"/>
          </w:rPr>
          <w:t>(二)、海洋工程项目执行阶段时间节点</w:t>
        </w:r>
        <w:r>
          <w:tab/>
        </w:r>
        <w:r>
          <w:fldChar w:fldCharType="begin"/>
        </w:r>
        <w:r>
          <w:instrText xml:space="preserve"> PAGEREF _Toc1846 \h </w:instrText>
        </w:r>
        <w:r>
          <w:fldChar w:fldCharType="separate"/>
        </w:r>
        <w:r>
          <w:t>56</w:t>
        </w:r>
        <w:r>
          <w:fldChar w:fldCharType="end"/>
        </w:r>
      </w:hyperlink>
    </w:p>
    <w:p>
      <w:pPr>
        <w:pStyle w:val="TOC2"/>
        <w:tabs>
          <w:tab w:val="right" w:leader="dot" w:pos="8306"/>
        </w:tabs>
      </w:pPr>
      <w:hyperlink w:anchor="_Toc21404" w:history="1">
        <w:r>
          <w:rPr>
            <w:rFonts w:ascii="仿宋" w:eastAsia="仿宋" w:hAnsi="仿宋" w:cs="仿宋" w:hint="eastAsia"/>
            <w:lang w:eastAsia="zh-CN"/>
          </w:rPr>
          <w:t>(三)、海洋工程项目完成阶段时间节点</w:t>
        </w:r>
        <w:r>
          <w:tab/>
        </w:r>
        <w:r>
          <w:fldChar w:fldCharType="begin"/>
        </w:r>
        <w:r>
          <w:instrText xml:space="preserve"> PAGEREF _Toc21404 \h </w:instrText>
        </w:r>
        <w:r>
          <w:fldChar w:fldCharType="separate"/>
        </w:r>
        <w:r>
          <w:t>57</w:t>
        </w:r>
        <w:r>
          <w:fldChar w:fldCharType="end"/>
        </w:r>
      </w:hyperlink>
    </w:p>
    <w:p>
      <w:pPr>
        <w:pStyle w:val="TOC1"/>
        <w:tabs>
          <w:tab w:val="right" w:leader="dot" w:pos="8306"/>
        </w:tabs>
      </w:pPr>
      <w:hyperlink w:anchor="_Toc5182" w:history="1">
        <w:r>
          <w:rPr>
            <w:rFonts w:ascii="仿宋" w:eastAsia="仿宋" w:hAnsi="仿宋" w:cs="仿宋" w:hint="eastAsia"/>
            <w:lang w:eastAsia="zh-CN"/>
          </w:rPr>
          <w:t>十五、海洋工程项目实施保障措施</w:t>
        </w:r>
        <w:r>
          <w:tab/>
        </w:r>
        <w:r>
          <w:fldChar w:fldCharType="begin"/>
        </w:r>
        <w:r>
          <w:instrText xml:space="preserve"> PAGEREF _Toc5182 \h </w:instrText>
        </w:r>
        <w:r>
          <w:fldChar w:fldCharType="separate"/>
        </w:r>
        <w:r>
          <w:t>58</w:t>
        </w:r>
        <w:r>
          <w:fldChar w:fldCharType="end"/>
        </w:r>
      </w:hyperlink>
    </w:p>
    <w:p>
      <w:pPr>
        <w:pStyle w:val="TOC2"/>
        <w:tabs>
          <w:tab w:val="right" w:leader="dot" w:pos="8306"/>
        </w:tabs>
      </w:pPr>
      <w:hyperlink w:anchor="_Toc7178" w:history="1">
        <w:r>
          <w:rPr>
            <w:rFonts w:ascii="仿宋" w:eastAsia="仿宋" w:hAnsi="仿宋" w:cs="仿宋" w:hint="eastAsia"/>
            <w:lang w:eastAsia="zh-CN"/>
          </w:rPr>
          <w:t>(一)、海洋工程项目实施保障机制</w:t>
        </w:r>
        <w:r>
          <w:tab/>
        </w:r>
        <w:r>
          <w:fldChar w:fldCharType="begin"/>
        </w:r>
        <w:r>
          <w:instrText xml:space="preserve"> PAGEREF _Toc7178 \h </w:instrText>
        </w:r>
        <w:r>
          <w:fldChar w:fldCharType="separate"/>
        </w:r>
        <w:r>
          <w:t>58</w:t>
        </w:r>
        <w:r>
          <w:fldChar w:fldCharType="end"/>
        </w:r>
      </w:hyperlink>
    </w:p>
    <w:p>
      <w:pPr>
        <w:pStyle w:val="TOC2"/>
        <w:tabs>
          <w:tab w:val="right" w:leader="dot" w:pos="8306"/>
        </w:tabs>
      </w:pPr>
      <w:hyperlink w:anchor="_Toc13827" w:history="1">
        <w:r>
          <w:rPr>
            <w:rFonts w:ascii="仿宋" w:eastAsia="仿宋" w:hAnsi="仿宋" w:cs="仿宋" w:hint="eastAsia"/>
            <w:lang w:eastAsia="zh-CN"/>
          </w:rPr>
          <w:t>(二)、海洋工程项目法律合规要求</w:t>
        </w:r>
        <w:r>
          <w:tab/>
        </w:r>
        <w:r>
          <w:fldChar w:fldCharType="begin"/>
        </w:r>
        <w:r>
          <w:instrText xml:space="preserve"> PAGEREF _Toc13827 \h </w:instrText>
        </w:r>
        <w:r>
          <w:fldChar w:fldCharType="separate"/>
        </w:r>
        <w:r>
          <w:t>61</w:t>
        </w:r>
        <w:r>
          <w:fldChar w:fldCharType="end"/>
        </w:r>
      </w:hyperlink>
    </w:p>
    <w:p>
      <w:pPr>
        <w:pStyle w:val="TOC2"/>
        <w:tabs>
          <w:tab w:val="right" w:leader="dot" w:pos="8306"/>
        </w:tabs>
      </w:pPr>
      <w:hyperlink w:anchor="_Toc26799" w:history="1">
        <w:r>
          <w:rPr>
            <w:rFonts w:ascii="仿宋" w:eastAsia="仿宋" w:hAnsi="仿宋" w:cs="仿宋" w:hint="eastAsia"/>
            <w:lang w:eastAsia="zh-CN"/>
          </w:rPr>
          <w:t>(三)、海洋工程项目合同管理与法律事务</w:t>
        </w:r>
        <w:r>
          <w:tab/>
        </w:r>
        <w:r>
          <w:fldChar w:fldCharType="begin"/>
        </w:r>
        <w:r>
          <w:instrText xml:space="preserve"> PAGEREF _Toc26799 \h </w:instrText>
        </w:r>
        <w:r>
          <w:fldChar w:fldCharType="separate"/>
        </w:r>
        <w:r>
          <w:t>66</w:t>
        </w:r>
        <w:r>
          <w:fldChar w:fldCharType="end"/>
        </w:r>
      </w:hyperlink>
    </w:p>
    <w:p>
      <w:pPr>
        <w:pStyle w:val="TOC2"/>
        <w:tabs>
          <w:tab w:val="right" w:leader="dot" w:pos="8306"/>
        </w:tabs>
      </w:pPr>
      <w:hyperlink w:anchor="_Toc20693" w:history="1">
        <w:r>
          <w:rPr>
            <w:rFonts w:ascii="仿宋" w:eastAsia="仿宋" w:hAnsi="仿宋" w:cs="仿宋" w:hint="eastAsia"/>
            <w:lang w:eastAsia="zh-CN"/>
          </w:rPr>
          <w:t>(四)、海洋工程项目知识产权保护策略</w:t>
        </w:r>
        <w:r>
          <w:tab/>
        </w:r>
        <w:r>
          <w:fldChar w:fldCharType="begin"/>
        </w:r>
        <w:r>
          <w:instrText xml:space="preserve"> PAGEREF _Toc20693 \h </w:instrText>
        </w:r>
        <w:r>
          <w:fldChar w:fldCharType="separate"/>
        </w:r>
        <w:r>
          <w:t>72</w:t>
        </w:r>
        <w:r>
          <w:fldChar w:fldCharType="end"/>
        </w:r>
      </w:hyperlink>
    </w:p>
    <w:p>
      <w:pPr>
        <w:pStyle w:val="TOC1"/>
        <w:tabs>
          <w:tab w:val="right" w:leader="dot" w:pos="8306"/>
        </w:tabs>
      </w:pPr>
      <w:hyperlink w:anchor="_Toc21015" w:history="1">
        <w:r>
          <w:rPr>
            <w:rFonts w:ascii="仿宋" w:eastAsia="仿宋" w:hAnsi="仿宋" w:cs="仿宋" w:hint="eastAsia"/>
            <w:lang w:eastAsia="zh-CN"/>
          </w:rPr>
          <w:t>十六、营销与推广策略</w:t>
        </w:r>
        <w:r>
          <w:tab/>
        </w:r>
        <w:r>
          <w:fldChar w:fldCharType="begin"/>
        </w:r>
        <w:r>
          <w:instrText xml:space="preserve"> PAGEREF _Toc21015 \h </w:instrText>
        </w:r>
        <w:r>
          <w:fldChar w:fldCharType="separate"/>
        </w:r>
        <w:r>
          <w:t>74</w:t>
        </w:r>
        <w:r>
          <w:fldChar w:fldCharType="end"/>
        </w:r>
      </w:hyperlink>
    </w:p>
    <w:p>
      <w:pPr>
        <w:pStyle w:val="TOC2"/>
        <w:tabs>
          <w:tab w:val="right" w:leader="dot" w:pos="8306"/>
        </w:tabs>
      </w:pPr>
      <w:hyperlink w:anchor="_Toc12959" w:history="1">
        <w:r>
          <w:rPr>
            <w:rFonts w:ascii="仿宋" w:eastAsia="仿宋" w:hAnsi="仿宋" w:cs="仿宋" w:hint="eastAsia"/>
            <w:lang w:eastAsia="zh-CN"/>
          </w:rPr>
          <w:t>(一)、产品/服务定位与特点</w:t>
        </w:r>
        <w:r>
          <w:tab/>
        </w:r>
        <w:r>
          <w:fldChar w:fldCharType="begin"/>
        </w:r>
        <w:r>
          <w:instrText xml:space="preserve"> PAGEREF _Toc12959 \h </w:instrText>
        </w:r>
        <w:r>
          <w:fldChar w:fldCharType="separate"/>
        </w:r>
        <w:r>
          <w:t>74</w:t>
        </w:r>
        <w:r>
          <w:fldChar w:fldCharType="end"/>
        </w:r>
      </w:hyperlink>
    </w:p>
    <w:p>
      <w:pPr>
        <w:pStyle w:val="TOC2"/>
        <w:tabs>
          <w:tab w:val="right" w:leader="dot" w:pos="8306"/>
        </w:tabs>
      </w:pPr>
      <w:hyperlink w:anchor="_Toc28619" w:history="1">
        <w:r>
          <w:rPr>
            <w:rFonts w:ascii="仿宋" w:eastAsia="仿宋" w:hAnsi="仿宋" w:cs="仿宋" w:hint="eastAsia"/>
            <w:lang w:eastAsia="zh-CN"/>
          </w:rPr>
          <w:t>(二)、市场定位与竞争分析</w:t>
        </w:r>
        <w:r>
          <w:tab/>
        </w:r>
        <w:r>
          <w:fldChar w:fldCharType="begin"/>
        </w:r>
        <w:r>
          <w:instrText xml:space="preserve"> PAGEREF _Toc28619 \h </w:instrText>
        </w:r>
        <w:r>
          <w:fldChar w:fldCharType="separate"/>
        </w:r>
        <w:r>
          <w:t>76</w:t>
        </w:r>
        <w:r>
          <w:fldChar w:fldCharType="end"/>
        </w:r>
      </w:hyperlink>
    </w:p>
    <w:p>
      <w:pPr>
        <w:pStyle w:val="TOC2"/>
        <w:tabs>
          <w:tab w:val="right" w:leader="dot" w:pos="8306"/>
        </w:tabs>
      </w:pPr>
      <w:hyperlink w:anchor="_Toc14575" w:history="1">
        <w:r>
          <w:rPr>
            <w:rFonts w:ascii="仿宋" w:eastAsia="仿宋" w:hAnsi="仿宋" w:cs="仿宋" w:hint="eastAsia"/>
            <w:lang w:eastAsia="zh-CN"/>
          </w:rPr>
          <w:t>(三)、营销渠道与策略</w:t>
        </w:r>
        <w:r>
          <w:tab/>
        </w:r>
        <w:r>
          <w:fldChar w:fldCharType="begin"/>
        </w:r>
        <w:r>
          <w:instrText xml:space="preserve"> PAGEREF _Toc14575 \h </w:instrText>
        </w:r>
        <w:r>
          <w:fldChar w:fldCharType="separate"/>
        </w:r>
        <w:r>
          <w:t>77</w:t>
        </w:r>
        <w:r>
          <w:fldChar w:fldCharType="end"/>
        </w:r>
      </w:hyperlink>
    </w:p>
    <w:p>
      <w:pPr>
        <w:pStyle w:val="TOC2"/>
        <w:tabs>
          <w:tab w:val="right" w:leader="dot" w:pos="8306"/>
        </w:tabs>
      </w:pPr>
      <w:hyperlink w:anchor="_Toc17593" w:history="1">
        <w:r>
          <w:rPr>
            <w:rFonts w:ascii="仿宋" w:eastAsia="仿宋" w:hAnsi="仿宋" w:cs="仿宋" w:hint="eastAsia"/>
            <w:lang w:eastAsia="zh-CN"/>
          </w:rPr>
          <w:t>(四)、推广与宣传活动</w:t>
        </w:r>
        <w:r>
          <w:tab/>
        </w:r>
        <w:r>
          <w:fldChar w:fldCharType="begin"/>
        </w:r>
        <w:r>
          <w:instrText xml:space="preserve"> PAGEREF _Toc17593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51"/>
      <w:r>
        <w:rPr>
          <w:rFonts w:ascii="仿宋" w:eastAsia="仿宋" w:hAnsi="仿宋" w:cs="仿宋" w:hint="eastAsia"/>
          <w:sz w:val="28"/>
          <w:lang w:eastAsia="zh-CN"/>
        </w:rPr>
        <w:t>一、海洋工程项目土建工程</w:t>
      </w:r>
      <w:bookmarkEnd w:id="2"/>
    </w:p>
    <w:p>
      <w:pPr>
        <w:pStyle w:val="Heading2"/>
        <w:rPr>
          <w:rFonts w:ascii="仿宋" w:eastAsia="仿宋" w:hAnsi="仿宋" w:cs="仿宋" w:hint="eastAsia"/>
          <w:lang w:eastAsia="zh-CN"/>
        </w:rPr>
      </w:pPr>
      <w:bookmarkStart w:id="3" w:name="_Toc217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在海洋工程项目的建筑工程设计中，我们将秉承一系列重要的设计原则，以确保海洋工程项目建筑在功能、美观、可持续性等方面达到最佳效果。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首要原则是确保建筑的功能性得到最大化的发挥。我们将充分理解海洋工程项目的实际需求，合理布局各个功能区域，保证建筑在满足业务需求的同时，提供高效的工作环境。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在建筑设计中，我们将综合考虑建设和运营成本。通过精细的经济效益分析，确保设计方案在高效利用资源的同时，对海洋工程项目的长期盈利能力有积极的贡献。</w:t>
      </w:r>
    </w:p>
    <w:p>
      <w:pPr>
        <w:pStyle w:val="Heading2"/>
        <w:ind w:firstLine="560" w:firstLineChars="200"/>
        <w:rPr>
          <w:rFonts w:ascii="仿宋" w:eastAsia="仿宋" w:hAnsi="仿宋" w:cs="仿宋" w:hint="eastAsia"/>
          <w:sz w:val="28"/>
          <w:lang w:eastAsia="zh-CN"/>
        </w:rPr>
      </w:pPr>
      <w:bookmarkStart w:id="4" w:name="_Toc203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工程项目的土建工程设计中，我们将精准设定设计年限，结合海洋工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工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洋工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工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工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3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本期工程海洋工程项目预计总建筑面积XXX平方米，其中：计容建筑面积XXX平方米，计划建筑工程投资XX万元，占海洋工程项目总投资的XX%。</w:t>
      </w:r>
    </w:p>
    <w:p>
      <w:pPr>
        <w:pStyle w:val="Heading1"/>
        <w:ind w:firstLine="560" w:firstLineChars="200"/>
        <w:rPr>
          <w:rFonts w:ascii="仿宋" w:eastAsia="仿宋" w:hAnsi="仿宋" w:cs="仿宋" w:hint="eastAsia"/>
          <w:sz w:val="28"/>
          <w:lang w:eastAsia="zh-CN"/>
        </w:rPr>
      </w:pPr>
      <w:bookmarkStart w:id="7" w:name="_Toc1512"/>
      <w:r>
        <w:rPr>
          <w:rFonts w:ascii="仿宋" w:eastAsia="仿宋" w:hAnsi="仿宋" w:cs="仿宋" w:hint="eastAsia"/>
          <w:sz w:val="28"/>
          <w:lang w:eastAsia="zh-CN"/>
        </w:rPr>
        <w:t>二、海洋工程项目可持续发展</w:t>
      </w:r>
      <w:bookmarkEnd w:id="7"/>
    </w:p>
    <w:p>
      <w:pPr>
        <w:pStyle w:val="Heading2"/>
        <w:rPr>
          <w:rFonts w:ascii="仿宋" w:eastAsia="仿宋" w:hAnsi="仿宋" w:cs="仿宋" w:hint="eastAsia"/>
          <w:lang w:eastAsia="zh-CN"/>
        </w:rPr>
      </w:pPr>
      <w:bookmarkStart w:id="8" w:name="_Toc1161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海洋工程项目中，海洋工程项目团队着眼于未来，明确了可持续发展的战略方向。制定的具体可持续发展目标包括降低资源使用、采用环保技术、最大化社会效益等。这一步骤不仅有助于海洋工程项目在环保和社会责任方面达到最高标准，也为未来提供了明确的指引，确保海洋工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可持续实践的融入海洋工程项目管理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工程项目管理周期。从海洋工程项目规划开始，海洋工程项目团队就考虑了环境和社会的因素。在执行阶段，海洋工程项目团队积极推动绿色技术的应用，优化资源利用。此外，关注员工的社会责任，通过培训和沟通活动提高员工对可持续发展的认知，使他们能够在日常工作中践行可持续实践。这些举措不仅为海洋工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729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扎根于海洋工程项目的可持续发展理念，我们深信环保与社会责任是海洋工程项目成功的关键支柱。在海洋工程项目的每一步，我们都致力于通过创新和实践，履行对环境和社会的坚定责任。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团队通过引入先进的环保技术、建立高效的废物处理系统以及推动能源节约措施，积极履行环保责任。定期的环保监测和评估确保海洋工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不仅致力于自身可持续发展，还注重对社会的回馈。通过支持社区海洋工程项目、参与慈善事业、提供培训机会等方式，海洋工程项目积极履行社会责任。与当地社区建立积极互动，关注员工的工作与生活平衡，以及员工的身心健康，是海洋工程项目在社会责任层面的关键举措。这样的实践不仅增强了海洋工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7679"/>
      <w:r>
        <w:rPr>
          <w:rFonts w:ascii="仿宋" w:eastAsia="仿宋" w:hAnsi="仿宋" w:cs="仿宋" w:hint="eastAsia"/>
          <w:sz w:val="28"/>
          <w:lang w:eastAsia="zh-CN"/>
        </w:rPr>
        <w:t>三、海洋工程项目建设背景及必要性分析</w:t>
      </w:r>
      <w:bookmarkEnd w:id="10"/>
    </w:p>
    <w:p>
      <w:pPr>
        <w:pStyle w:val="Heading2"/>
        <w:rPr>
          <w:rFonts w:ascii="仿宋" w:eastAsia="仿宋" w:hAnsi="仿宋" w:cs="仿宋" w:hint="eastAsia"/>
          <w:lang w:eastAsia="zh-CN"/>
        </w:rPr>
      </w:pPr>
      <w:bookmarkStart w:id="11" w:name="_Toc12192"/>
      <w:r>
        <w:rPr>
          <w:rFonts w:ascii="仿宋" w:eastAsia="仿宋" w:hAnsi="仿宋" w:cs="仿宋" w:hint="eastAsia"/>
          <w:lang w:eastAsia="zh-CN"/>
        </w:rPr>
        <w:t>(一)、海洋工程项目背景分析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工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工程项目在这个潮流中的定位。同时，我们将关注行业内涌现的新兴机遇，以便海洋工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工程项目提供了强大的发展动力。我们将聚焦于行业内最新的技术发展趋势，包括但不限于人工智能、大数据分析、物联网等领域。通过深度的技术研究，我们将确保海洋工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工程项目发展的源泉。我们将投入更多的精力对市场需求进行深入剖析，超越表面的需求，深入挖掘潜在的市场痛点和机遇。通过对市场需求的细致了解，海洋工程项目将更有针对性地设计解决方案，满足市场的多样化需求，从而更好地促进海洋工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工程项目战略至关重要。我们将对竞争态势进行更为深入的分析，包括但不限于市场份额、产品特点、客户满意度等多个维度。通过深度的竞争分析，海洋工程项目将能够更准确地把握市场脉搏，制定具有竞争力的海洋工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洋工程项目的发展具有直接的影响。我们将进行更为全面的法规和政策分析，了解行业发展中的潜在法律风险和合规挑战。通过充分了解和遵守相关法规，海洋工程项目将确保在法律框架内合法合规运营，为海洋工程项目的稳健发展提供有力支持。</w:t>
      </w:r>
    </w:p>
    <w:p>
      <w:pPr>
        <w:pStyle w:val="Heading2"/>
        <w:ind w:firstLine="560" w:firstLineChars="200"/>
        <w:rPr>
          <w:rFonts w:ascii="仿宋" w:eastAsia="仿宋" w:hAnsi="仿宋" w:cs="仿宋" w:hint="eastAsia"/>
          <w:sz w:val="28"/>
          <w:lang w:eastAsia="zh-CN"/>
        </w:rPr>
      </w:pPr>
      <w:bookmarkStart w:id="12" w:name="_Toc28676"/>
      <w:r>
        <w:rPr>
          <w:rFonts w:ascii="仿宋" w:eastAsia="仿宋" w:hAnsi="仿宋" w:cs="仿宋" w:hint="eastAsia"/>
          <w:sz w:val="28"/>
          <w:lang w:eastAsia="zh-CN"/>
        </w:rPr>
        <w:t>(二)、海洋工程项目建设必要性分析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建设的迫切性源于对行业发展趋势的深刻洞察。我们正处于一个行业变革的时代，科技创新、数字化转型成为企业发展的关键动力。海洋工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建设不仅仅是为了跟上潮流，更是为了通过技术创新推动企业的持续发展。通过引入先进的技术和解决方案，海洋工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工程项目的建设成为必然选择，通过提高产品质量、拓展服务领域，从而在竞争中获得更多的机会。海洋工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工程项目建设的必要性体现在对客户需求更精准的满足。通过海洋工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建设的背后是对企业持续创新的追求。只有通过不断创新，企业才能在竞争中立于不败之地。海洋工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51"/>
      <w:r>
        <w:rPr>
          <w:rFonts w:ascii="仿宋" w:eastAsia="仿宋" w:hAnsi="仿宋" w:cs="仿宋" w:hint="eastAsia"/>
          <w:sz w:val="28"/>
          <w:lang w:eastAsia="zh-CN"/>
        </w:rPr>
        <w:t>四、海洋工程项目概论</w:t>
      </w:r>
      <w:bookmarkEnd w:id="13"/>
    </w:p>
    <w:p>
      <w:pPr>
        <w:pStyle w:val="Heading2"/>
        <w:rPr>
          <w:rFonts w:ascii="仿宋" w:eastAsia="仿宋" w:hAnsi="仿宋" w:cs="仿宋" w:hint="eastAsia"/>
          <w:lang w:eastAsia="zh-CN"/>
        </w:rPr>
      </w:pPr>
      <w:bookmarkStart w:id="14" w:name="_Toc22022"/>
      <w:r>
        <w:rPr>
          <w:rFonts w:ascii="仿宋" w:eastAsia="仿宋" w:hAnsi="仿宋" w:cs="仿宋" w:hint="eastAsia"/>
          <w:lang w:eastAsia="zh-CN"/>
        </w:rPr>
        <w:t>(一)、海洋工程项目概况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起源追溯至对市场的深入洞察。市场的不断演变与变革为海洋工程项目提供了难得的机遇。当前市场存在的需求缺口和变革的大环境共同构成了海洋工程项目的背景。这个海洋工程项目旨在充分利用市场机遇，填补行业中尚未满足的需求，为客户提供全新的解决方案。市场的变革和需求的增长使得这个海洋工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海洋工程项目名称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正式命名为海洋工程。这个名称不仅仅是一个标识，更代表了海洋工程项目的核心理念和愿景。它蕴含着海洋工程项目所要解决问题的关键字，具有强烈的表达和辨识度，为海洋工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海洋工程项目目标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核心目标是提供一种全新、高效的解决方案，满足客户日益增长的需求。海洋工程项目追求的不仅仅是满足市场需求，更是在市场中获得卓越的竞争优势。通过不断提升产品或服务的质量和创新水平，海洋工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海洋工程项目范围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全面涵盖了产品研发、制造、市场推广和售后服务，确保从产品设计到最终用户体验的全方位关注。这一全面的海洋工程项目范围是为了确保海洋工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海洋工程项目时间表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海洋工程项目计划在未来18个月内完成，包括研发、测试、市场试点和正式推出等不同阶段。这个时间表的合理设计是为了确保海洋工程项目各个阶段的顺利推进，以便按时交付高质量的成果。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海洋工程项目预算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海洋工程项目总预算估算为XX百万美元，主要分配在研发、市场推广、人员培训和运营等方面。这一充足的预算为海洋工程项目提供了充足的资源，确保海洋工程项目在各个方面都能取得优异的表现。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海洋工程项目风险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海洋工程项目可能面临的风险包括市场接受度低、技术难题、竞争激烈等。海洋工程项目团队已经制定了相应的风险应对计划，通过前瞻性的风险管理，确保海洋工程项目在面对不确定性时能够迅速做出应对。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海洋工程项目团队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海洋工程项目汇聚了一支经验丰富、多领域专业素养的核心团队，确保海洋工程项目在各个方面都能拥有高水平的执行力。团队的协同作战是海洋工程项目成功的关键因素之一。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海洋工程项目背景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海洋工程项目的背景根植于市场对更高效、创新产品的渴望，同时也受到科技发展对行业格局的深刻改变的影响。这为海洋工程项目提供了广阔的发展空间和市场需求。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海洋工程项目现状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截至目前，海洋工程项目已完成市场调研和技术验证，取得了初步的成功。这为海洋工程项目在未来的发展奠定了坚实的基础，为更远大的目标打下了坚实的基石。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604"/>
      <w:r>
        <w:rPr>
          <w:rFonts w:ascii="仿宋" w:eastAsia="仿宋" w:hAnsi="仿宋" w:cs="仿宋" w:hint="eastAsia"/>
          <w:sz w:val="28"/>
          <w:lang w:eastAsia="zh-CN"/>
        </w:rPr>
        <w:t>(二)、海洋工程项目目标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keyword》海洋工程项目首要业务目标是在市场中占据有利地位，实现产品/服务的成功推广和销售。通过不断提升产品质量、创新性，海洋工程项目追求成为行业中的领导者，赢得更多客户的青睐。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在科技迅速发展的时代，海洋工程项目着眼于技术创新。通过持续的研发和技术升级，海洋工程项目旨在推出更具创新性的产品或服务，以满足市场对新鲜、先进解决方案的需求。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为了建立可持续的客户关系，海洋工程项目设定了客户满意度目标。通过提供卓越的产品质量和优质的客户服务，海洋工程项目追求赢得客户的信任和忠诚度，确保他们的满意度达到行业领先水平。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海洋工程项目注重社会责任和可持续发展。通过实施环保、社会责任海洋工程项目，海洋工程项目致力于在经济发展的同时保护环境，促进社会公平，实现可持续经营。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海洋工程项目的团队是实现目标的核心驱动力。因此，海洋工程项目设定了团队发展目标，包括提升团队成员的专业技能、培养领导力，以及搭建协同高效的团队工作氛围。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490"/>
      <w:r>
        <w:rPr>
          <w:rFonts w:ascii="仿宋" w:eastAsia="仿宋" w:hAnsi="仿宋" w:cs="仿宋" w:hint="eastAsia"/>
          <w:sz w:val="28"/>
          <w:lang w:eastAsia="zh-CN"/>
        </w:rPr>
        <w:t>(三)、海洋工程项目提出的理由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海洋工程项目提出的理由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提出源于对市场机遇的深刻洞察。当前市场中存在的需求缺口和行业发展趋势表明，有巨大的商业机会等待被开发。通过准确捕捉市场机遇，海洋工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理念基于对技术创新的信仰。通过持续的研发和技术投入，海洋工程项目有望推出更具创新性的产品或服务。在科技飞速发展的当下，海洋工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提出是为了增强企业的行业竞争力。通过提升产品或服务的质量和独特性，海洋工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响应了消费者需求的变化。随着社会和科技的不断发展，消费者对产品和服务的需求也在发生变化。通过深入了解并及时回应消费者的新需求，海洋工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海洋工程项目的提出是企业战略发展规划的一部分。在面对日益激烈的市场竞争和不断变化的商业环境中，海洋工程项目作为企业战略的一环，旨在为企业开辟新的增长领域，巩固企业在行业中的地位。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提出不仅仅是基于商业考量，还注重社会责任。通过推出环保、社会责任等方面的海洋工程项目，海洋工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海洋工程项目的提出反映了对利益相关者期望的关注。包括客户、员工、投资者等利益相关者在企业发展中都有着各自的期望，海洋工程项目力求在满足这些期望的同时，取得更大的共赢。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2608"/>
      <w:r>
        <w:rPr>
          <w:rFonts w:ascii="仿宋" w:eastAsia="仿宋" w:hAnsi="仿宋" w:cs="仿宋" w:hint="eastAsia"/>
          <w:sz w:val="28"/>
          <w:lang w:eastAsia="zh-CN"/>
        </w:rPr>
        <w:t>(四)、海洋工程项目意义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在实施海洋工程项目的过程中，我们不仅仅是在追逐商业成功，更是为企业和社会的多个层面创造了深远的意义。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工程项目的首要意义在于提升企业的市场竞争力。通过持续的创新和对产品质量的高标准要求，海洋工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工程项目的推进将促使行业技术水平的提升。通过引入先进技术和创新性解决方案，海洋工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工程项目不仅创造了大量就业机会，提高了就业水平，还注重社会责任和环保。通过参与社会公益事业和推动环保海洋工程项目，海洋工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综合而言，海洋工程项目意义重大，不仅推动了企业的发展，也为行业和社会的进步贡献了积极力量。这是一个全面而深刻的影响，将在未来产生可持续的正面效应。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2364"/>
      <w:r>
        <w:rPr>
          <w:rFonts w:ascii="仿宋" w:eastAsia="仿宋" w:hAnsi="仿宋" w:cs="仿宋" w:hint="eastAsia"/>
          <w:sz w:val="28"/>
          <w:lang w:eastAsia="zh-CN"/>
        </w:rPr>
        <w:t>(五)、海洋工程项目背景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https://d.book118.com/036213231202010101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海洋工程项目规划设计纲要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01344"/>
    <w:rsid w:val="0E601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21323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2024-03-03T06:54:00Z</dcterms:created>
  <dcterms:modified xsi:type="dcterms:W3CDTF">2024-03-03T06:55:25Z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3145A69E36D7464083840F5B7857091B_11</vt:lpwstr>
  </property>
  <property fmtid="{D5CDD505-2E9C-101B-9397-08002B2CF9AE}" pid="3" name="KSOProductBuildVer">
    <vt:lpwstr>2052-12.1.0.16388</vt:lpwstr>
  </property>
</Properties>
</file>