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在线TP功能检测系统项目计划设计方案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075" w:history="1">
        <w:r>
          <w:rPr>
            <w:rFonts w:ascii="仿宋" w:eastAsia="仿宋" w:hAnsi="仿宋" w:cs="仿宋" w:hint="eastAsia"/>
            <w:lang w:eastAsia="zh-CN"/>
          </w:rPr>
          <w:t>前言</w:t>
        </w:r>
        <w:r>
          <w:tab/>
        </w:r>
        <w:r>
          <w:fldChar w:fldCharType="begin"/>
        </w:r>
        <w:r>
          <w:instrText xml:space="preserve"> PAGEREF _Toc22075 \h </w:instrText>
        </w:r>
        <w:r>
          <w:fldChar w:fldCharType="separate"/>
        </w:r>
        <w:r>
          <w:t>3</w:t>
        </w:r>
        <w:r>
          <w:fldChar w:fldCharType="end"/>
        </w:r>
      </w:hyperlink>
    </w:p>
    <w:p>
      <w:pPr>
        <w:pStyle w:val="TOC1"/>
        <w:tabs>
          <w:tab w:val="right" w:leader="dot" w:pos="8306"/>
        </w:tabs>
      </w:pPr>
      <w:hyperlink w:anchor="_Toc15060" w:history="1">
        <w:r>
          <w:rPr>
            <w:rFonts w:ascii="仿宋" w:eastAsia="仿宋" w:hAnsi="仿宋" w:cs="仿宋" w:hint="eastAsia"/>
            <w:lang w:eastAsia="zh-CN"/>
          </w:rPr>
          <w:t>一、在线TP功能检测系统项目绩效评估</w:t>
        </w:r>
        <w:r>
          <w:tab/>
        </w:r>
        <w:r>
          <w:fldChar w:fldCharType="begin"/>
        </w:r>
        <w:r>
          <w:instrText xml:space="preserve"> PAGEREF _Toc15060 \h </w:instrText>
        </w:r>
        <w:r>
          <w:fldChar w:fldCharType="separate"/>
        </w:r>
        <w:r>
          <w:t>3</w:t>
        </w:r>
        <w:r>
          <w:fldChar w:fldCharType="end"/>
        </w:r>
      </w:hyperlink>
    </w:p>
    <w:p>
      <w:pPr>
        <w:pStyle w:val="TOC2"/>
        <w:tabs>
          <w:tab w:val="right" w:leader="dot" w:pos="8306"/>
        </w:tabs>
      </w:pPr>
      <w:hyperlink w:anchor="_Toc15863" w:history="1">
        <w:r>
          <w:rPr>
            <w:rFonts w:ascii="仿宋" w:eastAsia="仿宋" w:hAnsi="仿宋" w:cs="仿宋" w:hint="eastAsia"/>
            <w:lang w:eastAsia="zh-CN"/>
          </w:rPr>
          <w:t>(一)、绩效评估指标</w:t>
        </w:r>
        <w:r>
          <w:tab/>
        </w:r>
        <w:r>
          <w:fldChar w:fldCharType="begin"/>
        </w:r>
        <w:r>
          <w:instrText xml:space="preserve"> PAGEREF _Toc15863 \h </w:instrText>
        </w:r>
        <w:r>
          <w:fldChar w:fldCharType="separate"/>
        </w:r>
        <w:r>
          <w:t>3</w:t>
        </w:r>
        <w:r>
          <w:fldChar w:fldCharType="end"/>
        </w:r>
      </w:hyperlink>
    </w:p>
    <w:p>
      <w:pPr>
        <w:pStyle w:val="TOC2"/>
        <w:tabs>
          <w:tab w:val="right" w:leader="dot" w:pos="8306"/>
        </w:tabs>
      </w:pPr>
      <w:hyperlink w:anchor="_Toc27641" w:history="1">
        <w:r>
          <w:rPr>
            <w:rFonts w:ascii="仿宋" w:eastAsia="仿宋" w:hAnsi="仿宋" w:cs="仿宋" w:hint="eastAsia"/>
            <w:lang w:eastAsia="zh-CN"/>
          </w:rPr>
          <w:t>(二)、绩效评估方法</w:t>
        </w:r>
        <w:r>
          <w:tab/>
        </w:r>
        <w:r>
          <w:fldChar w:fldCharType="begin"/>
        </w:r>
        <w:r>
          <w:instrText xml:space="preserve"> PAGEREF _Toc27641 \h </w:instrText>
        </w:r>
        <w:r>
          <w:fldChar w:fldCharType="separate"/>
        </w:r>
        <w:r>
          <w:t>4</w:t>
        </w:r>
        <w:r>
          <w:fldChar w:fldCharType="end"/>
        </w:r>
      </w:hyperlink>
    </w:p>
    <w:p>
      <w:pPr>
        <w:pStyle w:val="TOC2"/>
        <w:tabs>
          <w:tab w:val="right" w:leader="dot" w:pos="8306"/>
        </w:tabs>
      </w:pPr>
      <w:hyperlink w:anchor="_Toc7460" w:history="1">
        <w:r>
          <w:rPr>
            <w:rFonts w:ascii="仿宋" w:eastAsia="仿宋" w:hAnsi="仿宋" w:cs="仿宋" w:hint="eastAsia"/>
            <w:lang w:eastAsia="zh-CN"/>
          </w:rPr>
          <w:t>(三)、绩效评估周期</w:t>
        </w:r>
        <w:r>
          <w:tab/>
        </w:r>
        <w:r>
          <w:fldChar w:fldCharType="begin"/>
        </w:r>
        <w:r>
          <w:instrText xml:space="preserve"> PAGEREF _Toc7460 \h </w:instrText>
        </w:r>
        <w:r>
          <w:fldChar w:fldCharType="separate"/>
        </w:r>
        <w:r>
          <w:t>5</w:t>
        </w:r>
        <w:r>
          <w:fldChar w:fldCharType="end"/>
        </w:r>
      </w:hyperlink>
    </w:p>
    <w:p>
      <w:pPr>
        <w:pStyle w:val="TOC1"/>
        <w:tabs>
          <w:tab w:val="right" w:leader="dot" w:pos="8306"/>
        </w:tabs>
      </w:pPr>
      <w:hyperlink w:anchor="_Toc29628" w:history="1">
        <w:r>
          <w:rPr>
            <w:rFonts w:ascii="仿宋" w:eastAsia="仿宋" w:hAnsi="仿宋" w:cs="仿宋" w:hint="eastAsia"/>
            <w:lang w:eastAsia="zh-CN"/>
          </w:rPr>
          <w:t>二、在线TP功能检测系统项目建设单位说明</w:t>
        </w:r>
        <w:r>
          <w:tab/>
        </w:r>
        <w:r>
          <w:fldChar w:fldCharType="begin"/>
        </w:r>
        <w:r>
          <w:instrText xml:space="preserve"> PAGEREF _Toc29628 \h </w:instrText>
        </w:r>
        <w:r>
          <w:fldChar w:fldCharType="separate"/>
        </w:r>
        <w:r>
          <w:t>6</w:t>
        </w:r>
        <w:r>
          <w:fldChar w:fldCharType="end"/>
        </w:r>
      </w:hyperlink>
    </w:p>
    <w:p>
      <w:pPr>
        <w:pStyle w:val="TOC2"/>
        <w:tabs>
          <w:tab w:val="right" w:leader="dot" w:pos="8306"/>
        </w:tabs>
      </w:pPr>
      <w:hyperlink w:anchor="_Toc7841" w:history="1">
        <w:r>
          <w:rPr>
            <w:rFonts w:ascii="仿宋" w:eastAsia="仿宋" w:hAnsi="仿宋" w:cs="仿宋" w:hint="eastAsia"/>
            <w:lang w:eastAsia="zh-CN"/>
          </w:rPr>
          <w:t>(一)、在线TP功能检测系统项目承办单位基本情况</w:t>
        </w:r>
        <w:r>
          <w:tab/>
        </w:r>
        <w:r>
          <w:fldChar w:fldCharType="begin"/>
        </w:r>
        <w:r>
          <w:instrText xml:space="preserve"> PAGEREF _Toc7841 \h </w:instrText>
        </w:r>
        <w:r>
          <w:fldChar w:fldCharType="separate"/>
        </w:r>
        <w:r>
          <w:t>6</w:t>
        </w:r>
        <w:r>
          <w:fldChar w:fldCharType="end"/>
        </w:r>
      </w:hyperlink>
    </w:p>
    <w:p>
      <w:pPr>
        <w:pStyle w:val="TOC2"/>
        <w:tabs>
          <w:tab w:val="right" w:leader="dot" w:pos="8306"/>
        </w:tabs>
      </w:pPr>
      <w:hyperlink w:anchor="_Toc2844" w:history="1">
        <w:r>
          <w:rPr>
            <w:rFonts w:ascii="仿宋" w:eastAsia="仿宋" w:hAnsi="仿宋" w:cs="仿宋" w:hint="eastAsia"/>
            <w:lang w:eastAsia="zh-CN"/>
          </w:rPr>
          <w:t>(二)、公司经济效益分析</w:t>
        </w:r>
        <w:r>
          <w:tab/>
        </w:r>
        <w:r>
          <w:fldChar w:fldCharType="begin"/>
        </w:r>
        <w:r>
          <w:instrText xml:space="preserve"> PAGEREF _Toc2844 \h </w:instrText>
        </w:r>
        <w:r>
          <w:fldChar w:fldCharType="separate"/>
        </w:r>
        <w:r>
          <w:t>7</w:t>
        </w:r>
        <w:r>
          <w:fldChar w:fldCharType="end"/>
        </w:r>
      </w:hyperlink>
    </w:p>
    <w:p>
      <w:pPr>
        <w:pStyle w:val="TOC1"/>
        <w:tabs>
          <w:tab w:val="right" w:leader="dot" w:pos="8306"/>
        </w:tabs>
      </w:pPr>
      <w:hyperlink w:anchor="_Toc21148" w:history="1">
        <w:r>
          <w:rPr>
            <w:rFonts w:ascii="仿宋" w:eastAsia="仿宋" w:hAnsi="仿宋" w:cs="仿宋" w:hint="eastAsia"/>
            <w:lang w:eastAsia="zh-CN"/>
          </w:rPr>
          <w:t>三、在线TP功能检测系统项目可持续发展</w:t>
        </w:r>
        <w:r>
          <w:tab/>
        </w:r>
        <w:r>
          <w:fldChar w:fldCharType="begin"/>
        </w:r>
        <w:r>
          <w:instrText xml:space="preserve"> PAGEREF _Toc21148 \h </w:instrText>
        </w:r>
        <w:r>
          <w:fldChar w:fldCharType="separate"/>
        </w:r>
        <w:r>
          <w:t>8</w:t>
        </w:r>
        <w:r>
          <w:fldChar w:fldCharType="end"/>
        </w:r>
      </w:hyperlink>
    </w:p>
    <w:p>
      <w:pPr>
        <w:pStyle w:val="TOC2"/>
        <w:tabs>
          <w:tab w:val="right" w:leader="dot" w:pos="8306"/>
        </w:tabs>
      </w:pPr>
      <w:hyperlink w:anchor="_Toc6136" w:history="1">
        <w:r>
          <w:rPr>
            <w:rFonts w:ascii="仿宋" w:eastAsia="仿宋" w:hAnsi="仿宋" w:cs="仿宋" w:hint="eastAsia"/>
            <w:lang w:eastAsia="zh-CN"/>
          </w:rPr>
          <w:t>(一)、可持续战略与实践</w:t>
        </w:r>
        <w:r>
          <w:tab/>
        </w:r>
        <w:r>
          <w:fldChar w:fldCharType="begin"/>
        </w:r>
        <w:r>
          <w:instrText xml:space="preserve"> PAGEREF _Toc6136 \h </w:instrText>
        </w:r>
        <w:r>
          <w:fldChar w:fldCharType="separate"/>
        </w:r>
        <w:r>
          <w:t>8</w:t>
        </w:r>
        <w:r>
          <w:fldChar w:fldCharType="end"/>
        </w:r>
      </w:hyperlink>
    </w:p>
    <w:p>
      <w:pPr>
        <w:pStyle w:val="TOC2"/>
        <w:tabs>
          <w:tab w:val="right" w:leader="dot" w:pos="8306"/>
        </w:tabs>
      </w:pPr>
      <w:hyperlink w:anchor="_Toc27709" w:history="1">
        <w:r>
          <w:rPr>
            <w:rFonts w:ascii="仿宋" w:eastAsia="仿宋" w:hAnsi="仿宋" w:cs="仿宋" w:hint="eastAsia"/>
            <w:lang w:eastAsia="zh-CN"/>
          </w:rPr>
          <w:t>(二)、环保与社会责任</w:t>
        </w:r>
        <w:r>
          <w:tab/>
        </w:r>
        <w:r>
          <w:fldChar w:fldCharType="begin"/>
        </w:r>
        <w:r>
          <w:instrText xml:space="preserve"> PAGEREF _Toc27709 \h </w:instrText>
        </w:r>
        <w:r>
          <w:fldChar w:fldCharType="separate"/>
        </w:r>
        <w:r>
          <w:t>9</w:t>
        </w:r>
        <w:r>
          <w:fldChar w:fldCharType="end"/>
        </w:r>
      </w:hyperlink>
    </w:p>
    <w:p>
      <w:pPr>
        <w:pStyle w:val="TOC1"/>
        <w:tabs>
          <w:tab w:val="right" w:leader="dot" w:pos="8306"/>
        </w:tabs>
      </w:pPr>
      <w:hyperlink w:anchor="_Toc23189" w:history="1">
        <w:r>
          <w:rPr>
            <w:rFonts w:ascii="仿宋" w:eastAsia="仿宋" w:hAnsi="仿宋" w:cs="仿宋" w:hint="eastAsia"/>
            <w:lang w:eastAsia="zh-CN"/>
          </w:rPr>
          <w:t>四、市场分析、调研</w:t>
        </w:r>
        <w:r>
          <w:tab/>
        </w:r>
        <w:r>
          <w:fldChar w:fldCharType="begin"/>
        </w:r>
        <w:r>
          <w:instrText xml:space="preserve"> PAGEREF _Toc23189 \h </w:instrText>
        </w:r>
        <w:r>
          <w:fldChar w:fldCharType="separate"/>
        </w:r>
        <w:r>
          <w:t>10</w:t>
        </w:r>
        <w:r>
          <w:fldChar w:fldCharType="end"/>
        </w:r>
      </w:hyperlink>
    </w:p>
    <w:p>
      <w:pPr>
        <w:pStyle w:val="TOC2"/>
        <w:tabs>
          <w:tab w:val="right" w:leader="dot" w:pos="8306"/>
        </w:tabs>
      </w:pPr>
      <w:hyperlink w:anchor="_Toc1415" w:history="1">
        <w:r>
          <w:rPr>
            <w:rFonts w:ascii="仿宋" w:eastAsia="仿宋" w:hAnsi="仿宋" w:cs="仿宋" w:hint="eastAsia"/>
            <w:lang w:eastAsia="zh-CN"/>
          </w:rPr>
          <w:t>(一)、在线TP功能检测系统行业分析</w:t>
        </w:r>
        <w:r>
          <w:tab/>
        </w:r>
        <w:r>
          <w:fldChar w:fldCharType="begin"/>
        </w:r>
        <w:r>
          <w:instrText xml:space="preserve"> PAGEREF _Toc1415 \h </w:instrText>
        </w:r>
        <w:r>
          <w:fldChar w:fldCharType="separate"/>
        </w:r>
        <w:r>
          <w:t>10</w:t>
        </w:r>
        <w:r>
          <w:fldChar w:fldCharType="end"/>
        </w:r>
      </w:hyperlink>
    </w:p>
    <w:p>
      <w:pPr>
        <w:pStyle w:val="TOC2"/>
        <w:tabs>
          <w:tab w:val="right" w:leader="dot" w:pos="8306"/>
        </w:tabs>
      </w:pPr>
      <w:hyperlink w:anchor="_Toc15472" w:history="1">
        <w:r>
          <w:rPr>
            <w:rFonts w:ascii="仿宋" w:eastAsia="仿宋" w:hAnsi="仿宋" w:cs="仿宋" w:hint="eastAsia"/>
            <w:lang w:eastAsia="zh-CN"/>
          </w:rPr>
          <w:t>(二)、在线TP功能检测系统市场分析预测</w:t>
        </w:r>
        <w:r>
          <w:tab/>
        </w:r>
        <w:r>
          <w:fldChar w:fldCharType="begin"/>
        </w:r>
        <w:r>
          <w:instrText xml:space="preserve"> PAGEREF _Toc15472 \h </w:instrText>
        </w:r>
        <w:r>
          <w:fldChar w:fldCharType="separate"/>
        </w:r>
        <w:r>
          <w:t>11</w:t>
        </w:r>
        <w:r>
          <w:fldChar w:fldCharType="end"/>
        </w:r>
      </w:hyperlink>
    </w:p>
    <w:p>
      <w:pPr>
        <w:pStyle w:val="TOC1"/>
        <w:tabs>
          <w:tab w:val="right" w:leader="dot" w:pos="8306"/>
        </w:tabs>
      </w:pPr>
      <w:hyperlink w:anchor="_Toc25447" w:history="1">
        <w:r>
          <w:rPr>
            <w:rFonts w:ascii="仿宋" w:eastAsia="仿宋" w:hAnsi="仿宋" w:cs="仿宋" w:hint="eastAsia"/>
            <w:lang w:eastAsia="zh-CN"/>
          </w:rPr>
          <w:t>五、工艺说明</w:t>
        </w:r>
        <w:r>
          <w:tab/>
        </w:r>
        <w:r>
          <w:fldChar w:fldCharType="begin"/>
        </w:r>
        <w:r>
          <w:instrText xml:space="preserve"> PAGEREF _Toc25447 \h </w:instrText>
        </w:r>
        <w:r>
          <w:fldChar w:fldCharType="separate"/>
        </w:r>
        <w:r>
          <w:t>12</w:t>
        </w:r>
        <w:r>
          <w:fldChar w:fldCharType="end"/>
        </w:r>
      </w:hyperlink>
    </w:p>
    <w:p>
      <w:pPr>
        <w:pStyle w:val="TOC2"/>
        <w:tabs>
          <w:tab w:val="right" w:leader="dot" w:pos="8306"/>
        </w:tabs>
      </w:pPr>
      <w:hyperlink w:anchor="_Toc29345" w:history="1">
        <w:r>
          <w:rPr>
            <w:rFonts w:ascii="仿宋" w:eastAsia="仿宋" w:hAnsi="仿宋" w:cs="仿宋" w:hint="eastAsia"/>
            <w:lang w:eastAsia="zh-CN"/>
          </w:rPr>
          <w:t>(一)、技术管理特点</w:t>
        </w:r>
        <w:r>
          <w:tab/>
        </w:r>
        <w:r>
          <w:fldChar w:fldCharType="begin"/>
        </w:r>
        <w:r>
          <w:instrText xml:space="preserve"> PAGEREF _Toc29345 \h </w:instrText>
        </w:r>
        <w:r>
          <w:fldChar w:fldCharType="separate"/>
        </w:r>
        <w:r>
          <w:t>12</w:t>
        </w:r>
        <w:r>
          <w:fldChar w:fldCharType="end"/>
        </w:r>
      </w:hyperlink>
    </w:p>
    <w:p>
      <w:pPr>
        <w:pStyle w:val="TOC2"/>
        <w:tabs>
          <w:tab w:val="right" w:leader="dot" w:pos="8306"/>
        </w:tabs>
      </w:pPr>
      <w:hyperlink w:anchor="_Toc17156" w:history="1">
        <w:r>
          <w:rPr>
            <w:rFonts w:ascii="仿宋" w:eastAsia="仿宋" w:hAnsi="仿宋" w:cs="仿宋" w:hint="eastAsia"/>
            <w:lang w:eastAsia="zh-CN"/>
          </w:rPr>
          <w:t>(二)、在线TP功能检测系统项目工艺技术设计方案</w:t>
        </w:r>
        <w:r>
          <w:tab/>
        </w:r>
        <w:r>
          <w:fldChar w:fldCharType="begin"/>
        </w:r>
        <w:r>
          <w:instrText xml:space="preserve"> PAGEREF _Toc17156 \h </w:instrText>
        </w:r>
        <w:r>
          <w:fldChar w:fldCharType="separate"/>
        </w:r>
        <w:r>
          <w:t>13</w:t>
        </w:r>
        <w:r>
          <w:fldChar w:fldCharType="end"/>
        </w:r>
      </w:hyperlink>
    </w:p>
    <w:p>
      <w:pPr>
        <w:pStyle w:val="TOC2"/>
        <w:tabs>
          <w:tab w:val="right" w:leader="dot" w:pos="8306"/>
        </w:tabs>
      </w:pPr>
      <w:hyperlink w:anchor="_Toc30808" w:history="1">
        <w:r>
          <w:rPr>
            <w:rFonts w:ascii="仿宋" w:eastAsia="仿宋" w:hAnsi="仿宋" w:cs="仿宋" w:hint="eastAsia"/>
            <w:lang w:eastAsia="zh-CN"/>
          </w:rPr>
          <w:t>(三)、设备选型方案</w:t>
        </w:r>
        <w:r>
          <w:tab/>
        </w:r>
        <w:r>
          <w:fldChar w:fldCharType="begin"/>
        </w:r>
        <w:r>
          <w:instrText xml:space="preserve"> PAGEREF _Toc30808 \h </w:instrText>
        </w:r>
        <w:r>
          <w:fldChar w:fldCharType="separate"/>
        </w:r>
        <w:r>
          <w:t>14</w:t>
        </w:r>
        <w:r>
          <w:fldChar w:fldCharType="end"/>
        </w:r>
      </w:hyperlink>
    </w:p>
    <w:p>
      <w:pPr>
        <w:pStyle w:val="TOC1"/>
        <w:tabs>
          <w:tab w:val="right" w:leader="dot" w:pos="8306"/>
        </w:tabs>
      </w:pPr>
      <w:hyperlink w:anchor="_Toc17105" w:history="1">
        <w:r>
          <w:rPr>
            <w:rFonts w:ascii="仿宋" w:eastAsia="仿宋" w:hAnsi="仿宋" w:cs="仿宋" w:hint="eastAsia"/>
            <w:lang w:eastAsia="zh-CN"/>
          </w:rPr>
          <w:t>六、在线TP功能检测系统项目危机管理</w:t>
        </w:r>
        <w:r>
          <w:tab/>
        </w:r>
        <w:r>
          <w:fldChar w:fldCharType="begin"/>
        </w:r>
        <w:r>
          <w:instrText xml:space="preserve"> PAGEREF _Toc17105 \h </w:instrText>
        </w:r>
        <w:r>
          <w:fldChar w:fldCharType="separate"/>
        </w:r>
        <w:r>
          <w:t>16</w:t>
        </w:r>
        <w:r>
          <w:fldChar w:fldCharType="end"/>
        </w:r>
      </w:hyperlink>
    </w:p>
    <w:p>
      <w:pPr>
        <w:pStyle w:val="TOC2"/>
        <w:tabs>
          <w:tab w:val="right" w:leader="dot" w:pos="8306"/>
        </w:tabs>
      </w:pPr>
      <w:hyperlink w:anchor="_Toc19002" w:history="1">
        <w:r>
          <w:rPr>
            <w:rFonts w:ascii="仿宋" w:eastAsia="仿宋" w:hAnsi="仿宋" w:cs="仿宋" w:hint="eastAsia"/>
            <w:lang w:eastAsia="zh-CN"/>
          </w:rPr>
          <w:t>(一)、危机预警与识别</w:t>
        </w:r>
        <w:r>
          <w:tab/>
        </w:r>
        <w:r>
          <w:fldChar w:fldCharType="begin"/>
        </w:r>
        <w:r>
          <w:instrText xml:space="preserve"> PAGEREF _Toc19002 \h </w:instrText>
        </w:r>
        <w:r>
          <w:fldChar w:fldCharType="separate"/>
        </w:r>
        <w:r>
          <w:t>16</w:t>
        </w:r>
        <w:r>
          <w:fldChar w:fldCharType="end"/>
        </w:r>
      </w:hyperlink>
    </w:p>
    <w:p>
      <w:pPr>
        <w:pStyle w:val="TOC2"/>
        <w:tabs>
          <w:tab w:val="right" w:leader="dot" w:pos="8306"/>
        </w:tabs>
      </w:pPr>
      <w:hyperlink w:anchor="_Toc19696" w:history="1">
        <w:r>
          <w:rPr>
            <w:rFonts w:ascii="仿宋" w:eastAsia="仿宋" w:hAnsi="仿宋" w:cs="仿宋" w:hint="eastAsia"/>
            <w:lang w:eastAsia="zh-CN"/>
          </w:rPr>
          <w:t>(二)、危机应对与恢复</w:t>
        </w:r>
        <w:r>
          <w:tab/>
        </w:r>
        <w:r>
          <w:fldChar w:fldCharType="begin"/>
        </w:r>
        <w:r>
          <w:instrText xml:space="preserve"> PAGEREF _Toc19696 \h </w:instrText>
        </w:r>
        <w:r>
          <w:fldChar w:fldCharType="separate"/>
        </w:r>
        <w:r>
          <w:t>17</w:t>
        </w:r>
        <w:r>
          <w:fldChar w:fldCharType="end"/>
        </w:r>
      </w:hyperlink>
    </w:p>
    <w:p>
      <w:pPr>
        <w:pStyle w:val="TOC1"/>
        <w:tabs>
          <w:tab w:val="right" w:leader="dot" w:pos="8306"/>
        </w:tabs>
      </w:pPr>
      <w:hyperlink w:anchor="_Toc20904" w:history="1">
        <w:r>
          <w:rPr>
            <w:rFonts w:ascii="仿宋" w:eastAsia="仿宋" w:hAnsi="仿宋" w:cs="仿宋" w:hint="eastAsia"/>
            <w:lang w:eastAsia="zh-CN"/>
          </w:rPr>
          <w:t>七、在线TP功能检测系统项目风险管理</w:t>
        </w:r>
        <w:r>
          <w:tab/>
        </w:r>
        <w:r>
          <w:fldChar w:fldCharType="begin"/>
        </w:r>
        <w:r>
          <w:instrText xml:space="preserve"> PAGEREF _Toc20904 \h </w:instrText>
        </w:r>
        <w:r>
          <w:fldChar w:fldCharType="separate"/>
        </w:r>
        <w:r>
          <w:t>18</w:t>
        </w:r>
        <w:r>
          <w:fldChar w:fldCharType="end"/>
        </w:r>
      </w:hyperlink>
    </w:p>
    <w:p>
      <w:pPr>
        <w:pStyle w:val="TOC2"/>
        <w:tabs>
          <w:tab w:val="right" w:leader="dot" w:pos="8306"/>
        </w:tabs>
      </w:pPr>
      <w:hyperlink w:anchor="_Toc21989" w:history="1">
        <w:r>
          <w:rPr>
            <w:rFonts w:ascii="仿宋" w:eastAsia="仿宋" w:hAnsi="仿宋" w:cs="仿宋" w:hint="eastAsia"/>
            <w:lang w:eastAsia="zh-CN"/>
          </w:rPr>
          <w:t>(一)、风险识别与评估</w:t>
        </w:r>
        <w:r>
          <w:tab/>
        </w:r>
        <w:r>
          <w:fldChar w:fldCharType="begin"/>
        </w:r>
        <w:r>
          <w:instrText xml:space="preserve"> PAGEREF _Toc21989 \h </w:instrText>
        </w:r>
        <w:r>
          <w:fldChar w:fldCharType="separate"/>
        </w:r>
        <w:r>
          <w:t>18</w:t>
        </w:r>
        <w:r>
          <w:fldChar w:fldCharType="end"/>
        </w:r>
      </w:hyperlink>
    </w:p>
    <w:p>
      <w:pPr>
        <w:pStyle w:val="TOC2"/>
        <w:tabs>
          <w:tab w:val="right" w:leader="dot" w:pos="8306"/>
        </w:tabs>
      </w:pPr>
      <w:hyperlink w:anchor="_Toc10034" w:history="1">
        <w:r>
          <w:rPr>
            <w:rFonts w:ascii="仿宋" w:eastAsia="仿宋" w:hAnsi="仿宋" w:cs="仿宋" w:hint="eastAsia"/>
            <w:lang w:eastAsia="zh-CN"/>
          </w:rPr>
          <w:t>(二)、风险应对策略</w:t>
        </w:r>
        <w:r>
          <w:tab/>
        </w:r>
        <w:r>
          <w:fldChar w:fldCharType="begin"/>
        </w:r>
        <w:r>
          <w:instrText xml:space="preserve"> PAGEREF _Toc10034 \h </w:instrText>
        </w:r>
        <w:r>
          <w:fldChar w:fldCharType="separate"/>
        </w:r>
        <w:r>
          <w:t>19</w:t>
        </w:r>
        <w:r>
          <w:fldChar w:fldCharType="end"/>
        </w:r>
      </w:hyperlink>
    </w:p>
    <w:p>
      <w:pPr>
        <w:pStyle w:val="TOC2"/>
        <w:tabs>
          <w:tab w:val="right" w:leader="dot" w:pos="8306"/>
        </w:tabs>
      </w:pPr>
      <w:hyperlink w:anchor="_Toc6573" w:history="1">
        <w:r>
          <w:rPr>
            <w:rFonts w:ascii="仿宋" w:eastAsia="仿宋" w:hAnsi="仿宋" w:cs="仿宋" w:hint="eastAsia"/>
            <w:lang w:eastAsia="zh-CN"/>
          </w:rPr>
          <w:t>(三)、风险监控与控制</w:t>
        </w:r>
        <w:r>
          <w:tab/>
        </w:r>
        <w:r>
          <w:fldChar w:fldCharType="begin"/>
        </w:r>
        <w:r>
          <w:instrText xml:space="preserve"> PAGEREF _Toc6573 \h </w:instrText>
        </w:r>
        <w:r>
          <w:fldChar w:fldCharType="separate"/>
        </w:r>
        <w:r>
          <w:t>21</w:t>
        </w:r>
        <w:r>
          <w:fldChar w:fldCharType="end"/>
        </w:r>
      </w:hyperlink>
    </w:p>
    <w:p>
      <w:pPr>
        <w:pStyle w:val="TOC1"/>
        <w:tabs>
          <w:tab w:val="right" w:leader="dot" w:pos="8306"/>
        </w:tabs>
      </w:pPr>
      <w:hyperlink w:anchor="_Toc19916" w:history="1">
        <w:r>
          <w:rPr>
            <w:rFonts w:ascii="仿宋" w:eastAsia="仿宋" w:hAnsi="仿宋" w:cs="仿宋" w:hint="eastAsia"/>
            <w:lang w:eastAsia="zh-CN"/>
          </w:rPr>
          <w:t>八、在线TP功能检测系统项目环境影响分析</w:t>
        </w:r>
        <w:r>
          <w:tab/>
        </w:r>
        <w:r>
          <w:fldChar w:fldCharType="begin"/>
        </w:r>
        <w:r>
          <w:instrText xml:space="preserve"> PAGEREF _Toc19916 \h </w:instrText>
        </w:r>
        <w:r>
          <w:fldChar w:fldCharType="separate"/>
        </w:r>
        <w:r>
          <w:t>22</w:t>
        </w:r>
        <w:r>
          <w:fldChar w:fldCharType="end"/>
        </w:r>
      </w:hyperlink>
    </w:p>
    <w:p>
      <w:pPr>
        <w:pStyle w:val="TOC2"/>
        <w:tabs>
          <w:tab w:val="right" w:leader="dot" w:pos="8306"/>
        </w:tabs>
      </w:pPr>
      <w:hyperlink w:anchor="_Toc4780" w:history="1">
        <w:r>
          <w:rPr>
            <w:rFonts w:ascii="仿宋" w:eastAsia="仿宋" w:hAnsi="仿宋" w:cs="仿宋" w:hint="eastAsia"/>
            <w:lang w:eastAsia="zh-CN"/>
          </w:rPr>
          <w:t>(一)、建设区域环境质量现状</w:t>
        </w:r>
        <w:r>
          <w:tab/>
        </w:r>
        <w:r>
          <w:fldChar w:fldCharType="begin"/>
        </w:r>
        <w:r>
          <w:instrText xml:space="preserve"> PAGEREF _Toc4780 \h </w:instrText>
        </w:r>
        <w:r>
          <w:fldChar w:fldCharType="separate"/>
        </w:r>
        <w:r>
          <w:t>22</w:t>
        </w:r>
        <w:r>
          <w:fldChar w:fldCharType="end"/>
        </w:r>
      </w:hyperlink>
    </w:p>
    <w:p>
      <w:pPr>
        <w:pStyle w:val="TOC2"/>
        <w:tabs>
          <w:tab w:val="right" w:leader="dot" w:pos="8306"/>
        </w:tabs>
      </w:pPr>
      <w:hyperlink w:anchor="_Toc21631" w:history="1">
        <w:r>
          <w:rPr>
            <w:rFonts w:ascii="仿宋" w:eastAsia="仿宋" w:hAnsi="仿宋" w:cs="仿宋" w:hint="eastAsia"/>
            <w:lang w:eastAsia="zh-CN"/>
          </w:rPr>
          <w:t>(二)、建设期环境保护</w:t>
        </w:r>
        <w:r>
          <w:tab/>
        </w:r>
        <w:r>
          <w:fldChar w:fldCharType="begin"/>
        </w:r>
        <w:r>
          <w:instrText xml:space="preserve"> PAGEREF _Toc21631 \h </w:instrText>
        </w:r>
        <w:r>
          <w:fldChar w:fldCharType="separate"/>
        </w:r>
        <w:r>
          <w:t>24</w:t>
        </w:r>
        <w:r>
          <w:fldChar w:fldCharType="end"/>
        </w:r>
      </w:hyperlink>
    </w:p>
    <w:p>
      <w:pPr>
        <w:pStyle w:val="TOC2"/>
        <w:tabs>
          <w:tab w:val="right" w:leader="dot" w:pos="8306"/>
        </w:tabs>
      </w:pPr>
      <w:hyperlink w:anchor="_Toc289" w:history="1">
        <w:r>
          <w:rPr>
            <w:rFonts w:ascii="仿宋" w:eastAsia="仿宋" w:hAnsi="仿宋" w:cs="仿宋" w:hint="eastAsia"/>
            <w:lang w:eastAsia="zh-CN"/>
          </w:rPr>
          <w:t>(三)、运营期环境保护</w:t>
        </w:r>
        <w:r>
          <w:tab/>
        </w:r>
        <w:r>
          <w:fldChar w:fldCharType="begin"/>
        </w:r>
        <w:r>
          <w:instrText xml:space="preserve"> PAGEREF _Toc289 \h </w:instrText>
        </w:r>
        <w:r>
          <w:fldChar w:fldCharType="separate"/>
        </w:r>
        <w:r>
          <w:t>25</w:t>
        </w:r>
        <w:r>
          <w:fldChar w:fldCharType="end"/>
        </w:r>
      </w:hyperlink>
    </w:p>
    <w:p>
      <w:pPr>
        <w:pStyle w:val="TOC2"/>
        <w:tabs>
          <w:tab w:val="right" w:leader="dot" w:pos="8306"/>
        </w:tabs>
      </w:pPr>
      <w:hyperlink w:anchor="_Toc31389" w:history="1">
        <w:r>
          <w:rPr>
            <w:rFonts w:ascii="仿宋" w:eastAsia="仿宋" w:hAnsi="仿宋" w:cs="仿宋" w:hint="eastAsia"/>
            <w:lang w:eastAsia="zh-CN"/>
          </w:rPr>
          <w:t>(四)、在线TP功能检测系统项目建设对区域经济的影响</w:t>
        </w:r>
        <w:r>
          <w:tab/>
        </w:r>
        <w:r>
          <w:fldChar w:fldCharType="begin"/>
        </w:r>
        <w:r>
          <w:instrText xml:space="preserve"> PAGEREF _Toc31389 \h </w:instrText>
        </w:r>
        <w:r>
          <w:fldChar w:fldCharType="separate"/>
        </w:r>
        <w:r>
          <w:t>27</w:t>
        </w:r>
        <w:r>
          <w:fldChar w:fldCharType="end"/>
        </w:r>
      </w:hyperlink>
    </w:p>
    <w:p>
      <w:pPr>
        <w:pStyle w:val="TOC2"/>
        <w:tabs>
          <w:tab w:val="right" w:leader="dot" w:pos="8306"/>
        </w:tabs>
      </w:pPr>
      <w:hyperlink w:anchor="_Toc20207" w:history="1">
        <w:r>
          <w:rPr>
            <w:rFonts w:ascii="仿宋" w:eastAsia="仿宋" w:hAnsi="仿宋" w:cs="仿宋" w:hint="eastAsia"/>
            <w:lang w:eastAsia="zh-CN"/>
          </w:rPr>
          <w:t>(五)、废弃物处理</w:t>
        </w:r>
        <w:r>
          <w:tab/>
        </w:r>
        <w:r>
          <w:fldChar w:fldCharType="begin"/>
        </w:r>
        <w:r>
          <w:instrText xml:space="preserve"> PAGEREF _Toc20207 \h </w:instrText>
        </w:r>
        <w:r>
          <w:fldChar w:fldCharType="separate"/>
        </w:r>
        <w:r>
          <w:t>28</w:t>
        </w:r>
        <w:r>
          <w:fldChar w:fldCharType="end"/>
        </w:r>
      </w:hyperlink>
    </w:p>
    <w:p>
      <w:pPr>
        <w:pStyle w:val="TOC2"/>
        <w:tabs>
          <w:tab w:val="right" w:leader="dot" w:pos="8306"/>
        </w:tabs>
      </w:pPr>
      <w:hyperlink w:anchor="_Toc4822" w:history="1">
        <w:r>
          <w:rPr>
            <w:rFonts w:ascii="仿宋" w:eastAsia="仿宋" w:hAnsi="仿宋" w:cs="仿宋" w:hint="eastAsia"/>
            <w:lang w:eastAsia="zh-CN"/>
          </w:rPr>
          <w:t>(六)、特殊环境影响分析</w:t>
        </w:r>
        <w:r>
          <w:tab/>
        </w:r>
        <w:r>
          <w:fldChar w:fldCharType="begin"/>
        </w:r>
        <w:r>
          <w:instrText xml:space="preserve"> PAGEREF _Toc4822 \h </w:instrText>
        </w:r>
        <w:r>
          <w:fldChar w:fldCharType="separate"/>
        </w:r>
        <w:r>
          <w:t>30</w:t>
        </w:r>
        <w:r>
          <w:fldChar w:fldCharType="end"/>
        </w:r>
      </w:hyperlink>
    </w:p>
    <w:p>
      <w:pPr>
        <w:pStyle w:val="TOC2"/>
        <w:tabs>
          <w:tab w:val="right" w:leader="dot" w:pos="8306"/>
        </w:tabs>
      </w:pPr>
      <w:hyperlink w:anchor="_Toc15105" w:history="1">
        <w:r>
          <w:rPr>
            <w:rFonts w:ascii="仿宋" w:eastAsia="仿宋" w:hAnsi="仿宋" w:cs="仿宋" w:hint="eastAsia"/>
            <w:lang w:eastAsia="zh-CN"/>
          </w:rPr>
          <w:t>(七)、清洁生产</w:t>
        </w:r>
        <w:r>
          <w:tab/>
        </w:r>
        <w:r>
          <w:fldChar w:fldCharType="begin"/>
        </w:r>
        <w:r>
          <w:instrText xml:space="preserve"> PAGEREF _Toc15105 \h </w:instrText>
        </w:r>
        <w:r>
          <w:fldChar w:fldCharType="separate"/>
        </w:r>
        <w:r>
          <w:t>31</w:t>
        </w:r>
        <w:r>
          <w:fldChar w:fldCharType="end"/>
        </w:r>
      </w:hyperlink>
    </w:p>
    <w:p>
      <w:pPr>
        <w:pStyle w:val="TOC2"/>
        <w:tabs>
          <w:tab w:val="right" w:leader="dot" w:pos="8306"/>
        </w:tabs>
      </w:pPr>
      <w:hyperlink w:anchor="_Toc913" w:history="1">
        <w:r>
          <w:rPr>
            <w:rFonts w:ascii="仿宋" w:eastAsia="仿宋" w:hAnsi="仿宋" w:cs="仿宋" w:hint="eastAsia"/>
            <w:lang w:eastAsia="zh-CN"/>
          </w:rPr>
          <w:t>(八)、环境保护综合评价</w:t>
        </w:r>
        <w:r>
          <w:tab/>
        </w:r>
        <w:r>
          <w:fldChar w:fldCharType="begin"/>
        </w:r>
        <w:r>
          <w:instrText xml:space="preserve"> PAGEREF _Toc913 \h </w:instrText>
        </w:r>
        <w:r>
          <w:fldChar w:fldCharType="separate"/>
        </w:r>
        <w:r>
          <w:t>32</w:t>
        </w:r>
        <w:r>
          <w:fldChar w:fldCharType="end"/>
        </w:r>
      </w:hyperlink>
    </w:p>
    <w:p>
      <w:pPr>
        <w:pStyle w:val="TOC1"/>
        <w:tabs>
          <w:tab w:val="right" w:leader="dot" w:pos="8306"/>
        </w:tabs>
      </w:pPr>
      <w:hyperlink w:anchor="_Toc20636" w:history="1">
        <w:r>
          <w:rPr>
            <w:rFonts w:ascii="仿宋" w:eastAsia="仿宋" w:hAnsi="仿宋" w:cs="仿宋" w:hint="eastAsia"/>
            <w:lang w:eastAsia="zh-CN"/>
          </w:rPr>
          <w:t>九、在线TP功能检测系统项目计划安排</w:t>
        </w:r>
        <w:r>
          <w:tab/>
        </w:r>
        <w:r>
          <w:fldChar w:fldCharType="begin"/>
        </w:r>
        <w:r>
          <w:instrText xml:space="preserve"> PAGEREF _Toc20636 \h </w:instrText>
        </w:r>
        <w:r>
          <w:fldChar w:fldCharType="separate"/>
        </w:r>
        <w:r>
          <w:t>34</w:t>
        </w:r>
        <w:r>
          <w:fldChar w:fldCharType="end"/>
        </w:r>
      </w:hyperlink>
    </w:p>
    <w:p>
      <w:pPr>
        <w:pStyle w:val="TOC2"/>
        <w:tabs>
          <w:tab w:val="right" w:leader="dot" w:pos="8306"/>
        </w:tabs>
      </w:pPr>
      <w:hyperlink w:anchor="_Toc30587" w:history="1">
        <w:r>
          <w:rPr>
            <w:rFonts w:ascii="仿宋" w:eastAsia="仿宋" w:hAnsi="仿宋" w:cs="仿宋" w:hint="eastAsia"/>
            <w:lang w:eastAsia="zh-CN"/>
          </w:rPr>
          <w:t>(一)、建设周期</w:t>
        </w:r>
        <w:r>
          <w:tab/>
        </w:r>
        <w:r>
          <w:fldChar w:fldCharType="begin"/>
        </w:r>
        <w:r>
          <w:instrText xml:space="preserve"> PAGEREF _Toc30587 \h </w:instrText>
        </w:r>
        <w:r>
          <w:fldChar w:fldCharType="separate"/>
        </w:r>
        <w:r>
          <w:t>34</w:t>
        </w:r>
        <w:r>
          <w:fldChar w:fldCharType="end"/>
        </w:r>
      </w:hyperlink>
    </w:p>
    <w:p>
      <w:pPr>
        <w:pStyle w:val="TOC2"/>
        <w:tabs>
          <w:tab w:val="right" w:leader="dot" w:pos="8306"/>
        </w:tabs>
      </w:pPr>
      <w:hyperlink w:anchor="_Toc4687" w:history="1">
        <w:r>
          <w:rPr>
            <w:rFonts w:ascii="仿宋" w:eastAsia="仿宋" w:hAnsi="仿宋" w:cs="仿宋" w:hint="eastAsia"/>
            <w:lang w:eastAsia="zh-CN"/>
          </w:rPr>
          <w:t>(二)、建设进度</w:t>
        </w:r>
        <w:r>
          <w:tab/>
        </w:r>
        <w:r>
          <w:fldChar w:fldCharType="begin"/>
        </w:r>
        <w:r>
          <w:instrText xml:space="preserve"> PAGEREF _Toc4687 \h </w:instrText>
        </w:r>
        <w:r>
          <w:fldChar w:fldCharType="separate"/>
        </w:r>
        <w:r>
          <w:t>35</w:t>
        </w:r>
        <w:r>
          <w:fldChar w:fldCharType="end"/>
        </w:r>
      </w:hyperlink>
    </w:p>
    <w:p>
      <w:pPr>
        <w:pStyle w:val="TOC2"/>
        <w:tabs>
          <w:tab w:val="right" w:leader="dot" w:pos="8306"/>
        </w:tabs>
      </w:pPr>
      <w:hyperlink w:anchor="_Toc10030" w:history="1">
        <w:r>
          <w:rPr>
            <w:rFonts w:ascii="仿宋" w:eastAsia="仿宋" w:hAnsi="仿宋" w:cs="仿宋" w:hint="eastAsia"/>
            <w:lang w:eastAsia="zh-CN"/>
          </w:rPr>
          <w:t>(三)、进度安排注意事项</w:t>
        </w:r>
        <w:r>
          <w:tab/>
        </w:r>
        <w:r>
          <w:fldChar w:fldCharType="begin"/>
        </w:r>
        <w:r>
          <w:instrText xml:space="preserve"> PAGEREF _Toc10030 \h </w:instrText>
        </w:r>
        <w:r>
          <w:fldChar w:fldCharType="separate"/>
        </w:r>
        <w:r>
          <w:t>36</w:t>
        </w:r>
        <w:r>
          <w:fldChar w:fldCharType="end"/>
        </w:r>
      </w:hyperlink>
    </w:p>
    <w:p>
      <w:pPr>
        <w:pStyle w:val="TOC2"/>
        <w:tabs>
          <w:tab w:val="right" w:leader="dot" w:pos="8306"/>
        </w:tabs>
      </w:pPr>
      <w:hyperlink w:anchor="_Toc15722" w:history="1">
        <w:r>
          <w:rPr>
            <w:rFonts w:ascii="仿宋" w:eastAsia="仿宋" w:hAnsi="仿宋" w:cs="仿宋" w:hint="eastAsia"/>
            <w:lang w:eastAsia="zh-CN"/>
          </w:rPr>
          <w:t>(四)、人力资源配置</w:t>
        </w:r>
        <w:r>
          <w:tab/>
        </w:r>
        <w:r>
          <w:fldChar w:fldCharType="begin"/>
        </w:r>
        <w:r>
          <w:instrText xml:space="preserve"> PAGEREF _Toc15722 \h </w:instrText>
        </w:r>
        <w:r>
          <w:fldChar w:fldCharType="separate"/>
        </w:r>
        <w:r>
          <w:t>37</w:t>
        </w:r>
        <w:r>
          <w:fldChar w:fldCharType="end"/>
        </w:r>
      </w:hyperlink>
    </w:p>
    <w:p>
      <w:pPr>
        <w:pStyle w:val="TOC1"/>
        <w:tabs>
          <w:tab w:val="right" w:leader="dot" w:pos="8306"/>
        </w:tabs>
      </w:pPr>
      <w:hyperlink w:anchor="_Toc11607" w:history="1">
        <w:r>
          <w:rPr>
            <w:rFonts w:ascii="仿宋" w:eastAsia="仿宋" w:hAnsi="仿宋" w:cs="仿宋" w:hint="eastAsia"/>
            <w:lang w:eastAsia="zh-CN"/>
          </w:rPr>
          <w:t>十、在线TP功能检测系统项目经营效益</w:t>
        </w:r>
        <w:r>
          <w:tab/>
        </w:r>
        <w:r>
          <w:fldChar w:fldCharType="begin"/>
        </w:r>
        <w:r>
          <w:instrText xml:space="preserve"> PAGEREF _Toc11607 \h </w:instrText>
        </w:r>
        <w:r>
          <w:fldChar w:fldCharType="separate"/>
        </w:r>
        <w:r>
          <w:t>38</w:t>
        </w:r>
        <w:r>
          <w:fldChar w:fldCharType="end"/>
        </w:r>
      </w:hyperlink>
    </w:p>
    <w:p>
      <w:pPr>
        <w:pStyle w:val="TOC2"/>
        <w:tabs>
          <w:tab w:val="right" w:leader="dot" w:pos="8306"/>
        </w:tabs>
      </w:pPr>
      <w:hyperlink w:anchor="_Toc29217" w:history="1">
        <w:r>
          <w:rPr>
            <w:rFonts w:ascii="仿宋" w:eastAsia="仿宋" w:hAnsi="仿宋" w:cs="仿宋" w:hint="eastAsia"/>
            <w:lang w:eastAsia="zh-CN"/>
          </w:rPr>
          <w:t>(一)、经济评价财务测算</w:t>
        </w:r>
        <w:r>
          <w:tab/>
        </w:r>
        <w:r>
          <w:fldChar w:fldCharType="begin"/>
        </w:r>
        <w:r>
          <w:instrText xml:space="preserve"> PAGEREF _Toc29217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8389" w:history="1">
        <w:r>
          <w:rPr>
            <w:rFonts w:ascii="仿宋" w:eastAsia="仿宋" w:hAnsi="仿宋" w:cs="仿宋" w:hint="eastAsia"/>
            <w:lang w:eastAsia="zh-CN"/>
          </w:rPr>
          <w:t>(二)、在线TP功能检测系统项目盈利能力分析</w:t>
        </w:r>
        <w:r>
          <w:tab/>
        </w:r>
        <w:r>
          <w:fldChar w:fldCharType="begin"/>
        </w:r>
        <w:r>
          <w:instrText xml:space="preserve"> PAGEREF _Toc8389 \h </w:instrText>
        </w:r>
        <w:r>
          <w:fldChar w:fldCharType="separate"/>
        </w:r>
        <w:r>
          <w:t>39</w:t>
        </w:r>
        <w:r>
          <w:fldChar w:fldCharType="end"/>
        </w:r>
      </w:hyperlink>
    </w:p>
    <w:p>
      <w:pPr>
        <w:pStyle w:val="TOC1"/>
        <w:tabs>
          <w:tab w:val="right" w:leader="dot" w:pos="8306"/>
        </w:tabs>
      </w:pPr>
      <w:hyperlink w:anchor="_Toc11712" w:history="1">
        <w:r>
          <w:rPr>
            <w:rFonts w:ascii="仿宋" w:eastAsia="仿宋" w:hAnsi="仿宋" w:cs="仿宋" w:hint="eastAsia"/>
            <w:lang w:eastAsia="zh-CN"/>
          </w:rPr>
          <w:t>十一、在线TP功能检测系统项目社会影响</w:t>
        </w:r>
        <w:r>
          <w:tab/>
        </w:r>
        <w:r>
          <w:fldChar w:fldCharType="begin"/>
        </w:r>
        <w:r>
          <w:instrText xml:space="preserve"> PAGEREF _Toc11712 \h </w:instrText>
        </w:r>
        <w:r>
          <w:fldChar w:fldCharType="separate"/>
        </w:r>
        <w:r>
          <w:t>40</w:t>
        </w:r>
        <w:r>
          <w:fldChar w:fldCharType="end"/>
        </w:r>
      </w:hyperlink>
    </w:p>
    <w:p>
      <w:pPr>
        <w:pStyle w:val="TOC2"/>
        <w:tabs>
          <w:tab w:val="right" w:leader="dot" w:pos="8306"/>
        </w:tabs>
      </w:pPr>
      <w:hyperlink w:anchor="_Toc19531" w:history="1">
        <w:r>
          <w:rPr>
            <w:rFonts w:ascii="仿宋" w:eastAsia="仿宋" w:hAnsi="仿宋" w:cs="仿宋" w:hint="eastAsia"/>
            <w:lang w:eastAsia="zh-CN"/>
          </w:rPr>
          <w:t>(一)、社会责任与义务</w:t>
        </w:r>
        <w:r>
          <w:tab/>
        </w:r>
        <w:r>
          <w:fldChar w:fldCharType="begin"/>
        </w:r>
        <w:r>
          <w:instrText xml:space="preserve"> PAGEREF _Toc19531 \h </w:instrText>
        </w:r>
        <w:r>
          <w:fldChar w:fldCharType="separate"/>
        </w:r>
        <w:r>
          <w:t>40</w:t>
        </w:r>
        <w:r>
          <w:fldChar w:fldCharType="end"/>
        </w:r>
      </w:hyperlink>
    </w:p>
    <w:p>
      <w:pPr>
        <w:pStyle w:val="TOC2"/>
        <w:tabs>
          <w:tab w:val="right" w:leader="dot" w:pos="8306"/>
        </w:tabs>
      </w:pPr>
      <w:hyperlink w:anchor="_Toc12197" w:history="1">
        <w:r>
          <w:rPr>
            <w:rFonts w:ascii="仿宋" w:eastAsia="仿宋" w:hAnsi="仿宋" w:cs="仿宋" w:hint="eastAsia"/>
            <w:lang w:eastAsia="zh-CN"/>
          </w:rPr>
          <w:t>(二)、社会参与与沟通</w:t>
        </w:r>
        <w:r>
          <w:tab/>
        </w:r>
        <w:r>
          <w:fldChar w:fldCharType="begin"/>
        </w:r>
        <w:r>
          <w:instrText xml:space="preserve"> PAGEREF _Toc12197 \h </w:instrText>
        </w:r>
        <w:r>
          <w:fldChar w:fldCharType="separate"/>
        </w:r>
        <w:r>
          <w:t>41</w:t>
        </w:r>
        <w:r>
          <w:fldChar w:fldCharType="end"/>
        </w:r>
      </w:hyperlink>
    </w:p>
    <w:p>
      <w:pPr>
        <w:pStyle w:val="TOC1"/>
        <w:tabs>
          <w:tab w:val="right" w:leader="dot" w:pos="8306"/>
        </w:tabs>
      </w:pPr>
      <w:hyperlink w:anchor="_Toc23132" w:history="1">
        <w:r>
          <w:rPr>
            <w:rFonts w:ascii="仿宋" w:eastAsia="仿宋" w:hAnsi="仿宋" w:cs="仿宋" w:hint="eastAsia"/>
            <w:lang w:eastAsia="zh-CN"/>
          </w:rPr>
          <w:t>十二、在线TP功能检测系统项目投资规划</w:t>
        </w:r>
        <w:r>
          <w:tab/>
        </w:r>
        <w:r>
          <w:fldChar w:fldCharType="begin"/>
        </w:r>
        <w:r>
          <w:instrText xml:space="preserve"> PAGEREF _Toc23132 \h </w:instrText>
        </w:r>
        <w:r>
          <w:fldChar w:fldCharType="separate"/>
        </w:r>
        <w:r>
          <w:t>42</w:t>
        </w:r>
        <w:r>
          <w:fldChar w:fldCharType="end"/>
        </w:r>
      </w:hyperlink>
    </w:p>
    <w:p>
      <w:pPr>
        <w:pStyle w:val="TOC2"/>
        <w:tabs>
          <w:tab w:val="right" w:leader="dot" w:pos="8306"/>
        </w:tabs>
      </w:pPr>
      <w:hyperlink w:anchor="_Toc26324" w:history="1">
        <w:r>
          <w:rPr>
            <w:rFonts w:ascii="仿宋" w:eastAsia="仿宋" w:hAnsi="仿宋" w:cs="仿宋" w:hint="eastAsia"/>
            <w:lang w:eastAsia="zh-CN"/>
          </w:rPr>
          <w:t>(一)、在线TP功能检测系统项目总投资估算</w:t>
        </w:r>
        <w:r>
          <w:tab/>
        </w:r>
        <w:r>
          <w:fldChar w:fldCharType="begin"/>
        </w:r>
        <w:r>
          <w:instrText xml:space="preserve"> PAGEREF _Toc26324 \h </w:instrText>
        </w:r>
        <w:r>
          <w:fldChar w:fldCharType="separate"/>
        </w:r>
        <w:r>
          <w:t>42</w:t>
        </w:r>
        <w:r>
          <w:fldChar w:fldCharType="end"/>
        </w:r>
      </w:hyperlink>
    </w:p>
    <w:p>
      <w:pPr>
        <w:pStyle w:val="TOC2"/>
        <w:tabs>
          <w:tab w:val="right" w:leader="dot" w:pos="8306"/>
        </w:tabs>
      </w:pPr>
      <w:hyperlink w:anchor="_Toc15044" w:history="1">
        <w:r>
          <w:rPr>
            <w:rFonts w:ascii="仿宋" w:eastAsia="仿宋" w:hAnsi="仿宋" w:cs="仿宋" w:hint="eastAsia"/>
            <w:lang w:eastAsia="zh-CN"/>
          </w:rPr>
          <w:t>(二)、资金筹措</w:t>
        </w:r>
        <w:r>
          <w:tab/>
        </w:r>
        <w:r>
          <w:fldChar w:fldCharType="begin"/>
        </w:r>
        <w:r>
          <w:instrText xml:space="preserve"> PAGEREF _Toc15044 \h </w:instrText>
        </w:r>
        <w:r>
          <w:fldChar w:fldCharType="separate"/>
        </w:r>
        <w:r>
          <w:t>43</w:t>
        </w:r>
        <w:r>
          <w:fldChar w:fldCharType="end"/>
        </w:r>
      </w:hyperlink>
    </w:p>
    <w:p>
      <w:pPr>
        <w:pStyle w:val="TOC1"/>
        <w:tabs>
          <w:tab w:val="right" w:leader="dot" w:pos="8306"/>
        </w:tabs>
      </w:pPr>
      <w:hyperlink w:anchor="_Toc13666" w:history="1">
        <w:r>
          <w:rPr>
            <w:rFonts w:ascii="仿宋" w:eastAsia="仿宋" w:hAnsi="仿宋" w:cs="仿宋" w:hint="eastAsia"/>
            <w:lang w:eastAsia="zh-CN"/>
          </w:rPr>
          <w:t>十三、在线TP功能检测系统项目治理与监督</w:t>
        </w:r>
        <w:r>
          <w:tab/>
        </w:r>
        <w:r>
          <w:fldChar w:fldCharType="begin"/>
        </w:r>
        <w:r>
          <w:instrText xml:space="preserve"> PAGEREF _Toc13666 \h </w:instrText>
        </w:r>
        <w:r>
          <w:fldChar w:fldCharType="separate"/>
        </w:r>
        <w:r>
          <w:t>44</w:t>
        </w:r>
        <w:r>
          <w:fldChar w:fldCharType="end"/>
        </w:r>
      </w:hyperlink>
    </w:p>
    <w:p>
      <w:pPr>
        <w:pStyle w:val="TOC2"/>
        <w:tabs>
          <w:tab w:val="right" w:leader="dot" w:pos="8306"/>
        </w:tabs>
      </w:pPr>
      <w:hyperlink w:anchor="_Toc31468" w:history="1">
        <w:r>
          <w:rPr>
            <w:rFonts w:ascii="仿宋" w:eastAsia="仿宋" w:hAnsi="仿宋" w:cs="仿宋" w:hint="eastAsia"/>
            <w:lang w:eastAsia="zh-CN"/>
          </w:rPr>
          <w:t>(一)、在线TP功能检测系统项目治理结构</w:t>
        </w:r>
        <w:r>
          <w:tab/>
        </w:r>
        <w:r>
          <w:fldChar w:fldCharType="begin"/>
        </w:r>
        <w:r>
          <w:instrText xml:space="preserve"> PAGEREF _Toc31468 \h </w:instrText>
        </w:r>
        <w:r>
          <w:fldChar w:fldCharType="separate"/>
        </w:r>
        <w:r>
          <w:t>44</w:t>
        </w:r>
        <w:r>
          <w:fldChar w:fldCharType="end"/>
        </w:r>
      </w:hyperlink>
    </w:p>
    <w:p>
      <w:pPr>
        <w:pStyle w:val="TOC2"/>
        <w:tabs>
          <w:tab w:val="right" w:leader="dot" w:pos="8306"/>
        </w:tabs>
      </w:pPr>
      <w:hyperlink w:anchor="_Toc16" w:history="1">
        <w:r>
          <w:rPr>
            <w:rFonts w:ascii="仿宋" w:eastAsia="仿宋" w:hAnsi="仿宋" w:cs="仿宋" w:hint="eastAsia"/>
            <w:lang w:eastAsia="zh-CN"/>
          </w:rPr>
          <w:t>(二)、监督与审计</w:t>
        </w:r>
        <w:r>
          <w:tab/>
        </w:r>
        <w:r>
          <w:fldChar w:fldCharType="begin"/>
        </w:r>
        <w:r>
          <w:instrText xml:space="preserve"> PAGEREF _Toc16 \h </w:instrText>
        </w:r>
        <w:r>
          <w:fldChar w:fldCharType="separate"/>
        </w:r>
        <w:r>
          <w:t>46</w:t>
        </w:r>
        <w:r>
          <w:fldChar w:fldCharType="end"/>
        </w:r>
      </w:hyperlink>
    </w:p>
    <w:p>
      <w:pPr>
        <w:pStyle w:val="TOC1"/>
        <w:tabs>
          <w:tab w:val="right" w:leader="dot" w:pos="8306"/>
        </w:tabs>
      </w:pPr>
      <w:hyperlink w:anchor="_Toc19855" w:history="1">
        <w:r>
          <w:rPr>
            <w:rFonts w:ascii="仿宋" w:eastAsia="仿宋" w:hAnsi="仿宋" w:cs="仿宋" w:hint="eastAsia"/>
            <w:lang w:eastAsia="zh-CN"/>
          </w:rPr>
          <w:t>十四、营销与推广策略</w:t>
        </w:r>
        <w:r>
          <w:tab/>
        </w:r>
        <w:r>
          <w:fldChar w:fldCharType="begin"/>
        </w:r>
        <w:r>
          <w:instrText xml:space="preserve"> PAGEREF _Toc19855 \h </w:instrText>
        </w:r>
        <w:r>
          <w:fldChar w:fldCharType="separate"/>
        </w:r>
        <w:r>
          <w:t>47</w:t>
        </w:r>
        <w:r>
          <w:fldChar w:fldCharType="end"/>
        </w:r>
      </w:hyperlink>
    </w:p>
    <w:p>
      <w:pPr>
        <w:pStyle w:val="TOC2"/>
        <w:tabs>
          <w:tab w:val="right" w:leader="dot" w:pos="8306"/>
        </w:tabs>
      </w:pPr>
      <w:hyperlink w:anchor="_Toc29632" w:history="1">
        <w:r>
          <w:rPr>
            <w:rFonts w:ascii="仿宋" w:eastAsia="仿宋" w:hAnsi="仿宋" w:cs="仿宋" w:hint="eastAsia"/>
            <w:lang w:eastAsia="zh-CN"/>
          </w:rPr>
          <w:t>(一)、产品/服务定位与特点</w:t>
        </w:r>
        <w:r>
          <w:tab/>
        </w:r>
        <w:r>
          <w:fldChar w:fldCharType="begin"/>
        </w:r>
        <w:r>
          <w:instrText xml:space="preserve"> PAGEREF _Toc29632 \h </w:instrText>
        </w:r>
        <w:r>
          <w:fldChar w:fldCharType="separate"/>
        </w:r>
        <w:r>
          <w:t>47</w:t>
        </w:r>
        <w:r>
          <w:fldChar w:fldCharType="end"/>
        </w:r>
      </w:hyperlink>
    </w:p>
    <w:p>
      <w:pPr>
        <w:pStyle w:val="TOC2"/>
        <w:tabs>
          <w:tab w:val="right" w:leader="dot" w:pos="8306"/>
        </w:tabs>
      </w:pPr>
      <w:hyperlink w:anchor="_Toc9421" w:history="1">
        <w:r>
          <w:rPr>
            <w:rFonts w:ascii="仿宋" w:eastAsia="仿宋" w:hAnsi="仿宋" w:cs="仿宋" w:hint="eastAsia"/>
            <w:lang w:eastAsia="zh-CN"/>
          </w:rPr>
          <w:t>(二)、市场定位与竞争分析</w:t>
        </w:r>
        <w:r>
          <w:tab/>
        </w:r>
        <w:r>
          <w:fldChar w:fldCharType="begin"/>
        </w:r>
        <w:r>
          <w:instrText xml:space="preserve"> PAGEREF _Toc9421 \h </w:instrText>
        </w:r>
        <w:r>
          <w:fldChar w:fldCharType="separate"/>
        </w:r>
        <w:r>
          <w:t>49</w:t>
        </w:r>
        <w:r>
          <w:fldChar w:fldCharType="end"/>
        </w:r>
      </w:hyperlink>
    </w:p>
    <w:p>
      <w:pPr>
        <w:pStyle w:val="TOC2"/>
        <w:tabs>
          <w:tab w:val="right" w:leader="dot" w:pos="8306"/>
        </w:tabs>
      </w:pPr>
      <w:hyperlink w:anchor="_Toc30649" w:history="1">
        <w:r>
          <w:rPr>
            <w:rFonts w:ascii="仿宋" w:eastAsia="仿宋" w:hAnsi="仿宋" w:cs="仿宋" w:hint="eastAsia"/>
            <w:lang w:eastAsia="zh-CN"/>
          </w:rPr>
          <w:t>(三)、营销渠道与策略</w:t>
        </w:r>
        <w:r>
          <w:tab/>
        </w:r>
        <w:r>
          <w:fldChar w:fldCharType="begin"/>
        </w:r>
        <w:r>
          <w:instrText xml:space="preserve"> PAGEREF _Toc30649 \h </w:instrText>
        </w:r>
        <w:r>
          <w:fldChar w:fldCharType="separate"/>
        </w:r>
        <w:r>
          <w:t>50</w:t>
        </w:r>
        <w:r>
          <w:fldChar w:fldCharType="end"/>
        </w:r>
      </w:hyperlink>
    </w:p>
    <w:p>
      <w:pPr>
        <w:pStyle w:val="TOC2"/>
        <w:tabs>
          <w:tab w:val="right" w:leader="dot" w:pos="8306"/>
        </w:tabs>
      </w:pPr>
      <w:hyperlink w:anchor="_Toc6639" w:history="1">
        <w:r>
          <w:rPr>
            <w:rFonts w:ascii="仿宋" w:eastAsia="仿宋" w:hAnsi="仿宋" w:cs="仿宋" w:hint="eastAsia"/>
            <w:lang w:eastAsia="zh-CN"/>
          </w:rPr>
          <w:t>(四)、推广与宣传活动</w:t>
        </w:r>
        <w:r>
          <w:tab/>
        </w:r>
        <w:r>
          <w:fldChar w:fldCharType="begin"/>
        </w:r>
        <w:r>
          <w:instrText xml:space="preserve"> PAGEREF _Toc6639 \h </w:instrText>
        </w:r>
        <w:r>
          <w:fldChar w:fldCharType="separate"/>
        </w:r>
        <w:r>
          <w:t>51</w:t>
        </w:r>
        <w:r>
          <w:fldChar w:fldCharType="end"/>
        </w:r>
      </w:hyperlink>
    </w:p>
    <w:p>
      <w:pPr>
        <w:pStyle w:val="TOC1"/>
        <w:tabs>
          <w:tab w:val="right" w:leader="dot" w:pos="8306"/>
        </w:tabs>
      </w:pPr>
      <w:hyperlink w:anchor="_Toc15051" w:history="1">
        <w:r>
          <w:rPr>
            <w:rFonts w:ascii="仿宋" w:eastAsia="仿宋" w:hAnsi="仿宋" w:cs="仿宋" w:hint="eastAsia"/>
            <w:lang w:eastAsia="zh-CN"/>
          </w:rPr>
          <w:t>十五、风险识别与分类</w:t>
        </w:r>
        <w:r>
          <w:tab/>
        </w:r>
        <w:r>
          <w:fldChar w:fldCharType="begin"/>
        </w:r>
        <w:r>
          <w:instrText xml:space="preserve"> PAGEREF _Toc15051 \h </w:instrText>
        </w:r>
        <w:r>
          <w:fldChar w:fldCharType="separate"/>
        </w:r>
        <w:r>
          <w:t>56</w:t>
        </w:r>
        <w:r>
          <w:fldChar w:fldCharType="end"/>
        </w:r>
      </w:hyperlink>
    </w:p>
    <w:p>
      <w:pPr>
        <w:pStyle w:val="TOC2"/>
        <w:tabs>
          <w:tab w:val="right" w:leader="dot" w:pos="8306"/>
        </w:tabs>
      </w:pPr>
      <w:hyperlink w:anchor="_Toc30830" w:history="1">
        <w:r>
          <w:rPr>
            <w:rFonts w:ascii="仿宋" w:eastAsia="仿宋" w:hAnsi="仿宋" w:cs="仿宋" w:hint="eastAsia"/>
            <w:lang w:eastAsia="zh-CN"/>
          </w:rPr>
          <w:t>(一)、风险识别</w:t>
        </w:r>
        <w:r>
          <w:tab/>
        </w:r>
        <w:r>
          <w:fldChar w:fldCharType="begin"/>
        </w:r>
        <w:r>
          <w:instrText xml:space="preserve"> PAGEREF _Toc30830 \h </w:instrText>
        </w:r>
        <w:r>
          <w:fldChar w:fldCharType="separate"/>
        </w:r>
        <w:r>
          <w:t>56</w:t>
        </w:r>
        <w:r>
          <w:fldChar w:fldCharType="end"/>
        </w:r>
      </w:hyperlink>
    </w:p>
    <w:p>
      <w:pPr>
        <w:pStyle w:val="TOC2"/>
        <w:tabs>
          <w:tab w:val="right" w:leader="dot" w:pos="8306"/>
        </w:tabs>
      </w:pPr>
      <w:hyperlink w:anchor="_Toc31442" w:history="1">
        <w:r>
          <w:rPr>
            <w:rFonts w:ascii="仿宋" w:eastAsia="仿宋" w:hAnsi="仿宋" w:cs="仿宋" w:hint="eastAsia"/>
            <w:lang w:eastAsia="zh-CN"/>
          </w:rPr>
          <w:t>(二)、风险分类</w:t>
        </w:r>
        <w:r>
          <w:tab/>
        </w:r>
        <w:r>
          <w:fldChar w:fldCharType="begin"/>
        </w:r>
        <w:r>
          <w:instrText xml:space="preserve"> PAGEREF _Toc31442 \h </w:instrText>
        </w:r>
        <w:r>
          <w:fldChar w:fldCharType="separate"/>
        </w:r>
        <w:r>
          <w:t>58</w:t>
        </w:r>
        <w:r>
          <w:fldChar w:fldCharType="end"/>
        </w:r>
      </w:hyperlink>
    </w:p>
    <w:p>
      <w:pPr>
        <w:pStyle w:val="TOC1"/>
        <w:tabs>
          <w:tab w:val="right" w:leader="dot" w:pos="8306"/>
        </w:tabs>
      </w:pPr>
      <w:hyperlink w:anchor="_Toc11757" w:history="1">
        <w:r>
          <w:rPr>
            <w:rFonts w:ascii="仿宋" w:eastAsia="仿宋" w:hAnsi="仿宋" w:cs="仿宋" w:hint="eastAsia"/>
            <w:lang w:eastAsia="zh-CN"/>
          </w:rPr>
          <w:t>十六、在线TP功能检测系统项目实施保障措施</w:t>
        </w:r>
        <w:r>
          <w:tab/>
        </w:r>
        <w:r>
          <w:fldChar w:fldCharType="begin"/>
        </w:r>
        <w:r>
          <w:instrText xml:space="preserve"> PAGEREF _Toc11757 \h </w:instrText>
        </w:r>
        <w:r>
          <w:fldChar w:fldCharType="separate"/>
        </w:r>
        <w:r>
          <w:t>60</w:t>
        </w:r>
        <w:r>
          <w:fldChar w:fldCharType="end"/>
        </w:r>
      </w:hyperlink>
    </w:p>
    <w:p>
      <w:pPr>
        <w:pStyle w:val="TOC2"/>
        <w:tabs>
          <w:tab w:val="right" w:leader="dot" w:pos="8306"/>
        </w:tabs>
      </w:pPr>
      <w:hyperlink w:anchor="_Toc24884" w:history="1">
        <w:r>
          <w:rPr>
            <w:rFonts w:ascii="仿宋" w:eastAsia="仿宋" w:hAnsi="仿宋" w:cs="仿宋" w:hint="eastAsia"/>
            <w:lang w:eastAsia="zh-CN"/>
          </w:rPr>
          <w:t>(一)、在线TP功能检测系统项目实施保障机制</w:t>
        </w:r>
        <w:r>
          <w:tab/>
        </w:r>
        <w:r>
          <w:fldChar w:fldCharType="begin"/>
        </w:r>
        <w:r>
          <w:instrText xml:space="preserve"> PAGEREF _Toc24884 \h </w:instrText>
        </w:r>
        <w:r>
          <w:fldChar w:fldCharType="separate"/>
        </w:r>
        <w:r>
          <w:t>60</w:t>
        </w:r>
        <w:r>
          <w:fldChar w:fldCharType="end"/>
        </w:r>
      </w:hyperlink>
    </w:p>
    <w:p>
      <w:pPr>
        <w:pStyle w:val="TOC2"/>
        <w:tabs>
          <w:tab w:val="right" w:leader="dot" w:pos="8306"/>
        </w:tabs>
      </w:pPr>
      <w:hyperlink w:anchor="_Toc12105" w:history="1">
        <w:r>
          <w:rPr>
            <w:rFonts w:ascii="仿宋" w:eastAsia="仿宋" w:hAnsi="仿宋" w:cs="仿宋" w:hint="eastAsia"/>
            <w:lang w:eastAsia="zh-CN"/>
          </w:rPr>
          <w:t>(二)、在线TP功能检测系统项目法律合规要求</w:t>
        </w:r>
        <w:r>
          <w:tab/>
        </w:r>
        <w:r>
          <w:fldChar w:fldCharType="begin"/>
        </w:r>
        <w:r>
          <w:instrText xml:space="preserve"> PAGEREF _Toc12105 \h </w:instrText>
        </w:r>
        <w:r>
          <w:fldChar w:fldCharType="separate"/>
        </w:r>
        <w:r>
          <w:t>64</w:t>
        </w:r>
        <w:r>
          <w:fldChar w:fldCharType="end"/>
        </w:r>
      </w:hyperlink>
    </w:p>
    <w:p>
      <w:pPr>
        <w:pStyle w:val="TOC2"/>
        <w:tabs>
          <w:tab w:val="right" w:leader="dot" w:pos="8306"/>
        </w:tabs>
      </w:pPr>
      <w:hyperlink w:anchor="_Toc25662" w:history="1">
        <w:r>
          <w:rPr>
            <w:rFonts w:ascii="仿宋" w:eastAsia="仿宋" w:hAnsi="仿宋" w:cs="仿宋" w:hint="eastAsia"/>
            <w:lang w:eastAsia="zh-CN"/>
          </w:rPr>
          <w:t>(三)、在线TP功能检测系统项目合同管理与法律事务</w:t>
        </w:r>
        <w:r>
          <w:tab/>
        </w:r>
        <w:r>
          <w:fldChar w:fldCharType="begin"/>
        </w:r>
        <w:r>
          <w:instrText xml:space="preserve"> PAGEREF _Toc25662 \h </w:instrText>
        </w:r>
        <w:r>
          <w:fldChar w:fldCharType="separate"/>
        </w:r>
        <w:r>
          <w:t>68</w:t>
        </w:r>
        <w:r>
          <w:fldChar w:fldCharType="end"/>
        </w:r>
      </w:hyperlink>
    </w:p>
    <w:p>
      <w:pPr>
        <w:pStyle w:val="TOC2"/>
        <w:tabs>
          <w:tab w:val="right" w:leader="dot" w:pos="8306"/>
        </w:tabs>
      </w:pPr>
      <w:hyperlink w:anchor="_Toc8944" w:history="1">
        <w:r>
          <w:rPr>
            <w:rFonts w:ascii="仿宋" w:eastAsia="仿宋" w:hAnsi="仿宋" w:cs="仿宋" w:hint="eastAsia"/>
            <w:lang w:eastAsia="zh-CN"/>
          </w:rPr>
          <w:t>(四)、在线TP功能检测系统项目知识产权保护策略</w:t>
        </w:r>
        <w:r>
          <w:tab/>
        </w:r>
        <w:r>
          <w:fldChar w:fldCharType="begin"/>
        </w:r>
        <w:r>
          <w:instrText xml:space="preserve"> PAGEREF _Toc8944 \h </w:instrText>
        </w:r>
        <w:r>
          <w:fldChar w:fldCharType="separate"/>
        </w:r>
        <w:r>
          <w:t>75</w:t>
        </w:r>
        <w:r>
          <w:fldChar w:fldCharType="end"/>
        </w:r>
      </w:hyperlink>
    </w:p>
    <w:p>
      <w:pPr>
        <w:pStyle w:val="TOC1"/>
        <w:tabs>
          <w:tab w:val="right" w:leader="dot" w:pos="8306"/>
        </w:tabs>
      </w:pPr>
      <w:hyperlink w:anchor="_Toc23704" w:history="1">
        <w:r>
          <w:rPr>
            <w:rFonts w:ascii="仿宋" w:eastAsia="仿宋" w:hAnsi="仿宋" w:cs="仿宋" w:hint="eastAsia"/>
            <w:lang w:eastAsia="zh-CN"/>
          </w:rPr>
          <w:t>十七、在线TP功能检测系统项目实施时间节点</w:t>
        </w:r>
        <w:r>
          <w:tab/>
        </w:r>
        <w:r>
          <w:fldChar w:fldCharType="begin"/>
        </w:r>
        <w:r>
          <w:instrText xml:space="preserve"> PAGEREF _Toc23704 \h </w:instrText>
        </w:r>
        <w:r>
          <w:fldChar w:fldCharType="separate"/>
        </w:r>
        <w:r>
          <w:t>77</w:t>
        </w:r>
        <w:r>
          <w:fldChar w:fldCharType="end"/>
        </w:r>
      </w:hyperlink>
    </w:p>
    <w:p>
      <w:pPr>
        <w:pStyle w:val="TOC2"/>
        <w:tabs>
          <w:tab w:val="right" w:leader="dot" w:pos="8306"/>
        </w:tabs>
      </w:pPr>
      <w:hyperlink w:anchor="_Toc25366" w:history="1">
        <w:r>
          <w:rPr>
            <w:rFonts w:ascii="仿宋" w:eastAsia="仿宋" w:hAnsi="仿宋" w:cs="仿宋" w:hint="eastAsia"/>
            <w:lang w:eastAsia="zh-CN"/>
          </w:rPr>
          <w:t>(一)、在线TP功能检测系统项目启动阶段时间节点</w:t>
        </w:r>
        <w:r>
          <w:tab/>
        </w:r>
        <w:r>
          <w:fldChar w:fldCharType="begin"/>
        </w:r>
        <w:r>
          <w:instrText xml:space="preserve"> PAGEREF _Toc25366 \h </w:instrText>
        </w:r>
        <w:r>
          <w:fldChar w:fldCharType="separate"/>
        </w:r>
        <w:r>
          <w:t>77</w:t>
        </w:r>
        <w:r>
          <w:fldChar w:fldCharType="end"/>
        </w:r>
      </w:hyperlink>
    </w:p>
    <w:p>
      <w:pPr>
        <w:pStyle w:val="TOC2"/>
        <w:tabs>
          <w:tab w:val="right" w:leader="dot" w:pos="8306"/>
        </w:tabs>
      </w:pPr>
      <w:hyperlink w:anchor="_Toc14118" w:history="1">
        <w:r>
          <w:rPr>
            <w:rFonts w:ascii="仿宋" w:eastAsia="仿宋" w:hAnsi="仿宋" w:cs="仿宋" w:hint="eastAsia"/>
            <w:lang w:eastAsia="zh-CN"/>
          </w:rPr>
          <w:t>(二)、在线TP功能检测系统项目执行阶段时间节点</w:t>
        </w:r>
        <w:r>
          <w:tab/>
        </w:r>
        <w:r>
          <w:fldChar w:fldCharType="begin"/>
        </w:r>
        <w:r>
          <w:instrText xml:space="preserve"> PAGEREF _Toc14118 \h </w:instrText>
        </w:r>
        <w:r>
          <w:fldChar w:fldCharType="separate"/>
        </w:r>
        <w:r>
          <w:t>79</w:t>
        </w:r>
        <w:r>
          <w:fldChar w:fldCharType="end"/>
        </w:r>
      </w:hyperlink>
    </w:p>
    <w:p>
      <w:pPr>
        <w:pStyle w:val="TOC2"/>
        <w:tabs>
          <w:tab w:val="right" w:leader="dot" w:pos="8306"/>
        </w:tabs>
      </w:pPr>
      <w:hyperlink w:anchor="_Toc16013" w:history="1">
        <w:r>
          <w:rPr>
            <w:rFonts w:ascii="仿宋" w:eastAsia="仿宋" w:hAnsi="仿宋" w:cs="仿宋" w:hint="eastAsia"/>
            <w:lang w:eastAsia="zh-CN"/>
          </w:rPr>
          <w:t>(三)、在线TP功能检测系统项目完成阶段时间节点</w:t>
        </w:r>
        <w:r>
          <w:tab/>
        </w:r>
        <w:r>
          <w:fldChar w:fldCharType="begin"/>
        </w:r>
        <w:r>
          <w:instrText xml:space="preserve"> PAGEREF _Toc16013 \h </w:instrText>
        </w:r>
        <w:r>
          <w:fldChar w:fldCharType="separate"/>
        </w:r>
        <w:r>
          <w:t>80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075"/>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5060"/>
      <w:r>
        <w:rPr>
          <w:rFonts w:ascii="仿宋" w:eastAsia="仿宋" w:hAnsi="仿宋" w:cs="仿宋" w:hint="eastAsia"/>
          <w:sz w:val="28"/>
          <w:lang w:eastAsia="zh-CN"/>
        </w:rPr>
        <w:t>一、在线TP功能检测系统项目绩效评估</w:t>
      </w:r>
      <w:bookmarkEnd w:id="2"/>
    </w:p>
    <w:p>
      <w:pPr>
        <w:pStyle w:val="Heading2"/>
        <w:rPr>
          <w:rFonts w:ascii="仿宋" w:eastAsia="仿宋" w:hAnsi="仿宋" w:cs="仿宋" w:hint="eastAsia"/>
          <w:lang w:eastAsia="zh-CN"/>
        </w:rPr>
      </w:pPr>
      <w:bookmarkStart w:id="3" w:name="_Toc15863"/>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在线TP功能检测系统项目中，我们设计了一套全面的绩效评估指标，以确保在线TP功能检测系统项目的可控和成功交付。这些指标跨足在线TP功能检测系统项目目标、成本、进度和质量等多个维度，为我们提供了全面洞察在线TP功能检测系统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线TP功能检测系统项目目标达成率是我们关注的首要指标。我们设定了明确的目标，并通过定期监测和评估，迅速发现并应对潜在的目标偏差。这为在线TP功能检测系统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成本绩效是另一个核心关注点。通过实际成本与预算成本的对比分析，我们深入了解成本差异的原因，及时调整资源分配，保持在线TP功能检测系统项目在经济效益方面的合理水平。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线TP功能检测系统项目进度作为关键的绩效指标之一，得到了精心的关注。我们制定了详细的在线TP功能检测系统项目进度计划，并设立了进度符合度指标，确保实际进度与计划进度保持一致。这使我们能够快速发现和解决潜在的进度问题，保持在线TP功能检测系统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在线TP功能检测系统项目绩效的不可或缺的一环。我们引入了一系列的质量标准和客户满意度指标，以确保在线TP功能检测系统项目交付的成果在质量上达到或超越预期水平。通过持续监测这些指标，我们努力提升在线TP功能检测系统项目整体质量水平，为在线TP功能检测系统项目的成功交付提供有力保障。通过这些科学且全面的绩效评估，我们能够更好地引导在线TP功能检测系统项目的持续改进，确保在线TP功能检测系统项目目标的顺利达成。</w:t>
      </w:r>
    </w:p>
    <w:p>
      <w:pPr>
        <w:pStyle w:val="Heading2"/>
        <w:ind w:firstLine="560" w:firstLineChars="200"/>
        <w:rPr>
          <w:rFonts w:ascii="仿宋" w:eastAsia="仿宋" w:hAnsi="仿宋" w:cs="仿宋" w:hint="eastAsia"/>
          <w:sz w:val="28"/>
          <w:lang w:eastAsia="zh-CN"/>
        </w:rPr>
      </w:pPr>
      <w:bookmarkStart w:id="4" w:name="_Toc27641"/>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绩效评估是在线TP功能检测系统项目中的关键环节，为确保在线TP功能检测系统项目达到预期目标，我们采用了多层次、多维度的绩效评估方法。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在线TP功能检测系统项目的战略目标对齐，确保每个决策和行动都与在线TP功能检测系统项目整体目标保持一致。团队会定期召开战略对齐会议，审视当前工作与在线TP功能检测系统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在线TP功能检测系统项目进度、质量、成本和风险等方面。这些指标通过数据收集和分析，为在线TP功能检测系统项目管理团队提供了客观的评估依据。例如，我们通过在线TP功能检测系统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在线TP功能检测系统项目内部，还考虑了在线TP功能检测系统项目对外部环境的影响。我们定期进行干系人满意度调查，以了解各利益相关方对在线TP功能检测系统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这种多层次、多角度的绩效评估方法，使得我们能够全面了解在线TP功能检测系统项目的运行状态，及时做出调整，确保在线TP功能检测系统项目在不断变化的环境中保持稳健前行。</w:t>
      </w:r>
    </w:p>
    <w:p>
      <w:pPr>
        <w:pStyle w:val="Heading2"/>
        <w:ind w:firstLine="560" w:firstLineChars="200"/>
        <w:rPr>
          <w:rFonts w:ascii="仿宋" w:eastAsia="仿宋" w:hAnsi="仿宋" w:cs="仿宋" w:hint="eastAsia"/>
          <w:sz w:val="28"/>
          <w:lang w:eastAsia="zh-CN"/>
        </w:rPr>
      </w:pPr>
      <w:bookmarkStart w:id="5" w:name="_Toc7460"/>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为了确保在线TP功能检测系统项目的有效管理和不断优化，我们采用了精心设计的绩效评估周期。这个周期旨在实现灵活、实时和全面的评估，以适应在线TP功能检测系统项目执行中的各种挑战。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在线TP功能检测系统项目的不同需求，分为短期、中期和长期。短期评估关注每个迭代或工作周期，以及时发现和解决当前任务中的问题。中期评估涵盖几个迭代，深入了解整体在线TP功能检测系统项目的趋势和性能。长期评估则着眼于整个在线TP功能检测系统项目阶段，确保在线TP功能检测系统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在线TP功能检测系统项目管理工具和协作平台，团队成员能够随时更新和分享在线TP功能检测系统项目数据。这种实时性的反馈机制使我们能够及时察觉潜在问题，快速调整，保持在线TP功能检测系统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在线TP功能检测系统项目的决策制定密不可分。每个周期的在线TP功能检测系统项目回顾会议成为集体总结经验、识别问题深层次原因并找到创新解决方案的平台。这种定期的反思与调整机制使在线TP功能检测系统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29628"/>
      <w:r>
        <w:rPr>
          <w:rFonts w:ascii="仿宋" w:eastAsia="仿宋" w:hAnsi="仿宋" w:cs="仿宋" w:hint="eastAsia"/>
          <w:sz w:val="28"/>
          <w:lang w:eastAsia="zh-CN"/>
        </w:rPr>
        <w:t>二、在线TP功能检测系统项目建设单位说明</w:t>
      </w:r>
      <w:bookmarkEnd w:id="6"/>
    </w:p>
    <w:p>
      <w:pPr>
        <w:pStyle w:val="Heading2"/>
        <w:rPr>
          <w:rFonts w:ascii="仿宋" w:eastAsia="仿宋" w:hAnsi="仿宋" w:cs="仿宋" w:hint="eastAsia"/>
          <w:lang w:eastAsia="zh-CN"/>
        </w:rPr>
      </w:pPr>
      <w:bookmarkStart w:id="7" w:name="_Toc7841"/>
      <w:r>
        <w:rPr>
          <w:rFonts w:ascii="仿宋" w:eastAsia="仿宋" w:hAnsi="仿宋" w:cs="仿宋" w:hint="eastAsia"/>
          <w:lang w:eastAsia="zh-CN"/>
        </w:rPr>
        <w:t>(一)、在线TP功能检测系统项目承办单位基本情况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8" w:name="_Toc2844"/>
      <w:r>
        <w:rPr>
          <w:rFonts w:ascii="仿宋" w:eastAsia="仿宋" w:hAnsi="仿宋" w:cs="仿宋" w:hint="eastAsia"/>
          <w:sz w:val="28"/>
          <w:lang w:eastAsia="zh-CN"/>
        </w:rPr>
        <w:t>(二)、公司经济效益分析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在线TP功能检测系统项目承办单位的XXXX，我们着眼于实现可持续的经济效益。通过技术创新和解决方案的提供，公司预计在在线TP功能检测系统项目执行期间将获得可观的收入增长。这一收入来源主要包括在线TP功能检测系统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同时，我们注重成本控制和效率提升，以确保在线TP功能检测系统项目的可持续盈利。透过精细的管理和资源优化，公司期望实现在线TP功能检测系统项目利润最大化。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在线TP功能检测系统项目实施进行全面的投资评估，包括在线TP功能检测系统项目启动阶段的资金投入和后续运营成本。通过对在线TP功能检测系统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在线TP功能检测系统项目实施过程中具备足够的资金流动性，公司将进行详尽的现金流分析。这包括资金需求的合理预测、在线TP功能检测系统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9" w:name="_Toc21148"/>
      <w:r>
        <w:rPr>
          <w:rFonts w:ascii="仿宋" w:eastAsia="仿宋" w:hAnsi="仿宋" w:cs="仿宋" w:hint="eastAsia"/>
          <w:sz w:val="28"/>
          <w:lang w:eastAsia="zh-CN"/>
        </w:rPr>
        <w:t>三、在线TP功能检测系统项目可持续发展</w:t>
      </w:r>
      <w:bookmarkEnd w:id="9"/>
    </w:p>
    <w:p>
      <w:pPr>
        <w:pStyle w:val="Heading2"/>
        <w:rPr>
          <w:rFonts w:ascii="仿宋" w:eastAsia="仿宋" w:hAnsi="仿宋" w:cs="仿宋" w:hint="eastAsia"/>
          <w:lang w:eastAsia="zh-CN"/>
        </w:rPr>
      </w:pPr>
      <w:bookmarkStart w:id="10" w:name="_Toc6136"/>
      <w:r>
        <w:rPr>
          <w:rFonts w:ascii="仿宋" w:eastAsia="仿宋" w:hAnsi="仿宋" w:cs="仿宋" w:hint="eastAsia"/>
          <w:lang w:eastAsia="zh-CN"/>
        </w:rPr>
        <w:t>(一)、可持续战略与实践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在线TP功能检测系统项目中，在线TP功能检测系统项目团队着眼于未来，明确了可持续发展的战略方向。制定的具体可持续发展目标包括降低资源使用、采用环保技术、最大化社会效益等。这一步骤不仅有助于在线TP功能检测系统项目在环保和社会责任方面达到最高标准，也为未来提供了明确的指引，确保在线TP功能检测系统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可持续实践的融入在线TP功能检测系统项目管理</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在线TP功能检测系统项目管理周期。从在线TP功能检测系统项目规划开始，在线TP功能检测系统项目团队就考虑了环境和社会的因素。在执行阶段，在线TP功能检测系统项目团队积极推动绿色技术的应用，优化资源利用。此外，关注员工的社会责任，通过培训和沟通活动提高员工对可持续发展的认知，使他们能够在日常工作中践行可持续实践。这些举措不仅为在线TP功能检测系统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1" w:name="_Toc27709"/>
      <w:r>
        <w:rPr>
          <w:rFonts w:ascii="仿宋" w:eastAsia="仿宋" w:hAnsi="仿宋" w:cs="仿宋" w:hint="eastAsia"/>
          <w:sz w:val="28"/>
          <w:lang w:eastAsia="zh-CN"/>
        </w:rPr>
        <w:t>(二)、环保与社会责任</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在线TP功能检测系统项目的可持续发展理念，我们深信环保与社会责任是在线TP功能检测系统项目成功的关键支柱。在在线TP功能检测系统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线TP功能检测系统项目团队通过引入先进的环保技术、建立高效的废物处理系统以及推动能源节约措施，积极履行环保责任。定期的环保监测和评估确保在线TP功能检测系统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线TP功能检测系统项目不仅致力于自身可持续发展，还注重对社会的回馈。通过支持社区在线TP功能检测系统项目、参与慈善事业、提供培训机会等方式，在线TP功能检测系统项目积极履行社会责任。与当地社区建立积极互动，关注员工的工作与生活平衡，以及员工的身心健康，是在线TP功能检测系统项目在社会责任层面的关键举措。这样的实践不仅增强了在线TP功能检测系统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2" w:name="_Toc23189"/>
      <w:r>
        <w:rPr>
          <w:rFonts w:ascii="仿宋" w:eastAsia="仿宋" w:hAnsi="仿宋" w:cs="仿宋" w:hint="eastAsia"/>
          <w:sz w:val="28"/>
          <w:lang w:eastAsia="zh-CN"/>
        </w:rPr>
        <w:t>四、市场分析、调研</w:t>
      </w:r>
      <w:bookmarkEnd w:id="12"/>
    </w:p>
    <w:p>
      <w:pPr>
        <w:pStyle w:val="Heading2"/>
        <w:rPr>
          <w:rFonts w:ascii="仿宋" w:eastAsia="仿宋" w:hAnsi="仿宋" w:cs="仿宋" w:hint="eastAsia"/>
          <w:lang w:eastAsia="zh-CN"/>
        </w:rPr>
      </w:pPr>
      <w:bookmarkStart w:id="13" w:name="_Toc1415"/>
      <w:r>
        <w:rPr>
          <w:rFonts w:ascii="仿宋" w:eastAsia="仿宋" w:hAnsi="仿宋" w:cs="仿宋" w:hint="eastAsia"/>
          <w:lang w:eastAsia="zh-CN"/>
        </w:rPr>
        <w:t>(一)、在线TP功能检测系统行业分析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线TP功能检测系统行业一直以来都是市场的关注焦点。行业内的发展趋势、竞争态势以及潜在机会都对在线TP功能检测系统项目的推进产生深远的影响。通过深入研究行业的整体概貌，我们将更好地理解行业的核心特征，为在线TP功能检测系统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在线TP功能检测系统行业，技术一直是推动创新和发展的关键因素。我们将对当前技术趋势进行详尽分析，包括但不限于人工智能、大数据应用、先进制造技术等。这有助于在线TP功能检测系统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在线TP功能检测系统项目成功的基础。我们将对主要竞争对手进行深入研究，包括其市场份额、产品特点、市场定位等。通过全面了解竞争对手的优势和劣势，在线TP功能检测系统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4" w:name="_Toc15472"/>
      <w:r>
        <w:rPr>
          <w:rFonts w:ascii="仿宋" w:eastAsia="仿宋" w:hAnsi="仿宋" w:cs="仿宋" w:hint="eastAsia"/>
          <w:sz w:val="28"/>
          <w:lang w:eastAsia="zh-CN"/>
        </w:rPr>
        <w:t>(二)、在线TP功能检测系统市场分析预测</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在线TP功能检测系统市场未来的增长趋势。这包括市场的整体规模、各细分领域的发展趋势等。在线TP功能检测系统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在线TP功能检测系统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市场风险是在线TP功能检测系统项目实施过程中需要充分考虑的因素。我们将对市场风险进行全面评估，包括但不限于政策法规风险、市场竞争风险、技术变革风险等。通过对潜在风险的深入分析，在线TP功能检测系统项目可以制定相应的风险缓解策略，降低不确定性对在线TP功能检测系统项目的影响。</w:t>
      </w:r>
    </w:p>
    <w:p>
      <w:pPr>
        <w:pStyle w:val="Heading1"/>
        <w:ind w:firstLine="560" w:firstLineChars="200"/>
        <w:rPr>
          <w:rFonts w:ascii="仿宋" w:eastAsia="仿宋" w:hAnsi="仿宋" w:cs="仿宋" w:hint="eastAsia"/>
          <w:sz w:val="28"/>
          <w:lang w:eastAsia="zh-CN"/>
        </w:rPr>
      </w:pPr>
      <w:bookmarkStart w:id="15" w:name="_Toc25447"/>
      <w:r>
        <w:rPr>
          <w:rFonts w:ascii="仿宋" w:eastAsia="仿宋" w:hAnsi="仿宋" w:cs="仿宋" w:hint="eastAsia"/>
          <w:sz w:val="28"/>
          <w:lang w:eastAsia="zh-CN"/>
        </w:rPr>
        <w:t>五、工艺说明</w:t>
      </w:r>
      <w:bookmarkEnd w:id="15"/>
    </w:p>
    <w:p>
      <w:pPr>
        <w:pStyle w:val="Heading2"/>
        <w:rPr>
          <w:rFonts w:ascii="仿宋" w:eastAsia="仿宋" w:hAnsi="仿宋" w:cs="仿宋" w:hint="eastAsia"/>
          <w:lang w:eastAsia="zh-CN"/>
        </w:rPr>
      </w:pPr>
      <w:bookmarkStart w:id="16" w:name="_Toc29345"/>
      <w:r>
        <w:rPr>
          <w:rFonts w:ascii="仿宋" w:eastAsia="仿宋" w:hAnsi="仿宋" w:cs="仿宋" w:hint="eastAsia"/>
          <w:lang w:eastAsia="zh-CN"/>
        </w:rPr>
        <w:t>(一)、技术管理特点</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线TP功能检测系统项目的技术管理特点体现在其创新导向。通过引入最先进的技术趋势和解决方案，在线TP功能检测系统项目致力于提升科技含量、提高质量和效率水平。这意味着我们将采用最新的工具和方法，确保在线TP功能检测系统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在线TP功能检测系统项目技术管理的显著特征。通过整合不同领域的技术资源，我们实现了跨学科的协同工作。这有助于优化技术架构，提高整体效能。此外，整合性策略还促进了不同技术团队之间的紧密沟通和高效合作，确保在线TP功能检测系统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在线TP功能检测系统项目所采用的技术。通过不断优化技术方案，在线TP功能检测系统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在线TP功能检测系统项目团队将在在线TP功能检测系统项目初期识别可能的技术风险，并采取相应的预防和应对措施。通过建立健全的风险评估机制，在线TP功能检测系统项目能够在实施过程中及时发现并解决潜在的技术问题，保障在线TP功能检测系统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在线TP功能检测系统项目中，技术将成为在线TP功能检测系统项目成功的有力支持。这一深度剖析揭示了技术管理在在线TP功能检测系统项目实施中的关键作用，为在线TP功能检测系统项目的技术基础奠定了坚实的基础。</w:t>
      </w:r>
    </w:p>
    <w:p>
      <w:pPr>
        <w:pStyle w:val="Heading2"/>
        <w:ind w:firstLine="560" w:firstLineChars="200"/>
        <w:rPr>
          <w:rFonts w:ascii="仿宋" w:eastAsia="仿宋" w:hAnsi="仿宋" w:cs="仿宋" w:hint="eastAsia"/>
          <w:sz w:val="28"/>
          <w:lang w:eastAsia="zh-CN"/>
        </w:rPr>
      </w:pPr>
      <w:bookmarkStart w:id="17" w:name="_Toc17156"/>
      <w:r>
        <w:rPr>
          <w:rFonts w:ascii="仿宋" w:eastAsia="仿宋" w:hAnsi="仿宋" w:cs="仿宋" w:hint="eastAsia"/>
          <w:sz w:val="28"/>
          <w:lang w:eastAsia="zh-CN"/>
        </w:rPr>
        <w:t>(二)、在线TP功能检测系统项目工艺技术设计方案</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在线TP功能检测系统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在线TP功能检测系统项目将严格按照相关行业规范要求进行组织。通过有效控制产品质量，在线TP功能检测系统项目将致力于为顾客提供优质的在线TP功能检测系统项目产品和良好的服务。这体现了在线TP功能检测系统项目对于生产活动合规性和质量标准的高度重视，为在线TP功能检测系统项目的可持续发展和顾客满意度奠定了基础。</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在线TP功能检测系统项目注重生态效益和清洁生产原则。在线TP功能检测系统项目建设将紧密结合地方特色经济发展，与社会经济发展规划和区域环境保护规划方案相协调一致。通过与当地区域自然生态系统的结合，在线TP功能检测系统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在线TP功能检测系统项目产品具有多样化的客户需求和个性化的特点。因此，在线TP功能检测系统项目产品规格品种多样，且单批生产数量较小。为满足这一特点，在线TP功能检测系统项目承办单位将建设先进的柔性制造生产线。通过广泛应用柔性制造技术，在线TP功能检测系统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在线TP功能检测系统项目采用的技术具有较高的技术含量和自动化水平，处于国内先进水平。这一技术选用不仅体现了对生产效率、质量和环境友好性的高标准要求，同时为在线TP功能检测系统项目的可持续发展奠定了坚实的基础。</w:t>
      </w:r>
    </w:p>
    <w:p>
      <w:pPr>
        <w:pStyle w:val="Heading2"/>
        <w:ind w:firstLine="560" w:firstLineChars="200"/>
        <w:rPr>
          <w:rFonts w:ascii="仿宋" w:eastAsia="仿宋" w:hAnsi="仿宋" w:cs="仿宋" w:hint="eastAsia"/>
          <w:sz w:val="28"/>
          <w:lang w:eastAsia="zh-CN"/>
        </w:rPr>
      </w:pPr>
      <w:bookmarkStart w:id="18" w:name="_Toc30808"/>
      <w:r>
        <w:rPr>
          <w:rFonts w:ascii="仿宋" w:eastAsia="仿宋" w:hAnsi="仿宋" w:cs="仿宋" w:hint="eastAsia"/>
          <w:sz w:val="28"/>
          <w:lang w:eastAsia="zh-CN"/>
        </w:rPr>
        <w:t>(三)、设备选型方案</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为确保在线TP功能检测系统项目的高效生产和技术实施，我们制定了一套精心设计的设备选型方案，以满足在线TP功能检测系统项目生产、质量和环保的要求。该方案的主要特点如下：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在线TP功能检测系统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针对在线TP功能检测系统项目产品的多样性和小批量生产的特点，我们将建设柔性制造生产线。通过在设备选型中考虑柔性制造技术，可以灵活应对不同产品规格和生产需求，实现生产线的高度灵活性和适应性。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9" w:name="_Toc17105"/>
      <w:r>
        <w:rPr>
          <w:rFonts w:ascii="仿宋" w:eastAsia="仿宋" w:hAnsi="仿宋" w:cs="仿宋" w:hint="eastAsia"/>
          <w:sz w:val="28"/>
          <w:lang w:eastAsia="zh-CN"/>
        </w:rPr>
        <w:t>六、在线TP功能检测系统项目危机管理</w:t>
      </w:r>
      <w:bookmarkEnd w:id="19"/>
    </w:p>
    <w:p>
      <w:pPr>
        <w:pStyle w:val="Heading2"/>
        <w:rPr>
          <w:rFonts w:ascii="仿宋" w:eastAsia="仿宋" w:hAnsi="仿宋" w:cs="仿宋" w:hint="eastAsia"/>
          <w:lang w:eastAsia="zh-CN"/>
        </w:rPr>
      </w:pPr>
      <w:bookmarkStart w:id="20" w:name="_Toc19002"/>
      <w:r>
        <w:rPr>
          <w:rFonts w:ascii="仿宋" w:eastAsia="仿宋" w:hAnsi="仿宋" w:cs="仿宋" w:hint="eastAsia"/>
          <w:lang w:eastAsia="zh-CN"/>
        </w:rPr>
        <w:t>(一)、危机预警与识别</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在在线TP功能检测系统项目危机管理中，危机预警与识别是确保在线TP功能检测系统项目稳健运行的核心步骤。通过建立全面的监测机制，在线TP功能检测系统项目团队旨在及时发现和理解潜在的风险和危机因素，以便采取及时的预防和应对措施，确保在线TP功能检测系统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在线TP功能检测系统项目团队全面分析了整个在线TP功能检测系统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在线TP功能检测系统项目团队着重于明确定义在线TP功能检测系统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在线TP功能检测系统项目进展的持续监控，团队能够及时发现潜在问题并作出迅速反应。在线TP功能检测系统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https://d.book118.com/037006104133006051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在线TP功能检测系统项目计划设计方案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在线TP功能检测系统项目计划设计方案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在线TP功能检测系统项目计划设计方案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在线TP功能检测系统项目计划设计方案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在线TP功能检测系统项目计划设计方案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在线TP功能检测系统项目计划设计方案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在线TP功能检测系统项目计划设计方案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在线TP功能检测系统项目计划设计方案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在线TP功能检测系统项目计划设计方案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在线TP功能检测系统项目计划设计方案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在线TP功能检测系统项目计划设计方案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在线TP功能检测系统项目计划设计方案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在线TP功能检测系统项目计划设计方案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在线TP功能检测系统项目计划设计方案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在线TP功能检测系统项目计划设计方案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在线TP功能检测系统项目计划设计方案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在线TP功能检测系统项目计划设计方案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A26674B"/>
    <w:rsid w:val="2A26674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3700610413300605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2024-02-29T09:39:00Z</dcterms:created>
  <dcterms:modified xsi:type="dcterms:W3CDTF">2024-02-29T09:39:32Z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E5FB8F6EEE1640299AF2BE09FBF0F90E_11</vt:lpwstr>
  </property>
  <property fmtid="{D5CDD505-2E9C-101B-9397-08002B2CF9AE}" pid="3" name="KSOProductBuildVer">
    <vt:lpwstr>2052-12.1.0.16388</vt:lpwstr>
  </property>
</Properties>
</file>