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92B" w:rsidP="005D792B">
      <w:pPr>
        <w:pStyle w:val="Heading2"/>
        <w:jc w:val="center"/>
      </w:pPr>
      <w:r w:rsidRPr="0066720B">
        <w:t>第3讲</w:t>
      </w:r>
      <w:r>
        <w:t>　</w:t>
      </w:r>
      <w:r w:rsidRPr="0066720B">
        <w:t>蛋白质和核酸</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66"/>
        <w:gridCol w:w="1713"/>
        <w:gridCol w:w="1498"/>
        <w:gridCol w:w="4045"/>
      </w:tblGrid>
      <w:tr w:rsidTr="00151FE2">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1748" w:type="pct"/>
            <w:gridSpan w:val="2"/>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eastAsia="黑体" w:hAnsi="Times New Roman" w:cs="Times New Roman"/>
              </w:rPr>
            </w:pPr>
            <w:r>
              <w:rPr>
                <w:rFonts w:ascii="Times New Roman" w:eastAsia="黑体" w:hAnsi="Times New Roman" w:cs="Times New Roman" w:hint="eastAsia"/>
              </w:rPr>
              <w:t>内容比较</w:t>
            </w:r>
            <w:r>
              <w:rPr>
                <w:rFonts w:ascii="Times New Roman" w:eastAsia="黑体" w:hAnsi="Times New Roman" w:cs="Times New Roman"/>
              </w:rPr>
              <w:t>——</w:t>
            </w:r>
            <w:r>
              <w:rPr>
                <w:rFonts w:ascii="Times New Roman" w:eastAsia="黑体" w:hAnsi="Times New Roman" w:cs="Times New Roman" w:hint="eastAsia"/>
              </w:rPr>
              <w:t>知考向</w:t>
            </w:r>
          </w:p>
        </w:tc>
        <w:tc>
          <w:tcPr>
            <w:tcW w:w="3252" w:type="pct"/>
            <w:gridSpan w:val="2"/>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eastAsia="黑体" w:hAnsi="Times New Roman" w:cs="Times New Roman" w:hint="eastAsia"/>
              </w:rPr>
              <w:t>核心素养</w:t>
            </w:r>
            <w:r>
              <w:rPr>
                <w:rFonts w:ascii="Times New Roman" w:eastAsia="黑体" w:hAnsi="Times New Roman" w:cs="Times New Roman"/>
              </w:rPr>
              <w:t>——</w:t>
            </w:r>
            <w:r>
              <w:rPr>
                <w:rFonts w:ascii="Times New Roman" w:eastAsia="黑体" w:hAnsi="Times New Roman" w:cs="Times New Roman" w:hint="eastAsia"/>
              </w:rPr>
              <w:t>提考能</w:t>
            </w:r>
          </w:p>
        </w:tc>
      </w:tr>
      <w:tr w:rsidTr="00151FE2">
        <w:tblPrEx>
          <w:tblW w:w="5000" w:type="pct"/>
          <w:jc w:val="center"/>
          <w:tblLook w:val="04A0"/>
        </w:tblPrEx>
        <w:trPr>
          <w:trHeight w:val="172"/>
          <w:jc w:val="center"/>
        </w:trPr>
        <w:tc>
          <w:tcPr>
            <w:tcW w:w="743" w:type="pct"/>
            <w:vMerge w:val="restart"/>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hint="eastAsia"/>
              </w:rPr>
              <w:t>内容要求</w:t>
            </w:r>
          </w:p>
        </w:tc>
        <w:tc>
          <w:tcPr>
            <w:tcW w:w="1005" w:type="pct"/>
            <w:vMerge w:val="restart"/>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left"/>
              <w:rPr>
                <w:rFonts w:ascii="Times New Roman" w:hAnsi="Times New Roman" w:cs="Times New Roman"/>
              </w:rPr>
            </w:pPr>
            <w:r>
              <w:rPr>
                <w:rFonts w:ascii="Times New Roman" w:hAnsi="Times New Roman" w:cs="Times New Roman"/>
              </w:rPr>
              <w:t>1.</w:t>
            </w:r>
            <w:r>
              <w:rPr>
                <w:rFonts w:ascii="Times New Roman" w:hAnsi="Times New Roman" w:cs="Times New Roman" w:hint="eastAsia"/>
              </w:rPr>
              <w:t>阐明蛋白质的分子组成、结构和功能</w:t>
            </w:r>
          </w:p>
          <w:p w:rsidR="005D792B" w:rsidP="00151FE2">
            <w:pPr>
              <w:pStyle w:val="PlainText"/>
              <w:tabs>
                <w:tab w:val="left" w:pos="4253"/>
              </w:tabs>
              <w:spacing w:line="360" w:lineRule="auto"/>
              <w:jc w:val="left"/>
              <w:rPr>
                <w:rFonts w:ascii="Times New Roman" w:hAnsi="Times New Roman" w:cs="Times New Roman"/>
              </w:rPr>
            </w:pPr>
            <w:r>
              <w:rPr>
                <w:rFonts w:ascii="Times New Roman" w:hAnsi="Times New Roman" w:cs="Times New Roman"/>
              </w:rPr>
              <w:t>2.</w:t>
            </w:r>
            <w:r>
              <w:rPr>
                <w:rFonts w:ascii="Times New Roman" w:hAnsi="Times New Roman" w:cs="Times New Roman" w:hint="eastAsia"/>
              </w:rPr>
              <w:t>概述核酸的结构和功能</w:t>
            </w:r>
          </w:p>
        </w:tc>
        <w:tc>
          <w:tcPr>
            <w:tcW w:w="879" w:type="pct"/>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hint="eastAsia"/>
              </w:rPr>
              <w:t>生命观念</w:t>
            </w:r>
          </w:p>
        </w:tc>
        <w:tc>
          <w:tcPr>
            <w:tcW w:w="2373" w:type="pct"/>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left"/>
              <w:rPr>
                <w:rFonts w:ascii="Times New Roman" w:hAnsi="Times New Roman" w:cs="Times New Roman"/>
              </w:rPr>
            </w:pPr>
            <w:r>
              <w:rPr>
                <w:rFonts w:ascii="Times New Roman" w:hAnsi="Times New Roman" w:cs="Times New Roman" w:hint="eastAsia"/>
              </w:rPr>
              <w:t>蛋白质、核酸的结构多样性决定功能多样性</w:t>
            </w:r>
          </w:p>
        </w:tc>
      </w:tr>
      <w:tr w:rsidTr="00151FE2">
        <w:tblPrEx>
          <w:tblW w:w="5000" w:type="pct"/>
          <w:jc w:val="center"/>
          <w:tblLook w:val="04A0"/>
        </w:tblPrEx>
        <w:trPr>
          <w:trHeight w:val="129"/>
          <w:jc w:val="center"/>
        </w:trPr>
        <w:tc>
          <w:tcPr>
            <w:tcW w:w="743" w:type="pct"/>
            <w:vMerge/>
            <w:tcBorders>
              <w:top w:val="single" w:sz="4" w:space="0" w:color="auto"/>
              <w:left w:val="single" w:sz="4" w:space="0" w:color="auto"/>
              <w:bottom w:val="single" w:sz="4" w:space="0" w:color="auto"/>
              <w:right w:val="single" w:sz="4" w:space="0" w:color="auto"/>
            </w:tcBorders>
            <w:vAlign w:val="center"/>
            <w:hideMark/>
          </w:tcPr>
          <w:p w:rsidR="005D792B" w:rsidP="00151FE2">
            <w:pPr>
              <w:widowControl/>
              <w:jc w:val="left"/>
              <w:rPr>
                <w:rFonts w:ascii="Times New Roman" w:hAnsi="Times New Roman"/>
                <w:szCs w:val="21"/>
              </w:rPr>
            </w:pPr>
          </w:p>
        </w:tc>
        <w:tc>
          <w:tcPr>
            <w:tcW w:w="1005" w:type="pct"/>
            <w:vMerge/>
            <w:tcBorders>
              <w:top w:val="single" w:sz="4" w:space="0" w:color="auto"/>
              <w:left w:val="single" w:sz="4" w:space="0" w:color="auto"/>
              <w:bottom w:val="single" w:sz="4" w:space="0" w:color="auto"/>
              <w:right w:val="single" w:sz="4" w:space="0" w:color="auto"/>
            </w:tcBorders>
            <w:vAlign w:val="center"/>
            <w:hideMark/>
          </w:tcPr>
          <w:p w:rsidR="005D792B" w:rsidP="00151FE2">
            <w:pPr>
              <w:widowControl/>
              <w:jc w:val="left"/>
              <w:rPr>
                <w:rFonts w:ascii="Times New Roman" w:hAnsi="Times New Roman"/>
                <w:szCs w:val="21"/>
              </w:rPr>
            </w:pPr>
          </w:p>
        </w:tc>
        <w:tc>
          <w:tcPr>
            <w:tcW w:w="879" w:type="pct"/>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hint="eastAsia"/>
              </w:rPr>
              <w:t>科学思维</w:t>
            </w:r>
          </w:p>
        </w:tc>
        <w:tc>
          <w:tcPr>
            <w:tcW w:w="2373" w:type="pct"/>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left"/>
              <w:rPr>
                <w:rFonts w:ascii="Times New Roman" w:hAnsi="Times New Roman" w:cs="Times New Roman"/>
              </w:rPr>
            </w:pPr>
            <w:r>
              <w:rPr>
                <w:rFonts w:ascii="Times New Roman" w:hAnsi="Times New Roman" w:cs="Times New Roman" w:hint="eastAsia"/>
              </w:rPr>
              <w:t>归纳演绎蛋白质的合成及有关计算，比较</w:t>
            </w:r>
            <w:r>
              <w:rPr>
                <w:rFonts w:ascii="Times New Roman" w:hAnsi="Times New Roman" w:cs="Times New Roman"/>
              </w:rPr>
              <w:t>DNA</w:t>
            </w:r>
            <w:r>
              <w:rPr>
                <w:rFonts w:ascii="Times New Roman" w:hAnsi="Times New Roman" w:cs="Times New Roman" w:hint="eastAsia"/>
              </w:rPr>
              <w:t>与</w:t>
            </w:r>
            <w:r>
              <w:rPr>
                <w:rFonts w:ascii="Times New Roman" w:hAnsi="Times New Roman" w:cs="Times New Roman"/>
              </w:rPr>
              <w:t>RNA</w:t>
            </w:r>
            <w:r>
              <w:rPr>
                <w:rFonts w:ascii="Times New Roman" w:hAnsi="Times New Roman" w:cs="Times New Roman" w:hint="eastAsia"/>
              </w:rPr>
              <w:t>的异同</w:t>
            </w:r>
          </w:p>
        </w:tc>
      </w:tr>
      <w:tr w:rsidTr="00151FE2">
        <w:tblPrEx>
          <w:tblW w:w="5000" w:type="pct"/>
          <w:jc w:val="center"/>
          <w:tblLook w:val="04A0"/>
        </w:tblPrEx>
        <w:trPr>
          <w:trHeight w:val="333"/>
          <w:jc w:val="center"/>
        </w:trPr>
        <w:tc>
          <w:tcPr>
            <w:tcW w:w="743" w:type="pct"/>
            <w:vMerge/>
            <w:tcBorders>
              <w:top w:val="single" w:sz="4" w:space="0" w:color="auto"/>
              <w:left w:val="single" w:sz="4" w:space="0" w:color="auto"/>
              <w:bottom w:val="single" w:sz="4" w:space="0" w:color="auto"/>
              <w:right w:val="single" w:sz="4" w:space="0" w:color="auto"/>
            </w:tcBorders>
            <w:vAlign w:val="center"/>
            <w:hideMark/>
          </w:tcPr>
          <w:p w:rsidR="005D792B" w:rsidP="00151FE2">
            <w:pPr>
              <w:widowControl/>
              <w:jc w:val="left"/>
              <w:rPr>
                <w:rFonts w:ascii="Times New Roman" w:hAnsi="Times New Roman"/>
                <w:szCs w:val="21"/>
              </w:rPr>
            </w:pPr>
          </w:p>
        </w:tc>
        <w:tc>
          <w:tcPr>
            <w:tcW w:w="1005" w:type="pct"/>
            <w:vMerge/>
            <w:tcBorders>
              <w:top w:val="single" w:sz="4" w:space="0" w:color="auto"/>
              <w:left w:val="single" w:sz="4" w:space="0" w:color="auto"/>
              <w:bottom w:val="single" w:sz="4" w:space="0" w:color="auto"/>
              <w:right w:val="single" w:sz="4" w:space="0" w:color="auto"/>
            </w:tcBorders>
            <w:vAlign w:val="center"/>
            <w:hideMark/>
          </w:tcPr>
          <w:p w:rsidR="005D792B" w:rsidP="00151FE2">
            <w:pPr>
              <w:widowControl/>
              <w:jc w:val="left"/>
              <w:rPr>
                <w:rFonts w:ascii="Times New Roman" w:hAnsi="Times New Roman"/>
                <w:szCs w:val="21"/>
              </w:rPr>
            </w:pPr>
          </w:p>
        </w:tc>
        <w:tc>
          <w:tcPr>
            <w:tcW w:w="879" w:type="pct"/>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hint="eastAsia"/>
              </w:rPr>
              <w:t>社会责任</w:t>
            </w:r>
          </w:p>
        </w:tc>
        <w:tc>
          <w:tcPr>
            <w:tcW w:w="2373" w:type="pct"/>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left"/>
              <w:rPr>
                <w:rFonts w:ascii="Times New Roman" w:hAnsi="Times New Roman" w:cs="Times New Roman"/>
              </w:rPr>
            </w:pPr>
            <w:r>
              <w:rPr>
                <w:rFonts w:ascii="Times New Roman" w:hAnsi="Times New Roman" w:cs="Times New Roman" w:hint="eastAsia"/>
              </w:rPr>
              <w:t>了解蛋白质在人体健康及疾病治疗方面的应用，养成良好的生活习惯</w:t>
            </w:r>
          </w:p>
        </w:tc>
      </w:tr>
      <w:tr w:rsidTr="00151FE2">
        <w:tblPrEx>
          <w:tblW w:w="5000" w:type="pct"/>
          <w:jc w:val="center"/>
          <w:tblLook w:val="04A0"/>
        </w:tblPrEx>
        <w:trPr>
          <w:trHeight w:val="333"/>
          <w:jc w:val="center"/>
        </w:trPr>
        <w:tc>
          <w:tcPr>
            <w:tcW w:w="743" w:type="pct"/>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hint="eastAsia"/>
              </w:rPr>
              <w:t>与旧教</w:t>
            </w:r>
          </w:p>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hint="eastAsia"/>
              </w:rPr>
              <w:t>材对比</w:t>
            </w:r>
          </w:p>
        </w:tc>
        <w:tc>
          <w:tcPr>
            <w:tcW w:w="4257" w:type="pct"/>
            <w:gridSpan w:val="3"/>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rPr>
                <w:rFonts w:ascii="Times New Roman" w:hAnsi="Times New Roman" w:cs="Times New Roman"/>
              </w:rPr>
            </w:pPr>
            <w:r>
              <w:rPr>
                <w:rFonts w:ascii="Times New Roman" w:eastAsia="黑体" w:hAnsi="Times New Roman" w:cs="Times New Roman" w:hint="eastAsia"/>
              </w:rPr>
              <w:t>改</w:t>
            </w:r>
            <w:r>
              <w:rPr>
                <w:rFonts w:ascii="Times New Roman" w:hAnsi="Times New Roman" w:cs="Times New Roman" w:hint="eastAsia"/>
              </w:rPr>
              <w:t>：氨基酸</w:t>
            </w:r>
            <w:r>
              <w:rPr>
                <w:rFonts w:ascii="Times New Roman" w:hAnsi="Times New Roman" w:cs="Times New Roman"/>
              </w:rPr>
              <w:t>21</w:t>
            </w:r>
            <w:r>
              <w:rPr>
                <w:rFonts w:ascii="Times New Roman" w:hAnsi="Times New Roman" w:cs="Times New Roman" w:hint="eastAsia"/>
              </w:rPr>
              <w:t>种，</w:t>
            </w:r>
            <w:r>
              <w:rPr>
                <w:rFonts w:ascii="Times New Roman" w:hAnsi="Times New Roman" w:cs="Times New Roman"/>
              </w:rPr>
              <w:t>13</w:t>
            </w:r>
            <w:r>
              <w:rPr>
                <w:rFonts w:ascii="Times New Roman" w:hAnsi="Times New Roman" w:cs="Times New Roman" w:hint="eastAsia"/>
              </w:rPr>
              <w:t>种非必需氨基酸。</w:t>
            </w:r>
          </w:p>
          <w:p w:rsidR="005D792B" w:rsidP="00151FE2">
            <w:pPr>
              <w:pStyle w:val="PlainText"/>
              <w:tabs>
                <w:tab w:val="left" w:pos="4253"/>
              </w:tabs>
              <w:spacing w:line="360" w:lineRule="auto"/>
              <w:rPr>
                <w:rFonts w:ascii="Times New Roman" w:hAnsi="Times New Roman" w:cs="Times New Roman"/>
              </w:rPr>
            </w:pPr>
            <w:r>
              <w:rPr>
                <w:rFonts w:ascii="Times New Roman" w:eastAsia="黑体" w:hAnsi="Times New Roman" w:cs="Times New Roman" w:hint="eastAsia"/>
              </w:rPr>
              <w:t>加</w:t>
            </w:r>
            <w:r>
              <w:rPr>
                <w:rFonts w:ascii="Times New Roman" w:hAnsi="Times New Roman" w:cs="Times New Roman" w:hint="eastAsia"/>
              </w:rPr>
              <w:t>：</w:t>
            </w:r>
            <w:r>
              <w:rPr>
                <w:rFonts w:hAnsi="宋体" w:cs="Times New Roman" w:hint="eastAsia"/>
              </w:rPr>
              <w:t>①</w:t>
            </w:r>
            <w:r>
              <w:rPr>
                <w:rFonts w:ascii="Times New Roman" w:hAnsi="Times New Roman" w:cs="Times New Roman" w:hint="eastAsia"/>
              </w:rPr>
              <w:t>氨基酸形成血红蛋白的过程；</w:t>
            </w:r>
            <w:r>
              <w:rPr>
                <w:rFonts w:hAnsi="宋体" w:cs="Times New Roman" w:hint="eastAsia"/>
              </w:rPr>
              <w:t>②</w:t>
            </w:r>
            <w:r>
              <w:rPr>
                <w:rFonts w:ascii="Times New Roman" w:hAnsi="Times New Roman" w:cs="Times New Roman" w:hint="eastAsia"/>
              </w:rPr>
              <w:t>蛋白质变性的概念。</w:t>
            </w:r>
          </w:p>
          <w:p w:rsidR="005D792B" w:rsidP="00151FE2">
            <w:pPr>
              <w:pStyle w:val="PlainText"/>
              <w:tabs>
                <w:tab w:val="left" w:pos="4253"/>
              </w:tabs>
              <w:spacing w:line="360" w:lineRule="auto"/>
              <w:rPr>
                <w:rFonts w:ascii="Times New Roman" w:hAnsi="Times New Roman" w:cs="Times New Roman"/>
              </w:rPr>
            </w:pPr>
            <w:r>
              <w:rPr>
                <w:rFonts w:ascii="Times New Roman" w:eastAsia="黑体" w:hAnsi="Times New Roman" w:cs="Times New Roman" w:hint="eastAsia"/>
              </w:rPr>
              <w:t>删</w:t>
            </w:r>
            <w:r>
              <w:rPr>
                <w:rFonts w:ascii="Times New Roman" w:hAnsi="Times New Roman" w:cs="Times New Roman" w:hint="eastAsia"/>
              </w:rPr>
              <w:t>：</w:t>
            </w:r>
            <w:r>
              <w:rPr>
                <w:rFonts w:hAnsi="宋体" w:cs="Times New Roman" w:hint="eastAsia"/>
              </w:rPr>
              <w:t>①</w:t>
            </w:r>
            <w:r>
              <w:rPr>
                <w:rFonts w:ascii="Times New Roman" w:hAnsi="Times New Roman" w:cs="Times New Roman" w:hint="eastAsia"/>
              </w:rPr>
              <w:t>蛋白质盐析</w:t>
            </w:r>
            <w:r>
              <w:rPr>
                <w:rFonts w:ascii="Times New Roman" w:hAnsi="Times New Roman" w:cs="Times New Roman"/>
              </w:rPr>
              <w:t>(</w:t>
            </w:r>
            <w:r>
              <w:rPr>
                <w:rFonts w:ascii="Times New Roman" w:hAnsi="Times New Roman" w:cs="Times New Roman" w:hint="eastAsia"/>
              </w:rPr>
              <w:t>小字</w:t>
            </w:r>
            <w:r>
              <w:rPr>
                <w:rFonts w:ascii="Times New Roman" w:hAnsi="Times New Roman" w:cs="Times New Roman"/>
              </w:rPr>
              <w:t>)</w:t>
            </w:r>
            <w:r>
              <w:rPr>
                <w:rFonts w:ascii="Times New Roman" w:hAnsi="Times New Roman" w:cs="Times New Roman" w:hint="eastAsia"/>
              </w:rPr>
              <w:t>；</w:t>
            </w:r>
            <w:r>
              <w:rPr>
                <w:rFonts w:hAnsi="宋体" w:cs="Times New Roman" w:hint="eastAsia"/>
              </w:rPr>
              <w:t>②</w:t>
            </w:r>
            <w:r>
              <w:rPr>
                <w:rFonts w:ascii="Times New Roman" w:hAnsi="Times New Roman" w:cs="Times New Roman" w:hint="eastAsia"/>
              </w:rPr>
              <w:t>观察</w:t>
            </w:r>
            <w:r>
              <w:rPr>
                <w:rFonts w:ascii="Times New Roman" w:hAnsi="Times New Roman" w:cs="Times New Roman"/>
              </w:rPr>
              <w:t>DNA</w:t>
            </w:r>
            <w:r>
              <w:rPr>
                <w:rFonts w:ascii="Times New Roman" w:hAnsi="Times New Roman" w:cs="Times New Roman" w:hint="eastAsia"/>
              </w:rPr>
              <w:t>和</w:t>
            </w:r>
            <w:r>
              <w:rPr>
                <w:rFonts w:ascii="Times New Roman" w:hAnsi="Times New Roman" w:cs="Times New Roman"/>
              </w:rPr>
              <w:t>RNA</w:t>
            </w:r>
            <w:r>
              <w:rPr>
                <w:rFonts w:ascii="Times New Roman" w:hAnsi="Times New Roman" w:cs="Times New Roman" w:hint="eastAsia"/>
              </w:rPr>
              <w:t>在细胞中的分布。</w:t>
            </w:r>
          </w:p>
        </w:tc>
      </w:tr>
    </w:tbl>
    <w:p w:rsidR="005D792B" w:rsidP="005D792B">
      <w:pPr>
        <w:pStyle w:val="PlainText"/>
        <w:tabs>
          <w:tab w:val="left" w:pos="4253"/>
        </w:tabs>
        <w:spacing w:line="360" w:lineRule="auto"/>
        <w:jc w:val="center"/>
        <w:rPr>
          <w:rFonts w:ascii="Times New Roman" w:hAnsi="Times New Roman" w:cs="Times New Roman"/>
        </w:rPr>
      </w:pPr>
      <w:r w:rsidRPr="0066720B">
        <w:rPr>
          <w:rFonts w:ascii="Times New Roman" w:eastAsia="黑体" w:hAnsi="Times New Roman" w:cs="Times New Roman"/>
        </w:rPr>
        <w:t>考点一</w:t>
      </w:r>
      <w:r>
        <w:rPr>
          <w:rFonts w:ascii="Times New Roman" w:eastAsia="黑体" w:hAnsi="Times New Roman" w:cs="Times New Roman"/>
        </w:rPr>
        <w:t>　</w:t>
      </w:r>
      <w:r w:rsidRPr="0066720B">
        <w:rPr>
          <w:rFonts w:ascii="Times New Roman" w:eastAsia="黑体" w:hAnsi="Times New Roman" w:cs="Times New Roman"/>
        </w:rPr>
        <w:t>蛋白质的结构和功能</w:t>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78" o:spid="_x0000_i1025" type="#_x0000_t75" alt="F:\金榜苑\课件\2022版 创新设计 高考总复习 生物 人教版 新教材（琼津京）课件\教师Word文档\考点自主梳理.tif" style="width:336.85pt;height:24.71pt;visibility:visible" filled="f" stroked="f">
            <v:imagedata r:id="rId4" o:title="考点自主梳理"/>
            <o:lock v:ext="edit" aspectratio="t"/>
          </v:shape>
        </w:pict>
      </w:r>
    </w:p>
    <w:p w:rsidR="005D792B" w:rsidP="005D792B">
      <w:pPr>
        <w:pStyle w:val="PlainText"/>
        <w:tabs>
          <w:tab w:val="left" w:pos="4253"/>
        </w:tabs>
        <w:spacing w:line="360" w:lineRule="auto"/>
        <w:rPr>
          <w:rFonts w:ascii="Times New Roman" w:hAnsi="Times New Roman" w:cs="Times New Roman"/>
        </w:rPr>
      </w:pP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1</w:t>
      </w:r>
      <w:r>
        <w:rPr>
          <w:rFonts w:ascii="Times New Roman" w:hAnsi="Times New Roman" w:cs="Times New Roman"/>
        </w:rPr>
        <w:t>.</w:t>
      </w:r>
      <w:r w:rsidRPr="0066720B">
        <w:rPr>
          <w:rFonts w:ascii="Times New Roman" w:eastAsia="黑体" w:hAnsi="Times New Roman" w:cs="Times New Roman"/>
        </w:rPr>
        <w:t>组成蛋白质的氨基酸的元素组成、结构与种类</w:t>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77" o:spid="_x0000_i1026" type="#_x0000_t75" alt="F:\金榜苑\课件\2022版 创新设计 高考总复习 生物 人教版 新教材（琼津京）课件\教师Word文档\1S43.tif" style="width:315.94pt;height:177.32pt;visibility:visible" filled="f" stroked="f">
            <v:imagedata r:id="rId5" o:title="1S43"/>
            <o:lock v:ext="edit" aspectratio="t"/>
          </v:shape>
        </w:pict>
      </w:r>
    </w:p>
    <w:p w:rsidR="005D792B" w:rsidP="005D792B">
      <w:pPr>
        <w:pStyle w:val="PlainText"/>
        <w:tabs>
          <w:tab w:val="left" w:pos="4253"/>
        </w:tabs>
        <w:spacing w:line="360" w:lineRule="auto"/>
        <w:jc w:val="left"/>
        <w:rPr>
          <w:rFonts w:ascii="Times New Roman" w:hAnsi="Times New Roman" w:cs="Times New Roman"/>
        </w:rPr>
      </w:pPr>
      <w:r>
        <w:rPr>
          <w:rFonts w:ascii="Times New Roman" w:hAnsi="Times New Roman" w:cs="Times New Roman"/>
          <w:noProof/>
        </w:rPr>
        <w:pict>
          <v:shape id="图片 376" o:spid="_x0000_i1027" type="#_x0000_t75" alt="F:\金榜苑\课件\2022版 创新设计 高考总复习 生物 人教版 新教材（琼津京）课件\教师Word文档\助学巧记.TIF" style="width:71.44pt;height:18.8pt;visibility:visible" filled="f" stroked="f">
            <v:imagedata r:id="rId6" o:title="助学巧记"/>
            <o:lock v:ext="edit" aspectratio="t"/>
          </v:shape>
        </w:pict>
      </w:r>
    </w:p>
    <w:p w:rsidR="005D792B" w:rsidP="005D792B">
      <w:pPr>
        <w:pStyle w:val="PlainText"/>
        <w:tabs>
          <w:tab w:val="left" w:pos="4253"/>
        </w:tabs>
        <w:spacing w:line="360" w:lineRule="auto"/>
        <w:rPr>
          <w:rFonts w:ascii="Times New Roman" w:hAnsi="Times New Roman" w:cs="Times New Roman"/>
        </w:rPr>
        <w:sectPr>
          <w:pgSz w:w="11906" w:h="16838"/>
          <w:pgMar w:top="1440" w:right="1800" w:bottom="1440" w:left="1800" w:header="851" w:footer="992" w:gutter="0"/>
          <w:cols w:space="425"/>
          <w:docGrid w:type="lines" w:linePitch="312"/>
        </w:sectPr>
      </w:pPr>
      <w:r w:rsidRPr="0066720B">
        <w:rPr>
          <w:rFonts w:ascii="Times New Roman" w:eastAsia="黑体" w:hAnsi="Times New Roman" w:cs="Times New Roman"/>
        </w:rPr>
        <w:t>谐音法记忆8种必需氨基酸</w:t>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75" o:spid="_x0000_i1028" type="#_x0000_t75" alt="F:\金榜苑\课件\2022版 创新设计 高考总复习 生物 人教版 新教材（琼津京）课件\教师Word文档\X27.tif" style="width:295.96pt;height:88.67pt;visibility:visible" filled="f" stroked="f">
            <v:imagedata r:id="rId7" o:title="X27"/>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2</w:t>
      </w:r>
      <w:r>
        <w:rPr>
          <w:rFonts w:ascii="Times New Roman" w:hAnsi="Times New Roman" w:cs="Times New Roman"/>
        </w:rPr>
        <w:t>.</w:t>
      </w:r>
      <w:r w:rsidRPr="0066720B">
        <w:rPr>
          <w:rFonts w:ascii="Times New Roman" w:eastAsia="黑体" w:hAnsi="Times New Roman" w:cs="Times New Roman"/>
        </w:rPr>
        <w:t>蛋白质的合成</w:t>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1</w:t>
      </w:r>
      <w:r>
        <w:rPr>
          <w:rFonts w:ascii="Times New Roman" w:hAnsi="Times New Roman" w:cs="Times New Roman"/>
        </w:rPr>
        <w:t>)</w:t>
      </w:r>
      <w:r w:rsidRPr="0066720B">
        <w:rPr>
          <w:rFonts w:ascii="Times New Roman" w:hAnsi="Times New Roman" w:cs="Times New Roman"/>
        </w:rPr>
        <w:t>二肽的形成过程</w:t>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74" o:spid="_x0000_i1029" type="#_x0000_t75" alt="F:\金榜苑\课件\2022版 创新设计 高考总复习 生物 人教版 新教材（琼津京）课件\教师Word文档\x28.tif" style="width:318.2pt;height:111.74pt;visibility:visible" filled="f" stroked="f">
            <v:imagedata r:id="rId8" o:title="x28"/>
            <o:lock v:ext="edit" aspectratio="t"/>
          </v:shape>
        </w:pict>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2</w:t>
      </w:r>
      <w:r>
        <w:rPr>
          <w:rFonts w:ascii="Times New Roman" w:hAnsi="Times New Roman" w:cs="Times New Roman"/>
        </w:rPr>
        <w:t>)</w:t>
      </w:r>
      <w:r w:rsidRPr="0066720B">
        <w:rPr>
          <w:rFonts w:ascii="Times New Roman" w:hAnsi="Times New Roman" w:cs="Times New Roman"/>
        </w:rPr>
        <w:t>蛋白质的形成过程</w:t>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73" o:spid="_x0000_i1030" type="#_x0000_t75" alt="F:\金榜苑\课件\2022版 创新设计 高考总复习 生物 人教版 新教材（琼津京）课件\教师Word文档\X29.tif" style="width:318.2pt;height:142.4pt;visibility:visible" filled="f" stroked="f">
            <v:imagedata r:id="rId9" o:title="X29"/>
            <o:lock v:ext="edit" aspectratio="t"/>
          </v:shape>
        </w:pict>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72" o:spid="_x0000_i1031" type="#_x0000_t75" alt="F:\金榜苑\课件\2022版 创新设计 高考总复习 生物 人教版 新教材（琼津京）课件\教师Word文档\X30.tif" style="width:311.11pt;height:91.93pt;visibility:visible" filled="f" stroked="f">
            <v:imagedata r:id="rId10" o:title="X30"/>
            <o:lock v:ext="edit" aspectratio="t"/>
          </v:shape>
        </w:pict>
      </w:r>
    </w:p>
    <w:p w:rsidR="005D792B" w:rsidP="005D792B">
      <w:pPr>
        <w:pStyle w:val="PlainText"/>
        <w:tabs>
          <w:tab w:val="left" w:pos="4253"/>
        </w:tabs>
        <w:spacing w:line="360" w:lineRule="auto"/>
        <w:rPr>
          <w:rFonts w:ascii="Times New Roman" w:eastAsia="楷体_GB2312" w:hAnsi="Times New Roman" w:cs="Times New Roman"/>
        </w:rPr>
      </w:pPr>
      <w:r w:rsidRPr="0066720B">
        <w:rPr>
          <w:rFonts w:ascii="Times New Roman" w:eastAsia="黑体" w:hAnsi="Times New Roman" w:cs="Times New Roman"/>
        </w:rPr>
        <w:t>提醒</w:t>
      </w:r>
      <w:r>
        <w:rPr>
          <w:rFonts w:ascii="Times New Roman" w:eastAsia="黑体" w:hAnsi="Times New Roman" w:cs="Times New Roman"/>
        </w:rPr>
        <w:t>　</w:t>
      </w:r>
      <w:r>
        <w:rPr>
          <w:rFonts w:ascii="Times New Roman" w:eastAsia="楷体_GB2312" w:hAnsi="Times New Roman" w:cs="Times New Roman"/>
        </w:rPr>
        <w:t>(</w:t>
      </w:r>
      <w:r w:rsidRPr="0066720B">
        <w:rPr>
          <w:rFonts w:ascii="Times New Roman" w:eastAsia="楷体_GB2312" w:hAnsi="Times New Roman" w:cs="Times New Roman"/>
        </w:rPr>
        <w:t>1</w:t>
      </w:r>
      <w:r>
        <w:rPr>
          <w:rFonts w:ascii="Times New Roman" w:eastAsia="楷体_GB2312" w:hAnsi="Times New Roman" w:cs="Times New Roman"/>
        </w:rPr>
        <w:t>)</w:t>
      </w:r>
      <w:r w:rsidRPr="0066720B">
        <w:rPr>
          <w:rFonts w:ascii="Times New Roman" w:eastAsia="楷体_GB2312" w:hAnsi="Times New Roman" w:cs="Times New Roman"/>
        </w:rPr>
        <w:t>在核糖体上合成的是多肽</w:t>
      </w:r>
      <w:r>
        <w:rPr>
          <w:rFonts w:ascii="Times New Roman" w:eastAsia="楷体_GB2312" w:hAnsi="Times New Roman" w:cs="Times New Roman"/>
        </w:rPr>
        <w:t>，</w:t>
      </w:r>
      <w:r w:rsidRPr="0066720B">
        <w:rPr>
          <w:rFonts w:ascii="Times New Roman" w:eastAsia="楷体_GB2312" w:hAnsi="Times New Roman" w:cs="Times New Roman"/>
        </w:rPr>
        <w:t>而不是蛋白质</w:t>
      </w:r>
      <w:r>
        <w:rPr>
          <w:rFonts w:ascii="Times New Roman" w:eastAsia="楷体_GB2312" w:hAnsi="Times New Roman" w:cs="Times New Roman"/>
        </w:rPr>
        <w:t>，</w:t>
      </w:r>
      <w:r w:rsidRPr="0066720B">
        <w:rPr>
          <w:rFonts w:ascii="Times New Roman" w:eastAsia="楷体_GB2312" w:hAnsi="Times New Roman" w:cs="Times New Roman"/>
        </w:rPr>
        <w:t>多肽要经过加工后才能形成有一定结构和功能的蛋白质。</w:t>
      </w:r>
    </w:p>
    <w:p w:rsidR="005D792B" w:rsidP="005D792B">
      <w:pPr>
        <w:pStyle w:val="PlainText"/>
        <w:tabs>
          <w:tab w:val="left" w:pos="4253"/>
        </w:tabs>
        <w:spacing w:line="360" w:lineRule="auto"/>
        <w:rPr>
          <w:rFonts w:ascii="Times New Roman" w:hAnsi="Times New Roman" w:cs="Times New Roman"/>
        </w:rPr>
      </w:pPr>
      <w:r>
        <w:rPr>
          <w:rFonts w:ascii="Times New Roman" w:eastAsia="楷体_GB2312" w:hAnsi="Times New Roman" w:cs="Times New Roman"/>
        </w:rPr>
        <w:t>(</w:t>
      </w:r>
      <w:r w:rsidRPr="0066720B">
        <w:rPr>
          <w:rFonts w:ascii="Times New Roman" w:eastAsia="楷体_GB2312" w:hAnsi="Times New Roman" w:cs="Times New Roman"/>
        </w:rPr>
        <w:t>2</w:t>
      </w:r>
      <w:r>
        <w:rPr>
          <w:rFonts w:ascii="Times New Roman" w:eastAsia="楷体_GB2312" w:hAnsi="Times New Roman" w:cs="Times New Roman"/>
        </w:rPr>
        <w:t>)</w:t>
      </w:r>
      <w:r w:rsidRPr="0066720B">
        <w:rPr>
          <w:rFonts w:ascii="Times New Roman" w:eastAsia="楷体_GB2312" w:hAnsi="Times New Roman" w:cs="Times New Roman"/>
        </w:rPr>
        <w:t>氨基酸脱水缩合时R基中的氨基或羧基一般不发生脱水缩合</w:t>
      </w:r>
      <w:r>
        <w:rPr>
          <w:rFonts w:ascii="Times New Roman" w:eastAsia="楷体_GB2312" w:hAnsi="Times New Roman" w:cs="Times New Roman"/>
        </w:rPr>
        <w:t>，</w:t>
      </w:r>
      <w:r w:rsidRPr="0066720B">
        <w:rPr>
          <w:rFonts w:ascii="Times New Roman" w:eastAsia="楷体_GB2312" w:hAnsi="Times New Roman" w:cs="Times New Roman"/>
        </w:rPr>
        <w:t>参与脱水缩合反应的是位于中心碳原子上的氨基或羧基。但在蛋白质空间结构形成过程中可能会发生R基中的氨基和羧基的脱水缩合。</w:t>
      </w:r>
    </w:p>
    <w:p w:rsidR="005D792B" w:rsidP="005D792B">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2"/>
          <w:cols w:space="425"/>
          <w:titlePg w:val="0"/>
          <w:docGrid w:type="lines" w:linePitch="312"/>
        </w:sectPr>
      </w:pPr>
      <w:r w:rsidRPr="0066720B">
        <w:rPr>
          <w:rFonts w:ascii="Times New Roman" w:eastAsia="黑体" w:hAnsi="Times New Roman" w:cs="Times New Roman"/>
        </w:rPr>
        <w:t>3</w:t>
      </w:r>
      <w:r>
        <w:rPr>
          <w:rFonts w:ascii="Times New Roman" w:hAnsi="Times New Roman" w:cs="Times New Roman"/>
        </w:rPr>
        <w:t>.</w:t>
      </w:r>
      <w:r w:rsidRPr="0066720B">
        <w:rPr>
          <w:rFonts w:ascii="Times New Roman" w:eastAsia="黑体" w:hAnsi="Times New Roman" w:cs="Times New Roman"/>
        </w:rPr>
        <w:t>蛋白质结构多样性与功能多样性</w:t>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71" o:spid="_x0000_i1032" type="#_x0000_t75" alt="F:\金榜苑\课件\2022版 创新设计 高考总复习 生物 人教版 新教材（琼津京）课件\教师Word文档\SW1.TIF" style="width:333.74pt;height:281.57pt;visibility:visible" filled="f" stroked="f">
            <v:imagedata r:id="rId11" o:title="SW1"/>
            <o:lock v:ext="edit" aspectratio="t"/>
          </v:shape>
        </w:pict>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370" o:spid="_x0000_i1033" type="#_x0000_t75" alt="F:\金榜苑\课件\2022版 创新设计 高考总复习 生物 人教版 新教材（琼津京）课件\教师Word文档\助学巧记.TIF" style="width:71.44pt;height:18.8pt;visibility:visible" filled="f" stroked="f">
            <v:imagedata r:id="rId6" o:title="助学巧记"/>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巧用</w:t>
      </w:r>
      <w:r w:rsidRPr="0066720B">
        <w:rPr>
          <w:rFonts w:hAnsi="宋体" w:cs="Times New Roman"/>
        </w:rPr>
        <w:t>“</w:t>
      </w:r>
      <w:r w:rsidRPr="0066720B">
        <w:rPr>
          <w:rFonts w:ascii="Times New Roman" w:eastAsia="黑体" w:hAnsi="Times New Roman" w:cs="Times New Roman"/>
        </w:rPr>
        <w:t>一、二、三、四、五</w:t>
      </w:r>
      <w:r w:rsidRPr="0066720B">
        <w:rPr>
          <w:rFonts w:hAnsi="宋体" w:cs="Times New Roman"/>
        </w:rPr>
        <w:t>”</w:t>
      </w:r>
      <w:r w:rsidRPr="0066720B">
        <w:rPr>
          <w:rFonts w:ascii="Times New Roman" w:eastAsia="黑体" w:hAnsi="Times New Roman" w:cs="Times New Roman"/>
        </w:rPr>
        <w:t>助记蛋白质的结构与功能</w:t>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69" o:spid="_x0000_i1034" type="#_x0000_t75" alt="F:\金榜苑\课件\2022版 创新设计 高考总复习 生物 人教版 新教材（琼津京）课件\教师Word文档\S63.TIF" style="width:318.15pt;height:226.15pt;visibility:visible" filled="f" stroked="f">
            <v:imagedata r:id="rId12" o:title="S63"/>
            <o:lock v:ext="edit" aspectratio="t"/>
          </v:shape>
        </w:pict>
      </w:r>
    </w:p>
    <w:p w:rsidR="005D792B" w:rsidP="005D792B">
      <w:pPr>
        <w:pStyle w:val="PlainText"/>
        <w:tabs>
          <w:tab w:val="left" w:pos="4253"/>
        </w:tabs>
        <w:spacing w:line="360" w:lineRule="auto"/>
        <w:jc w:val="left"/>
        <w:rPr>
          <w:rFonts w:ascii="Times New Roman" w:hAnsi="Times New Roman" w:cs="Times New Roman"/>
        </w:rPr>
      </w:pPr>
      <w:r>
        <w:rPr>
          <w:rFonts w:ascii="Times New Roman" w:hAnsi="Times New Roman" w:cs="Times New Roman"/>
          <w:noProof/>
        </w:rPr>
        <w:pict>
          <v:shape id="图片 368" o:spid="_x0000_i1035" type="#_x0000_t75" alt="F:\金榜苑\课件\2022版 创新设计 高考总复习 生物 人教版 新教材（琼津京）课件\教师Word文档\易错辨析.TIF" style="width:73.04pt;height:18.8pt;visibility:visible" filled="f" stroked="f">
            <v:imagedata r:id="rId13" o:title="易错辨析"/>
            <o:lock v:ext="edit" aspectratio="t"/>
          </v:shape>
        </w:pict>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1</w:t>
      </w:r>
      <w:r>
        <w:rPr>
          <w:rFonts w:ascii="Times New Roman" w:hAnsi="Times New Roman" w:cs="Times New Roman"/>
        </w:rPr>
        <w:t>)</w:t>
      </w:r>
      <w:r w:rsidRPr="0066720B">
        <w:rPr>
          <w:rFonts w:ascii="Times New Roman" w:hAnsi="Times New Roman" w:cs="Times New Roman"/>
        </w:rPr>
        <w:t>氨基酸的空间结构不同</w:t>
      </w:r>
      <w:r>
        <w:rPr>
          <w:rFonts w:ascii="Times New Roman" w:hAnsi="Times New Roman" w:cs="Times New Roman"/>
        </w:rPr>
        <w:t>，</w:t>
      </w:r>
      <w:r w:rsidRPr="0066720B">
        <w:rPr>
          <w:rFonts w:ascii="Times New Roman" w:hAnsi="Times New Roman" w:cs="Times New Roman"/>
        </w:rPr>
        <w:t>也是蛋白质分子多样性的原因之一</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5D792B" w:rsidP="005D792B">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3"/>
          <w:cols w:space="425"/>
          <w:titlePg w:val="0"/>
          <w:docGrid w:type="lines" w:linePitch="312"/>
        </w:sectPr>
      </w:pPr>
      <w:r w:rsidRPr="0066720B">
        <w:rPr>
          <w:rFonts w:ascii="Times New Roman" w:eastAsia="黑体" w:hAnsi="Times New Roman" w:cs="Times New Roman"/>
        </w:rPr>
        <w:t>提示</w:t>
      </w:r>
      <w:r>
        <w:rPr>
          <w:rFonts w:ascii="Times New Roman" w:eastAsia="黑体" w:hAnsi="Times New Roman" w:cs="Times New Roman"/>
        </w:rPr>
        <w:t>　</w:t>
      </w:r>
      <w:r w:rsidRPr="0066720B">
        <w:rPr>
          <w:rFonts w:ascii="Times New Roman" w:eastAsia="仿宋_GB2312" w:hAnsi="Times New Roman" w:cs="Times New Roman"/>
        </w:rPr>
        <w:t>氨基酸的空间结构不等于蛋白质的空间结构。在回答蛋白质多样性原因时应特别注意一定</w:t>
      </w:r>
      <w:r w:rsidRPr="0066720B">
        <w:rPr>
          <w:rFonts w:ascii="Times New Roman" w:eastAsia="仿宋_GB2312" w:hAnsi="Times New Roman" w:cs="Times New Roman" w:hint="eastAsia"/>
        </w:rPr>
        <w:t>要强调多肽链盘曲、折叠及其形成的空间结构</w:t>
      </w:r>
      <w:r>
        <w:rPr>
          <w:rFonts w:ascii="Times New Roman" w:eastAsia="仿宋_GB2312" w:hAnsi="Times New Roman" w:cs="Times New Roman" w:hint="eastAsia"/>
        </w:rPr>
        <w:t>(</w:t>
      </w:r>
      <w:r w:rsidRPr="0066720B">
        <w:rPr>
          <w:rFonts w:ascii="Times New Roman" w:eastAsia="仿宋_GB2312" w:hAnsi="Times New Roman" w:cs="Times New Roman" w:hint="eastAsia"/>
        </w:rPr>
        <w:t>即蛋白质空间结构</w:t>
      </w:r>
      <w:r>
        <w:rPr>
          <w:rFonts w:ascii="Times New Roman" w:eastAsia="仿宋_GB2312" w:hAnsi="Times New Roman" w:cs="Times New Roman" w:hint="eastAsia"/>
        </w:rPr>
        <w:t>)</w:t>
      </w:r>
      <w:r w:rsidRPr="0066720B">
        <w:rPr>
          <w:rFonts w:ascii="Times New Roman" w:eastAsia="仿宋_GB2312" w:hAnsi="Times New Roman" w:cs="Times New Roman" w:hint="eastAsia"/>
        </w:rPr>
        <w:t>。</w:t>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2</w:t>
      </w:r>
      <w:r>
        <w:rPr>
          <w:rFonts w:ascii="Times New Roman" w:hAnsi="Times New Roman" w:cs="Times New Roman"/>
        </w:rPr>
        <w:t>)</w:t>
      </w:r>
      <w:r w:rsidRPr="0066720B">
        <w:rPr>
          <w:rFonts w:ascii="Times New Roman" w:hAnsi="Times New Roman" w:cs="Times New Roman"/>
        </w:rPr>
        <w:t>相对分子质量最小的氨基酸是甘氨酸</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3</w:t>
      </w:r>
      <w:r>
        <w:rPr>
          <w:rFonts w:ascii="Times New Roman" w:hAnsi="Times New Roman" w:cs="Times New Roman"/>
        </w:rPr>
        <w:t>)</w:t>
      </w:r>
      <w:r w:rsidRPr="0066720B">
        <w:rPr>
          <w:rFonts w:ascii="Times New Roman" w:hAnsi="Times New Roman" w:cs="Times New Roman"/>
        </w:rPr>
        <w:t>组成蛋白质的氨基酸之间可按不同的方式脱水缩合</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4</w:t>
      </w:r>
      <w:r>
        <w:rPr>
          <w:rFonts w:ascii="Times New Roman" w:hAnsi="Times New Roman" w:cs="Times New Roman"/>
        </w:rPr>
        <w:t>)</w:t>
      </w:r>
      <w:r w:rsidRPr="0066720B">
        <w:rPr>
          <w:rFonts w:ascii="Times New Roman" w:hAnsi="Times New Roman" w:cs="Times New Roman"/>
        </w:rPr>
        <w:t>评价蛋白质食品营养价值主要依据其必需氨基酸的种类和含量</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5</w:t>
      </w:r>
      <w:r>
        <w:rPr>
          <w:rFonts w:ascii="Times New Roman" w:hAnsi="Times New Roman" w:cs="Times New Roman"/>
        </w:rPr>
        <w:t>)</w:t>
      </w:r>
      <w:r w:rsidRPr="0066720B">
        <w:rPr>
          <w:rFonts w:ascii="Times New Roman" w:hAnsi="Times New Roman" w:cs="Times New Roman"/>
        </w:rPr>
        <w:t>蛋白质肽链的盘曲和折叠被解开时</w:t>
      </w:r>
      <w:r>
        <w:rPr>
          <w:rFonts w:ascii="Times New Roman" w:hAnsi="Times New Roman" w:cs="Times New Roman"/>
        </w:rPr>
        <w:t>，</w:t>
      </w:r>
      <w:r w:rsidRPr="0066720B">
        <w:rPr>
          <w:rFonts w:ascii="Times New Roman" w:hAnsi="Times New Roman" w:cs="Times New Roman"/>
        </w:rPr>
        <w:t>其特定功能并未发生改变</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6</w:t>
      </w:r>
      <w:r>
        <w:rPr>
          <w:rFonts w:ascii="Times New Roman" w:hAnsi="Times New Roman" w:cs="Times New Roman"/>
        </w:rPr>
        <w:t>)</w:t>
      </w:r>
      <w:r w:rsidRPr="0066720B">
        <w:rPr>
          <w:rFonts w:ascii="Times New Roman" w:hAnsi="Times New Roman" w:cs="Times New Roman"/>
        </w:rPr>
        <w:t>人体内含有多种多样的蛋白质</w:t>
      </w:r>
      <w:r>
        <w:rPr>
          <w:rFonts w:ascii="Times New Roman" w:hAnsi="Times New Roman" w:cs="Times New Roman"/>
        </w:rPr>
        <w:t>，</w:t>
      </w:r>
      <w:r w:rsidRPr="0066720B">
        <w:rPr>
          <w:rFonts w:ascii="Times New Roman" w:hAnsi="Times New Roman" w:cs="Times New Roman"/>
        </w:rPr>
        <w:t>每种蛋白质都含有21种氨基酸</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5D792B" w:rsidP="005D792B">
      <w:pPr>
        <w:pStyle w:val="PlainText"/>
        <w:tabs>
          <w:tab w:val="left" w:pos="4253"/>
        </w:tabs>
        <w:spacing w:line="360" w:lineRule="auto"/>
        <w:jc w:val="left"/>
        <w:rPr>
          <w:rFonts w:ascii="Times New Roman" w:hAnsi="Times New Roman" w:cs="Times New Roman"/>
        </w:rPr>
      </w:pPr>
      <w:r>
        <w:rPr>
          <w:rFonts w:ascii="Times New Roman" w:hAnsi="Times New Roman" w:cs="Times New Roman"/>
          <w:noProof/>
        </w:rPr>
        <w:pict>
          <v:shape id="图片 367" o:spid="_x0000_i1036" type="#_x0000_t75" alt="F:\金榜苑\课件\2022版 创新设计 高考总复习 生物 人教版 新教材（琼津京）课件\教师Word文档\深挖教材.TIF" style="width:73.04pt;height:18.8pt;visibility:visible" filled="f" stroked="f">
            <v:imagedata r:id="rId14" o:title="深挖教材"/>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1.组成人体蛋白质的氨基酸有21种</w:t>
      </w:r>
      <w:r>
        <w:rPr>
          <w:rFonts w:ascii="Times New Roman" w:hAnsi="Times New Roman" w:cs="Times New Roman"/>
        </w:rPr>
        <w:t>，</w:t>
      </w:r>
      <w:r w:rsidRPr="0066720B">
        <w:rPr>
          <w:rFonts w:ascii="Times New Roman" w:hAnsi="Times New Roman" w:cs="Times New Roman"/>
        </w:rPr>
        <w:t>其中有8种是人体细胞不能合成的</w:t>
      </w:r>
      <w:r>
        <w:rPr>
          <w:rFonts w:ascii="Times New Roman" w:hAnsi="Times New Roman" w:cs="Times New Roman"/>
        </w:rPr>
        <w:t>，</w:t>
      </w:r>
      <w:r w:rsidRPr="0066720B">
        <w:rPr>
          <w:rFonts w:ascii="Times New Roman" w:hAnsi="Times New Roman" w:cs="Times New Roman"/>
        </w:rPr>
        <w:t>这些氨基酸必须从外界环境中获取</w:t>
      </w:r>
      <w:r>
        <w:rPr>
          <w:rFonts w:ascii="Times New Roman" w:hAnsi="Times New Roman" w:cs="Times New Roman"/>
        </w:rPr>
        <w:t>，</w:t>
      </w:r>
      <w:r w:rsidRPr="0066720B">
        <w:rPr>
          <w:rFonts w:ascii="Times New Roman" w:hAnsi="Times New Roman" w:cs="Times New Roman"/>
        </w:rPr>
        <w:t>因此</w:t>
      </w:r>
      <w:r>
        <w:rPr>
          <w:rFonts w:ascii="Times New Roman" w:hAnsi="Times New Roman" w:cs="Times New Roman"/>
        </w:rPr>
        <w:t>，</w:t>
      </w:r>
      <w:r w:rsidRPr="0066720B">
        <w:rPr>
          <w:rFonts w:ascii="Times New Roman" w:hAnsi="Times New Roman" w:cs="Times New Roman"/>
        </w:rPr>
        <w:t>被称为</w:t>
      </w:r>
      <w:r w:rsidRPr="0066720B">
        <w:rPr>
          <w:rFonts w:ascii="Times New Roman" w:hAnsi="Times New Roman" w:cs="Times New Roman"/>
          <w:u w:val="single"/>
        </w:rPr>
        <w:t>必需</w:t>
      </w:r>
      <w:r w:rsidRPr="0066720B">
        <w:rPr>
          <w:rFonts w:ascii="Times New Roman" w:hAnsi="Times New Roman" w:cs="Times New Roman"/>
        </w:rPr>
        <w:t>氨基酸。另外13种氨基酸是人体细胞能够合成的</w:t>
      </w:r>
      <w:r>
        <w:rPr>
          <w:rFonts w:ascii="Times New Roman" w:hAnsi="Times New Roman" w:cs="Times New Roman"/>
        </w:rPr>
        <w:t>，</w:t>
      </w:r>
      <w:r w:rsidRPr="0066720B">
        <w:rPr>
          <w:rFonts w:ascii="Times New Roman" w:hAnsi="Times New Roman" w:cs="Times New Roman"/>
        </w:rPr>
        <w:t>叫作</w:t>
      </w:r>
      <w:r w:rsidRPr="0066720B">
        <w:rPr>
          <w:rFonts w:ascii="Times New Roman" w:hAnsi="Times New Roman" w:cs="Times New Roman"/>
          <w:u w:val="single"/>
        </w:rPr>
        <w:t>非必需</w:t>
      </w:r>
      <w:r w:rsidRPr="0066720B">
        <w:rPr>
          <w:rFonts w:ascii="Times New Roman" w:hAnsi="Times New Roman" w:cs="Times New Roman"/>
        </w:rPr>
        <w:t>氨基酸。因此</w:t>
      </w:r>
      <w:r>
        <w:rPr>
          <w:rFonts w:ascii="Times New Roman" w:hAnsi="Times New Roman" w:cs="Times New Roman"/>
        </w:rPr>
        <w:t>，</w:t>
      </w:r>
      <w:r w:rsidRPr="0066720B">
        <w:rPr>
          <w:rFonts w:ascii="Times New Roman" w:hAnsi="Times New Roman" w:cs="Times New Roman"/>
        </w:rPr>
        <w:t>评价蛋白质营养价值时</w:t>
      </w:r>
      <w:r>
        <w:rPr>
          <w:rFonts w:ascii="Times New Roman" w:hAnsi="Times New Roman" w:cs="Times New Roman"/>
        </w:rPr>
        <w:t>，</w:t>
      </w:r>
      <w:r w:rsidRPr="0066720B">
        <w:rPr>
          <w:rFonts w:ascii="Times New Roman" w:hAnsi="Times New Roman" w:cs="Times New Roman"/>
        </w:rPr>
        <w:t>格外注重必需氨基酸的种类和含量。</w:t>
      </w:r>
    </w:p>
    <w:p w:rsidR="005D792B" w:rsidP="005D792B">
      <w:pPr>
        <w:pStyle w:val="PlainText"/>
        <w:tabs>
          <w:tab w:val="left" w:pos="4253"/>
        </w:tabs>
        <w:spacing w:line="360" w:lineRule="auto"/>
        <w:jc w:val="right"/>
        <w:rPr>
          <w:rFonts w:ascii="Times New Roman" w:hAnsi="Times New Roman" w:cs="Times New Roman"/>
        </w:rPr>
      </w:pPr>
      <w:r w:rsidRPr="008F2B7A">
        <w:rPr>
          <w:rFonts w:ascii="Times New Roman" w:eastAsia="楷体_GB2312" w:hAnsi="Times New Roman" w:cs="Times New Roman"/>
          <w:bdr w:val="single" w:sz="4" w:space="0" w:color="auto"/>
        </w:rPr>
        <w:t>必修</w:t>
      </w:r>
      <w:r w:rsidRPr="008F2B7A">
        <w:rPr>
          <w:rFonts w:eastAsia="楷体_GB2312" w:hAnsi="宋体" w:cs="Times New Roman"/>
          <w:bdr w:val="single" w:sz="4" w:space="0" w:color="auto"/>
        </w:rPr>
        <w:t>①</w:t>
      </w:r>
      <w:r w:rsidRPr="008F2B7A">
        <w:rPr>
          <w:rFonts w:ascii="Times New Roman" w:eastAsia="楷体_GB2312" w:hAnsi="Times New Roman" w:cs="Times New Roman"/>
          <w:bdr w:val="single" w:sz="4" w:space="0" w:color="auto"/>
        </w:rPr>
        <w:t xml:space="preserve"> P</w:t>
      </w:r>
      <w:r w:rsidRPr="008F2B7A">
        <w:rPr>
          <w:rFonts w:ascii="Times New Roman" w:eastAsia="楷体_GB2312" w:hAnsi="Times New Roman" w:cs="Times New Roman"/>
          <w:bdr w:val="single" w:sz="4" w:space="0" w:color="auto"/>
          <w:vertAlign w:val="subscript"/>
        </w:rPr>
        <w:t>30</w:t>
      </w:r>
      <w:r w:rsidRPr="008F2B7A">
        <w:rPr>
          <w:rFonts w:hAnsi="宋体" w:cs="Times New Roman"/>
          <w:bdr w:val="single" w:sz="4" w:space="0" w:color="auto"/>
        </w:rPr>
        <w:t>“</w:t>
      </w:r>
      <w:r w:rsidRPr="008F2B7A">
        <w:rPr>
          <w:rFonts w:ascii="Times New Roman" w:eastAsia="楷体_GB2312" w:hAnsi="Times New Roman" w:cs="Times New Roman"/>
          <w:bdr w:val="single" w:sz="4" w:space="0" w:color="auto"/>
        </w:rPr>
        <w:t>与社会的联系</w:t>
      </w:r>
      <w:r w:rsidRPr="008F2B7A">
        <w:rPr>
          <w:rFonts w:hAnsi="宋体" w:cs="Times New Roman"/>
          <w:bdr w:val="single" w:sz="4" w:space="0" w:color="auto"/>
        </w:rPr>
        <w:t>”</w:t>
      </w:r>
      <w:r w:rsidRPr="008F2B7A">
        <w:rPr>
          <w:rFonts w:ascii="Times New Roman" w:eastAsia="楷体_GB2312" w:hAnsi="Times New Roman" w:cs="Times New Roman"/>
          <w:bdr w:val="single" w:sz="4" w:space="0" w:color="auto"/>
        </w:rPr>
        <w:t>；P</w:t>
      </w:r>
      <w:r w:rsidRPr="008F2B7A">
        <w:rPr>
          <w:rFonts w:ascii="Times New Roman" w:eastAsia="楷体_GB2312" w:hAnsi="Times New Roman" w:cs="Times New Roman"/>
          <w:bdr w:val="single" w:sz="4" w:space="0" w:color="auto"/>
          <w:vertAlign w:val="subscript"/>
        </w:rPr>
        <w:t>32</w:t>
      </w:r>
      <w:r w:rsidRPr="008F2B7A">
        <w:rPr>
          <w:rFonts w:hAnsi="宋体" w:cs="Times New Roman"/>
          <w:bdr w:val="single" w:sz="4" w:space="0" w:color="auto"/>
        </w:rPr>
        <w:t>“</w:t>
      </w:r>
      <w:r w:rsidRPr="008F2B7A">
        <w:rPr>
          <w:rFonts w:ascii="Times New Roman" w:eastAsia="楷体_GB2312" w:hAnsi="Times New Roman" w:cs="Times New Roman"/>
          <w:bdr w:val="single" w:sz="4" w:space="0" w:color="auto"/>
        </w:rPr>
        <w:t>练习与应用</w:t>
      </w:r>
      <w:r w:rsidRPr="008F2B7A">
        <w:rPr>
          <w:rFonts w:hAnsi="宋体" w:cs="Times New Roman"/>
          <w:bdr w:val="single" w:sz="4" w:space="0" w:color="auto"/>
        </w:rPr>
        <w:t>”</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2.蛋白质变性是指蛋白质在某些物理和化学因素作用下其特定的</w:t>
      </w:r>
      <w:r w:rsidRPr="0066720B">
        <w:rPr>
          <w:rFonts w:ascii="Times New Roman" w:hAnsi="Times New Roman" w:cs="Times New Roman"/>
          <w:u w:val="single"/>
        </w:rPr>
        <w:t>空间构象</w:t>
      </w:r>
      <w:r w:rsidRPr="0066720B">
        <w:rPr>
          <w:rFonts w:ascii="Times New Roman" w:hAnsi="Times New Roman" w:cs="Times New Roman"/>
        </w:rPr>
        <w:t>被破坏</w:t>
      </w:r>
      <w:r>
        <w:rPr>
          <w:rFonts w:ascii="Times New Roman" w:hAnsi="Times New Roman" w:cs="Times New Roman"/>
        </w:rPr>
        <w:t>，</w:t>
      </w:r>
      <w:r w:rsidRPr="0066720B">
        <w:rPr>
          <w:rFonts w:ascii="Times New Roman" w:hAnsi="Times New Roman" w:cs="Times New Roman"/>
        </w:rPr>
        <w:t>从而导致其理化性质的改变和生物活性丧失的现象。使如</w:t>
      </w:r>
      <w:r>
        <w:rPr>
          <w:rFonts w:ascii="Times New Roman" w:hAnsi="Times New Roman" w:cs="Times New Roman"/>
        </w:rPr>
        <w:t>，</w:t>
      </w:r>
      <w:r w:rsidRPr="0066720B">
        <w:rPr>
          <w:rFonts w:ascii="Times New Roman" w:hAnsi="Times New Roman" w:cs="Times New Roman"/>
        </w:rPr>
        <w:t>鸡蛋、肉</w:t>
      </w:r>
      <w:r w:rsidRPr="0066720B">
        <w:rPr>
          <w:rFonts w:ascii="Times New Roman" w:hAnsi="Times New Roman" w:cs="Times New Roman"/>
        </w:rPr>
        <w:t>类经煮熟后蛋白质变性就不能恢复原来状态。原因是</w:t>
      </w:r>
      <w:r w:rsidRPr="0066720B">
        <w:rPr>
          <w:rFonts w:ascii="Times New Roman" w:hAnsi="Times New Roman" w:cs="Times New Roman"/>
          <w:u w:val="single"/>
        </w:rPr>
        <w:t>高温使蛋白质分子的空间结构变得伸展、松散</w:t>
      </w:r>
      <w:r>
        <w:rPr>
          <w:rFonts w:ascii="Times New Roman" w:hAnsi="Times New Roman" w:cs="Times New Roman"/>
          <w:u w:val="single"/>
        </w:rPr>
        <w:t>，</w:t>
      </w:r>
      <w:r w:rsidRPr="0066720B">
        <w:rPr>
          <w:rFonts w:ascii="Times New Roman" w:hAnsi="Times New Roman" w:cs="Times New Roman"/>
          <w:u w:val="single"/>
        </w:rPr>
        <w:t>容易被蛋白酶水解</w:t>
      </w:r>
      <w:r>
        <w:rPr>
          <w:rFonts w:ascii="Times New Roman" w:hAnsi="Times New Roman" w:cs="Times New Roman"/>
        </w:rPr>
        <w:t>，</w:t>
      </w:r>
      <w:r w:rsidRPr="0066720B">
        <w:rPr>
          <w:rFonts w:ascii="Times New Roman" w:hAnsi="Times New Roman" w:cs="Times New Roman"/>
        </w:rPr>
        <w:t>因此吃熟鸡蛋、熟肉容易消化。又如</w:t>
      </w:r>
      <w:r>
        <w:rPr>
          <w:rFonts w:ascii="Times New Roman" w:hAnsi="Times New Roman" w:cs="Times New Roman"/>
        </w:rPr>
        <w:t>，</w:t>
      </w:r>
      <w:r w:rsidRPr="0066720B">
        <w:rPr>
          <w:rFonts w:ascii="Times New Roman" w:hAnsi="Times New Roman" w:cs="Times New Roman"/>
        </w:rPr>
        <w:t>经过加热、加酸、加酒精等引起细菌和病毒的</w:t>
      </w:r>
      <w:r w:rsidRPr="0066720B">
        <w:rPr>
          <w:rFonts w:ascii="Times New Roman" w:hAnsi="Times New Roman" w:cs="Times New Roman"/>
          <w:u w:val="single"/>
        </w:rPr>
        <w:t>蛋白质变性</w:t>
      </w:r>
      <w:r>
        <w:rPr>
          <w:rFonts w:ascii="Times New Roman" w:hAnsi="Times New Roman" w:cs="Times New Roman"/>
        </w:rPr>
        <w:t>，</w:t>
      </w:r>
      <w:r w:rsidRPr="0066720B">
        <w:rPr>
          <w:rFonts w:ascii="Times New Roman" w:hAnsi="Times New Roman" w:cs="Times New Roman"/>
        </w:rPr>
        <w:t>可以达到消毒、灭菌的目的。</w:t>
      </w:r>
    </w:p>
    <w:p w:rsidR="005D792B" w:rsidP="005D792B">
      <w:pPr>
        <w:pStyle w:val="PlainText"/>
        <w:tabs>
          <w:tab w:val="left" w:pos="4253"/>
        </w:tabs>
        <w:spacing w:line="360" w:lineRule="auto"/>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w:instrText>
      </w:r>
      <w:r w:rsidRPr="0066720B">
        <w:rPr>
          <w:rFonts w:ascii="Times New Roman" w:hAnsi="Times New Roman" w:cs="Times New Roman"/>
        </w:rPr>
        <w:instrText>x(</w:instrText>
      </w:r>
      <w:r w:rsidRPr="0066720B">
        <w:rPr>
          <w:rFonts w:ascii="Times New Roman" w:eastAsia="楷体_GB2312" w:hAnsi="Times New Roman" w:cs="Times New Roman"/>
        </w:rPr>
        <w:instrText>必修</w:instrText>
      </w:r>
      <w:r w:rsidRPr="0066720B">
        <w:rPr>
          <w:rFonts w:eastAsia="楷体_GB2312" w:hAnsi="宋体" w:cs="Times New Roman"/>
        </w:rPr>
        <w:instrText>①</w:instrText>
      </w:r>
      <w:r>
        <w:rPr>
          <w:rFonts w:ascii="Times New Roman" w:eastAsia="楷体_GB2312" w:hAnsi="Times New Roman" w:cs="Times New Roman"/>
        </w:rPr>
        <w:instrText xml:space="preserve"> </w:instrText>
      </w:r>
      <w:r w:rsidRPr="0066720B">
        <w:rPr>
          <w:rFonts w:ascii="Times New Roman" w:eastAsia="楷体_GB2312" w:hAnsi="Times New Roman" w:cs="Times New Roman"/>
        </w:rPr>
        <w:instrText>P</w:instrText>
      </w:r>
      <w:r w:rsidRPr="0066720B">
        <w:rPr>
          <w:rFonts w:ascii="Times New Roman" w:eastAsia="楷体_GB2312" w:hAnsi="Times New Roman" w:cs="Times New Roman"/>
          <w:vertAlign w:val="subscript"/>
        </w:rPr>
        <w:instrText>32</w:instrText>
      </w:r>
      <w:r w:rsidRPr="0066720B">
        <w:rPr>
          <w:rFonts w:hAnsi="宋体" w:cs="Times New Roman"/>
        </w:rPr>
        <w:instrText>“</w:instrText>
      </w:r>
      <w:r w:rsidRPr="0066720B">
        <w:rPr>
          <w:rFonts w:ascii="Times New Roman" w:eastAsia="楷体_GB2312" w:hAnsi="Times New Roman" w:cs="Times New Roman"/>
        </w:rPr>
        <w:instrText>与社会的联系</w:instrText>
      </w:r>
      <w:r w:rsidRPr="0066720B">
        <w:rPr>
          <w:rFonts w:hAnsi="宋体" w:cs="Times New Roman"/>
        </w:rPr>
        <w:instrText>”</w:instrText>
      </w:r>
      <w:r w:rsidRPr="0066720B">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366" o:spid="_x0000_i1037" type="#_x0000_t75" alt="F:\金榜苑\课件\2022版 创新设计 高考总复习 生物 人教版 新教材（琼津京）课件\教师Word文档\知识拓展.TIF" style="width:71.44pt;height:18.8pt;visibility:visible" filled="f" stroked="f">
            <v:imagedata r:id="rId15" o:title="知识拓展"/>
            <o:lock v:ext="edit" aspectratio="t"/>
          </v:shape>
        </w:pict>
      </w:r>
      <w:r>
        <w:rPr>
          <w:rFonts w:ascii="Times New Roman" w:hAnsi="Times New Roman" w:cs="Times New Roman"/>
        </w:rPr>
        <w:t>　</w:t>
      </w:r>
      <w:r w:rsidRPr="0066720B">
        <w:rPr>
          <w:rFonts w:ascii="Times New Roman" w:eastAsia="黑体" w:hAnsi="Times New Roman" w:cs="Times New Roman"/>
        </w:rPr>
        <w:t>蛋白质的盐析、变性和水解</w:t>
      </w:r>
    </w:p>
    <w:p w:rsidR="005D792B" w:rsidP="005D792B">
      <w:pPr>
        <w:pStyle w:val="PlainText"/>
        <w:tabs>
          <w:tab w:val="left" w:pos="4253"/>
        </w:tabs>
        <w:spacing w:line="360" w:lineRule="auto"/>
        <w:jc w:val="center"/>
        <w:rPr>
          <w:rFonts w:ascii="Times New Roman" w:eastAsia="仿宋_GB2312" w:hAnsi="Times New Roman" w:cs="Times New Roman"/>
        </w:rPr>
      </w:pPr>
      <w:r>
        <w:rPr>
          <w:rFonts w:ascii="Times New Roman" w:eastAsia="仿宋_GB2312" w:hAnsi="Times New Roman" w:cs="Times New Roman"/>
          <w:noProof/>
        </w:rPr>
        <w:pict>
          <v:shape id="图片 365" o:spid="_x0000_i1038" type="#_x0000_t75" alt="F:\金榜苑\课件\2022版 创新设计 高考总复习 生物 人教版 新教材（琼津京）课件\教师Word文档\JT10.tif" style="width:31.7pt;height:13.45pt;visibility:visible" filled="f" stroked="f">
            <v:imagedata r:id="rId16" o:title="JT10"/>
            <o:lock v:ext="edit" aspectratio="t"/>
          </v:shape>
        </w:pict>
      </w:r>
    </w:p>
    <w:p w:rsidR="005D792B" w:rsidP="005D792B">
      <w:pPr>
        <w:pStyle w:val="PlainText"/>
        <w:tabs>
          <w:tab w:val="left" w:pos="4253"/>
        </w:tabs>
        <w:spacing w:line="360" w:lineRule="auto"/>
        <w:rPr>
          <w:rFonts w:ascii="Times New Roman" w:eastAsia="仿宋_GB2312" w:hAnsi="Times New Roman" w:cs="Times New Roman"/>
        </w:rPr>
      </w:pPr>
      <w:r w:rsidRPr="0066720B">
        <w:rPr>
          <w:rFonts w:ascii="Times New Roman" w:eastAsia="仿宋_GB2312" w:hAnsi="Times New Roman" w:cs="Times New Roman"/>
        </w:rPr>
        <w:t>盐析：是由</w:t>
      </w:r>
      <w:r w:rsidRPr="0066720B">
        <w:rPr>
          <w:rFonts w:ascii="Times New Roman" w:eastAsia="仿宋_GB2312" w:hAnsi="Times New Roman" w:cs="Times New Roman"/>
          <w:u w:val="wave"/>
        </w:rPr>
        <w:t>溶解度的变化引起</w:t>
      </w:r>
      <w:r w:rsidRPr="0066720B">
        <w:rPr>
          <w:rFonts w:ascii="Times New Roman" w:eastAsia="仿宋_GB2312" w:hAnsi="Times New Roman" w:cs="Times New Roman"/>
        </w:rPr>
        <w:t>的</w:t>
      </w:r>
      <w:r>
        <w:rPr>
          <w:rFonts w:ascii="Times New Roman" w:eastAsia="仿宋_GB2312" w:hAnsi="Times New Roman" w:cs="Times New Roman"/>
        </w:rPr>
        <w:t>，</w:t>
      </w:r>
      <w:r w:rsidRPr="0066720B">
        <w:rPr>
          <w:rFonts w:ascii="Times New Roman" w:eastAsia="仿宋_GB2312" w:hAnsi="Times New Roman" w:cs="Times New Roman"/>
        </w:rPr>
        <w:t>蛋白质的空间结构没有发生变化。</w:t>
      </w:r>
    </w:p>
    <w:p w:rsidR="005D792B" w:rsidP="005D792B">
      <w:pPr>
        <w:pStyle w:val="PlainText"/>
        <w:tabs>
          <w:tab w:val="left" w:pos="4253"/>
        </w:tabs>
        <w:spacing w:line="360" w:lineRule="auto"/>
        <w:rPr>
          <w:rFonts w:ascii="Times New Roman" w:hAnsi="Times New Roman" w:cs="Times New Roman"/>
        </w:rPr>
      </w:pPr>
      <w:r>
        <w:rPr>
          <w:rFonts w:ascii="Times New Roman" w:eastAsia="仿宋_GB2312" w:hAnsi="Times New Roman" w:cs="Times New Roman"/>
        </w:rPr>
        <w:t>　　　　　　　　　　</w:t>
      </w:r>
      <w:r w:rsidRPr="0066720B">
        <w:rPr>
          <w:rFonts w:ascii="Times New Roman" w:eastAsia="楷体_GB2312" w:hAnsi="Times New Roman" w:cs="Times New Roman"/>
        </w:rPr>
        <w:t>可逆的生理功能丧失</w:t>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64" o:spid="_x0000_i1039" type="#_x0000_t75" alt="F:\金榜苑\课件\2022版 创新设计 高考总复习 生物 人教版 新教材（琼津京）课件\教师Word文档\JT60.tif" style="width:31.69pt;height:36.54pt;visibility:visible" filled="f" stroked="f">
            <v:imagedata r:id="rId17" o:title="JT60"/>
            <o:lock v:ext="edit" aspectratio="t"/>
          </v:shape>
        </w:pict>
      </w:r>
    </w:p>
    <w:p w:rsidR="005D792B" w:rsidP="005D792B">
      <w:pPr>
        <w:pStyle w:val="PlainText"/>
        <w:tabs>
          <w:tab w:val="left" w:pos="4253"/>
        </w:tabs>
        <w:spacing w:line="360" w:lineRule="auto"/>
        <w:rPr>
          <w:rFonts w:ascii="Times New Roman" w:eastAsia="仿宋_GB2312" w:hAnsi="Times New Roman" w:cs="Times New Roman"/>
        </w:rPr>
      </w:pPr>
      <w:r w:rsidRPr="0066720B">
        <w:rPr>
          <w:rFonts w:ascii="Times New Roman" w:eastAsia="仿宋_GB2312" w:hAnsi="Times New Roman" w:cs="Times New Roman"/>
        </w:rPr>
        <w:t>变性：是由于高温、过酸、过碱、重金属盐等因素导致蛋白质的</w:t>
      </w:r>
      <w:r w:rsidRPr="0066720B">
        <w:rPr>
          <w:rFonts w:ascii="Times New Roman" w:eastAsia="仿宋_GB2312" w:hAnsi="Times New Roman" w:cs="Times New Roman"/>
          <w:u w:val="wave"/>
        </w:rPr>
        <w:t>空间结</w:t>
      </w:r>
      <w:r w:rsidRPr="0066720B">
        <w:rPr>
          <w:rFonts w:ascii="Times New Roman" w:eastAsia="仿宋_GB2312" w:hAnsi="Times New Roman" w:cs="Times New Roman" w:hint="eastAsia"/>
          <w:u w:val="wave"/>
        </w:rPr>
        <w:t>构发生了不可逆的变化</w:t>
      </w:r>
      <w:r>
        <w:rPr>
          <w:rFonts w:ascii="Times New Roman" w:eastAsia="仿宋_GB2312" w:hAnsi="Times New Roman" w:cs="Times New Roman"/>
        </w:rPr>
        <w:t>，</w:t>
      </w:r>
      <w:r w:rsidRPr="0066720B">
        <w:rPr>
          <w:rFonts w:ascii="Times New Roman" w:eastAsia="仿宋_GB2312" w:hAnsi="Times New Roman" w:cs="Times New Roman"/>
        </w:rPr>
        <w:t>肽链变得松散</w:t>
      </w:r>
      <w:r>
        <w:rPr>
          <w:rFonts w:ascii="Times New Roman" w:eastAsia="仿宋_GB2312" w:hAnsi="Times New Roman" w:cs="Times New Roman"/>
        </w:rPr>
        <w:t>，</w:t>
      </w:r>
      <w:r w:rsidRPr="0066720B">
        <w:rPr>
          <w:rFonts w:ascii="Times New Roman" w:eastAsia="仿宋_GB2312" w:hAnsi="Times New Roman" w:cs="Times New Roman"/>
        </w:rPr>
        <w:t>蛋白质丧失了生物活性</w:t>
      </w:r>
      <w:r>
        <w:rPr>
          <w:rFonts w:ascii="Times New Roman" w:eastAsia="仿宋_GB2312" w:hAnsi="Times New Roman" w:cs="Times New Roman"/>
        </w:rPr>
        <w:t>，</w:t>
      </w:r>
      <w:r w:rsidRPr="0066720B">
        <w:rPr>
          <w:rFonts w:ascii="Times New Roman" w:eastAsia="仿宋_GB2312" w:hAnsi="Times New Roman" w:cs="Times New Roman"/>
        </w:rPr>
        <w:t>但是</w:t>
      </w:r>
      <w:r w:rsidRPr="0066720B">
        <w:rPr>
          <w:rFonts w:ascii="Times New Roman" w:eastAsia="仿宋_GB2312" w:hAnsi="Times New Roman" w:cs="Times New Roman"/>
          <w:u w:val="wave"/>
        </w:rPr>
        <w:t>肽键一般不断裂</w:t>
      </w:r>
      <w:r w:rsidRPr="0066720B">
        <w:rPr>
          <w:rFonts w:ascii="Times New Roman" w:eastAsia="仿宋_GB2312" w:hAnsi="Times New Roman" w:cs="Times New Roman"/>
        </w:rPr>
        <w:t>。</w:t>
      </w:r>
    </w:p>
    <w:p w:rsidR="005D792B" w:rsidP="005D792B">
      <w:pPr>
        <w:pStyle w:val="PlainText"/>
        <w:tabs>
          <w:tab w:val="left" w:pos="4253"/>
        </w:tabs>
        <w:spacing w:line="360" w:lineRule="auto"/>
        <w:jc w:val="center"/>
        <w:rPr>
          <w:rFonts w:ascii="Times New Roman" w:eastAsia="仿宋_GB2312" w:hAnsi="Times New Roman" w:cs="Times New Roman"/>
        </w:rPr>
      </w:pPr>
      <w:r>
        <w:rPr>
          <w:rFonts w:ascii="Times New Roman" w:eastAsia="仿宋_GB2312" w:hAnsi="Times New Roman" w:cs="Times New Roman"/>
          <w:noProof/>
        </w:rPr>
        <w:pict>
          <v:shape id="图片 363" o:spid="_x0000_i1040" type="#_x0000_t75" alt="F:\金榜苑\课件\2022版 创新设计 高考总复习 生物 人教版 新教材（琼津京）课件\教师Word文档\JT7.tif" style="width:18.8pt;height:31.69pt;visibility:visible" filled="f" stroked="f">
            <v:imagedata r:id="rId18" o:title="JT7"/>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仿宋_GB2312" w:hAnsi="Times New Roman" w:cs="Times New Roman"/>
        </w:rPr>
        <w:t>水解：在蛋白酶作用下</w:t>
      </w:r>
      <w:r>
        <w:rPr>
          <w:rFonts w:ascii="Times New Roman" w:eastAsia="仿宋_GB2312" w:hAnsi="Times New Roman" w:cs="Times New Roman"/>
        </w:rPr>
        <w:t>，</w:t>
      </w:r>
      <w:r w:rsidRPr="0066720B">
        <w:rPr>
          <w:rFonts w:ascii="Times New Roman" w:eastAsia="仿宋_GB2312" w:hAnsi="Times New Roman" w:cs="Times New Roman"/>
        </w:rPr>
        <w:t>肽键断裂</w:t>
      </w:r>
      <w:r>
        <w:rPr>
          <w:rFonts w:ascii="Times New Roman" w:eastAsia="仿宋_GB2312" w:hAnsi="Times New Roman" w:cs="Times New Roman"/>
        </w:rPr>
        <w:t>，</w:t>
      </w:r>
      <w:r w:rsidRPr="0066720B">
        <w:rPr>
          <w:rFonts w:ascii="Times New Roman" w:eastAsia="仿宋_GB2312" w:hAnsi="Times New Roman" w:cs="Times New Roman"/>
        </w:rPr>
        <w:t>蛋白质分解为短肽和氨基酸。水解和脱水缩合的过程相反。</w:t>
      </w:r>
    </w:p>
    <w:p w:rsidR="005D792B" w:rsidP="005D792B">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4"/>
          <w:cols w:space="425"/>
          <w:titlePg w:val="0"/>
          <w:docGrid w:type="lines" w:linePitch="312"/>
        </w:sectPr>
      </w:pPr>
      <w:r>
        <w:rPr>
          <w:rFonts w:ascii="Times New Roman" w:hAnsi="Times New Roman" w:cs="Times New Roman"/>
        </w:rPr>
        <w:fldChar w:fldCharType="begin"/>
      </w:r>
      <w:r>
        <w:rPr>
          <w:rFonts w:ascii="Times New Roman" w:hAnsi="Times New Roman" w:cs="Times New Roman"/>
        </w:rPr>
        <w:instrText>eq \a\vs4\</w:instrText>
      </w:r>
      <w:r w:rsidRPr="0066720B">
        <w:rPr>
          <w:rFonts w:ascii="Times New Roman" w:hAnsi="Times New Roman" w:cs="Times New Roman"/>
        </w:rPr>
        <w:instrText>al(</w:instrText>
      </w:r>
      <w:r w:rsidRPr="0066720B">
        <w:rPr>
          <w:rFonts w:ascii="Times New Roman" w:eastAsia="楷体_GB2312" w:hAnsi="Times New Roman" w:cs="Times New Roman"/>
        </w:rPr>
        <w:instrText>仍能与双缩脲试剂发生颜色反应</w:instrText>
      </w:r>
      <w:r w:rsidRPr="0066720B">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3.1965年</w:t>
      </w:r>
      <w:r>
        <w:rPr>
          <w:rFonts w:ascii="Times New Roman" w:hAnsi="Times New Roman" w:cs="Times New Roman"/>
        </w:rPr>
        <w:t>，</w:t>
      </w:r>
      <w:r w:rsidRPr="0066720B">
        <w:rPr>
          <w:rFonts w:ascii="Times New Roman" w:hAnsi="Times New Roman" w:cs="Times New Roman"/>
        </w:rPr>
        <w:t>我国科学家完成了</w:t>
      </w:r>
      <w:r w:rsidRPr="0066720B">
        <w:rPr>
          <w:rFonts w:ascii="Times New Roman" w:hAnsi="Times New Roman" w:cs="Times New Roman"/>
          <w:u w:val="single"/>
        </w:rPr>
        <w:t>结晶牛胰岛素的合成</w:t>
      </w:r>
      <w:r>
        <w:rPr>
          <w:rFonts w:ascii="Times New Roman" w:hAnsi="Times New Roman" w:cs="Times New Roman"/>
        </w:rPr>
        <w:t>，</w:t>
      </w:r>
      <w:r w:rsidRPr="0066720B">
        <w:rPr>
          <w:rFonts w:ascii="Times New Roman" w:hAnsi="Times New Roman" w:cs="Times New Roman"/>
        </w:rPr>
        <w:t>且合成的胰岛素与天然胰岛素具有一样的生物活性。</w:t>
      </w:r>
    </w:p>
    <w:p w:rsidR="005D792B" w:rsidRPr="008F2B7A" w:rsidP="005D792B">
      <w:pPr>
        <w:pStyle w:val="PlainText"/>
        <w:tabs>
          <w:tab w:val="left" w:pos="4253"/>
        </w:tabs>
        <w:spacing w:line="360" w:lineRule="auto"/>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w:instrText>
      </w:r>
      <w:r w:rsidRPr="0066720B">
        <w:rPr>
          <w:rFonts w:ascii="Times New Roman" w:hAnsi="Times New Roman" w:cs="Times New Roman"/>
        </w:rPr>
        <w:instrText>x(</w:instrText>
      </w:r>
      <w:r w:rsidRPr="0066720B">
        <w:rPr>
          <w:rFonts w:ascii="Times New Roman" w:eastAsia="楷体_GB2312" w:hAnsi="Times New Roman" w:cs="Times New Roman"/>
        </w:rPr>
        <w:instrText>必修</w:instrText>
      </w:r>
      <w:r w:rsidRPr="0066720B">
        <w:rPr>
          <w:rFonts w:eastAsia="楷体_GB2312" w:hAnsi="宋体" w:cs="Times New Roman"/>
        </w:rPr>
        <w:instrText>①</w:instrText>
      </w:r>
      <w:r>
        <w:rPr>
          <w:rFonts w:ascii="Times New Roman" w:eastAsia="楷体_GB2312" w:hAnsi="Times New Roman" w:cs="Times New Roman"/>
        </w:rPr>
        <w:instrText xml:space="preserve"> </w:instrText>
      </w:r>
      <w:r w:rsidRPr="0066720B">
        <w:rPr>
          <w:rFonts w:ascii="Times New Roman" w:eastAsia="楷体_GB2312" w:hAnsi="Times New Roman" w:cs="Times New Roman"/>
        </w:rPr>
        <w:instrText>P</w:instrText>
      </w:r>
      <w:r w:rsidRPr="0066720B">
        <w:rPr>
          <w:rFonts w:ascii="Times New Roman" w:eastAsia="楷体_GB2312" w:hAnsi="Times New Roman" w:cs="Times New Roman"/>
          <w:vertAlign w:val="subscript"/>
        </w:rPr>
        <w:instrText>33</w:instrText>
      </w:r>
      <w:r w:rsidRPr="0066720B">
        <w:rPr>
          <w:rFonts w:hAnsi="宋体" w:cs="Times New Roman"/>
        </w:rPr>
        <w:instrText>“</w:instrText>
      </w:r>
      <w:r w:rsidRPr="0066720B">
        <w:rPr>
          <w:rFonts w:ascii="Times New Roman" w:eastAsia="楷体_GB2312" w:hAnsi="Times New Roman" w:cs="Times New Roman"/>
        </w:rPr>
        <w:instrText>生物科学史话</w:instrText>
      </w:r>
      <w:r w:rsidRPr="0066720B">
        <w:rPr>
          <w:rFonts w:hAnsi="宋体" w:cs="Times New Roman"/>
        </w:rPr>
        <w:instrText>”</w:instrText>
      </w:r>
      <w:r w:rsidRPr="0066720B">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p>
    <w:p w:rsidR="005D792B" w:rsidP="005D792B">
      <w:pPr>
        <w:pStyle w:val="PlainText"/>
        <w:tabs>
          <w:tab w:val="left" w:pos="4253"/>
        </w:tabs>
        <w:spacing w:line="360" w:lineRule="auto"/>
        <w:jc w:val="left"/>
        <w:rPr>
          <w:rFonts w:ascii="Times New Roman" w:hAnsi="Times New Roman" w:cs="Times New Roman"/>
        </w:rPr>
      </w:pPr>
      <w:r>
        <w:rPr>
          <w:rFonts w:ascii="Times New Roman" w:hAnsi="Times New Roman" w:cs="Times New Roman"/>
          <w:noProof/>
        </w:rPr>
        <w:pict>
          <v:shape id="图片 362" o:spid="_x0000_i1041" type="#_x0000_t75" alt="F:\金榜苑\课件\2022版 创新设计 高考总复习 生物 人教版 新教材（琼津京）课件\教师Word文档\长句应答.TIF" style="width:73.04pt;height:18.8pt;visibility:visible" filled="f" stroked="f">
            <v:imagedata r:id="rId19" o:title="长句应答"/>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科学思维</w:t>
      </w:r>
      <w:r>
        <w:rPr>
          <w:rFonts w:ascii="Times New Roman" w:eastAsia="楷体_GB2312" w:hAnsi="Times New Roman" w:cs="Times New Roman"/>
        </w:rPr>
        <w:t>)</w:t>
      </w:r>
      <w:r w:rsidRPr="0066720B">
        <w:rPr>
          <w:rFonts w:ascii="Times New Roman" w:hAnsi="Times New Roman" w:cs="Times New Roman"/>
        </w:rPr>
        <w:t>胰岛素在核糖体上合成后还不具有降低血糖的生物活性</w:t>
      </w:r>
      <w:r>
        <w:rPr>
          <w:rFonts w:ascii="Times New Roman" w:hAnsi="Times New Roman" w:cs="Times New Roman"/>
        </w:rPr>
        <w:t>，</w:t>
      </w:r>
      <w:r w:rsidRPr="0066720B">
        <w:rPr>
          <w:rFonts w:ascii="Times New Roman" w:hAnsi="Times New Roman" w:cs="Times New Roman"/>
        </w:rPr>
        <w:t>请从蛋白质的结构方面分析原因：</w:t>
      </w:r>
      <w:r w:rsidRPr="0066720B">
        <w:rPr>
          <w:rFonts w:ascii="Times New Roman" w:hAnsi="Times New Roman" w:cs="Times New Roman"/>
          <w:u w:val="single"/>
        </w:rPr>
        <w:t>核糖体上合成的多肽不具有复杂的空间结构</w:t>
      </w:r>
      <w:r>
        <w:rPr>
          <w:rFonts w:ascii="Times New Roman" w:hAnsi="Times New Roman" w:cs="Times New Roman"/>
          <w:u w:val="single"/>
        </w:rPr>
        <w:t>，</w:t>
      </w:r>
      <w:r w:rsidRPr="0066720B">
        <w:rPr>
          <w:rFonts w:ascii="Times New Roman" w:hAnsi="Times New Roman" w:cs="Times New Roman"/>
          <w:u w:val="single"/>
        </w:rPr>
        <w:t>只有经过盘曲折叠形成一定空间结构后才能行使正常的生理</w:t>
      </w:r>
      <w:r w:rsidRPr="0066720B">
        <w:rPr>
          <w:rFonts w:ascii="Times New Roman" w:hAnsi="Times New Roman" w:cs="Times New Roman"/>
          <w:u w:val="single"/>
        </w:rPr>
        <w:t>功能</w:t>
      </w:r>
      <w:r w:rsidRPr="0066720B">
        <w:rPr>
          <w:rFonts w:ascii="Times New Roman" w:hAnsi="Times New Roman" w:cs="Times New Roman"/>
        </w:rPr>
        <w:t>。</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2</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健康生活</w:t>
      </w:r>
      <w:r>
        <w:rPr>
          <w:rFonts w:ascii="Times New Roman" w:eastAsia="楷体_GB2312" w:hAnsi="Times New Roman" w:cs="Times New Roman"/>
        </w:rPr>
        <w:t>)</w:t>
      </w:r>
      <w:r w:rsidRPr="0066720B">
        <w:rPr>
          <w:rFonts w:ascii="Times New Roman" w:hAnsi="Times New Roman" w:cs="Times New Roman"/>
        </w:rPr>
        <w:t>长期以玉米为主</w:t>
      </w:r>
      <w:r w:rsidRPr="0066720B">
        <w:rPr>
          <w:rFonts w:ascii="Times New Roman" w:hAnsi="Times New Roman" w:cs="Times New Roman" w:hint="eastAsia"/>
        </w:rPr>
        <w:t>食的人容易因赖氨酸缺乏而导致疾病</w:t>
      </w:r>
      <w:r>
        <w:rPr>
          <w:rFonts w:ascii="Times New Roman" w:hAnsi="Times New Roman" w:cs="Times New Roman" w:hint="eastAsia"/>
        </w:rPr>
        <w:t>，</w:t>
      </w:r>
      <w:r w:rsidRPr="0066720B">
        <w:rPr>
          <w:rFonts w:ascii="Times New Roman" w:hAnsi="Times New Roman" w:cs="Times New Roman" w:hint="eastAsia"/>
        </w:rPr>
        <w:t>请分析原因：</w:t>
      </w:r>
      <w:r w:rsidRPr="0066720B">
        <w:rPr>
          <w:rFonts w:ascii="Times New Roman" w:hAnsi="Times New Roman" w:cs="Times New Roman"/>
          <w:u w:val="single"/>
        </w:rPr>
        <w:t>赖氨酸为必需氨基酸</w:t>
      </w:r>
      <w:r>
        <w:rPr>
          <w:rFonts w:ascii="Times New Roman" w:hAnsi="Times New Roman" w:cs="Times New Roman"/>
          <w:u w:val="single"/>
        </w:rPr>
        <w:t>，</w:t>
      </w:r>
      <w:r w:rsidRPr="0066720B">
        <w:rPr>
          <w:rFonts w:ascii="Times New Roman" w:hAnsi="Times New Roman" w:cs="Times New Roman"/>
          <w:u w:val="single"/>
        </w:rPr>
        <w:t>人体不能合成</w:t>
      </w:r>
      <w:r>
        <w:rPr>
          <w:rFonts w:ascii="Times New Roman" w:hAnsi="Times New Roman" w:cs="Times New Roman"/>
          <w:u w:val="single"/>
        </w:rPr>
        <w:t>，</w:t>
      </w:r>
      <w:r w:rsidRPr="0066720B">
        <w:rPr>
          <w:rFonts w:ascii="Times New Roman" w:hAnsi="Times New Roman" w:cs="Times New Roman"/>
          <w:u w:val="single"/>
        </w:rPr>
        <w:t>只能从食物中摄取才能保证正常生命活动</w:t>
      </w:r>
      <w:r>
        <w:rPr>
          <w:rFonts w:ascii="Times New Roman" w:hAnsi="Times New Roman" w:cs="Times New Roman"/>
          <w:u w:val="single"/>
        </w:rPr>
        <w:t>，</w:t>
      </w:r>
      <w:r w:rsidRPr="0066720B">
        <w:rPr>
          <w:rFonts w:ascii="Times New Roman" w:hAnsi="Times New Roman" w:cs="Times New Roman"/>
          <w:u w:val="single"/>
        </w:rPr>
        <w:t>玉米中不含赖氨酸</w:t>
      </w:r>
      <w:r>
        <w:rPr>
          <w:rFonts w:ascii="Times New Roman" w:hAnsi="Times New Roman" w:cs="Times New Roman"/>
          <w:u w:val="single"/>
        </w:rPr>
        <w:t>，</w:t>
      </w:r>
      <w:r w:rsidRPr="0066720B">
        <w:rPr>
          <w:rFonts w:ascii="Times New Roman" w:hAnsi="Times New Roman" w:cs="Times New Roman"/>
          <w:u w:val="single"/>
        </w:rPr>
        <w:t>因此长期以玉米为主食的人容易因赖氨酸缺乏而患病</w:t>
      </w:r>
      <w:r w:rsidRPr="0066720B">
        <w:rPr>
          <w:rFonts w:ascii="Times New Roman" w:hAnsi="Times New Roman" w:cs="Times New Roman"/>
        </w:rPr>
        <w:t>。</w:t>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361" o:spid="_x0000_i1042" type="#_x0000_t75" alt="F:\金榜苑\课件\2022版 创新设计 高考总复习 生物 人教版 新教材（琼津京）课件\教师Word文档\重点疑难突破.TIF" style="width:336.85pt;height:24.71pt;visibility:visible" filled="f" stroked="f">
            <v:imagedata r:id="rId20" o:title="重点疑难突破"/>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1</w:t>
      </w:r>
      <w:r>
        <w:rPr>
          <w:rFonts w:ascii="Times New Roman" w:hAnsi="Times New Roman" w:cs="Times New Roman"/>
        </w:rPr>
        <w:t>.</w:t>
      </w:r>
      <w:r w:rsidRPr="0066720B">
        <w:rPr>
          <w:rFonts w:ascii="Times New Roman" w:eastAsia="黑体" w:hAnsi="Times New Roman" w:cs="Times New Roman"/>
        </w:rPr>
        <w:t>蛋白质相关的计算规律</w:t>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1</w:t>
      </w:r>
      <w:r>
        <w:rPr>
          <w:rFonts w:ascii="Times New Roman" w:hAnsi="Times New Roman" w:cs="Times New Roman"/>
        </w:rPr>
        <w:t>)</w:t>
      </w:r>
      <w:r w:rsidRPr="0066720B">
        <w:rPr>
          <w:rFonts w:ascii="Times New Roman" w:hAnsi="Times New Roman" w:cs="Times New Roman"/>
        </w:rPr>
        <w:t>蛋白质中游离氨基或羧基数目的计算</w:t>
      </w:r>
    </w:p>
    <w:p w:rsidR="005D792B" w:rsidP="005D792B">
      <w:pPr>
        <w:pStyle w:val="PlainText"/>
        <w:tabs>
          <w:tab w:val="left" w:pos="4253"/>
        </w:tabs>
        <w:spacing w:line="360" w:lineRule="auto"/>
        <w:rPr>
          <w:rFonts w:ascii="Times New Roman" w:hAnsi="Times New Roman" w:cs="Times New Roman"/>
        </w:rPr>
      </w:pPr>
      <w:r w:rsidRPr="0066720B">
        <w:rPr>
          <w:rFonts w:hAnsi="宋体" w:cs="Times New Roman"/>
        </w:rPr>
        <w:t>①</w:t>
      </w:r>
      <w:r w:rsidRPr="0066720B">
        <w:rPr>
          <w:rFonts w:ascii="Times New Roman" w:hAnsi="Times New Roman" w:cs="Times New Roman"/>
        </w:rPr>
        <w:t>至少含有的游离氨基或羧基数＝肽链数；</w:t>
      </w:r>
    </w:p>
    <w:p w:rsidR="005D792B" w:rsidP="005D792B">
      <w:pPr>
        <w:pStyle w:val="PlainText"/>
        <w:tabs>
          <w:tab w:val="left" w:pos="4253"/>
        </w:tabs>
        <w:spacing w:line="360" w:lineRule="auto"/>
        <w:rPr>
          <w:rFonts w:ascii="Times New Roman" w:hAnsi="Times New Roman" w:cs="Times New Roman"/>
        </w:rPr>
      </w:pPr>
      <w:r w:rsidRPr="0066720B">
        <w:rPr>
          <w:rFonts w:hAnsi="宋体" w:cs="Times New Roman"/>
        </w:rPr>
        <w:t>②</w:t>
      </w:r>
      <w:r w:rsidRPr="0066720B">
        <w:rPr>
          <w:rFonts w:ascii="Times New Roman" w:hAnsi="Times New Roman" w:cs="Times New Roman"/>
        </w:rPr>
        <w:t>游离氨基或羧基数目＝肽链数＋R基中含有的氨基或羧基数。</w:t>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2</w:t>
      </w:r>
      <w:r>
        <w:rPr>
          <w:rFonts w:ascii="Times New Roman" w:hAnsi="Times New Roman" w:cs="Times New Roman"/>
        </w:rPr>
        <w:t>)</w:t>
      </w:r>
      <w:r w:rsidRPr="0066720B">
        <w:rPr>
          <w:rFonts w:ascii="Times New Roman" w:hAnsi="Times New Roman" w:cs="Times New Roman"/>
        </w:rPr>
        <w:t>蛋白质相对分子质量、氨基酸数、肽</w:t>
      </w:r>
      <w:r w:rsidRPr="0066720B">
        <w:rPr>
          <w:rFonts w:ascii="Times New Roman" w:hAnsi="Times New Roman" w:cs="Times New Roman" w:hint="eastAsia"/>
        </w:rPr>
        <w:t>链数、肽键数和失去水分子数的关系</w:t>
      </w:r>
    </w:p>
    <w:p w:rsidR="005D792B" w:rsidP="005D792B">
      <w:pPr>
        <w:pStyle w:val="PlainText"/>
        <w:tabs>
          <w:tab w:val="left" w:pos="4253"/>
        </w:tabs>
        <w:spacing w:line="360" w:lineRule="auto"/>
        <w:rPr>
          <w:rFonts w:ascii="Times New Roman" w:hAnsi="Times New Roman" w:cs="Times New Roman"/>
        </w:rPr>
      </w:pPr>
      <w:r w:rsidRPr="0066720B">
        <w:rPr>
          <w:rFonts w:hAnsi="宋体" w:cs="Times New Roman" w:hint="eastAsia"/>
        </w:rPr>
        <w:t>①</w:t>
      </w:r>
      <w:r w:rsidRPr="0066720B">
        <w:rPr>
          <w:rFonts w:ascii="Times New Roman" w:hAnsi="Times New Roman" w:cs="Times New Roman" w:hint="eastAsia"/>
        </w:rPr>
        <w:t>肽键数＝失去水分子数＝氨基酸数－肽链数；</w:t>
      </w:r>
    </w:p>
    <w:p w:rsidR="005D792B" w:rsidP="005D792B">
      <w:pPr>
        <w:pStyle w:val="PlainText"/>
        <w:tabs>
          <w:tab w:val="left" w:pos="4253"/>
        </w:tabs>
        <w:spacing w:line="360" w:lineRule="auto"/>
        <w:rPr>
          <w:rFonts w:ascii="Times New Roman" w:hAnsi="Times New Roman" w:cs="Times New Roman"/>
        </w:rPr>
      </w:pPr>
      <w:r w:rsidRPr="0066720B">
        <w:rPr>
          <w:rFonts w:hAnsi="宋体" w:cs="Times New Roman" w:hint="eastAsia"/>
        </w:rPr>
        <w:t>②</w:t>
      </w:r>
      <w:r w:rsidRPr="0066720B">
        <w:rPr>
          <w:rFonts w:ascii="Times New Roman" w:hAnsi="Times New Roman" w:cs="Times New Roman" w:hint="eastAsia"/>
        </w:rPr>
        <w:t>蛋白质相对分子质量＝氨基酸数目</w:t>
      </w:r>
      <w:r w:rsidRPr="0066720B">
        <w:rPr>
          <w:rFonts w:hAnsi="宋体" w:cs="Times New Roman" w:hint="eastAsia"/>
        </w:rPr>
        <w:t>×</w:t>
      </w:r>
      <w:r w:rsidRPr="0066720B">
        <w:rPr>
          <w:rFonts w:ascii="Times New Roman" w:hAnsi="Times New Roman" w:cs="Times New Roman" w:hint="eastAsia"/>
        </w:rPr>
        <w:t>氨基酸平均相对分子质量－脱去水分子数</w:t>
      </w:r>
      <w:r w:rsidRPr="0066720B">
        <w:rPr>
          <w:rFonts w:hAnsi="宋体" w:cs="Times New Roman" w:hint="eastAsia"/>
        </w:rPr>
        <w:t>×</w:t>
      </w:r>
      <w:r w:rsidRPr="0066720B">
        <w:rPr>
          <w:rFonts w:ascii="Times New Roman" w:hAnsi="Times New Roman" w:cs="Times New Roman"/>
        </w:rPr>
        <w:t>18</w:t>
      </w:r>
      <w:r>
        <w:rPr>
          <w:rFonts w:ascii="Times New Roman" w:hAnsi="Times New Roman" w:cs="Times New Roman"/>
        </w:rPr>
        <w:t>(</w:t>
      </w:r>
      <w:r w:rsidRPr="0066720B">
        <w:rPr>
          <w:rFonts w:ascii="Times New Roman" w:hAnsi="Times New Roman" w:cs="Times New Roman"/>
        </w:rPr>
        <w:t>不考虑形成二硫键</w:t>
      </w:r>
      <w:r>
        <w:rPr>
          <w:rFonts w:ascii="Times New Roman" w:hAnsi="Times New Roman" w:cs="Times New Roman"/>
        </w:rPr>
        <w:t>)</w:t>
      </w:r>
      <w:r w:rsidRPr="0066720B">
        <w:rPr>
          <w:rFonts w:ascii="Times New Roman" w:hAnsi="Times New Roman" w:cs="Times New Roman"/>
        </w:rPr>
        <w:t>。</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636"/>
        <w:gridCol w:w="683"/>
        <w:gridCol w:w="1476"/>
        <w:gridCol w:w="2106"/>
        <w:gridCol w:w="1056"/>
        <w:gridCol w:w="1056"/>
      </w:tblGrid>
      <w:tr w:rsidTr="00151FE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eastAsia="黑体" w:hAnsi="Times New Roman" w:cs="Times New Roman"/>
              </w:rPr>
            </w:pPr>
            <w:r>
              <w:rPr>
                <w:rFonts w:ascii="Times New Roman" w:eastAsia="黑体" w:hAnsi="Times New Roman" w:cs="Times New Roman" w:hint="eastAsia"/>
              </w:rPr>
              <w:t>肽链</w:t>
            </w:r>
          </w:p>
          <w:p w:rsidR="005D792B" w:rsidP="00151FE2">
            <w:pPr>
              <w:pStyle w:val="PlainText"/>
              <w:tabs>
                <w:tab w:val="left" w:pos="4253"/>
              </w:tabs>
              <w:spacing w:line="360" w:lineRule="auto"/>
              <w:jc w:val="center"/>
              <w:rPr>
                <w:rFonts w:ascii="Times New Roman" w:eastAsia="黑体" w:hAnsi="Times New Roman" w:cs="Times New Roman"/>
              </w:rPr>
            </w:pPr>
            <w:r>
              <w:rPr>
                <w:rFonts w:ascii="Times New Roman" w:eastAsia="黑体" w:hAnsi="Times New Roman" w:cs="Times New Roman" w:hint="eastAsia"/>
              </w:rPr>
              <w:t>数目</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eastAsia="黑体" w:hAnsi="Times New Roman" w:cs="Times New Roman"/>
              </w:rPr>
            </w:pPr>
            <w:r>
              <w:rPr>
                <w:rFonts w:ascii="Times New Roman" w:eastAsia="黑体" w:hAnsi="Times New Roman" w:cs="Times New Roman" w:hint="eastAsia"/>
              </w:rPr>
              <w:t>氨基</w:t>
            </w:r>
          </w:p>
          <w:p w:rsidR="005D792B" w:rsidP="00151FE2">
            <w:pPr>
              <w:pStyle w:val="PlainText"/>
              <w:tabs>
                <w:tab w:val="left" w:pos="4253"/>
              </w:tabs>
              <w:spacing w:line="360" w:lineRule="auto"/>
              <w:jc w:val="center"/>
              <w:rPr>
                <w:rFonts w:ascii="Times New Roman" w:eastAsia="黑体" w:hAnsi="Times New Roman" w:cs="Times New Roman"/>
              </w:rPr>
            </w:pPr>
            <w:r>
              <w:rPr>
                <w:rFonts w:ascii="Times New Roman" w:eastAsia="黑体" w:hAnsi="Times New Roman" w:cs="Times New Roman" w:hint="eastAsia"/>
              </w:rPr>
              <w:t>酸数</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eastAsia="黑体" w:hAnsi="Times New Roman" w:cs="Times New Roman"/>
              </w:rPr>
            </w:pPr>
            <w:r>
              <w:rPr>
                <w:rFonts w:ascii="Times New Roman" w:eastAsia="黑体" w:hAnsi="Times New Roman" w:cs="Times New Roman" w:hint="eastAsia"/>
              </w:rPr>
              <w:t>肽键</w:t>
            </w:r>
          </w:p>
          <w:p w:rsidR="005D792B" w:rsidP="00151FE2">
            <w:pPr>
              <w:pStyle w:val="PlainText"/>
              <w:tabs>
                <w:tab w:val="left" w:pos="4253"/>
              </w:tabs>
              <w:spacing w:line="360" w:lineRule="auto"/>
              <w:jc w:val="center"/>
              <w:rPr>
                <w:rFonts w:ascii="Times New Roman" w:eastAsia="黑体" w:hAnsi="Times New Roman" w:cs="Times New Roman"/>
              </w:rPr>
            </w:pPr>
            <w:r>
              <w:rPr>
                <w:rFonts w:ascii="Times New Roman" w:eastAsia="黑体" w:hAnsi="Times New Roman" w:cs="Times New Roman" w:hint="eastAsia"/>
              </w:rPr>
              <w:t>数目</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eastAsia="黑体" w:hAnsi="Times New Roman" w:cs="Times New Roman"/>
              </w:rPr>
            </w:pPr>
            <w:r>
              <w:rPr>
                <w:rFonts w:ascii="Times New Roman" w:eastAsia="黑体" w:hAnsi="Times New Roman" w:cs="Times New Roman" w:hint="eastAsia"/>
              </w:rPr>
              <w:t>脱去水分子数</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eastAsia="黑体" w:hAnsi="Times New Roman" w:cs="Times New Roman"/>
              </w:rPr>
            </w:pPr>
            <w:r>
              <w:rPr>
                <w:rFonts w:ascii="Times New Roman" w:eastAsia="黑体" w:hAnsi="Times New Roman" w:cs="Times New Roman" w:hint="eastAsia"/>
              </w:rPr>
              <w:t>多肽链相对分子质量</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eastAsia="黑体" w:hAnsi="Times New Roman" w:cs="Times New Roman"/>
              </w:rPr>
            </w:pPr>
            <w:r>
              <w:rPr>
                <w:rFonts w:ascii="Times New Roman" w:eastAsia="黑体" w:hAnsi="Times New Roman" w:cs="Times New Roman" w:hint="eastAsia"/>
              </w:rPr>
              <w:t>氨基数目</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eastAsia="黑体" w:hAnsi="Times New Roman" w:cs="Times New Roman"/>
              </w:rPr>
            </w:pPr>
            <w:r>
              <w:rPr>
                <w:rFonts w:ascii="Times New Roman" w:eastAsia="黑体" w:hAnsi="Times New Roman" w:cs="Times New Roman" w:hint="eastAsia"/>
              </w:rPr>
              <w:t>羧基数目</w:t>
            </w:r>
          </w:p>
        </w:tc>
      </w:tr>
      <w:tr w:rsidTr="00151FE2">
        <w:tblPrEx>
          <w:tblW w:w="0" w:type="auto"/>
          <w:jc w:val="center"/>
          <w:tblLook w:val="04A0"/>
        </w:tblPrEx>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rPr>
              <w:t>1</w:t>
            </w:r>
            <w:r>
              <w:rPr>
                <w:rFonts w:ascii="Times New Roman" w:hAnsi="Times New Roman" w:cs="Times New Roman" w:hint="eastAsia"/>
              </w:rPr>
              <w:t>条</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i/>
              </w:rPr>
              <w:t>m</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i/>
              </w:rPr>
              <w:t>m</w:t>
            </w:r>
            <w:r>
              <w:rPr>
                <w:rFonts w:ascii="Times New Roman" w:hAnsi="Times New Roman" w:cs="Times New Roman" w:hint="eastAsia"/>
              </w:rPr>
              <w:t>－</w:t>
            </w:r>
            <w:r>
              <w:rPr>
                <w:rFonts w:ascii="Times New Roman" w:hAnsi="Times New Roman" w:cs="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i/>
              </w:rPr>
              <w:t>m</w:t>
            </w:r>
            <w:r>
              <w:rPr>
                <w:rFonts w:ascii="Times New Roman" w:hAnsi="Times New Roman" w:cs="Times New Roman" w:hint="eastAsia"/>
              </w:rPr>
              <w:t>－</w:t>
            </w:r>
            <w:r>
              <w:rPr>
                <w:rFonts w:ascii="Times New Roman" w:hAnsi="Times New Roman" w:cs="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i/>
              </w:rPr>
              <w:t>am</w:t>
            </w:r>
            <w:r>
              <w:rPr>
                <w:rFonts w:ascii="Times New Roman" w:hAnsi="Times New Roman" w:cs="Times New Roman" w:hint="eastAsia"/>
              </w:rPr>
              <w:t>－</w:t>
            </w:r>
            <w:r>
              <w:rPr>
                <w:rFonts w:ascii="Times New Roman" w:hAnsi="Times New Roman" w:cs="Times New Roman"/>
              </w:rPr>
              <w:t>18(</w:t>
            </w:r>
            <w:r>
              <w:rPr>
                <w:rFonts w:ascii="Times New Roman" w:hAnsi="Times New Roman" w:cs="Times New Roman"/>
                <w:i/>
              </w:rPr>
              <w:t>m</w:t>
            </w:r>
            <w:r>
              <w:rPr>
                <w:rFonts w:ascii="Times New Roman" w:hAnsi="Times New Roman" w:cs="Times New Roman" w:hint="eastAsia"/>
              </w:rPr>
              <w:t>－</w:t>
            </w:r>
            <w:r>
              <w:rPr>
                <w:rFonts w:ascii="Times New Roman" w:hAnsi="Times New Roman" w:cs="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hint="eastAsia"/>
              </w:rPr>
              <w:t>至少</w:t>
            </w:r>
            <w:r>
              <w:rPr>
                <w:rFonts w:ascii="Times New Roman" w:hAnsi="Times New Roman" w:cs="Times New Roman"/>
              </w:rPr>
              <w:t>1</w:t>
            </w:r>
            <w:r>
              <w:rPr>
                <w:rFonts w:ascii="Times New Roman" w:hAnsi="Times New Roman" w:cs="Times New Roman" w:hint="eastAsia"/>
              </w:rPr>
              <w:t>个</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hint="eastAsia"/>
              </w:rPr>
              <w:t>至少</w:t>
            </w:r>
            <w:r>
              <w:rPr>
                <w:rFonts w:ascii="Times New Roman" w:hAnsi="Times New Roman" w:cs="Times New Roman"/>
              </w:rPr>
              <w:t>1</w:t>
            </w:r>
            <w:r>
              <w:rPr>
                <w:rFonts w:ascii="Times New Roman" w:hAnsi="Times New Roman" w:cs="Times New Roman" w:hint="eastAsia"/>
              </w:rPr>
              <w:t>个</w:t>
            </w:r>
          </w:p>
        </w:tc>
      </w:tr>
      <w:tr w:rsidTr="00151FE2">
        <w:tblPrEx>
          <w:tblW w:w="0" w:type="auto"/>
          <w:jc w:val="center"/>
          <w:tblLook w:val="04A0"/>
        </w:tblPrEx>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i/>
              </w:rPr>
              <w:t>n</w:t>
            </w:r>
            <w:r>
              <w:rPr>
                <w:rFonts w:ascii="Times New Roman" w:hAnsi="Times New Roman" w:cs="Times New Roman" w:hint="eastAsia"/>
              </w:rPr>
              <w:t>条</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i/>
              </w:rPr>
              <w:t>m</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i/>
              </w:rPr>
              <w:t>m</w:t>
            </w:r>
            <w:r>
              <w:rPr>
                <w:rFonts w:ascii="Times New Roman" w:hAnsi="Times New Roman" w:cs="Times New Roman" w:hint="eastAsia"/>
              </w:rPr>
              <w:t>－</w:t>
            </w:r>
            <w:r>
              <w:rPr>
                <w:rFonts w:ascii="Times New Roman" w:hAnsi="Times New Roman" w:cs="Times New Roman"/>
                <w:i/>
              </w:rPr>
              <w:t>n</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i/>
              </w:rPr>
              <w:t>m</w:t>
            </w:r>
            <w:r>
              <w:rPr>
                <w:rFonts w:ascii="Times New Roman" w:hAnsi="Times New Roman" w:cs="Times New Roman" w:hint="eastAsia"/>
              </w:rPr>
              <w:t>－</w:t>
            </w:r>
            <w:r>
              <w:rPr>
                <w:rFonts w:ascii="Times New Roman" w:hAnsi="Times New Roman" w:cs="Times New Roman"/>
                <w:i/>
              </w:rPr>
              <w:t>n</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i/>
              </w:rPr>
              <w:t>am</w:t>
            </w:r>
            <w:r>
              <w:rPr>
                <w:rFonts w:ascii="Times New Roman" w:hAnsi="Times New Roman" w:cs="Times New Roman" w:hint="eastAsia"/>
              </w:rPr>
              <w:t>－</w:t>
            </w:r>
            <w:r>
              <w:rPr>
                <w:rFonts w:ascii="Times New Roman" w:hAnsi="Times New Roman" w:cs="Times New Roman"/>
              </w:rPr>
              <w:t>18(</w:t>
            </w:r>
            <w:r>
              <w:rPr>
                <w:rFonts w:ascii="Times New Roman" w:hAnsi="Times New Roman" w:cs="Times New Roman"/>
                <w:i/>
              </w:rPr>
              <w:t>m</w:t>
            </w:r>
            <w:r>
              <w:rPr>
                <w:rFonts w:ascii="Times New Roman" w:hAnsi="Times New Roman" w:cs="Times New Roman" w:hint="eastAsia"/>
              </w:rPr>
              <w:t>－</w:t>
            </w:r>
            <w:r>
              <w:rPr>
                <w:rFonts w:ascii="Times New Roman" w:hAnsi="Times New Roman" w:cs="Times New Roman"/>
                <w:i/>
              </w:rPr>
              <w:t>n</w:t>
            </w:r>
            <w:r>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hAnsi="Times New Roman" w:cs="Times New Roman"/>
              </w:rPr>
            </w:pPr>
            <w:r>
              <w:rPr>
                <w:rFonts w:ascii="Times New Roman" w:hAnsi="Times New Roman" w:cs="Times New Roman" w:hint="eastAsia"/>
              </w:rPr>
              <w:t>至少</w:t>
            </w:r>
            <w:r>
              <w:rPr>
                <w:rFonts w:ascii="Times New Roman" w:hAnsi="Times New Roman" w:cs="Times New Roman"/>
                <w:i/>
              </w:rPr>
              <w:t>n</w:t>
            </w:r>
            <w:r>
              <w:rPr>
                <w:rFonts w:ascii="Times New Roman" w:hAnsi="Times New Roman" w:cs="Times New Roman" w:hint="eastAsia"/>
              </w:rPr>
              <w:t>个</w:t>
            </w:r>
          </w:p>
        </w:tc>
        <w:tc>
          <w:tcPr>
            <w:tcW w:w="0" w:type="auto"/>
            <w:tcBorders>
              <w:top w:val="single" w:sz="4" w:space="0" w:color="auto"/>
              <w:left w:val="single" w:sz="4" w:space="0" w:color="auto"/>
              <w:bottom w:val="single" w:sz="4" w:space="0" w:color="auto"/>
              <w:right w:val="single" w:sz="4" w:space="0" w:color="auto"/>
            </w:tcBorders>
            <w:vAlign w:val="center"/>
            <w:hideMark/>
          </w:tcPr>
          <w:p w:rsidR="005D792B" w:rsidP="00151FE2">
            <w:pPr>
              <w:pStyle w:val="PlainText"/>
              <w:tabs>
                <w:tab w:val="left" w:pos="4253"/>
              </w:tabs>
              <w:spacing w:line="360" w:lineRule="auto"/>
              <w:jc w:val="center"/>
              <w:rPr>
                <w:rFonts w:ascii="Times New Roman" w:eastAsia="仿宋_GB2312" w:hAnsi="Times New Roman" w:cs="Times New Roman"/>
              </w:rPr>
            </w:pPr>
            <w:r>
              <w:rPr>
                <w:rFonts w:ascii="Times New Roman" w:hAnsi="Times New Roman" w:cs="Times New Roman" w:hint="eastAsia"/>
              </w:rPr>
              <w:t>至少</w:t>
            </w:r>
            <w:r>
              <w:rPr>
                <w:rFonts w:ascii="Times New Roman" w:hAnsi="Times New Roman" w:cs="Times New Roman"/>
                <w:i/>
              </w:rPr>
              <w:t>n</w:t>
            </w:r>
            <w:r>
              <w:rPr>
                <w:rFonts w:ascii="Times New Roman" w:hAnsi="Times New Roman" w:cs="Times New Roman" w:hint="eastAsia"/>
              </w:rPr>
              <w:t>个</w:t>
            </w:r>
          </w:p>
        </w:tc>
      </w:tr>
    </w:tbl>
    <w:p w:rsidR="005D792B" w:rsidP="005D792B">
      <w:pPr>
        <w:pStyle w:val="PlainText"/>
        <w:tabs>
          <w:tab w:val="left" w:pos="4253"/>
        </w:tabs>
        <w:spacing w:line="360" w:lineRule="auto"/>
        <w:rPr>
          <w:rFonts w:ascii="Times New Roman" w:eastAsia="仿宋_GB2312" w:hAnsi="Times New Roman" w:cs="Times New Roman"/>
        </w:rPr>
      </w:pPr>
      <w:r w:rsidRPr="0066720B">
        <w:rPr>
          <w:rFonts w:ascii="Times New Roman" w:eastAsia="黑体" w:hAnsi="Times New Roman" w:cs="Times New Roman"/>
        </w:rPr>
        <w:t>注：</w:t>
      </w:r>
      <w:r w:rsidRPr="0066720B">
        <w:rPr>
          <w:rFonts w:ascii="Times New Roman" w:eastAsia="仿宋_GB2312" w:hAnsi="Times New Roman" w:cs="Times New Roman"/>
        </w:rPr>
        <w:t>假设氨基酸平均相对分子质量为</w:t>
      </w:r>
      <w:r w:rsidRPr="0066720B">
        <w:rPr>
          <w:rFonts w:ascii="Times New Roman" w:eastAsia="仿宋_GB2312" w:hAnsi="Times New Roman" w:cs="Times New Roman"/>
          <w:i/>
        </w:rPr>
        <w:t>a</w:t>
      </w:r>
      <w:r w:rsidRPr="0066720B">
        <w:rPr>
          <w:rFonts w:ascii="Times New Roman" w:eastAsia="仿宋_GB2312" w:hAnsi="Times New Roman" w:cs="Times New Roman"/>
        </w:rPr>
        <w:t>。</w:t>
      </w:r>
    </w:p>
    <w:p w:rsidR="005D792B" w:rsidP="005D792B">
      <w:pPr>
        <w:pStyle w:val="PlainText"/>
        <w:tabs>
          <w:tab w:val="left" w:pos="4253"/>
        </w:tabs>
        <w:spacing w:line="360" w:lineRule="auto"/>
        <w:rPr>
          <w:rFonts w:ascii="Times New Roman" w:eastAsia="仿宋_GB2312" w:hAnsi="Times New Roman" w:cs="Times New Roman"/>
        </w:rPr>
      </w:pPr>
      <w:r w:rsidRPr="0066720B">
        <w:rPr>
          <w:rFonts w:eastAsia="仿宋_GB2312" w:hAnsi="宋体" w:cs="Times New Roman"/>
        </w:rPr>
        <w:t>①</w:t>
      </w:r>
      <w:r w:rsidRPr="0066720B">
        <w:rPr>
          <w:rFonts w:ascii="Times New Roman" w:eastAsia="仿宋_GB2312" w:hAnsi="Times New Roman" w:cs="Times New Roman"/>
        </w:rPr>
        <w:t>环状肽特点是肽键数与氨基酸数相同</w:t>
      </w:r>
      <w:r>
        <w:rPr>
          <w:rFonts w:ascii="Times New Roman" w:eastAsia="仿宋_GB2312" w:hAnsi="Times New Roman" w:cs="Times New Roman"/>
        </w:rPr>
        <w:t>，</w:t>
      </w:r>
      <w:r w:rsidRPr="0066720B">
        <w:rPr>
          <w:rFonts w:ascii="Times New Roman" w:eastAsia="仿宋_GB2312" w:hAnsi="Times New Roman" w:cs="Times New Roman"/>
        </w:rPr>
        <w:t>即肽键的数目＝脱去的水分子的数目＝氨基酸的数目。</w:t>
      </w:r>
    </w:p>
    <w:p w:rsidR="005D792B" w:rsidP="005D792B">
      <w:pPr>
        <w:pStyle w:val="PlainText"/>
        <w:tabs>
          <w:tab w:val="left" w:pos="4253"/>
        </w:tabs>
        <w:spacing w:line="360" w:lineRule="auto"/>
        <w:rPr>
          <w:rFonts w:ascii="Times New Roman" w:hAnsi="Times New Roman" w:cs="Times New Roman"/>
        </w:rPr>
      </w:pPr>
      <w:r w:rsidRPr="0066720B">
        <w:rPr>
          <w:rFonts w:eastAsia="仿宋_GB2312" w:hAnsi="宋体" w:cs="Times New Roman"/>
        </w:rPr>
        <w:t>②</w:t>
      </w:r>
      <w:r w:rsidRPr="0066720B">
        <w:rPr>
          <w:rFonts w:ascii="Times New Roman" w:eastAsia="仿宋_GB2312" w:hAnsi="Times New Roman" w:cs="Times New Roman"/>
        </w:rPr>
        <w:t>如果形成二硫键</w:t>
      </w:r>
      <w:r>
        <w:rPr>
          <w:rFonts w:ascii="Times New Roman" w:eastAsia="仿宋_GB2312" w:hAnsi="Times New Roman" w:cs="Times New Roman"/>
        </w:rPr>
        <w:t>，</w:t>
      </w:r>
      <w:r w:rsidRPr="0066720B">
        <w:rPr>
          <w:rFonts w:ascii="Times New Roman" w:eastAsia="仿宋_GB2312" w:hAnsi="Times New Roman" w:cs="Times New Roman"/>
        </w:rPr>
        <w:t>需考虑每形成一个二硫键需去掉两个</w:t>
      </w:r>
      <w:r w:rsidRPr="0066720B">
        <w:rPr>
          <w:rFonts w:ascii="Times New Roman" w:eastAsia="仿宋_GB2312" w:hAnsi="Times New Roman" w:cs="Times New Roman"/>
        </w:rPr>
        <w:t>H。</w:t>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3</w:t>
      </w:r>
      <w:r>
        <w:rPr>
          <w:rFonts w:ascii="Times New Roman" w:hAnsi="Times New Roman" w:cs="Times New Roman"/>
        </w:rPr>
        <w:t>)</w:t>
      </w:r>
      <w:r w:rsidRPr="0066720B">
        <w:rPr>
          <w:rFonts w:ascii="Times New Roman" w:hAnsi="Times New Roman" w:cs="Times New Roman"/>
        </w:rPr>
        <w:t>多肽种类的计算</w:t>
      </w:r>
    </w:p>
    <w:p w:rsidR="005D792B" w:rsidP="005D792B">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5"/>
          <w:cols w:space="425"/>
          <w:titlePg w:val="0"/>
          <w:docGrid w:type="lines" w:linePitch="312"/>
        </w:sectPr>
      </w:pPr>
      <w:r w:rsidRPr="0066720B">
        <w:rPr>
          <w:rFonts w:ascii="Times New Roman" w:hAnsi="Times New Roman" w:cs="Times New Roman"/>
        </w:rPr>
        <w:t>以21种氨基酸构成四肽的种类为例：</w:t>
      </w:r>
    </w:p>
    <w:p w:rsidR="005D792B" w:rsidP="005D792B">
      <w:pPr>
        <w:pStyle w:val="PlainText"/>
        <w:tabs>
          <w:tab w:val="left" w:pos="4253"/>
        </w:tabs>
        <w:spacing w:line="360" w:lineRule="auto"/>
        <w:rPr>
          <w:rFonts w:ascii="Times New Roman" w:hAnsi="Times New Roman" w:cs="Times New Roman"/>
        </w:rPr>
      </w:pPr>
      <w:r w:rsidRPr="0066720B">
        <w:rPr>
          <w:rFonts w:hAnsi="宋体" w:cs="Times New Roman"/>
        </w:rPr>
        <w:t>①</w:t>
      </w:r>
      <w:r w:rsidRPr="0066720B">
        <w:rPr>
          <w:rFonts w:ascii="Times New Roman" w:hAnsi="Times New Roman" w:cs="Times New Roman"/>
        </w:rPr>
        <w:t>若每种氨基酸数目不限</w:t>
      </w:r>
      <w:r>
        <w:rPr>
          <w:rFonts w:ascii="Times New Roman" w:hAnsi="Times New Roman" w:cs="Times New Roman"/>
        </w:rPr>
        <w:t>，</w:t>
      </w:r>
      <w:r w:rsidRPr="0066720B">
        <w:rPr>
          <w:rFonts w:ascii="Times New Roman" w:hAnsi="Times New Roman" w:cs="Times New Roman"/>
        </w:rPr>
        <w:t>可形成四肽的种类有：21</w:t>
      </w:r>
      <w:r w:rsidRPr="0066720B">
        <w:rPr>
          <w:rFonts w:ascii="Times New Roman" w:hAnsi="Times New Roman" w:cs="Times New Roman"/>
          <w:vertAlign w:val="superscript"/>
        </w:rPr>
        <w:t>4</w:t>
      </w:r>
      <w:r w:rsidRPr="0066720B">
        <w:rPr>
          <w:rFonts w:ascii="Times New Roman" w:hAnsi="Times New Roman" w:cs="Times New Roman"/>
        </w:rPr>
        <w:t>种。</w:t>
      </w:r>
    </w:p>
    <w:p w:rsidR="005D792B" w:rsidP="005D792B">
      <w:pPr>
        <w:pStyle w:val="PlainText"/>
        <w:tabs>
          <w:tab w:val="left" w:pos="4253"/>
        </w:tabs>
        <w:spacing w:line="360" w:lineRule="auto"/>
        <w:rPr>
          <w:rFonts w:ascii="Times New Roman" w:hAnsi="Times New Roman" w:cs="Times New Roman"/>
        </w:rPr>
      </w:pPr>
      <w:r w:rsidRPr="0066720B">
        <w:rPr>
          <w:rFonts w:hAnsi="宋体" w:cs="Times New Roman"/>
        </w:rPr>
        <w:t>②</w:t>
      </w:r>
      <w:r w:rsidRPr="0066720B">
        <w:rPr>
          <w:rFonts w:ascii="Times New Roman" w:hAnsi="Times New Roman" w:cs="Times New Roman"/>
        </w:rPr>
        <w:t>若每种氨基酸</w:t>
      </w:r>
      <w:r w:rsidRPr="0066720B">
        <w:rPr>
          <w:rFonts w:ascii="Times New Roman" w:hAnsi="Times New Roman" w:cs="Times New Roman" w:hint="eastAsia"/>
        </w:rPr>
        <w:t>只有一个</w:t>
      </w:r>
      <w:r>
        <w:rPr>
          <w:rFonts w:ascii="Times New Roman" w:hAnsi="Times New Roman" w:cs="Times New Roman" w:hint="eastAsia"/>
        </w:rPr>
        <w:t>，</w:t>
      </w:r>
      <w:r w:rsidRPr="0066720B">
        <w:rPr>
          <w:rFonts w:ascii="Times New Roman" w:hAnsi="Times New Roman" w:cs="Times New Roman" w:hint="eastAsia"/>
        </w:rPr>
        <w:t>可形成四肽的种类有</w:t>
      </w:r>
      <w:r>
        <w:rPr>
          <w:rFonts w:ascii="Times New Roman" w:hAnsi="Times New Roman" w:cs="Times New Roman" w:hint="eastAsia"/>
        </w:rPr>
        <w:t>(</w:t>
      </w:r>
      <w:r w:rsidRPr="0066720B">
        <w:rPr>
          <w:rFonts w:ascii="Times New Roman" w:hAnsi="Times New Roman" w:cs="Times New Roman"/>
        </w:rPr>
        <w:t>21</w:t>
      </w:r>
      <w:r w:rsidRPr="0066720B">
        <w:rPr>
          <w:rFonts w:hAnsi="宋体" w:cs="Times New Roman"/>
        </w:rPr>
        <w:t>×</w:t>
      </w:r>
      <w:r w:rsidRPr="0066720B">
        <w:rPr>
          <w:rFonts w:ascii="Times New Roman" w:hAnsi="Times New Roman" w:cs="Times New Roman"/>
        </w:rPr>
        <w:t>20</w:t>
      </w:r>
      <w:r w:rsidRPr="0066720B">
        <w:rPr>
          <w:rFonts w:hAnsi="宋体" w:cs="Times New Roman"/>
        </w:rPr>
        <w:t>×</w:t>
      </w:r>
      <w:r w:rsidRPr="0066720B">
        <w:rPr>
          <w:rFonts w:ascii="Times New Roman" w:hAnsi="Times New Roman" w:cs="Times New Roman"/>
        </w:rPr>
        <w:t>19</w:t>
      </w:r>
      <w:r w:rsidRPr="0066720B">
        <w:rPr>
          <w:rFonts w:hAnsi="宋体" w:cs="Times New Roman"/>
        </w:rPr>
        <w:t>×</w:t>
      </w:r>
      <w:r w:rsidRPr="0066720B">
        <w:rPr>
          <w:rFonts w:ascii="Times New Roman" w:hAnsi="Times New Roman" w:cs="Times New Roman"/>
        </w:rPr>
        <w:t>18</w:t>
      </w:r>
      <w:r>
        <w:rPr>
          <w:rFonts w:ascii="Times New Roman" w:hAnsi="Times New Roman" w:cs="Times New Roman"/>
        </w:rPr>
        <w:t>)</w:t>
      </w:r>
      <w:r w:rsidRPr="0066720B">
        <w:rPr>
          <w:rFonts w:ascii="Times New Roman" w:hAnsi="Times New Roman" w:cs="Times New Roman"/>
        </w:rPr>
        <w:t>种。</w:t>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4</w:t>
      </w:r>
      <w:r>
        <w:rPr>
          <w:rFonts w:ascii="Times New Roman" w:hAnsi="Times New Roman" w:cs="Times New Roman"/>
        </w:rPr>
        <w:t>)</w:t>
      </w:r>
      <w:r w:rsidRPr="0066720B">
        <w:rPr>
          <w:rFonts w:ascii="Times New Roman" w:hAnsi="Times New Roman" w:cs="Times New Roman"/>
        </w:rPr>
        <w:t>基因表达中氨基酸数与相应DNA、mRNA中碱基数目关系</w:t>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\a\vs4\</w:instrText>
      </w:r>
      <w:r w:rsidRPr="0066720B">
        <w:rPr>
          <w:rFonts w:ascii="Times New Roman" w:hAnsi="Times New Roman" w:cs="Times New Roman"/>
        </w:rPr>
        <w:instrText>ac\hs10\co5(DNA（基因）,\o(</w:instrText>
      </w:r>
      <w:r w:rsidRPr="0066720B">
        <w:rPr>
          <w:rFonts w:hAnsi="宋体" w:cs="Times New Roman"/>
          <w:spacing w:val="-27"/>
        </w:rPr>
        <w:instrText>――</w:instrText>
      </w:r>
      <w:r w:rsidRPr="0066720B">
        <w:rPr>
          <w:rFonts w:hAnsi="宋体" w:cs="Times New Roman"/>
        </w:rPr>
        <w:instrText>→</w:instrText>
      </w:r>
      <w:r w:rsidRPr="0066720B">
        <w:rPr>
          <w:rFonts w:ascii="Times New Roman" w:hAnsi="Times New Roman" w:cs="Times New Roman"/>
        </w:rPr>
        <w:instrText>,\s\up7</w:instrText>
      </w:r>
      <w:r>
        <w:rPr>
          <w:rFonts w:ascii="Times New Roman" w:hAnsi="Times New Roman" w:cs="Times New Roman"/>
        </w:rPr>
        <w:instrText>(</w:instrText>
      </w:r>
      <w:r w:rsidRPr="0066720B">
        <w:rPr>
          <w:rFonts w:ascii="Times New Roman" w:hAnsi="Times New Roman" w:cs="Times New Roman"/>
          <w:sz w:val="15"/>
        </w:rPr>
        <w:instrText>转录</w:instrText>
      </w:r>
      <w:r w:rsidRPr="0066720B">
        <w:rPr>
          <w:rFonts w:ascii="Times New Roman" w:hAnsi="Times New Roman" w:cs="Times New Roman"/>
        </w:rPr>
        <w:instrText>)),mRNA,\o(</w:instrText>
      </w:r>
      <w:r w:rsidRPr="0066720B">
        <w:rPr>
          <w:rFonts w:hAnsi="宋体" w:cs="Times New Roman"/>
          <w:spacing w:val="-27"/>
        </w:rPr>
        <w:instrText>――</w:instrText>
      </w:r>
      <w:r w:rsidRPr="0066720B">
        <w:rPr>
          <w:rFonts w:hAnsi="宋体" w:cs="Times New Roman"/>
        </w:rPr>
        <w:instrText>→</w:instrText>
      </w:r>
      <w:r w:rsidRPr="0066720B">
        <w:rPr>
          <w:rFonts w:ascii="Times New Roman" w:hAnsi="Times New Roman" w:cs="Times New Roman"/>
        </w:rPr>
        <w:instrText>,\s\up7(</w:instrText>
      </w:r>
      <w:r w:rsidRPr="0066720B">
        <w:rPr>
          <w:rFonts w:ascii="Times New Roman" w:hAnsi="Times New Roman" w:cs="Times New Roman"/>
          <w:sz w:val="15"/>
        </w:rPr>
        <w:instrText>翻译</w:instrText>
      </w:r>
      <w:r w:rsidRPr="0066720B">
        <w:rPr>
          <w:rFonts w:ascii="Times New Roman" w:hAnsi="Times New Roman" w:cs="Times New Roman"/>
        </w:rPr>
        <w:instrText>)),蛋白质,碱基数,</w:instrText>
      </w:r>
      <w:r w:rsidRPr="0066720B">
        <w:rPr>
          <w:rFonts w:hAnsi="宋体" w:cs="Times New Roman"/>
        </w:rPr>
        <w:instrText>∶</w:instrText>
      </w:r>
      <w:r w:rsidRPr="0066720B">
        <w:rPr>
          <w:rFonts w:ascii="Times New Roman" w:hAnsi="Times New Roman" w:cs="Times New Roman"/>
        </w:rPr>
        <w:instrText>,碱基数,</w:instrText>
      </w:r>
      <w:r w:rsidRPr="0066720B">
        <w:rPr>
          <w:rFonts w:hAnsi="宋体" w:cs="Times New Roman"/>
        </w:rPr>
        <w:instrText>∶</w:instrText>
      </w:r>
      <w:r w:rsidRPr="0066720B">
        <w:rPr>
          <w:rFonts w:ascii="Times New Roman" w:hAnsi="Times New Roman" w:cs="Times New Roman"/>
        </w:rPr>
        <w:instrText>,氨基酸数,6,</w:instrText>
      </w:r>
      <w:r w:rsidRPr="0066720B">
        <w:rPr>
          <w:rFonts w:hAnsi="宋体" w:cs="Times New Roman"/>
        </w:rPr>
        <w:instrText>∶</w:instrText>
      </w:r>
      <w:r w:rsidRPr="0066720B">
        <w:rPr>
          <w:rFonts w:ascii="Times New Roman" w:hAnsi="Times New Roman" w:cs="Times New Roman"/>
        </w:rPr>
        <w:instrText>,3（最多）,</w:instrText>
      </w:r>
      <w:r w:rsidRPr="0066720B">
        <w:rPr>
          <w:rFonts w:hAnsi="宋体" w:cs="Times New Roman"/>
        </w:rPr>
        <w:instrText>∶</w:instrText>
      </w:r>
      <w:r w:rsidRPr="0066720B">
        <w:rPr>
          <w:rFonts w:ascii="Times New Roman" w:hAnsi="Times New Roman" w:cs="Times New Roman"/>
        </w:rPr>
        <w:instrText>,1（最多）)</w:instrText>
      </w:r>
      <w:r>
        <w:rPr>
          <w:rFonts w:ascii="Times New Roman" w:hAnsi="Times New Roman" w:cs="Times New Roman"/>
        </w:rPr>
        <w:fldChar w:fldCharType="separate"/>
      </w:r>
      <w:r>
        <w:rPr>
          <w:rFonts w:ascii="Times New Roman" w:hAnsi="Times New Roman" w:cs="Times New Roman"/>
        </w:rPr>
        <w:fldChar w:fldCharType="end"/>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2</w:t>
      </w:r>
      <w:r>
        <w:rPr>
          <w:rFonts w:ascii="Times New Roman" w:hAnsi="Times New Roman" w:cs="Times New Roman"/>
        </w:rPr>
        <w:t>.</w:t>
      </w:r>
      <w:r w:rsidRPr="0066720B">
        <w:rPr>
          <w:rFonts w:ascii="Times New Roman" w:eastAsia="黑体" w:hAnsi="Times New Roman" w:cs="Times New Roman"/>
        </w:rPr>
        <w:t>常考蛋白质的</w:t>
      </w:r>
      <w:r w:rsidRPr="0066720B">
        <w:rPr>
          <w:rFonts w:ascii="Times New Roman" w:eastAsia="黑体" w:hAnsi="Times New Roman" w:cs="Times New Roman"/>
        </w:rPr>
        <w:t>分布和功能</w:t>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60" o:spid="_x0000_i1043" type="#_x0000_t75" alt="F:\金榜苑\课件\2022版 创新设计 高考总复习 生物 人教版 新教材（琼津京）课件\教师Word文档\L32.TIF" style="width:318.2pt;height:336.85pt;visibility:visible" filled="f" stroked="f">
            <v:imagedata r:id="rId21" o:title="L32"/>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提醒</w:t>
      </w:r>
      <w:r>
        <w:rPr>
          <w:rFonts w:ascii="Times New Roman" w:eastAsia="黑体" w:hAnsi="Times New Roman" w:cs="Times New Roman"/>
        </w:rPr>
        <w:t>　</w:t>
      </w:r>
      <w:r w:rsidRPr="0066720B">
        <w:rPr>
          <w:rFonts w:ascii="Times New Roman" w:eastAsia="黑体" w:hAnsi="Times New Roman" w:cs="Times New Roman"/>
        </w:rPr>
        <w:t>载体与受体的区别</w: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楷体_GB2312" w:hAnsi="Times New Roman" w:cs="Times New Roman"/>
        </w:rPr>
        <w:t>载体是协助物质运输的蛋白质</w:t>
      </w:r>
      <w:r>
        <w:rPr>
          <w:rFonts w:ascii="Times New Roman" w:eastAsia="楷体_GB2312" w:hAnsi="Times New Roman" w:cs="Times New Roman"/>
        </w:rPr>
        <w:t>，</w:t>
      </w:r>
      <w:r w:rsidRPr="0066720B">
        <w:rPr>
          <w:rFonts w:ascii="Times New Roman" w:eastAsia="楷体_GB2312" w:hAnsi="Times New Roman" w:cs="Times New Roman"/>
        </w:rPr>
        <w:t>如血红蛋白是运输氧的载体</w:t>
      </w:r>
      <w:r>
        <w:rPr>
          <w:rFonts w:ascii="Times New Roman" w:eastAsia="楷体_GB2312" w:hAnsi="Times New Roman" w:cs="Times New Roman"/>
        </w:rPr>
        <w:t>，</w:t>
      </w:r>
      <w:r w:rsidRPr="0066720B">
        <w:rPr>
          <w:rFonts w:ascii="Times New Roman" w:eastAsia="楷体_GB2312" w:hAnsi="Times New Roman" w:cs="Times New Roman"/>
        </w:rPr>
        <w:t>细胞膜上有运输葡萄糖、Na</w:t>
      </w:r>
      <w:r w:rsidRPr="0066720B">
        <w:rPr>
          <w:rFonts w:ascii="Times New Roman" w:eastAsia="楷体_GB2312" w:hAnsi="Times New Roman" w:cs="Times New Roman"/>
          <w:vertAlign w:val="superscript"/>
        </w:rPr>
        <w:t>＋</w:t>
      </w:r>
      <w:r w:rsidRPr="0066720B">
        <w:rPr>
          <w:rFonts w:ascii="Times New Roman" w:eastAsia="楷体_GB2312" w:hAnsi="Times New Roman" w:cs="Times New Roman"/>
        </w:rPr>
        <w:t>、K</w:t>
      </w:r>
      <w:r w:rsidRPr="0066720B">
        <w:rPr>
          <w:rFonts w:ascii="Times New Roman" w:eastAsia="楷体_GB2312" w:hAnsi="Times New Roman" w:cs="Times New Roman"/>
          <w:vertAlign w:val="superscript"/>
        </w:rPr>
        <w:t>＋</w:t>
      </w:r>
      <w:r w:rsidRPr="0066720B">
        <w:rPr>
          <w:rFonts w:ascii="Times New Roman" w:eastAsia="楷体_GB2312" w:hAnsi="Times New Roman" w:cs="Times New Roman"/>
        </w:rPr>
        <w:t>等的转运蛋白；受体是接受信号分子的蛋白质</w:t>
      </w:r>
      <w:r>
        <w:rPr>
          <w:rFonts w:ascii="Times New Roman" w:eastAsia="楷体_GB2312" w:hAnsi="Times New Roman" w:cs="Times New Roman"/>
        </w:rPr>
        <w:t>，</w:t>
      </w:r>
      <w:r w:rsidRPr="0066720B">
        <w:rPr>
          <w:rFonts w:ascii="Times New Roman" w:eastAsia="楷体_GB2312" w:hAnsi="Times New Roman" w:cs="Times New Roman"/>
        </w:rPr>
        <w:t>如神经递质受体、激素分子受体</w:t>
      </w:r>
      <w:r>
        <w:rPr>
          <w:rFonts w:ascii="Times New Roman" w:eastAsia="楷体_GB2312" w:hAnsi="Times New Roman" w:cs="Times New Roman"/>
        </w:rPr>
        <w:t>，</w:t>
      </w:r>
      <w:r w:rsidRPr="0066720B">
        <w:rPr>
          <w:rFonts w:ascii="Times New Roman" w:eastAsia="楷体_GB2312" w:hAnsi="Times New Roman" w:cs="Times New Roman"/>
        </w:rPr>
        <w:t>其主要作用是实现细胞间信息交流。</w:t>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359" o:spid="_x0000_i1044" type="#_x0000_t75" alt="F:\金榜苑\课件\2022版 创新设计 高考总复习 生物 人教版 新教材（琼津京）课件\教师Word文档\命题规律探究.tif" style="width:336.85pt;height:24.71pt;visibility:visible" filled="f" stroked="f">
            <v:imagedata r:id="rId22" o:title="命题规律探究"/>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考向1</w:t>
      </w:r>
      <w:r>
        <w:rPr>
          <w:rFonts w:ascii="Times New Roman" w:eastAsia="黑体" w:hAnsi="Times New Roman" w:cs="Times New Roman"/>
        </w:rPr>
        <w:t>　</w:t>
      </w:r>
      <w:r w:rsidRPr="0066720B">
        <w:rPr>
          <w:rFonts w:ascii="Times New Roman" w:eastAsia="黑体" w:hAnsi="Times New Roman" w:cs="Times New Roman"/>
        </w:rPr>
        <w:t>借助组成蛋白质的氨基酸种类与结构</w:t>
      </w:r>
      <w:r>
        <w:rPr>
          <w:rFonts w:ascii="Times New Roman" w:eastAsia="黑体" w:hAnsi="Times New Roman" w:cs="Times New Roman"/>
        </w:rPr>
        <w:t>，</w:t>
      </w:r>
      <w:r w:rsidRPr="0066720B">
        <w:rPr>
          <w:rFonts w:ascii="Times New Roman" w:eastAsia="黑体" w:hAnsi="Times New Roman" w:cs="Times New Roman"/>
        </w:rPr>
        <w:t>考查结构与功能观</w:t>
      </w:r>
    </w:p>
    <w:p w:rsidR="005D792B" w:rsidP="005D792B">
      <w:pPr>
        <w:pStyle w:val="PlainText"/>
        <w:tabs>
          <w:tab w:val="left" w:pos="4253"/>
        </w:tabs>
        <w:spacing w:line="360" w:lineRule="auto"/>
        <w:rPr>
          <w:rFonts w:ascii="Times New Roman" w:hAnsi="Times New Roman" w:cs="Times New Roman"/>
        </w:rPr>
      </w:pPr>
    </w:p>
    <w:p w:rsidR="005D792B" w:rsidP="005D792B">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6"/>
          <w:cols w:space="425"/>
          <w:titlePg w:val="0"/>
          <w:docGrid w:type="lines" w:linePitch="312"/>
        </w:sectPr>
      </w:pPr>
      <w:r w:rsidRPr="0066720B">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2021·山东潍坊统考</w:t>
      </w:r>
      <w:r>
        <w:rPr>
          <w:rFonts w:ascii="Times New Roman" w:eastAsia="楷体_GB2312" w:hAnsi="Times New Roman" w:cs="Times New Roman"/>
        </w:rPr>
        <w:t>)</w:t>
      </w:r>
      <w:r w:rsidRPr="0066720B">
        <w:rPr>
          <w:rFonts w:ascii="Times New Roman" w:hAnsi="Times New Roman" w:cs="Times New Roman"/>
        </w:rPr>
        <w:t>下面是三种化合物的结构简式</w:t>
      </w:r>
      <w:r>
        <w:rPr>
          <w:rFonts w:ascii="Times New Roman" w:hAnsi="Times New Roman" w:cs="Times New Roman"/>
        </w:rPr>
        <w:t>，</w:t>
      </w:r>
      <w:r w:rsidRPr="0066720B">
        <w:rPr>
          <w:rFonts w:ascii="Times New Roman" w:hAnsi="Times New Roman" w:cs="Times New Roman"/>
        </w:rPr>
        <w:t>下列有关这三种化合物的叙述</w:t>
      </w:r>
      <w:r>
        <w:rPr>
          <w:rFonts w:ascii="Times New Roman" w:hAnsi="Times New Roman" w:cs="Times New Roman"/>
        </w:rPr>
        <w:t>，</w:t>
      </w:r>
      <w:r w:rsidRPr="0066720B">
        <w:rPr>
          <w:rFonts w:ascii="Times New Roman" w:hAnsi="Times New Roman" w:cs="Times New Roman"/>
        </w:rPr>
        <w:t>错误的是</w:t>
      </w:r>
      <w:r>
        <w:rPr>
          <w:rFonts w:ascii="Times New Roman" w:hAnsi="Times New Roman" w:cs="Times New Roman"/>
        </w:rPr>
        <w:t>(　　)</w:t>
      </w:r>
    </w:p>
    <w:p w:rsidR="005D792B" w:rsidP="005D792B">
      <w:pPr>
        <w:pStyle w:val="PlainText"/>
        <w:tabs>
          <w:tab w:val="left" w:pos="4253"/>
        </w:tabs>
        <w:spacing w:line="360" w:lineRule="auto"/>
        <w:jc w:val="center"/>
        <w:rPr>
          <w:rFonts w:ascii="Times New Roman" w:hAnsi="Times New Roman" w:cs="Times New Roman"/>
        </w:rPr>
      </w:pPr>
      <w:r>
        <w:rPr>
          <w:noProof/>
        </w:rPr>
        <w:pict>
          <v:shape id="图片 6" o:spid="_x0000_i1045" type="#_x0000_t75" style="width:300.1pt;height:150.98pt;visibility:visible" filled="f" stroked="f">
            <v:imagedata r:id="rId23" o:title=""/>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三种化合物可以用一个结构通式表示</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rPr>
        <w:t>.</w:t>
      </w:r>
      <w:r w:rsidRPr="0066720B">
        <w:rPr>
          <w:rFonts w:ascii="Times New Roman" w:hAnsi="Times New Roman" w:cs="Times New Roman"/>
        </w:rPr>
        <w:t>三种化合物的共同点之一是都含有一个氨基、一个羧基</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ascii="Times New Roman" w:hAnsi="Times New Roman" w:cs="Times New Roman"/>
        </w:rPr>
        <w:t>三种</w:t>
      </w:r>
      <w:r w:rsidRPr="0066720B">
        <w:rPr>
          <w:rFonts w:ascii="Times New Roman" w:hAnsi="Times New Roman" w:cs="Times New Roman"/>
        </w:rPr>
        <w:t>化合物都不能与双缩脲试剂发生紫色反应</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三种化合物两两结合形成的物质的游离氨基数相同</w: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eastAsia="黑体" w:hAnsi="Times New Roman" w:cs="Times New Roman"/>
        </w:rPr>
        <w:t>　</w:t>
      </w:r>
      <w:r w:rsidRPr="0066720B">
        <w:rPr>
          <w:rFonts w:ascii="Times New Roman" w:hAnsi="Times New Roman" w:cs="Times New Roman"/>
        </w:rPr>
        <w:t>B</w: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解析</w:t>
      </w:r>
      <w:r>
        <w:rPr>
          <w:rFonts w:ascii="Times New Roman" w:eastAsia="黑体" w:hAnsi="Times New Roman" w:cs="Times New Roman"/>
        </w:rPr>
        <w:t>　</w:t>
      </w:r>
      <w:r w:rsidRPr="0066720B">
        <w:rPr>
          <w:rFonts w:ascii="Times New Roman" w:eastAsia="仿宋_GB2312" w:hAnsi="Times New Roman" w:cs="Times New Roman"/>
        </w:rPr>
        <w:t>三种物质都是构成生物体中蛋白质的氨基酸</w:t>
      </w:r>
      <w:r>
        <w:rPr>
          <w:rFonts w:ascii="Times New Roman" w:eastAsia="仿宋_GB2312" w:hAnsi="Times New Roman" w:cs="Times New Roman"/>
        </w:rPr>
        <w:t>，</w:t>
      </w:r>
      <w:r w:rsidRPr="0066720B">
        <w:rPr>
          <w:rFonts w:ascii="Times New Roman" w:eastAsia="仿宋_GB2312" w:hAnsi="Times New Roman" w:cs="Times New Roman"/>
        </w:rPr>
        <w:t>都可用氨基酸的结构通式表示</w:t>
      </w:r>
      <w:r>
        <w:rPr>
          <w:rFonts w:ascii="Times New Roman" w:eastAsia="仿宋_GB2312" w:hAnsi="Times New Roman" w:cs="Times New Roman"/>
        </w:rPr>
        <w:t>，</w:t>
      </w:r>
      <w:r w:rsidRPr="0066720B">
        <w:rPr>
          <w:rFonts w:ascii="Times New Roman" w:eastAsia="仿宋_GB2312" w:hAnsi="Times New Roman" w:cs="Times New Roman"/>
        </w:rPr>
        <w:t>A正确；</w:t>
      </w:r>
      <w:r w:rsidRPr="0066720B">
        <w:rPr>
          <w:rFonts w:ascii="Times New Roman" w:eastAsia="仿宋_GB2312" w:hAnsi="Times New Roman" w:cs="Times New Roman" w:hint="eastAsia"/>
        </w:rPr>
        <w:t>图中三种氨基酸共同点应为</w:t>
      </w:r>
      <w:r w:rsidRPr="0066720B">
        <w:rPr>
          <w:rFonts w:hAnsi="宋体" w:cs="Times New Roman" w:hint="eastAsia"/>
        </w:rPr>
        <w:t>“</w:t>
      </w:r>
      <w:r w:rsidRPr="0066720B">
        <w:rPr>
          <w:rFonts w:ascii="Times New Roman" w:eastAsia="仿宋_GB2312" w:hAnsi="Times New Roman" w:cs="Times New Roman" w:hint="eastAsia"/>
        </w:rPr>
        <w:t>至少都含有一个氨基、一个羧基</w:t>
      </w:r>
      <w:r w:rsidRPr="0066720B">
        <w:rPr>
          <w:rFonts w:hAnsi="宋体" w:cs="Times New Roman" w:hint="eastAsia"/>
        </w:rPr>
        <w:t>”</w:t>
      </w:r>
      <w:r>
        <w:rPr>
          <w:rFonts w:ascii="Times New Roman" w:eastAsia="仿宋_GB2312" w:hAnsi="Times New Roman" w:cs="Times New Roman" w:hint="eastAsia"/>
        </w:rPr>
        <w:t>，</w:t>
      </w:r>
      <w:r w:rsidRPr="0066720B">
        <w:rPr>
          <w:rFonts w:ascii="Times New Roman" w:eastAsia="仿宋_GB2312" w:hAnsi="Times New Roman" w:cs="Times New Roman"/>
        </w:rPr>
        <w:t>B错误；双缩脲试剂鉴定蛋白质产生紫色反应</w:t>
      </w:r>
      <w:r>
        <w:rPr>
          <w:rFonts w:ascii="Times New Roman" w:eastAsia="仿宋_GB2312" w:hAnsi="Times New Roman" w:cs="Times New Roman"/>
        </w:rPr>
        <w:t>，</w:t>
      </w:r>
      <w:r w:rsidRPr="0066720B">
        <w:rPr>
          <w:rFonts w:ascii="Times New Roman" w:eastAsia="仿宋_GB2312" w:hAnsi="Times New Roman" w:cs="Times New Roman"/>
        </w:rPr>
        <w:t>是由于蛋白质中有肽键</w:t>
      </w:r>
      <w:r>
        <w:rPr>
          <w:rFonts w:ascii="Times New Roman" w:eastAsia="仿宋_GB2312" w:hAnsi="Times New Roman" w:cs="Times New Roman"/>
        </w:rPr>
        <w:t>，</w:t>
      </w:r>
      <w:r w:rsidRPr="0066720B">
        <w:rPr>
          <w:rFonts w:ascii="Times New Roman" w:eastAsia="仿宋_GB2312" w:hAnsi="Times New Roman" w:cs="Times New Roman"/>
        </w:rPr>
        <w:t>氨基酸中无肽键</w:t>
      </w:r>
      <w:r>
        <w:rPr>
          <w:rFonts w:ascii="Times New Roman" w:eastAsia="仿宋_GB2312" w:hAnsi="Times New Roman" w:cs="Times New Roman"/>
        </w:rPr>
        <w:t>，</w:t>
      </w:r>
      <w:r w:rsidRPr="0066720B">
        <w:rPr>
          <w:rFonts w:ascii="Times New Roman" w:eastAsia="仿宋_GB2312" w:hAnsi="Times New Roman" w:cs="Times New Roman"/>
        </w:rPr>
        <w:t>故不能与双缩脲试剂发生紫色反应</w:t>
      </w:r>
      <w:r>
        <w:rPr>
          <w:rFonts w:ascii="Times New Roman" w:eastAsia="仿宋_GB2312" w:hAnsi="Times New Roman" w:cs="Times New Roman"/>
        </w:rPr>
        <w:t>，</w:t>
      </w:r>
      <w:r w:rsidRPr="0066720B">
        <w:rPr>
          <w:rFonts w:ascii="Times New Roman" w:eastAsia="仿宋_GB2312" w:hAnsi="Times New Roman" w:cs="Times New Roman"/>
        </w:rPr>
        <w:t>C正确；三种化合物两两结合形成的物质中游离的氨基数分别是1、1、1</w:t>
      </w:r>
      <w:r>
        <w:rPr>
          <w:rFonts w:ascii="Times New Roman" w:eastAsia="仿宋_GB2312" w:hAnsi="Times New Roman" w:cs="Times New Roman"/>
        </w:rPr>
        <w:t>，</w:t>
      </w:r>
      <w:r w:rsidRPr="0066720B">
        <w:rPr>
          <w:rFonts w:ascii="Times New Roman" w:eastAsia="仿宋_GB2312" w:hAnsi="Times New Roman" w:cs="Times New Roman"/>
        </w:rPr>
        <w:t>D正确。</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2</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2021·广东中山市质检</w:t>
      </w:r>
      <w:r>
        <w:rPr>
          <w:rFonts w:ascii="Times New Roman" w:eastAsia="楷体_GB2312" w:hAnsi="Times New Roman" w:cs="Times New Roman"/>
        </w:rPr>
        <w:t>)</w:t>
      </w:r>
      <w:r w:rsidRPr="0066720B">
        <w:rPr>
          <w:rFonts w:ascii="Times New Roman" w:hAnsi="Times New Roman" w:cs="Times New Roman"/>
        </w:rPr>
        <w:t>下列关于构成人体蛋白质的氨基酸的叙述</w:t>
      </w:r>
      <w:r>
        <w:rPr>
          <w:rFonts w:ascii="Times New Roman" w:hAnsi="Times New Roman" w:cs="Times New Roman"/>
        </w:rPr>
        <w:t>，</w:t>
      </w:r>
      <w:r w:rsidRPr="0066720B">
        <w:rPr>
          <w:rFonts w:ascii="Times New Roman" w:hAnsi="Times New Roman" w:cs="Times New Roman"/>
        </w:rPr>
        <w:t>正确的是</w:t>
      </w:r>
      <w:r>
        <w:rPr>
          <w:rFonts w:ascii="Times New Roman" w:hAnsi="Times New Roman" w:cs="Times New Roman"/>
        </w:rPr>
        <w:t>(　　)</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氨基酸是蛋白质的组成单位</w:t>
      </w:r>
      <w:r>
        <w:rPr>
          <w:rFonts w:ascii="Times New Roman" w:hAnsi="Times New Roman" w:cs="Times New Roman"/>
        </w:rPr>
        <w:t>，</w:t>
      </w:r>
      <w:r w:rsidRPr="0066720B">
        <w:rPr>
          <w:rFonts w:ascii="Times New Roman" w:hAnsi="Times New Roman" w:cs="Times New Roman"/>
        </w:rPr>
        <w:t>是由氨基和羧基组成的</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rPr>
        <w:t>.</w:t>
      </w:r>
      <w:r w:rsidRPr="0066720B">
        <w:rPr>
          <w:rFonts w:ascii="Times New Roman" w:hAnsi="Times New Roman" w:cs="Times New Roman"/>
        </w:rPr>
        <w:t>每种蛋白质都由21种氨基酸构成</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ascii="Times New Roman" w:hAnsi="Times New Roman" w:cs="Times New Roman"/>
        </w:rPr>
        <w:t>各种氨基酸的区别</w:t>
      </w:r>
      <w:r w:rsidRPr="0066720B">
        <w:rPr>
          <w:rFonts w:ascii="Times New Roman" w:hAnsi="Times New Roman" w:cs="Times New Roman" w:hint="eastAsia"/>
        </w:rPr>
        <w:t>在于</w:t>
      </w:r>
      <w:r w:rsidRPr="0066720B">
        <w:rPr>
          <w:rFonts w:ascii="Times New Roman" w:hAnsi="Times New Roman" w:cs="Times New Roman"/>
        </w:rPr>
        <w:t>R基不同</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每个氨基酸分子都只含有C、H、O、N四种元素</w: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hAnsi="Times New Roman" w:cs="Times New Roman"/>
        </w:rPr>
        <w:t>　</w:t>
      </w:r>
      <w:r w:rsidRPr="0066720B">
        <w:rPr>
          <w:rFonts w:ascii="Times New Roman" w:hAnsi="Times New Roman" w:cs="Times New Roman"/>
        </w:rPr>
        <w:t>C</w: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解析</w:t>
      </w:r>
      <w:r>
        <w:rPr>
          <w:rFonts w:ascii="Times New Roman" w:eastAsia="仿宋_GB2312" w:hAnsi="Times New Roman" w:cs="Times New Roman"/>
        </w:rPr>
        <w:t>　</w:t>
      </w:r>
      <w:r w:rsidRPr="0066720B">
        <w:rPr>
          <w:rFonts w:ascii="Times New Roman" w:eastAsia="仿宋_GB2312" w:hAnsi="Times New Roman" w:cs="Times New Roman"/>
        </w:rPr>
        <w:t>组成蛋白质的氨基酸由氨基、羧基、中心碳原子、氢原子、R基组成</w:t>
      </w:r>
      <w:r>
        <w:rPr>
          <w:rFonts w:ascii="Times New Roman" w:eastAsia="仿宋_GB2312" w:hAnsi="Times New Roman" w:cs="Times New Roman"/>
        </w:rPr>
        <w:t>，</w:t>
      </w:r>
      <w:r w:rsidRPr="0066720B">
        <w:rPr>
          <w:rFonts w:ascii="Times New Roman" w:eastAsia="仿宋_GB2312" w:hAnsi="Times New Roman" w:cs="Times New Roman"/>
        </w:rPr>
        <w:t>A错误；构成人体蛋白质的氨基酸共有21种</w:t>
      </w:r>
      <w:r>
        <w:rPr>
          <w:rFonts w:ascii="Times New Roman" w:eastAsia="仿宋_GB2312" w:hAnsi="Times New Roman" w:cs="Times New Roman"/>
        </w:rPr>
        <w:t>，</w:t>
      </w:r>
      <w:r w:rsidRPr="0066720B">
        <w:rPr>
          <w:rFonts w:ascii="Times New Roman" w:eastAsia="仿宋_GB2312" w:hAnsi="Times New Roman" w:cs="Times New Roman"/>
        </w:rPr>
        <w:t>但每种蛋白质中氨基酸的种类不一定相同</w:t>
      </w:r>
      <w:r>
        <w:rPr>
          <w:rFonts w:ascii="Times New Roman" w:eastAsia="仿宋_GB2312" w:hAnsi="Times New Roman" w:cs="Times New Roman"/>
        </w:rPr>
        <w:t>，</w:t>
      </w:r>
      <w:r w:rsidRPr="0066720B">
        <w:rPr>
          <w:rFonts w:ascii="Times New Roman" w:eastAsia="仿宋_GB2312" w:hAnsi="Times New Roman" w:cs="Times New Roman"/>
        </w:rPr>
        <w:t>B错误；构成人体蛋白质的氨基酸的分类依据是R基不同</w:t>
      </w:r>
      <w:r>
        <w:rPr>
          <w:rFonts w:ascii="Times New Roman" w:eastAsia="仿宋_GB2312" w:hAnsi="Times New Roman" w:cs="Times New Roman"/>
        </w:rPr>
        <w:t>，</w:t>
      </w:r>
      <w:r w:rsidRPr="0066720B">
        <w:rPr>
          <w:rFonts w:ascii="Times New Roman" w:eastAsia="仿宋_GB2312" w:hAnsi="Times New Roman" w:cs="Times New Roman"/>
        </w:rPr>
        <w:t>C正确；每个氨基酸分子都至少含有C、H、O、N四种元素</w:t>
      </w:r>
      <w:r>
        <w:rPr>
          <w:rFonts w:ascii="Times New Roman" w:eastAsia="仿宋_GB2312" w:hAnsi="Times New Roman" w:cs="Times New Roman"/>
        </w:rPr>
        <w:t>，</w:t>
      </w:r>
      <w:r w:rsidRPr="0066720B">
        <w:rPr>
          <w:rFonts w:ascii="Times New Roman" w:eastAsia="仿宋_GB2312" w:hAnsi="Times New Roman" w:cs="Times New Roman"/>
        </w:rPr>
        <w:t>有的氨基酸还含有S等</w:t>
      </w:r>
      <w:r>
        <w:rPr>
          <w:rFonts w:ascii="Times New Roman" w:eastAsia="仿宋_GB2312" w:hAnsi="Times New Roman" w:cs="Times New Roman"/>
        </w:rPr>
        <w:t>，</w:t>
      </w:r>
      <w:r w:rsidRPr="0066720B">
        <w:rPr>
          <w:rFonts w:ascii="Times New Roman" w:eastAsia="仿宋_GB2312" w:hAnsi="Times New Roman" w:cs="Times New Roman"/>
        </w:rPr>
        <w:t>D错误。</w:t>
      </w:r>
    </w:p>
    <w:p w:rsidR="005D792B" w:rsidP="005D792B">
      <w:pPr>
        <w:pStyle w:val="PlainText"/>
        <w:tabs>
          <w:tab w:val="left" w:pos="4253"/>
        </w:tabs>
        <w:spacing w:line="360" w:lineRule="auto"/>
        <w:jc w:val="center"/>
        <w:rPr>
          <w:rFonts w:ascii="Times New Roman" w:hAnsi="Times New Roman" w:cs="Times New Roman"/>
        </w:rPr>
      </w:pPr>
      <w:r w:rsidRPr="0066720B">
        <w:rPr>
          <w:rFonts w:ascii="Times New Roman" w:eastAsia="黑体" w:hAnsi="Times New Roman" w:cs="Times New Roman"/>
        </w:rPr>
        <w:t>考向2</w:t>
      </w:r>
      <w:r>
        <w:rPr>
          <w:rFonts w:ascii="Times New Roman" w:eastAsia="黑体" w:hAnsi="Times New Roman" w:cs="Times New Roman"/>
        </w:rPr>
        <w:t>　</w:t>
      </w:r>
      <w:r w:rsidRPr="0066720B">
        <w:rPr>
          <w:rFonts w:ascii="Times New Roman" w:eastAsia="黑体" w:hAnsi="Times New Roman" w:cs="Times New Roman"/>
        </w:rPr>
        <w:t>结合蛋白质的结构和功能</w:t>
      </w:r>
      <w:r>
        <w:rPr>
          <w:rFonts w:ascii="Times New Roman" w:eastAsia="黑体" w:hAnsi="Times New Roman" w:cs="Times New Roman"/>
        </w:rPr>
        <w:t>，</w:t>
      </w:r>
      <w:r w:rsidRPr="0066720B">
        <w:rPr>
          <w:rFonts w:ascii="Times New Roman" w:eastAsia="黑体" w:hAnsi="Times New Roman" w:cs="Times New Roman" w:hint="eastAsia"/>
        </w:rPr>
        <w:t>考查生命</w:t>
      </w:r>
      <w:r w:rsidRPr="0066720B">
        <w:rPr>
          <w:rFonts w:ascii="Times New Roman" w:eastAsia="黑体" w:hAnsi="Times New Roman" w:cs="Times New Roman" w:hint="eastAsia"/>
        </w:rPr>
        <w:t>观念</w:t>
      </w:r>
    </w:p>
    <w:p w:rsidR="005D792B" w:rsidP="005D792B">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7"/>
          <w:cols w:space="425"/>
          <w:titlePg w:val="0"/>
          <w:docGrid w:type="lines" w:linePitch="312"/>
        </w:sectPr>
      </w:pPr>
      <w:r w:rsidRPr="0066720B">
        <w:rPr>
          <w:rFonts w:ascii="Times New Roman" w:hAnsi="Times New Roman" w:cs="Times New Roman"/>
        </w:rPr>
        <w:t>3</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2020·全国卷</w:t>
      </w:r>
      <w:r w:rsidRPr="0066720B">
        <w:rPr>
          <w:rFonts w:eastAsia="楷体_GB2312" w:hAnsi="宋体" w:cs="Times New Roman"/>
        </w:rPr>
        <w:t>Ⅲ</w:t>
      </w:r>
      <w:r>
        <w:rPr>
          <w:rFonts w:ascii="Times New Roman" w:eastAsia="楷体_GB2312" w:hAnsi="Times New Roman" w:cs="Times New Roman"/>
        </w:rPr>
        <w:t>，</w:t>
      </w:r>
      <w:r w:rsidRPr="0066720B">
        <w:rPr>
          <w:rFonts w:ascii="Times New Roman" w:eastAsia="楷体_GB2312" w:hAnsi="Times New Roman" w:cs="Times New Roman"/>
        </w:rPr>
        <w:t>5</w:t>
      </w:r>
      <w:r>
        <w:rPr>
          <w:rFonts w:ascii="Times New Roman" w:eastAsia="楷体_GB2312" w:hAnsi="Times New Roman" w:cs="Times New Roman"/>
        </w:rPr>
        <w:t>)</w:t>
      </w:r>
      <w:r w:rsidRPr="0066720B">
        <w:rPr>
          <w:rFonts w:ascii="Times New Roman" w:hAnsi="Times New Roman" w:cs="Times New Roman"/>
        </w:rPr>
        <w:t>新冠病毒是一种RNA</w:t>
      </w:r>
      <w:r w:rsidRPr="0066720B">
        <w:rPr>
          <w:rFonts w:ascii="Times New Roman" w:hAnsi="Times New Roman" w:cs="Times New Roman"/>
        </w:rPr>
        <w:t>病毒。新冠肺炎疫情给人们的生活带来了巨大影响。下列与新冠肺炎疫情防控相关的叙述</w:t>
      </w:r>
      <w:r>
        <w:rPr>
          <w:rFonts w:ascii="Times New Roman" w:hAnsi="Times New Roman" w:cs="Times New Roman"/>
        </w:rPr>
        <w:t>，</w:t>
      </w:r>
      <w:r w:rsidRPr="0066720B">
        <w:rPr>
          <w:rFonts w:ascii="Times New Roman" w:hAnsi="Times New Roman" w:cs="Times New Roman"/>
        </w:rPr>
        <w:t>错误的是</w:t>
      </w:r>
      <w:r>
        <w:rPr>
          <w:rFonts w:ascii="Times New Roman" w:hAnsi="Times New Roman" w:cs="Times New Roman"/>
        </w:rPr>
        <w:t>(　　)</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新冠病毒含有核酸和蛋白质</w:t>
      </w:r>
      <w:r>
        <w:rPr>
          <w:rFonts w:ascii="Times New Roman" w:hAnsi="Times New Roman" w:cs="Times New Roman"/>
        </w:rPr>
        <w:t>，</w:t>
      </w:r>
      <w:r w:rsidRPr="0066720B">
        <w:rPr>
          <w:rFonts w:ascii="Times New Roman" w:hAnsi="Times New Roman" w:cs="Times New Roman"/>
        </w:rPr>
        <w:t>通过核酸检测可排查新冠病毒感染者</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rPr>
        <w:t>.</w:t>
      </w:r>
      <w:r w:rsidRPr="0066720B">
        <w:rPr>
          <w:rFonts w:ascii="Times New Roman" w:hAnsi="Times New Roman" w:cs="Times New Roman"/>
        </w:rPr>
        <w:t>教室经常开窗通风可以促进空气流动</w:t>
      </w:r>
      <w:r>
        <w:rPr>
          <w:rFonts w:ascii="Times New Roman" w:hAnsi="Times New Roman" w:cs="Times New Roman"/>
        </w:rPr>
        <w:t>，</w:t>
      </w:r>
      <w:r w:rsidRPr="0066720B">
        <w:rPr>
          <w:rFonts w:ascii="Times New Roman" w:hAnsi="Times New Roman" w:cs="Times New Roman"/>
        </w:rPr>
        <w:t>降低室内病原微生物的密度</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ascii="Times New Roman" w:hAnsi="Times New Roman" w:cs="Times New Roman"/>
        </w:rPr>
        <w:t>通常新冠肺炎患者的症状之一是发烧</w:t>
      </w:r>
      <w:r>
        <w:rPr>
          <w:rFonts w:ascii="Times New Roman" w:hAnsi="Times New Roman" w:cs="Times New Roman"/>
        </w:rPr>
        <w:t>，</w:t>
      </w:r>
      <w:r w:rsidRPr="0066720B">
        <w:rPr>
          <w:rFonts w:ascii="Times New Roman" w:hAnsi="Times New Roman" w:cs="Times New Roman"/>
        </w:rPr>
        <w:t>因此可以通过体温测量初步排查</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每天适量饮酒可以预防新冠肺炎</w:t>
      </w:r>
      <w:r>
        <w:rPr>
          <w:rFonts w:ascii="Times New Roman" w:hAnsi="Times New Roman" w:cs="Times New Roman"/>
        </w:rPr>
        <w:t>，</w:t>
      </w:r>
      <w:r w:rsidRPr="0066720B">
        <w:rPr>
          <w:rFonts w:ascii="Times New Roman" w:hAnsi="Times New Roman" w:cs="Times New Roman"/>
        </w:rPr>
        <w:t>因为酒精可以使细胞内的病毒蛋白变性</w: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hAnsi="Times New Roman" w:cs="Times New Roman"/>
        </w:rPr>
        <w:t>　</w:t>
      </w:r>
      <w:r w:rsidRPr="0066720B">
        <w:rPr>
          <w:rFonts w:ascii="Times New Roman" w:hAnsi="Times New Roman" w:cs="Times New Roman"/>
        </w:rPr>
        <w:t>D</w: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解析</w:t>
      </w:r>
      <w:r>
        <w:rPr>
          <w:rFonts w:ascii="Times New Roman" w:eastAsia="仿宋_GB2312" w:hAnsi="Times New Roman" w:cs="Times New Roman"/>
        </w:rPr>
        <w:t>　</w:t>
      </w:r>
      <w:r w:rsidRPr="0066720B">
        <w:rPr>
          <w:rFonts w:ascii="Times New Roman" w:eastAsia="仿宋_GB2312" w:hAnsi="Times New Roman" w:cs="Times New Roman"/>
        </w:rPr>
        <w:t>新冠病毒含有核酸和蛋白质</w:t>
      </w:r>
      <w:r>
        <w:rPr>
          <w:rFonts w:ascii="Times New Roman" w:eastAsia="仿宋_GB2312" w:hAnsi="Times New Roman" w:cs="Times New Roman"/>
        </w:rPr>
        <w:t>，</w:t>
      </w:r>
      <w:r w:rsidRPr="0066720B">
        <w:rPr>
          <w:rFonts w:ascii="Times New Roman" w:eastAsia="仿宋_GB2312" w:hAnsi="Times New Roman" w:cs="Times New Roman"/>
        </w:rPr>
        <w:t>通过核酸检测可诊断机体中是否存在新冠病毒的核酸</w:t>
      </w:r>
      <w:r>
        <w:rPr>
          <w:rFonts w:ascii="Times New Roman" w:eastAsia="仿宋_GB2312" w:hAnsi="Times New Roman" w:cs="Times New Roman"/>
        </w:rPr>
        <w:t>，</w:t>
      </w:r>
      <w:r w:rsidRPr="0066720B">
        <w:rPr>
          <w:rFonts w:ascii="Times New Roman" w:eastAsia="仿宋_GB2312" w:hAnsi="Times New Roman" w:cs="Times New Roman"/>
        </w:rPr>
        <w:t>以达到排查新冠病毒感染者的目的</w:t>
      </w:r>
      <w:r>
        <w:rPr>
          <w:rFonts w:ascii="Times New Roman" w:eastAsia="仿宋_GB2312" w:hAnsi="Times New Roman" w:cs="Times New Roman"/>
        </w:rPr>
        <w:t>，</w:t>
      </w:r>
      <w:r w:rsidRPr="0066720B">
        <w:rPr>
          <w:rFonts w:ascii="Times New Roman" w:eastAsia="仿宋_GB2312" w:hAnsi="Times New Roman" w:cs="Times New Roman"/>
        </w:rPr>
        <w:t>A正确；教室经常开窗通风可</w:t>
      </w:r>
      <w:r w:rsidRPr="0066720B">
        <w:rPr>
          <w:rFonts w:ascii="Times New Roman" w:eastAsia="仿宋_GB2312" w:hAnsi="Times New Roman" w:cs="Times New Roman"/>
        </w:rPr>
        <w:t>以促进空气流动</w:t>
      </w:r>
      <w:r>
        <w:rPr>
          <w:rFonts w:ascii="Times New Roman" w:eastAsia="仿宋_GB2312" w:hAnsi="Times New Roman" w:cs="Times New Roman"/>
        </w:rPr>
        <w:t>，</w:t>
      </w:r>
      <w:r w:rsidRPr="0066720B">
        <w:rPr>
          <w:rFonts w:ascii="Times New Roman" w:eastAsia="仿宋_GB2312" w:hAnsi="Times New Roman" w:cs="Times New Roman"/>
        </w:rPr>
        <w:t>降低室内病原微生物的密度</w:t>
      </w:r>
      <w:r>
        <w:rPr>
          <w:rFonts w:ascii="Times New Roman" w:eastAsia="仿宋_GB2312" w:hAnsi="Times New Roman" w:cs="Times New Roman"/>
        </w:rPr>
        <w:t>，</w:t>
      </w:r>
      <w:r w:rsidRPr="0066720B">
        <w:rPr>
          <w:rFonts w:ascii="Times New Roman" w:eastAsia="仿宋_GB2312" w:hAnsi="Times New Roman" w:cs="Times New Roman"/>
        </w:rPr>
        <w:t>B正确；通常新冠肺炎患者的症状之一是发烧</w:t>
      </w:r>
      <w:r>
        <w:rPr>
          <w:rFonts w:ascii="Times New Roman" w:eastAsia="仿宋_GB2312" w:hAnsi="Times New Roman" w:cs="Times New Roman"/>
        </w:rPr>
        <w:t>，</w:t>
      </w:r>
      <w:r w:rsidRPr="0066720B">
        <w:rPr>
          <w:rFonts w:ascii="Times New Roman" w:eastAsia="仿宋_GB2312" w:hAnsi="Times New Roman" w:cs="Times New Roman"/>
        </w:rPr>
        <w:t>因此通过体温测量可初步排查新冠肺炎患者</w:t>
      </w:r>
      <w:r>
        <w:rPr>
          <w:rFonts w:ascii="Times New Roman" w:eastAsia="仿宋_GB2312" w:hAnsi="Times New Roman" w:cs="Times New Roman"/>
        </w:rPr>
        <w:t>，</w:t>
      </w:r>
      <w:r w:rsidRPr="0066720B">
        <w:rPr>
          <w:rFonts w:ascii="Times New Roman" w:eastAsia="仿宋_GB2312" w:hAnsi="Times New Roman" w:cs="Times New Roman"/>
        </w:rPr>
        <w:t>C正确；体积分数为70%的酒精可以使病毒蛋白变性</w:t>
      </w:r>
      <w:r>
        <w:rPr>
          <w:rFonts w:ascii="Times New Roman" w:eastAsia="仿宋_GB2312" w:hAnsi="Times New Roman" w:cs="Times New Roman"/>
        </w:rPr>
        <w:t>，</w:t>
      </w:r>
      <w:r w:rsidRPr="0066720B">
        <w:rPr>
          <w:rFonts w:ascii="Times New Roman" w:eastAsia="仿宋_GB2312" w:hAnsi="Times New Roman" w:cs="Times New Roman"/>
        </w:rPr>
        <w:t>但饮酒不能预防新冠肺炎</w:t>
      </w:r>
      <w:r>
        <w:rPr>
          <w:rFonts w:ascii="Times New Roman" w:eastAsia="仿宋_GB2312" w:hAnsi="Times New Roman" w:cs="Times New Roman"/>
        </w:rPr>
        <w:t>，</w:t>
      </w:r>
      <w:r w:rsidRPr="0066720B">
        <w:rPr>
          <w:rFonts w:ascii="Times New Roman" w:eastAsia="仿宋_GB2312" w:hAnsi="Times New Roman" w:cs="Times New Roman"/>
        </w:rPr>
        <w:t>D错误。</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4</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2021·山东泰安一中联考</w:t>
      </w:r>
      <w:r>
        <w:rPr>
          <w:rFonts w:ascii="Times New Roman" w:eastAsia="楷体_GB2312" w:hAnsi="Times New Roman" w:cs="Times New Roman"/>
        </w:rPr>
        <w:t>)</w:t>
      </w:r>
      <w:r w:rsidRPr="0066720B">
        <w:rPr>
          <w:rFonts w:ascii="Times New Roman" w:hAnsi="Times New Roman" w:cs="Times New Roman"/>
        </w:rPr>
        <w:t>某兴趣小组采</w:t>
      </w:r>
      <w:r w:rsidRPr="0066720B">
        <w:rPr>
          <w:rFonts w:ascii="Times New Roman" w:hAnsi="Times New Roman" w:cs="Times New Roman" w:hint="eastAsia"/>
        </w:rPr>
        <w:t>用两种途径处理鸡蛋清溶液</w:t>
      </w:r>
      <w:r>
        <w:rPr>
          <w:rFonts w:ascii="Times New Roman" w:hAnsi="Times New Roman" w:cs="Times New Roman" w:hint="eastAsia"/>
        </w:rPr>
        <w:t>，</w:t>
      </w:r>
      <w:r w:rsidRPr="0066720B">
        <w:rPr>
          <w:rFonts w:ascii="Times New Roman" w:hAnsi="Times New Roman" w:cs="Times New Roman" w:hint="eastAsia"/>
        </w:rPr>
        <w:t>过程如图所示</w:t>
      </w:r>
      <w:r>
        <w:rPr>
          <w:rFonts w:ascii="Times New Roman" w:hAnsi="Times New Roman" w:cs="Times New Roman" w:hint="eastAsia"/>
        </w:rPr>
        <w:t>，</w:t>
      </w:r>
      <w:r w:rsidRPr="0066720B">
        <w:rPr>
          <w:rFonts w:ascii="Times New Roman" w:hAnsi="Times New Roman" w:cs="Times New Roman" w:hint="eastAsia"/>
        </w:rPr>
        <w:t>下列有关叙述错误的是</w:t>
      </w:r>
      <w:r>
        <w:rPr>
          <w:rFonts w:ascii="Times New Roman" w:hAnsi="Times New Roman" w:cs="Times New Roman"/>
        </w:rPr>
        <w:t>(　　)</w:t>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58" o:spid="_x0000_i1046" type="#_x0000_t75" alt="F:\金榜苑\课件\2022版 创新设计 高考总复习 生物 人教版 新教材（琼津京）课件\教师Word文档\X33.tif" style="width:286.97pt;height:68.23pt;visibility:visible" filled="f" stroked="f">
            <v:imagedata r:id="rId24" o:title="X33"/>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过程</w:t>
      </w:r>
      <w:r w:rsidRPr="0066720B">
        <w:rPr>
          <w:rFonts w:hAnsi="宋体" w:cs="Times New Roman"/>
        </w:rPr>
        <w:t>①</w:t>
      </w:r>
      <w:r w:rsidRPr="0066720B">
        <w:rPr>
          <w:rFonts w:ascii="Times New Roman" w:hAnsi="Times New Roman" w:cs="Times New Roman"/>
        </w:rPr>
        <w:t>既没有破坏蛋白质的空间结构也没有破坏其中的肽键</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rPr>
        <w:t>.</w:t>
      </w:r>
      <w:r w:rsidRPr="0066720B">
        <w:rPr>
          <w:rFonts w:ascii="Times New Roman" w:hAnsi="Times New Roman" w:cs="Times New Roman"/>
        </w:rPr>
        <w:t>向过程</w:t>
      </w:r>
      <w:r w:rsidRPr="0066720B">
        <w:rPr>
          <w:rFonts w:hAnsi="宋体" w:cs="Times New Roman"/>
        </w:rPr>
        <w:t>④</w:t>
      </w:r>
      <w:r w:rsidRPr="0066720B">
        <w:rPr>
          <w:rFonts w:ascii="Times New Roman" w:hAnsi="Times New Roman" w:cs="Times New Roman"/>
        </w:rPr>
        <w:t>结束后的反应体系中加入双缩脲试剂</w:t>
      </w:r>
      <w:r>
        <w:rPr>
          <w:rFonts w:ascii="Times New Roman" w:hAnsi="Times New Roman" w:cs="Times New Roman"/>
        </w:rPr>
        <w:t>，</w:t>
      </w:r>
      <w:r w:rsidRPr="0066720B">
        <w:rPr>
          <w:rFonts w:ascii="Times New Roman" w:hAnsi="Times New Roman" w:cs="Times New Roman"/>
        </w:rPr>
        <w:t>不会发生紫色反应</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ascii="Times New Roman" w:hAnsi="Times New Roman" w:cs="Times New Roman"/>
        </w:rPr>
        <w:t>过程</w:t>
      </w:r>
      <w:r w:rsidRPr="0066720B">
        <w:rPr>
          <w:rFonts w:hAnsi="宋体" w:cs="Times New Roman"/>
        </w:rPr>
        <w:t>②</w:t>
      </w:r>
      <w:r w:rsidRPr="0066720B">
        <w:rPr>
          <w:rFonts w:ascii="Times New Roman" w:hAnsi="Times New Roman" w:cs="Times New Roman"/>
        </w:rPr>
        <w:t>会破坏蛋白质的空间结构</w:t>
      </w:r>
      <w:r>
        <w:rPr>
          <w:rFonts w:ascii="Times New Roman" w:hAnsi="Times New Roman" w:cs="Times New Roman"/>
        </w:rPr>
        <w:t>，</w:t>
      </w:r>
      <w:r w:rsidRPr="0066720B">
        <w:rPr>
          <w:rFonts w:ascii="Times New Roman" w:hAnsi="Times New Roman" w:cs="Times New Roman"/>
        </w:rPr>
        <w:t>导致蛋白质失去其生理功能</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图中</w:t>
      </w:r>
      <w:r w:rsidRPr="0066720B">
        <w:rPr>
          <w:rFonts w:hAnsi="宋体" w:cs="Times New Roman"/>
        </w:rPr>
        <w:t>①②</w:t>
      </w:r>
      <w:r w:rsidRPr="0066720B">
        <w:rPr>
          <w:rFonts w:ascii="Times New Roman" w:hAnsi="Times New Roman" w:cs="Times New Roman"/>
        </w:rPr>
        <w:t>两种处理方法都没有改变鸡蛋清中蛋白质的氨基酸数量</w: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hAnsi="Times New Roman" w:cs="Times New Roman"/>
        </w:rPr>
        <w:t>　</w:t>
      </w:r>
      <w:r w:rsidRPr="0066720B">
        <w:rPr>
          <w:rFonts w:ascii="Times New Roman" w:hAnsi="Times New Roman" w:cs="Times New Roman"/>
        </w:rPr>
        <w:t>B</w: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解析</w:t>
      </w:r>
      <w:r>
        <w:rPr>
          <w:rFonts w:ascii="Times New Roman" w:eastAsia="仿宋_GB2312" w:hAnsi="Times New Roman" w:cs="Times New Roman"/>
        </w:rPr>
        <w:t>　</w:t>
      </w:r>
      <w:r w:rsidRPr="0066720B">
        <w:rPr>
          <w:rFonts w:ascii="Times New Roman" w:eastAsia="仿宋_GB2312" w:hAnsi="Times New Roman" w:cs="Times New Roman"/>
        </w:rPr>
        <w:t>过程</w:t>
      </w:r>
      <w:r w:rsidRPr="0066720B">
        <w:rPr>
          <w:rFonts w:eastAsia="仿宋_GB2312" w:hAnsi="宋体" w:cs="Times New Roman"/>
        </w:rPr>
        <w:t>①</w:t>
      </w:r>
      <w:r w:rsidRPr="0066720B">
        <w:rPr>
          <w:rFonts w:ascii="Times New Roman" w:eastAsia="仿宋_GB2312" w:hAnsi="Times New Roman" w:cs="Times New Roman"/>
        </w:rPr>
        <w:t>是蛋白质的盐析过程</w:t>
      </w:r>
      <w:r>
        <w:rPr>
          <w:rFonts w:ascii="Times New Roman" w:eastAsia="仿宋_GB2312" w:hAnsi="Times New Roman" w:cs="Times New Roman"/>
        </w:rPr>
        <w:t>，</w:t>
      </w:r>
      <w:r w:rsidRPr="0066720B">
        <w:rPr>
          <w:rFonts w:ascii="Times New Roman" w:eastAsia="仿宋_GB2312" w:hAnsi="Times New Roman" w:cs="Times New Roman"/>
        </w:rPr>
        <w:t>该过程既没有破坏蛋白质的</w:t>
      </w:r>
      <w:r w:rsidRPr="0066720B">
        <w:rPr>
          <w:rFonts w:ascii="Times New Roman" w:eastAsia="仿宋_GB2312" w:hAnsi="Times New Roman" w:cs="Times New Roman" w:hint="eastAsia"/>
        </w:rPr>
        <w:t>空间结构也没有破坏其中的肽键</w:t>
      </w:r>
      <w:r>
        <w:rPr>
          <w:rFonts w:ascii="Times New Roman" w:eastAsia="仿宋_GB2312" w:hAnsi="Times New Roman" w:cs="Times New Roman" w:hint="eastAsia"/>
        </w:rPr>
        <w:t>，</w:t>
      </w:r>
      <w:r w:rsidRPr="0066720B">
        <w:rPr>
          <w:rFonts w:ascii="Times New Roman" w:eastAsia="仿宋_GB2312" w:hAnsi="Times New Roman" w:cs="Times New Roman"/>
        </w:rPr>
        <w:t>A正确；</w:t>
      </w:r>
      <w:r w:rsidRPr="0066720B">
        <w:rPr>
          <w:rFonts w:eastAsia="仿宋_GB2312" w:hAnsi="宋体" w:cs="Times New Roman"/>
        </w:rPr>
        <w:t>④</w:t>
      </w:r>
      <w:r w:rsidRPr="0066720B">
        <w:rPr>
          <w:rFonts w:ascii="Times New Roman" w:eastAsia="仿宋_GB2312" w:hAnsi="Times New Roman" w:cs="Times New Roman"/>
        </w:rPr>
        <w:t>过程中</w:t>
      </w:r>
      <w:r>
        <w:rPr>
          <w:rFonts w:ascii="Times New Roman" w:eastAsia="仿宋_GB2312" w:hAnsi="Times New Roman" w:cs="Times New Roman"/>
        </w:rPr>
        <w:t>，</w:t>
      </w:r>
      <w:r w:rsidRPr="0066720B">
        <w:rPr>
          <w:rFonts w:ascii="Times New Roman" w:eastAsia="仿宋_GB2312" w:hAnsi="Times New Roman" w:cs="Times New Roman"/>
        </w:rPr>
        <w:t>蛋白酶将大分子蛋白质水解成小的肽段</w:t>
      </w:r>
      <w:r>
        <w:rPr>
          <w:rFonts w:ascii="Times New Roman" w:eastAsia="仿宋_GB2312" w:hAnsi="Times New Roman" w:cs="Times New Roman"/>
        </w:rPr>
        <w:t>，</w:t>
      </w:r>
      <w:r w:rsidRPr="0066720B">
        <w:rPr>
          <w:rFonts w:ascii="Times New Roman" w:eastAsia="仿宋_GB2312" w:hAnsi="Times New Roman" w:cs="Times New Roman"/>
        </w:rPr>
        <w:t>其中仍含肽键</w:t>
      </w:r>
      <w:r>
        <w:rPr>
          <w:rFonts w:ascii="Times New Roman" w:eastAsia="仿宋_GB2312" w:hAnsi="Times New Roman" w:cs="Times New Roman"/>
        </w:rPr>
        <w:t>，</w:t>
      </w:r>
      <w:r w:rsidRPr="0066720B">
        <w:rPr>
          <w:rFonts w:ascii="Times New Roman" w:eastAsia="仿宋_GB2312" w:hAnsi="Times New Roman" w:cs="Times New Roman"/>
        </w:rPr>
        <w:t>故向过程</w:t>
      </w:r>
      <w:r w:rsidRPr="0066720B">
        <w:rPr>
          <w:rFonts w:eastAsia="仿宋_GB2312" w:hAnsi="宋体" w:cs="Times New Roman"/>
        </w:rPr>
        <w:t>④</w:t>
      </w:r>
      <w:r w:rsidRPr="0066720B">
        <w:rPr>
          <w:rFonts w:ascii="Times New Roman" w:eastAsia="仿宋_GB2312" w:hAnsi="Times New Roman" w:cs="Times New Roman"/>
        </w:rPr>
        <w:t>结束后的反应体系中加入双缩脲试剂</w:t>
      </w:r>
      <w:r>
        <w:rPr>
          <w:rFonts w:ascii="Times New Roman" w:eastAsia="仿宋_GB2312" w:hAnsi="Times New Roman" w:cs="Times New Roman"/>
        </w:rPr>
        <w:t>，</w:t>
      </w:r>
      <w:r w:rsidRPr="0066720B">
        <w:rPr>
          <w:rFonts w:ascii="Times New Roman" w:eastAsia="仿宋_GB2312" w:hAnsi="Times New Roman" w:cs="Times New Roman"/>
        </w:rPr>
        <w:t>仍会发生紫色反应</w:t>
      </w:r>
      <w:r>
        <w:rPr>
          <w:rFonts w:ascii="Times New Roman" w:eastAsia="仿宋_GB2312" w:hAnsi="Times New Roman" w:cs="Times New Roman"/>
        </w:rPr>
        <w:t>，</w:t>
      </w:r>
      <w:r w:rsidRPr="0066720B">
        <w:rPr>
          <w:rFonts w:ascii="Times New Roman" w:eastAsia="仿宋_GB2312" w:hAnsi="Times New Roman" w:cs="Times New Roman"/>
        </w:rPr>
        <w:t>B错误；过程</w:t>
      </w:r>
      <w:r w:rsidRPr="0066720B">
        <w:rPr>
          <w:rFonts w:eastAsia="仿宋_GB2312" w:hAnsi="宋体" w:cs="Times New Roman"/>
        </w:rPr>
        <w:t>②</w:t>
      </w:r>
      <w:r w:rsidRPr="0066720B">
        <w:rPr>
          <w:rFonts w:ascii="Times New Roman" w:eastAsia="仿宋_GB2312" w:hAnsi="Times New Roman" w:cs="Times New Roman"/>
        </w:rPr>
        <w:t>中高温处理会使蛋白质的空间结构被破坏而使其变性</w:t>
      </w:r>
      <w:r>
        <w:rPr>
          <w:rFonts w:ascii="Times New Roman" w:eastAsia="仿宋_GB2312" w:hAnsi="Times New Roman" w:cs="Times New Roman"/>
        </w:rPr>
        <w:t>，</w:t>
      </w:r>
      <w:r w:rsidRPr="0066720B">
        <w:rPr>
          <w:rFonts w:ascii="Times New Roman" w:eastAsia="仿宋_GB2312" w:hAnsi="Times New Roman" w:cs="Times New Roman"/>
        </w:rPr>
        <w:t>蛋白质失去其生理功能</w:t>
      </w:r>
      <w:r>
        <w:rPr>
          <w:rFonts w:ascii="Times New Roman" w:eastAsia="仿宋_GB2312" w:hAnsi="Times New Roman" w:cs="Times New Roman"/>
        </w:rPr>
        <w:t>，</w:t>
      </w:r>
      <w:r w:rsidRPr="0066720B">
        <w:rPr>
          <w:rFonts w:ascii="Times New Roman" w:eastAsia="仿宋_GB2312" w:hAnsi="Times New Roman" w:cs="Times New Roman"/>
        </w:rPr>
        <w:t>C正确；</w:t>
      </w:r>
      <w:r w:rsidRPr="0066720B">
        <w:rPr>
          <w:rFonts w:eastAsia="仿宋_GB2312" w:hAnsi="宋体" w:cs="Times New Roman"/>
        </w:rPr>
        <w:t>①</w:t>
      </w:r>
      <w:r w:rsidRPr="0066720B">
        <w:rPr>
          <w:rFonts w:ascii="Times New Roman" w:eastAsia="仿宋_GB2312" w:hAnsi="Times New Roman" w:cs="Times New Roman"/>
        </w:rPr>
        <w:t>和</w:t>
      </w:r>
      <w:r w:rsidRPr="0066720B">
        <w:rPr>
          <w:rFonts w:eastAsia="仿宋_GB2312" w:hAnsi="宋体" w:cs="Times New Roman"/>
        </w:rPr>
        <w:t>②</w:t>
      </w:r>
      <w:r w:rsidRPr="0066720B">
        <w:rPr>
          <w:rFonts w:ascii="Times New Roman" w:eastAsia="仿宋_GB2312" w:hAnsi="Times New Roman" w:cs="Times New Roman"/>
        </w:rPr>
        <w:t>分别是蛋白质的盐析和加热变性</w:t>
      </w:r>
      <w:r>
        <w:rPr>
          <w:rFonts w:ascii="Times New Roman" w:eastAsia="仿宋_GB2312" w:hAnsi="Times New Roman" w:cs="Times New Roman"/>
        </w:rPr>
        <w:t>，</w:t>
      </w:r>
      <w:r w:rsidRPr="0066720B">
        <w:rPr>
          <w:rFonts w:ascii="Times New Roman" w:eastAsia="仿宋_GB2312" w:hAnsi="Times New Roman" w:cs="Times New Roman"/>
        </w:rPr>
        <w:t>其原理分别是蛋白质在不同浓度的NaCl</w:t>
      </w:r>
      <w:r w:rsidRPr="0066720B">
        <w:rPr>
          <w:rFonts w:ascii="Times New Roman" w:eastAsia="仿宋_GB2312" w:hAnsi="Times New Roman" w:cs="Times New Roman"/>
        </w:rPr>
        <w:t>溶液中溶解度不同和高温可破坏蛋白质的空间结构</w:t>
      </w:r>
      <w:r>
        <w:rPr>
          <w:rFonts w:ascii="Times New Roman" w:eastAsia="仿宋_GB2312" w:hAnsi="Times New Roman" w:cs="Times New Roman"/>
        </w:rPr>
        <w:t>，</w:t>
      </w:r>
      <w:r w:rsidRPr="0066720B">
        <w:rPr>
          <w:rFonts w:ascii="Times New Roman" w:eastAsia="仿宋_GB2312" w:hAnsi="Times New Roman" w:cs="Times New Roman"/>
        </w:rPr>
        <w:t>盐析没有破坏蛋白质的空间结构</w:t>
      </w:r>
      <w:r>
        <w:rPr>
          <w:rFonts w:ascii="Times New Roman" w:eastAsia="仿宋_GB2312" w:hAnsi="Times New Roman" w:cs="Times New Roman"/>
        </w:rPr>
        <w:t>，</w:t>
      </w:r>
      <w:r w:rsidRPr="0066720B">
        <w:rPr>
          <w:rFonts w:ascii="Times New Roman" w:eastAsia="仿宋_GB2312" w:hAnsi="Times New Roman" w:cs="Times New Roman"/>
        </w:rPr>
        <w:t>加热会破坏蛋白质的空间结构</w:t>
      </w:r>
      <w:r>
        <w:rPr>
          <w:rFonts w:ascii="Times New Roman" w:eastAsia="仿宋_GB2312" w:hAnsi="Times New Roman" w:cs="Times New Roman"/>
        </w:rPr>
        <w:t>，</w:t>
      </w:r>
      <w:r w:rsidRPr="0066720B">
        <w:rPr>
          <w:rFonts w:ascii="Times New Roman" w:eastAsia="仿宋_GB2312" w:hAnsi="Times New Roman" w:cs="Times New Roman"/>
        </w:rPr>
        <w:t>但二者都没有改变鸡蛋清中蛋白质的氨基酸数量</w:t>
      </w:r>
      <w:r>
        <w:rPr>
          <w:rFonts w:ascii="Times New Roman" w:eastAsia="仿宋_GB2312" w:hAnsi="Times New Roman" w:cs="Times New Roman"/>
        </w:rPr>
        <w:t>，</w:t>
      </w:r>
      <w:r w:rsidRPr="0066720B">
        <w:rPr>
          <w:rFonts w:ascii="Times New Roman" w:eastAsia="仿宋_GB2312" w:hAnsi="Times New Roman" w:cs="Times New Roman"/>
        </w:rPr>
        <w:t>D正确。</w:t>
      </w:r>
    </w:p>
    <w:p w:rsidR="005D792B" w:rsidP="005D792B">
      <w:pPr>
        <w:pStyle w:val="PlainText"/>
        <w:tabs>
          <w:tab w:val="left" w:pos="4253"/>
        </w:tabs>
        <w:spacing w:line="360" w:lineRule="auto"/>
        <w:jc w:val="center"/>
        <w:rPr>
          <w:rFonts w:ascii="Times New Roman" w:hAnsi="Times New Roman" w:cs="Times New Roman"/>
        </w:rPr>
      </w:pPr>
      <w:r w:rsidRPr="0066720B">
        <w:rPr>
          <w:rFonts w:ascii="Times New Roman" w:eastAsia="黑体" w:hAnsi="Times New Roman" w:cs="Times New Roman"/>
        </w:rPr>
        <w:t>考向3</w:t>
      </w:r>
      <w:r>
        <w:rPr>
          <w:rFonts w:ascii="Times New Roman" w:eastAsia="黑体" w:hAnsi="Times New Roman" w:cs="Times New Roman"/>
        </w:rPr>
        <w:t>　</w:t>
      </w:r>
      <w:r w:rsidRPr="0066720B">
        <w:rPr>
          <w:rFonts w:ascii="Times New Roman" w:eastAsia="黑体" w:hAnsi="Times New Roman" w:cs="Times New Roman"/>
        </w:rPr>
        <w:t>围绕蛋白质的合成</w:t>
      </w:r>
      <w:r>
        <w:rPr>
          <w:rFonts w:ascii="Times New Roman" w:eastAsia="黑体" w:hAnsi="Times New Roman" w:cs="Times New Roman"/>
        </w:rPr>
        <w:t>，</w:t>
      </w:r>
      <w:r w:rsidRPr="0066720B">
        <w:rPr>
          <w:rFonts w:ascii="Times New Roman" w:eastAsia="黑体" w:hAnsi="Times New Roman" w:cs="Times New Roman"/>
        </w:rPr>
        <w:t>考查科学思维能力</w:t>
      </w:r>
    </w:p>
    <w:p w:rsidR="005D792B" w:rsidP="005D792B">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8"/>
          <w:cols w:space="425"/>
          <w:titlePg w:val="0"/>
          <w:docGrid w:type="lines" w:linePitch="312"/>
        </w:sectPr>
      </w:pPr>
      <w:r w:rsidRPr="0066720B">
        <w:rPr>
          <w:rFonts w:ascii="Times New Roman" w:hAnsi="Times New Roman" w:cs="Times New Roman"/>
        </w:rPr>
        <w:t>5</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2021·江西南昌联考</w:t>
      </w:r>
      <w:r>
        <w:rPr>
          <w:rFonts w:ascii="Times New Roman" w:eastAsia="楷体_GB2312" w:hAnsi="Times New Roman" w:cs="Times New Roman"/>
        </w:rPr>
        <w:t>)</w:t>
      </w:r>
      <w:r w:rsidRPr="0066720B">
        <w:rPr>
          <w:rFonts w:ascii="Times New Roman" w:hAnsi="Times New Roman" w:cs="Times New Roman"/>
        </w:rPr>
        <w:t>如图为细胞中蛋白质合成过程简图</w:t>
      </w:r>
      <w:r>
        <w:rPr>
          <w:rFonts w:ascii="Times New Roman" w:hAnsi="Times New Roman" w:cs="Times New Roman"/>
        </w:rPr>
        <w:t>，</w:t>
      </w:r>
      <w:r w:rsidRPr="0066720B">
        <w:rPr>
          <w:rFonts w:hAnsi="宋体" w:cs="Times New Roman"/>
        </w:rPr>
        <w:t>①</w:t>
      </w:r>
      <w:r w:rsidRPr="0066720B">
        <w:rPr>
          <w:rFonts w:ascii="Times New Roman" w:hAnsi="Times New Roman" w:cs="Times New Roman"/>
        </w:rPr>
        <w:t>～</w:t>
      </w:r>
      <w:r w:rsidRPr="0066720B">
        <w:rPr>
          <w:rFonts w:hAnsi="宋体" w:cs="Times New Roman"/>
        </w:rPr>
        <w:t>③</w:t>
      </w:r>
      <w:r w:rsidRPr="0066720B">
        <w:rPr>
          <w:rFonts w:ascii="Times New Roman" w:hAnsi="Times New Roman" w:cs="Times New Roman"/>
        </w:rPr>
        <w:t>表示相关变化过程</w:t>
      </w:r>
      <w:r>
        <w:rPr>
          <w:rFonts w:ascii="Times New Roman" w:hAnsi="Times New Roman" w:cs="Times New Roman"/>
        </w:rPr>
        <w:t>，</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下列分析正确的是</w:t>
      </w:r>
      <w:r>
        <w:rPr>
          <w:rFonts w:ascii="Times New Roman" w:hAnsi="Times New Roman" w:cs="Times New Roman"/>
        </w:rPr>
        <w:t>(　　)</w:t>
      </w:r>
    </w:p>
    <w:p w:rsidR="005D792B" w:rsidP="005D792B">
      <w:pPr>
        <w:pStyle w:val="PlainText"/>
        <w:tabs>
          <w:tab w:val="left" w:pos="4253"/>
        </w:tabs>
        <w:spacing w:line="360" w:lineRule="auto"/>
        <w:jc w:val="center"/>
        <w:rPr>
          <w:rFonts w:ascii="Times New Roman" w:hAnsi="Times New Roman" w:cs="Times New Roman"/>
        </w:rPr>
      </w:pPr>
      <w:r w:rsidRPr="0066720B">
        <w:rPr>
          <w:rFonts w:ascii="Times New Roman" w:hAnsi="Times New Roman" w:cs="Times New Roman"/>
        </w:rPr>
        <w:t>氨基酸</w:t>
      </w:r>
      <w:r>
        <w:rPr>
          <w:rFonts w:ascii="Times New Roman" w:hAnsi="Times New Roman" w:cs="Times New Roman"/>
        </w:rPr>
        <w:fldChar w:fldCharType="begin"/>
      </w:r>
      <w:r>
        <w:rPr>
          <w:rFonts w:ascii="Times New Roman" w:hAnsi="Times New Roman" w:cs="Times New Roman"/>
        </w:rPr>
        <w:instrText>eq \</w:instrText>
      </w:r>
      <w:r w:rsidRPr="0066720B">
        <w:rPr>
          <w:rFonts w:ascii="Times New Roman" w:hAnsi="Times New Roman" w:cs="Times New Roman"/>
        </w:rPr>
        <w:instrText>o(</w:instrText>
      </w:r>
      <w:r w:rsidRPr="0066720B">
        <w:rPr>
          <w:rFonts w:hAnsi="宋体" w:cs="Times New Roman"/>
          <w:spacing w:val="-27"/>
        </w:rPr>
        <w:instrText>――</w:instrText>
      </w:r>
      <w:r w:rsidRPr="0066720B">
        <w:rPr>
          <w:rFonts w:hAnsi="宋体" w:cs="Times New Roman"/>
        </w:rPr>
        <w:instrText>→</w:instrText>
      </w:r>
      <w:r w:rsidRPr="0066720B">
        <w:rPr>
          <w:rFonts w:ascii="Times New Roman" w:hAnsi="Times New Roman" w:cs="Times New Roman"/>
        </w:rPr>
        <w:instrText>,\s\up7(</w:instrText>
      </w:r>
      <w:r w:rsidRPr="0066720B">
        <w:rPr>
          <w:rFonts w:hAnsi="宋体" w:cs="Times New Roman"/>
          <w:sz w:val="15"/>
        </w:rPr>
        <w:instrText>①</w:instrText>
      </w:r>
      <w:r w:rsidRPr="0066720B">
        <w:rPr>
          <w:rFonts w:ascii="Times New Roman" w:hAnsi="Times New Roman" w:cs="Times New Roman"/>
          <w:sz w:val="15"/>
        </w:rPr>
        <w:instrText>),\s\do5(</w:instrText>
      </w:r>
      <w:r>
        <w:rPr>
          <w:rFonts w:ascii="Times New Roman" w:hAnsi="Times New Roman" w:cs="Times New Roman"/>
          <w:sz w:val="15"/>
        </w:rPr>
        <w:instrText>　</w:instrText>
      </w:r>
      <w:r w:rsidRPr="0066720B">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r w:rsidRPr="0066720B">
        <w:rPr>
          <w:rFonts w:ascii="Times New Roman" w:hAnsi="Times New Roman" w:cs="Times New Roman"/>
        </w:rPr>
        <w:t>二肽</w:t>
      </w:r>
      <w:r>
        <w:rPr>
          <w:rFonts w:ascii="Times New Roman" w:hAnsi="Times New Roman" w:cs="Times New Roman"/>
        </w:rPr>
        <w:fldChar w:fldCharType="begin"/>
      </w:r>
      <w:r>
        <w:rPr>
          <w:rFonts w:ascii="Times New Roman" w:hAnsi="Times New Roman" w:cs="Times New Roman"/>
        </w:rPr>
        <w:instrText>eq \</w:instrText>
      </w:r>
      <w:r w:rsidRPr="0066720B">
        <w:rPr>
          <w:rFonts w:ascii="Times New Roman" w:hAnsi="Times New Roman" w:cs="Times New Roman"/>
        </w:rPr>
        <w:instrText>o(</w:instrText>
      </w:r>
      <w:r w:rsidRPr="0066720B">
        <w:rPr>
          <w:rFonts w:hAnsi="宋体" w:cs="Times New Roman"/>
          <w:spacing w:val="-27"/>
        </w:rPr>
        <w:instrText>――</w:instrText>
      </w:r>
      <w:r w:rsidRPr="0066720B">
        <w:rPr>
          <w:rFonts w:hAnsi="宋体" w:cs="Times New Roman"/>
        </w:rPr>
        <w:instrText>→</w:instrText>
      </w:r>
      <w:r w:rsidRPr="0066720B">
        <w:rPr>
          <w:rFonts w:ascii="Times New Roman" w:hAnsi="Times New Roman" w:cs="Times New Roman"/>
        </w:rPr>
        <w:instrText>,\s\up7(</w:instrText>
      </w:r>
      <w:r w:rsidRPr="0066720B">
        <w:rPr>
          <w:rFonts w:hAnsi="宋体" w:cs="Times New Roman"/>
          <w:sz w:val="15"/>
        </w:rPr>
        <w:instrText>②</w:instrText>
      </w:r>
      <w:r w:rsidRPr="0066720B">
        <w:rPr>
          <w:rFonts w:ascii="Times New Roman" w:hAnsi="Times New Roman" w:cs="Times New Roman"/>
          <w:sz w:val="15"/>
        </w:rPr>
        <w:instrText>),\s\do5(</w:instrText>
      </w:r>
      <w:r>
        <w:rPr>
          <w:rFonts w:ascii="Times New Roman" w:hAnsi="Times New Roman" w:cs="Times New Roman"/>
          <w:sz w:val="15"/>
        </w:rPr>
        <w:instrText>　</w:instrText>
      </w:r>
      <w:r w:rsidRPr="0066720B">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r w:rsidRPr="0066720B">
        <w:rPr>
          <w:rFonts w:ascii="Times New Roman" w:hAnsi="Times New Roman" w:cs="Times New Roman"/>
        </w:rPr>
        <w:t>多肽</w:t>
      </w:r>
      <w:r>
        <w:rPr>
          <w:rFonts w:ascii="Times New Roman" w:hAnsi="Times New Roman" w:cs="Times New Roman"/>
        </w:rPr>
        <w:fldChar w:fldCharType="begin"/>
      </w:r>
      <w:r>
        <w:rPr>
          <w:rFonts w:ascii="Times New Roman" w:hAnsi="Times New Roman" w:cs="Times New Roman"/>
        </w:rPr>
        <w:instrText>eq \</w:instrText>
      </w:r>
      <w:r w:rsidRPr="0066720B">
        <w:rPr>
          <w:rFonts w:ascii="Times New Roman" w:hAnsi="Times New Roman" w:cs="Times New Roman"/>
        </w:rPr>
        <w:instrText>o(</w:instrText>
      </w:r>
      <w:r w:rsidRPr="0066720B">
        <w:rPr>
          <w:rFonts w:hAnsi="宋体" w:cs="Times New Roman"/>
          <w:spacing w:val="-27"/>
        </w:rPr>
        <w:instrText>――</w:instrText>
      </w:r>
      <w:r w:rsidRPr="0066720B">
        <w:rPr>
          <w:rFonts w:hAnsi="宋体" w:cs="Times New Roman"/>
        </w:rPr>
        <w:instrText>→</w:instrText>
      </w:r>
      <w:r w:rsidRPr="0066720B">
        <w:rPr>
          <w:rFonts w:ascii="Times New Roman" w:hAnsi="Times New Roman" w:cs="Times New Roman"/>
        </w:rPr>
        <w:instrText>,\s\up7(</w:instrText>
      </w:r>
      <w:r w:rsidRPr="0066720B">
        <w:rPr>
          <w:rFonts w:hAnsi="宋体" w:cs="Times New Roman"/>
          <w:sz w:val="15"/>
        </w:rPr>
        <w:instrText>③</w:instrText>
      </w:r>
      <w:r w:rsidRPr="0066720B">
        <w:rPr>
          <w:rFonts w:ascii="Times New Roman" w:hAnsi="Times New Roman" w:cs="Times New Roman"/>
          <w:sz w:val="15"/>
        </w:rPr>
        <w:instrText>),\s\do5(</w:instrText>
      </w:r>
      <w:r>
        <w:rPr>
          <w:rFonts w:ascii="Times New Roman" w:hAnsi="Times New Roman" w:cs="Times New Roman"/>
          <w:sz w:val="15"/>
        </w:rPr>
        <w:instrText>　</w:instrText>
      </w:r>
      <w:r w:rsidRPr="0066720B">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r w:rsidRPr="0066720B">
        <w:rPr>
          <w:rFonts w:ascii="Times New Roman" w:hAnsi="Times New Roman" w:cs="Times New Roman"/>
        </w:rPr>
        <w:t>蛋白质</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hAnsi="宋体" w:cs="Times New Roman"/>
        </w:rPr>
        <w:t>①</w:t>
      </w:r>
      <w:r w:rsidRPr="0066720B">
        <w:rPr>
          <w:rFonts w:ascii="Times New Roman" w:hAnsi="Times New Roman" w:cs="Times New Roman"/>
        </w:rPr>
        <w:t>～</w:t>
      </w:r>
      <w:r w:rsidRPr="0066720B">
        <w:rPr>
          <w:rFonts w:hAnsi="宋体" w:cs="Times New Roman"/>
        </w:rPr>
        <w:t>③</w:t>
      </w:r>
      <w:r w:rsidRPr="0066720B">
        <w:rPr>
          <w:rFonts w:ascii="Times New Roman" w:hAnsi="Times New Roman" w:cs="Times New Roman"/>
        </w:rPr>
        <w:t>过程都是脱水缩合</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rPr>
        <w:t>．</w:t>
      </w:r>
      <w:r w:rsidRPr="0066720B">
        <w:rPr>
          <w:rFonts w:hAnsi="宋体" w:cs="Times New Roman"/>
        </w:rPr>
        <w:t>③</w:t>
      </w:r>
      <w:r w:rsidRPr="0066720B">
        <w:rPr>
          <w:rFonts w:ascii="Times New Roman" w:hAnsi="Times New Roman" w:cs="Times New Roman"/>
        </w:rPr>
        <w:t>过程不相同</w:t>
      </w:r>
      <w:r>
        <w:rPr>
          <w:rFonts w:ascii="Times New Roman" w:hAnsi="Times New Roman" w:cs="Times New Roman"/>
        </w:rPr>
        <w:t>，</w:t>
      </w:r>
      <w:r w:rsidRPr="0066720B">
        <w:rPr>
          <w:rFonts w:ascii="Times New Roman" w:hAnsi="Times New Roman" w:cs="Times New Roman"/>
        </w:rPr>
        <w:t>合成的蛋白质也就不相同</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hAnsi="宋体" w:cs="Times New Roman"/>
        </w:rPr>
        <w:t>①②</w:t>
      </w:r>
      <w:r w:rsidRPr="0066720B">
        <w:rPr>
          <w:rFonts w:ascii="Times New Roman" w:hAnsi="Times New Roman" w:cs="Times New Roman"/>
        </w:rPr>
        <w:t>过程形成的化学键相同</w:t>
      </w:r>
      <w:r>
        <w:rPr>
          <w:rFonts w:ascii="Times New Roman" w:hAnsi="Times New Roman" w:cs="Times New Roman"/>
        </w:rPr>
        <w:t>，</w:t>
      </w:r>
      <w:r w:rsidRPr="0066720B">
        <w:rPr>
          <w:rFonts w:hAnsi="宋体" w:cs="Times New Roman"/>
        </w:rPr>
        <w:t>③</w:t>
      </w:r>
      <w:r w:rsidRPr="0066720B">
        <w:rPr>
          <w:rFonts w:ascii="Times New Roman" w:hAnsi="Times New Roman" w:cs="Times New Roman"/>
        </w:rPr>
        <w:t>过程一定没有新化学键形成</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不同蛋白质功能不同的根本原因是不同蛋白质的空间结构不同</w: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hAnsi="Times New Roman" w:cs="Times New Roman"/>
        </w:rPr>
        <w:t>　</w:t>
      </w:r>
      <w:r w:rsidRPr="0066720B">
        <w:rPr>
          <w:rFonts w:ascii="Times New Roman" w:hAnsi="Times New Roman" w:cs="Times New Roman"/>
        </w:rPr>
        <w:t>B</w: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解析</w:t>
      </w:r>
      <w:r>
        <w:rPr>
          <w:rFonts w:ascii="Times New Roman" w:eastAsia="仿宋_GB2312" w:hAnsi="Times New Roman" w:cs="Times New Roman"/>
        </w:rPr>
        <w:t>　</w:t>
      </w:r>
      <w:r w:rsidRPr="0066720B">
        <w:rPr>
          <w:rFonts w:eastAsia="仿宋_GB2312" w:hAnsi="宋体" w:cs="Times New Roman"/>
        </w:rPr>
        <w:t>①②</w:t>
      </w:r>
      <w:r w:rsidRPr="0066720B">
        <w:rPr>
          <w:rFonts w:ascii="Times New Roman" w:eastAsia="仿宋_GB2312" w:hAnsi="Times New Roman" w:cs="Times New Roman"/>
        </w:rPr>
        <w:t>过程都是脱水缩合</w:t>
      </w:r>
      <w:r>
        <w:rPr>
          <w:rFonts w:ascii="Times New Roman" w:eastAsia="仿宋_GB2312" w:hAnsi="Times New Roman" w:cs="Times New Roman"/>
        </w:rPr>
        <w:t>，</w:t>
      </w:r>
      <w:r w:rsidRPr="0066720B">
        <w:rPr>
          <w:rFonts w:ascii="Times New Roman" w:eastAsia="仿宋_GB2312" w:hAnsi="Times New Roman" w:cs="Times New Roman"/>
        </w:rPr>
        <w:t>但</w:t>
      </w:r>
      <w:r w:rsidRPr="0066720B">
        <w:rPr>
          <w:rFonts w:eastAsia="仿宋_GB2312" w:hAnsi="宋体" w:cs="Times New Roman"/>
        </w:rPr>
        <w:t>③</w:t>
      </w:r>
      <w:r w:rsidRPr="0066720B">
        <w:rPr>
          <w:rFonts w:ascii="Times New Roman" w:eastAsia="仿宋_GB2312" w:hAnsi="Times New Roman" w:cs="Times New Roman"/>
        </w:rPr>
        <w:t>过程不是脱水缩合</w:t>
      </w:r>
      <w:r>
        <w:rPr>
          <w:rFonts w:ascii="Times New Roman" w:eastAsia="仿宋_GB2312" w:hAnsi="Times New Roman" w:cs="Times New Roman"/>
        </w:rPr>
        <w:t>，</w:t>
      </w:r>
      <w:r w:rsidRPr="0066720B">
        <w:rPr>
          <w:rFonts w:ascii="Times New Roman" w:eastAsia="仿宋_GB2312" w:hAnsi="Times New Roman" w:cs="Times New Roman"/>
        </w:rPr>
        <w:t>而是形成特定的空间结构的过程</w:t>
      </w:r>
      <w:r>
        <w:rPr>
          <w:rFonts w:ascii="Times New Roman" w:eastAsia="仿宋_GB2312" w:hAnsi="Times New Roman" w:cs="Times New Roman"/>
        </w:rPr>
        <w:t>，</w:t>
      </w:r>
      <w:r w:rsidRPr="0066720B">
        <w:rPr>
          <w:rFonts w:ascii="Times New Roman" w:eastAsia="仿宋_GB2312" w:hAnsi="Times New Roman" w:cs="Times New Roman"/>
        </w:rPr>
        <w:t>A错误；</w:t>
      </w:r>
      <w:r w:rsidRPr="0066720B">
        <w:rPr>
          <w:rFonts w:eastAsia="仿宋_GB2312" w:hAnsi="宋体" w:cs="Times New Roman"/>
        </w:rPr>
        <w:t>③</w:t>
      </w:r>
      <w:r w:rsidRPr="0066720B">
        <w:rPr>
          <w:rFonts w:ascii="Times New Roman" w:eastAsia="仿宋_GB2312" w:hAnsi="Times New Roman" w:cs="Times New Roman"/>
        </w:rPr>
        <w:t>过程不相同</w:t>
      </w:r>
      <w:r>
        <w:rPr>
          <w:rFonts w:ascii="Times New Roman" w:eastAsia="仿宋_GB2312" w:hAnsi="Times New Roman" w:cs="Times New Roman"/>
        </w:rPr>
        <w:t>，</w:t>
      </w:r>
      <w:r w:rsidRPr="0066720B">
        <w:rPr>
          <w:rFonts w:ascii="Times New Roman" w:eastAsia="仿宋_GB2312" w:hAnsi="Times New Roman" w:cs="Times New Roman"/>
        </w:rPr>
        <w:t>形成的空间结构不同</w:t>
      </w:r>
      <w:r>
        <w:rPr>
          <w:rFonts w:ascii="Times New Roman" w:eastAsia="仿宋_GB2312" w:hAnsi="Times New Roman" w:cs="Times New Roman"/>
        </w:rPr>
        <w:t>，</w:t>
      </w:r>
      <w:r w:rsidRPr="0066720B">
        <w:rPr>
          <w:rFonts w:ascii="Times New Roman" w:eastAsia="仿宋_GB2312" w:hAnsi="Times New Roman" w:cs="Times New Roman"/>
        </w:rPr>
        <w:t>所以合成的蛋白质也就不相同</w:t>
      </w:r>
      <w:r>
        <w:rPr>
          <w:rFonts w:ascii="Times New Roman" w:eastAsia="仿宋_GB2312" w:hAnsi="Times New Roman" w:cs="Times New Roman"/>
        </w:rPr>
        <w:t>，</w:t>
      </w:r>
      <w:r w:rsidRPr="0066720B">
        <w:rPr>
          <w:rFonts w:ascii="Times New Roman" w:eastAsia="仿宋_GB2312" w:hAnsi="Times New Roman" w:cs="Times New Roman"/>
        </w:rPr>
        <w:t>B正确；</w:t>
      </w:r>
      <w:r w:rsidRPr="0066720B">
        <w:rPr>
          <w:rFonts w:eastAsia="仿宋_GB2312" w:hAnsi="宋体" w:cs="Times New Roman"/>
        </w:rPr>
        <w:t>①②</w:t>
      </w:r>
      <w:r w:rsidRPr="0066720B">
        <w:rPr>
          <w:rFonts w:ascii="Times New Roman" w:eastAsia="仿宋_GB2312" w:hAnsi="Times New Roman" w:cs="Times New Roman"/>
        </w:rPr>
        <w:t>过程形成的化学键相同</w:t>
      </w:r>
      <w:r>
        <w:rPr>
          <w:rFonts w:ascii="Times New Roman" w:eastAsia="仿宋_GB2312" w:hAnsi="Times New Roman" w:cs="Times New Roman"/>
        </w:rPr>
        <w:t>，</w:t>
      </w:r>
      <w:r w:rsidRPr="0066720B">
        <w:rPr>
          <w:rFonts w:ascii="Times New Roman" w:eastAsia="仿宋_GB2312" w:hAnsi="Times New Roman" w:cs="Times New Roman"/>
        </w:rPr>
        <w:t>都是肽键</w:t>
      </w:r>
      <w:r>
        <w:rPr>
          <w:rFonts w:ascii="Times New Roman" w:eastAsia="仿宋_GB2312" w:hAnsi="Times New Roman" w:cs="Times New Roman"/>
        </w:rPr>
        <w:t>，</w:t>
      </w:r>
      <w:r w:rsidRPr="0066720B">
        <w:rPr>
          <w:rFonts w:eastAsia="仿宋_GB2312" w:hAnsi="宋体" w:cs="Times New Roman"/>
        </w:rPr>
        <w:t>③</w:t>
      </w:r>
      <w:r w:rsidRPr="0066720B">
        <w:rPr>
          <w:rFonts w:ascii="Times New Roman" w:eastAsia="仿宋_GB2312" w:hAnsi="Times New Roman" w:cs="Times New Roman"/>
        </w:rPr>
        <w:t>过程可能有新化学键形成</w:t>
      </w:r>
      <w:r>
        <w:rPr>
          <w:rFonts w:ascii="Times New Roman" w:eastAsia="仿宋_GB2312" w:hAnsi="Times New Roman" w:cs="Times New Roman"/>
        </w:rPr>
        <w:t>，</w:t>
      </w:r>
      <w:r w:rsidRPr="0066720B">
        <w:rPr>
          <w:rFonts w:ascii="Times New Roman" w:eastAsia="仿宋_GB2312" w:hAnsi="Times New Roman" w:cs="Times New Roman"/>
        </w:rPr>
        <w:t>如二硫键</w:t>
      </w:r>
      <w:r>
        <w:rPr>
          <w:rFonts w:ascii="Times New Roman" w:eastAsia="仿宋_GB2312" w:hAnsi="Times New Roman" w:cs="Times New Roman" w:hint="eastAsia"/>
        </w:rPr>
        <w:t>，</w:t>
      </w:r>
      <w:r w:rsidRPr="0066720B">
        <w:rPr>
          <w:rFonts w:ascii="Times New Roman" w:eastAsia="仿宋_GB2312" w:hAnsi="Times New Roman" w:cs="Times New Roman"/>
        </w:rPr>
        <w:t>C</w:t>
      </w:r>
      <w:r w:rsidRPr="0066720B">
        <w:rPr>
          <w:rFonts w:ascii="Times New Roman" w:eastAsia="仿宋_GB2312" w:hAnsi="Times New Roman" w:cs="Times New Roman"/>
        </w:rPr>
        <w:t>错误；不同蛋白质的空间结构不同是不同蛋白质功能不同的直接原因</w:t>
      </w:r>
      <w:r>
        <w:rPr>
          <w:rFonts w:ascii="Times New Roman" w:eastAsia="仿宋_GB2312" w:hAnsi="Times New Roman" w:cs="Times New Roman"/>
        </w:rPr>
        <w:t>，</w:t>
      </w:r>
      <w:r w:rsidRPr="0066720B">
        <w:rPr>
          <w:rFonts w:ascii="Times New Roman" w:eastAsia="仿宋_GB2312" w:hAnsi="Times New Roman" w:cs="Times New Roman"/>
        </w:rPr>
        <w:t>而不是根</w:t>
      </w:r>
      <w:r w:rsidRPr="0066720B">
        <w:rPr>
          <w:rFonts w:ascii="Times New Roman" w:eastAsia="仿宋_GB2312" w:hAnsi="Times New Roman" w:cs="Times New Roman"/>
        </w:rPr>
        <w:t>本原因</w:t>
      </w:r>
      <w:r>
        <w:rPr>
          <w:rFonts w:ascii="Times New Roman" w:eastAsia="仿宋_GB2312" w:hAnsi="Times New Roman" w:cs="Times New Roman"/>
        </w:rPr>
        <w:t>，</w:t>
      </w:r>
      <w:r w:rsidRPr="0066720B">
        <w:rPr>
          <w:rFonts w:ascii="Times New Roman" w:eastAsia="仿宋_GB2312" w:hAnsi="Times New Roman" w:cs="Times New Roman"/>
        </w:rPr>
        <w:t>D错误。</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6</w:t>
      </w:r>
      <w:r>
        <w:rPr>
          <w:rFonts w:ascii="Times New Roman" w:hAnsi="Times New Roman" w:cs="Times New Roman"/>
        </w:rPr>
        <w:t>．</w:t>
      </w:r>
      <w:r w:rsidRPr="0066720B">
        <w:rPr>
          <w:rFonts w:ascii="Times New Roman" w:eastAsia="楷体_GB2312" w:hAnsi="Times New Roman" w:cs="Times New Roman"/>
        </w:rPr>
        <w:t>（2021·安徽安庆一中期中）</w:t>
      </w:r>
      <w:r w:rsidRPr="0066720B">
        <w:rPr>
          <w:rFonts w:ascii="Times New Roman" w:hAnsi="Times New Roman" w:cs="Times New Roman"/>
        </w:rPr>
        <w:t>如图所示</w:t>
      </w:r>
      <w:r>
        <w:rPr>
          <w:rFonts w:ascii="Times New Roman" w:hAnsi="Times New Roman" w:cs="Times New Roman"/>
        </w:rPr>
        <w:t>，</w:t>
      </w:r>
      <w:r w:rsidRPr="0066720B">
        <w:rPr>
          <w:rFonts w:ascii="Times New Roman" w:hAnsi="Times New Roman" w:cs="Times New Roman"/>
        </w:rPr>
        <w:t>某蛋白质分子由两条肽键（含52个氨基酸）和一个环状肽（含20个氨基酸）组成</w:t>
      </w:r>
      <w:r>
        <w:rPr>
          <w:rFonts w:ascii="Times New Roman" w:hAnsi="Times New Roman" w:cs="Times New Roman"/>
        </w:rPr>
        <w:t>，</w:t>
      </w:r>
      <w:r w:rsidRPr="0066720B">
        <w:rPr>
          <w:rFonts w:ascii="Times New Roman" w:hAnsi="Times New Roman" w:cs="Times New Roman"/>
        </w:rPr>
        <w:t>它们之间由二硫键（两个—SH形成—S—S—）相连</w:t>
      </w:r>
      <w:r>
        <w:rPr>
          <w:rFonts w:ascii="Times New Roman" w:hAnsi="Times New Roman" w:cs="Times New Roman"/>
        </w:rPr>
        <w:t>，</w:t>
      </w:r>
      <w:r w:rsidRPr="0066720B">
        <w:rPr>
          <w:rFonts w:ascii="Times New Roman" w:hAnsi="Times New Roman" w:cs="Times New Roman"/>
        </w:rPr>
        <w:t>假设氨基酸的平均相对分子质量为</w:t>
      </w:r>
      <w:r w:rsidRPr="0066720B">
        <w:rPr>
          <w:rFonts w:ascii="Times New Roman" w:hAnsi="Times New Roman" w:cs="Times New Roman"/>
          <w:i/>
        </w:rPr>
        <w:t>a</w:t>
      </w:r>
      <w:r>
        <w:rPr>
          <w:rFonts w:ascii="Times New Roman" w:hAnsi="Times New Roman" w:cs="Times New Roman"/>
        </w:rPr>
        <w:t>，</w:t>
      </w:r>
      <w:r w:rsidRPr="0066720B">
        <w:rPr>
          <w:rFonts w:ascii="Times New Roman" w:hAnsi="Times New Roman" w:cs="Times New Roman"/>
        </w:rPr>
        <w:t>下列有关叙述错误的是（</w:t>
      </w:r>
      <w:r>
        <w:rPr>
          <w:rFonts w:ascii="Times New Roman" w:hAnsi="Times New Roman" w:cs="Times New Roman"/>
        </w:rPr>
        <w:t>　　</w:t>
      </w:r>
      <w:r w:rsidRPr="0066720B">
        <w:rPr>
          <w:rFonts w:ascii="Times New Roman" w:hAnsi="Times New Roman" w:cs="Times New Roman"/>
        </w:rPr>
        <w:t>）</w:t>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57" o:spid="_x0000_i1047" type="#_x0000_t75" alt="F:\金榜苑\课件\2022版 创新设计 高考总复习 生物 人教版 新教材（琼津京）课件\教师Word文档\X32.tif" style="width:130.57pt;height:105.88pt;visibility:visible" filled="f" stroked="f">
            <v:imagedata r:id="rId25" o:title="X32"/>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该蛋白质分子共有70个肽键</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rPr>
        <w:t>．</w:t>
      </w:r>
      <w:r w:rsidRPr="0066720B">
        <w:rPr>
          <w:rFonts w:ascii="Times New Roman" w:hAnsi="Times New Roman" w:cs="Times New Roman"/>
        </w:rPr>
        <w:t>该蛋白质分子的相</w:t>
      </w:r>
      <w:r w:rsidRPr="0066720B">
        <w:rPr>
          <w:rFonts w:ascii="Times New Roman" w:hAnsi="Times New Roman" w:cs="Times New Roman" w:hint="eastAsia"/>
        </w:rPr>
        <w:t>对分子质量为</w:t>
      </w:r>
      <w:r w:rsidRPr="0066720B">
        <w:rPr>
          <w:rFonts w:ascii="Times New Roman" w:hAnsi="Times New Roman" w:cs="Times New Roman"/>
        </w:rPr>
        <w:t>72</w:t>
      </w:r>
      <w:r w:rsidRPr="0066720B">
        <w:rPr>
          <w:rFonts w:ascii="Times New Roman" w:hAnsi="Times New Roman" w:cs="Times New Roman"/>
          <w:i/>
        </w:rPr>
        <w:t>a</w:t>
      </w:r>
      <w:r w:rsidRPr="0066720B">
        <w:rPr>
          <w:rFonts w:ascii="Times New Roman" w:hAnsi="Times New Roman" w:cs="Times New Roman"/>
        </w:rPr>
        <w:t>－1</w:t>
      </w:r>
      <w:r>
        <w:rPr>
          <w:rFonts w:ascii="Times New Roman" w:hAnsi="Times New Roman" w:cs="Times New Roman"/>
        </w:rPr>
        <w:t xml:space="preserve"> </w:t>
      </w:r>
      <w:r w:rsidRPr="0066720B">
        <w:rPr>
          <w:rFonts w:ascii="Times New Roman" w:hAnsi="Times New Roman" w:cs="Times New Roman"/>
        </w:rPr>
        <w:t>264</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ascii="Times New Roman" w:hAnsi="Times New Roman" w:cs="Times New Roman"/>
        </w:rPr>
        <w:t>该蛋白质分子至少含有两个游离的氨基和两个游离的羧基</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该蛋白质分子至少含有72个氮原子和75个氧原子</w: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hAnsi="Times New Roman" w:cs="Times New Roman"/>
        </w:rPr>
        <w:t>　</w:t>
      </w:r>
      <w:r w:rsidRPr="0066720B">
        <w:rPr>
          <w:rFonts w:ascii="Times New Roman" w:hAnsi="Times New Roman" w:cs="Times New Roman"/>
        </w:rPr>
        <w:t>D</w:t>
      </w:r>
    </w:p>
    <w:p w:rsidR="005D792B" w:rsidP="005D792B">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9"/>
          <w:cols w:space="425"/>
          <w:titlePg w:val="0"/>
          <w:docGrid w:type="lines" w:linePitch="312"/>
        </w:sectPr>
      </w:pPr>
      <w:r w:rsidRPr="0066720B">
        <w:rPr>
          <w:rFonts w:ascii="Times New Roman" w:eastAsia="黑体" w:hAnsi="Times New Roman" w:cs="Times New Roman"/>
        </w:rPr>
        <w:t>解析</w:t>
      </w:r>
      <w:r>
        <w:rPr>
          <w:rFonts w:ascii="Times New Roman" w:eastAsia="仿宋_GB2312" w:hAnsi="Times New Roman" w:cs="Times New Roman"/>
        </w:rPr>
        <w:t>　</w:t>
      </w:r>
      <w:r w:rsidRPr="0066720B">
        <w:rPr>
          <w:rFonts w:ascii="Times New Roman" w:eastAsia="仿宋_GB2312" w:hAnsi="Times New Roman" w:cs="Times New Roman"/>
        </w:rPr>
        <w:t>氨基酸脱水缩合过程中</w:t>
      </w:r>
      <w:r>
        <w:rPr>
          <w:rFonts w:ascii="Times New Roman" w:eastAsia="仿宋_GB2312" w:hAnsi="Times New Roman" w:cs="Times New Roman"/>
        </w:rPr>
        <w:t>，</w:t>
      </w:r>
      <w:r w:rsidRPr="0066720B">
        <w:rPr>
          <w:rFonts w:ascii="Times New Roman" w:eastAsia="仿宋_GB2312" w:hAnsi="Times New Roman" w:cs="Times New Roman"/>
        </w:rPr>
        <w:t>形成的肽键数＝脱去的水分子数＝氨基酸数－肽键</w:t>
      </w:r>
      <w:r w:rsidRPr="0066720B">
        <w:rPr>
          <w:rFonts w:ascii="Times New Roman" w:eastAsia="仿宋_GB2312" w:hAnsi="Times New Roman" w:cs="Times New Roman"/>
        </w:rPr>
        <w:t>数；环状肽中氨基酸数＝肽键数＝脱去的水分子数</w:t>
      </w:r>
      <w:r>
        <w:rPr>
          <w:rFonts w:ascii="Times New Roman" w:eastAsia="仿宋_GB2312" w:hAnsi="Times New Roman" w:cs="Times New Roman"/>
        </w:rPr>
        <w:t>，</w:t>
      </w:r>
      <w:r w:rsidRPr="0066720B">
        <w:rPr>
          <w:rFonts w:ascii="Times New Roman" w:eastAsia="仿宋_GB2312" w:hAnsi="Times New Roman" w:cs="Times New Roman"/>
        </w:rPr>
        <w:t>该蛋白质分子中肽键数＝（52－2）＋20＝70</w:t>
      </w:r>
      <w:r>
        <w:rPr>
          <w:rFonts w:ascii="Times New Roman" w:eastAsia="仿宋_GB2312" w:hAnsi="Times New Roman" w:cs="Times New Roman"/>
        </w:rPr>
        <w:t>，</w:t>
      </w:r>
      <w:r w:rsidRPr="0066720B">
        <w:rPr>
          <w:rFonts w:ascii="Times New Roman" w:eastAsia="仿宋_GB2312" w:hAnsi="Times New Roman" w:cs="Times New Roman"/>
        </w:rPr>
        <w:t>A正确；氨基酸脱水缩合形成蛋白质的过程中减少的相对分子质量是失去的水分子的相对分子质量与形成二硫键脱去的H的相对原</w:t>
      </w:r>
      <w:r w:rsidRPr="0066720B">
        <w:rPr>
          <w:rFonts w:ascii="Times New Roman" w:eastAsia="仿宋_GB2312" w:hAnsi="Times New Roman" w:cs="Times New Roman" w:hint="eastAsia"/>
        </w:rPr>
        <w:t>子质量的和</w:t>
      </w:r>
      <w:r>
        <w:rPr>
          <w:rFonts w:ascii="Times New Roman" w:eastAsia="仿宋_GB2312" w:hAnsi="Times New Roman" w:cs="Times New Roman" w:hint="eastAsia"/>
        </w:rPr>
        <w:t>，</w:t>
      </w:r>
      <w:r w:rsidRPr="0066720B">
        <w:rPr>
          <w:rFonts w:ascii="Times New Roman" w:eastAsia="仿宋_GB2312" w:hAnsi="Times New Roman" w:cs="Times New Roman" w:hint="eastAsia"/>
        </w:rPr>
        <w:t>该蛋白质分子由两条肽链（含</w:t>
      </w:r>
      <w:r w:rsidRPr="0066720B">
        <w:rPr>
          <w:rFonts w:ascii="Times New Roman" w:eastAsia="仿宋_GB2312" w:hAnsi="Times New Roman" w:cs="Times New Roman"/>
        </w:rPr>
        <w:t>52个氨基酸）和一个环状肽（含20个氨基酸）组成</w:t>
      </w:r>
      <w:r>
        <w:rPr>
          <w:rFonts w:ascii="Times New Roman" w:eastAsia="仿宋_GB2312" w:hAnsi="Times New Roman" w:cs="Times New Roman"/>
        </w:rPr>
        <w:t>，</w:t>
      </w:r>
      <w:r w:rsidRPr="0066720B">
        <w:rPr>
          <w:rFonts w:ascii="Times New Roman" w:eastAsia="仿宋_GB2312" w:hAnsi="Times New Roman" w:cs="Times New Roman"/>
        </w:rPr>
        <w:t>且它们之间由两个二硫键（两个—SH形成—S—S—）相连</w:t>
      </w:r>
      <w:r>
        <w:rPr>
          <w:rFonts w:ascii="Times New Roman" w:eastAsia="仿宋_GB2312" w:hAnsi="Times New Roman" w:cs="Times New Roman"/>
        </w:rPr>
        <w:t>，</w:t>
      </w:r>
      <w:r w:rsidRPr="0066720B">
        <w:rPr>
          <w:rFonts w:ascii="Times New Roman" w:eastAsia="仿宋_GB2312" w:hAnsi="Times New Roman" w:cs="Times New Roman"/>
        </w:rPr>
        <w:t>则该蛋白质的相对分子质量为（52＋20）</w:t>
      </w:r>
      <w:r w:rsidRPr="0066720B">
        <w:rPr>
          <w:rFonts w:hAnsi="宋体" w:cs="Times New Roman"/>
        </w:rPr>
        <w:t>×</w:t>
      </w:r>
      <w:r w:rsidRPr="0066720B">
        <w:rPr>
          <w:rFonts w:ascii="Times New Roman" w:eastAsia="仿宋_GB2312" w:hAnsi="Times New Roman" w:cs="Times New Roman"/>
          <w:i/>
        </w:rPr>
        <w:t>a</w:t>
      </w:r>
      <w:r w:rsidRPr="0066720B">
        <w:rPr>
          <w:rFonts w:ascii="Times New Roman" w:eastAsia="仿宋_GB2312" w:hAnsi="Times New Roman" w:cs="Times New Roman"/>
        </w:rPr>
        <w:t>－（70</w:t>
      </w:r>
      <w:r w:rsidRPr="0066720B">
        <w:rPr>
          <w:rFonts w:hAnsi="宋体" w:cs="Times New Roman"/>
        </w:rPr>
        <w:t>×</w:t>
      </w:r>
      <w:r w:rsidRPr="0066720B">
        <w:rPr>
          <w:rFonts w:ascii="Times New Roman" w:eastAsia="仿宋_GB2312" w:hAnsi="Times New Roman" w:cs="Times New Roman"/>
        </w:rPr>
        <w:t>18＋2</w:t>
      </w:r>
      <w:r w:rsidRPr="0066720B">
        <w:rPr>
          <w:rFonts w:hAnsi="宋体" w:cs="Times New Roman"/>
        </w:rPr>
        <w:t>×</w:t>
      </w:r>
      <w:r w:rsidRPr="0066720B">
        <w:rPr>
          <w:rFonts w:ascii="Times New Roman" w:eastAsia="仿宋_GB2312" w:hAnsi="Times New Roman" w:cs="Times New Roman"/>
        </w:rPr>
        <w:t>2）＝72</w:t>
      </w:r>
      <w:r w:rsidRPr="0066720B">
        <w:rPr>
          <w:rFonts w:ascii="Times New Roman" w:eastAsia="仿宋_GB2312" w:hAnsi="Times New Roman" w:cs="Times New Roman"/>
          <w:i/>
        </w:rPr>
        <w:t>a</w: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仿宋_GB2312" w:hAnsi="Times New Roman" w:cs="Times New Roman"/>
        </w:rPr>
        <w:t>－1</w:t>
      </w:r>
      <w:r>
        <w:rPr>
          <w:rFonts w:ascii="Times New Roman" w:eastAsia="仿宋_GB2312" w:hAnsi="Times New Roman" w:cs="Times New Roman"/>
        </w:rPr>
        <w:t xml:space="preserve"> </w:t>
      </w:r>
      <w:r w:rsidRPr="0066720B">
        <w:rPr>
          <w:rFonts w:ascii="Times New Roman" w:eastAsia="仿宋_GB2312" w:hAnsi="Times New Roman" w:cs="Times New Roman"/>
        </w:rPr>
        <w:t>264</w:t>
      </w:r>
      <w:r>
        <w:rPr>
          <w:rFonts w:ascii="Times New Roman" w:eastAsia="仿宋_GB2312" w:hAnsi="Times New Roman" w:cs="Times New Roman"/>
        </w:rPr>
        <w:t>，</w:t>
      </w:r>
      <w:r w:rsidRPr="0066720B">
        <w:rPr>
          <w:rFonts w:ascii="Times New Roman" w:eastAsia="仿宋_GB2312" w:hAnsi="Times New Roman" w:cs="Times New Roman"/>
        </w:rPr>
        <w:t>B正确；环状肽可能没有游离的氨基和羧基</w:t>
      </w:r>
      <w:r>
        <w:rPr>
          <w:rFonts w:ascii="Times New Roman" w:eastAsia="仿宋_GB2312" w:hAnsi="Times New Roman" w:cs="Times New Roman"/>
        </w:rPr>
        <w:t>，</w:t>
      </w:r>
      <w:r w:rsidRPr="0066720B">
        <w:rPr>
          <w:rFonts w:ascii="Times New Roman" w:eastAsia="仿宋_GB2312" w:hAnsi="Times New Roman" w:cs="Times New Roman"/>
        </w:rPr>
        <w:t>所以该蛋白质分子</w:t>
      </w:r>
      <w:r w:rsidRPr="0066720B">
        <w:rPr>
          <w:rFonts w:ascii="Times New Roman" w:eastAsia="仿宋_GB2312" w:hAnsi="Times New Roman" w:cs="Times New Roman"/>
        </w:rPr>
        <w:t>至少含有两个游离的氨基和两个游离的羧基</w:t>
      </w:r>
      <w:r>
        <w:rPr>
          <w:rFonts w:ascii="Times New Roman" w:eastAsia="仿宋_GB2312" w:hAnsi="Times New Roman" w:cs="Times New Roman"/>
        </w:rPr>
        <w:t>，</w:t>
      </w:r>
      <w:r w:rsidRPr="0066720B">
        <w:rPr>
          <w:rFonts w:ascii="Times New Roman" w:eastAsia="仿宋_GB2312" w:hAnsi="Times New Roman" w:cs="Times New Roman"/>
        </w:rPr>
        <w:t>C正确；该蛋白质分子至少含有氮原子数为52＋20＝72</w:t>
      </w:r>
      <w:r>
        <w:rPr>
          <w:rFonts w:ascii="Times New Roman" w:eastAsia="仿宋_GB2312" w:hAnsi="Times New Roman" w:cs="Times New Roman"/>
        </w:rPr>
        <w:t>，</w:t>
      </w:r>
      <w:r w:rsidRPr="0066720B">
        <w:rPr>
          <w:rFonts w:ascii="Times New Roman" w:eastAsia="仿宋_GB2312" w:hAnsi="Times New Roman" w:cs="Times New Roman"/>
        </w:rPr>
        <w:t>至少含有氧原子数为（29－1＋2）＋（23－1＋2）＋20＝74</w:t>
      </w:r>
      <w:r>
        <w:rPr>
          <w:rFonts w:ascii="Times New Roman" w:eastAsia="仿宋_GB2312" w:hAnsi="Times New Roman" w:cs="Times New Roman"/>
        </w:rPr>
        <w:t>，</w:t>
      </w:r>
      <w:r w:rsidRPr="0066720B">
        <w:rPr>
          <w:rFonts w:ascii="Times New Roman" w:eastAsia="仿宋_GB2312" w:hAnsi="Times New Roman" w:cs="Times New Roman"/>
        </w:rPr>
        <w:t>D错误。</w:t>
      </w:r>
    </w:p>
    <w:p w:rsidR="005D792B" w:rsidP="005D792B">
      <w:pPr>
        <w:pStyle w:val="PlainText"/>
        <w:tabs>
          <w:tab w:val="left" w:pos="4253"/>
        </w:tabs>
        <w:spacing w:line="360" w:lineRule="auto"/>
        <w:jc w:val="center"/>
        <w:rPr>
          <w:rFonts w:ascii="Times New Roman" w:hAnsi="Times New Roman" w:cs="Times New Roman"/>
        </w:rPr>
      </w:pPr>
      <w:r w:rsidRPr="0066720B">
        <w:rPr>
          <w:rFonts w:ascii="Times New Roman" w:eastAsia="黑体" w:hAnsi="Times New Roman" w:cs="Times New Roman"/>
        </w:rPr>
        <w:t>考点二</w:t>
      </w:r>
      <w:r>
        <w:rPr>
          <w:rFonts w:ascii="Times New Roman" w:eastAsia="黑体" w:hAnsi="Times New Roman" w:cs="Times New Roman"/>
        </w:rPr>
        <w:t>　</w:t>
      </w:r>
      <w:r w:rsidRPr="0066720B">
        <w:rPr>
          <w:rFonts w:ascii="Times New Roman" w:eastAsia="黑体" w:hAnsi="Times New Roman" w:cs="Times New Roman"/>
        </w:rPr>
        <w:t>核酸的组成、结构与功能</w:t>
      </w:r>
      <w:r>
        <w:rPr>
          <w:rFonts w:ascii="Times New Roman" w:hAnsi="Times New Roman" w:cs="Times New Roman"/>
          <w:noProof/>
        </w:rPr>
        <w:pict>
          <v:shape id="图片 356" o:spid="_x0000_i1048" type="#_x0000_t75" alt="F:\金榜苑\课件\2022版 创新设计 高考总复习 生物 人教版 新教材（琼津京）课件\教师Word文档\考点自主梳理.tif" style="width:336.85pt;height:24.71pt;visibility:visible" filled="f" stroked="f">
            <v:imagedata r:id="rId4" o:title="考点自主梳理"/>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1</w:t>
      </w:r>
      <w:r>
        <w:rPr>
          <w:rFonts w:ascii="Times New Roman" w:hAnsi="Times New Roman" w:cs="Times New Roman"/>
        </w:rPr>
        <w:t>．</w:t>
      </w:r>
      <w:r w:rsidRPr="0066720B">
        <w:rPr>
          <w:rFonts w:ascii="Times New Roman" w:eastAsia="黑体" w:hAnsi="Times New Roman" w:cs="Times New Roman"/>
        </w:rPr>
        <w:t>核酸的结构层次</w:t>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55" o:spid="_x0000_i1049" type="#_x0000_t75" alt="F:\金榜苑\课件\2022版 创新设计 高考总复习 生物 人教版 新教材（琼津京）课件\教师Word文档\L35.tif" style="width:267.66pt;height:243.42pt;visibility:visible" filled="f" stroked="f">
            <v:imagedata r:id="rId26" o:title="L35"/>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2</w:t>
      </w:r>
      <w:r>
        <w:rPr>
          <w:rFonts w:ascii="Times New Roman" w:hAnsi="Times New Roman" w:cs="Times New Roman"/>
        </w:rPr>
        <w:t>．</w:t>
      </w:r>
      <w:r w:rsidRPr="0066720B">
        <w:rPr>
          <w:rFonts w:ascii="Times New Roman" w:eastAsia="黑体" w:hAnsi="Times New Roman" w:cs="Times New Roman"/>
        </w:rPr>
        <w:t>核酸的功能与分布</w:t>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54" o:spid="_x0000_i1050" type="#_x0000_t75" alt="F:\金榜苑\课件\2022版 创新设计 高考总复习 生物 人教版 新教材（琼津京）课件\教师Word文档\X34.tif" style="width:313.71pt;height:241.75pt;visibility:visible" filled="f" stroked="f">
            <v:imagedata r:id="rId27" o:title="X34"/>
            <o:lock v:ext="edit" aspectratio="t"/>
          </v:shape>
        </w:pict>
      </w:r>
    </w:p>
    <w:p w:rsidR="005D792B" w:rsidP="005D792B">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10"/>
          <w:cols w:space="425"/>
          <w:titlePg w:val="0"/>
          <w:docGrid w:type="lines" w:linePitch="312"/>
        </w:sectPr>
      </w:pPr>
      <w:r>
        <w:rPr>
          <w:rFonts w:ascii="Times New Roman" w:hAnsi="Times New Roman" w:cs="Times New Roman"/>
          <w:noProof/>
        </w:rPr>
        <w:pict>
          <v:shape id="图片 353" o:spid="_x0000_i1051" type="#_x0000_t75" alt="F:\金榜苑\课件\2022版 创新设计 高考总复习 生物 人教版 新教材（琼津京）课件\教师Word文档\助学巧记.TIF" style="width:71.44pt;height:18.8pt;visibility:visible" filled="f" stroked="f">
            <v:imagedata r:id="rId6" o:title="助学巧记"/>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hAnsi="宋体" w:cs="Times New Roman"/>
        </w:rPr>
        <w:t>“</w:t>
      </w:r>
      <w:r w:rsidRPr="0066720B">
        <w:rPr>
          <w:rFonts w:ascii="Times New Roman" w:eastAsia="黑体" w:hAnsi="Times New Roman" w:cs="Times New Roman"/>
        </w:rPr>
        <w:t>三看</w:t>
      </w:r>
      <w:r w:rsidRPr="0066720B">
        <w:rPr>
          <w:rFonts w:hAnsi="宋体" w:cs="Times New Roman"/>
        </w:rPr>
        <w:t>”</w:t>
      </w:r>
      <w:r w:rsidRPr="0066720B">
        <w:rPr>
          <w:rFonts w:ascii="Times New Roman" w:eastAsia="黑体" w:hAnsi="Times New Roman" w:cs="Times New Roman"/>
        </w:rPr>
        <w:t>法快速确认DNA、RNA</w:t>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52" o:spid="_x0000_i1052" type="#_x0000_t75" alt="F:\金榜苑\课件\2022版 创新设计 高考总复习 生物 人教版 新教材（琼津京）课件\教师Word文档\S78.TIF" style="width:302.5pt;height:135.37pt;visibility:visible" filled="f" stroked="f">
            <v:imagedata r:id="rId28" o:title="S78"/>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3</w:t>
      </w:r>
      <w:r>
        <w:rPr>
          <w:rFonts w:ascii="Times New Roman" w:hAnsi="Times New Roman" w:cs="Times New Roman"/>
        </w:rPr>
        <w:t>．</w:t>
      </w:r>
      <w:r w:rsidRPr="0066720B">
        <w:rPr>
          <w:rFonts w:ascii="Times New Roman" w:eastAsia="黑体" w:hAnsi="Times New Roman" w:cs="Times New Roman"/>
        </w:rPr>
        <w:t>DNA分子的特性</w:t>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51" o:spid="_x0000_i1053" type="#_x0000_t75" alt="F:\金榜苑\课件\2022版 创新设计 高考总复习 生物 人教版 新教材（琼津京）课件\教师Word文档\B179.TIF" style="width:311.11pt;height:153.61pt;visibility:visible" filled="f" stroked="f">
            <v:imagedata r:id="rId29" o:title="B179"/>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4</w:t>
      </w:r>
      <w:r>
        <w:rPr>
          <w:rFonts w:ascii="Times New Roman" w:hAnsi="Times New Roman" w:cs="Times New Roman"/>
        </w:rPr>
        <w:t>．</w:t>
      </w:r>
      <w:r w:rsidRPr="0066720B">
        <w:rPr>
          <w:rFonts w:ascii="Times New Roman" w:eastAsia="黑体" w:hAnsi="Times New Roman" w:cs="Times New Roman"/>
        </w:rPr>
        <w:t>生物大分子以碳链为骨架</w:t>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50" o:spid="_x0000_i1054" type="#_x0000_t75" alt="F:\金榜苑\课件\2022版 创新设计 高考总复习 生物 人教版 新教材（琼津京）课件\教师Word文档\B180.TIF" style="width:260.68pt;height:206.29pt;visibility:visible" filled="f" stroked="f">
            <v:imagedata r:id="rId30" o:title="B180"/>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提醒</w:t>
      </w:r>
      <w:r>
        <w:rPr>
          <w:rFonts w:ascii="Times New Roman" w:eastAsia="黑体" w:hAnsi="Times New Roman" w:cs="Times New Roman"/>
        </w:rPr>
        <w:t>　</w:t>
      </w:r>
      <w:r w:rsidRPr="0066720B">
        <w:rPr>
          <w:rFonts w:ascii="Times New Roman" w:eastAsia="楷体_GB2312" w:hAnsi="Times New Roman" w:cs="Times New Roman"/>
        </w:rPr>
        <w:t>脂肪是由甘油和脂肪酸结合而成的</w:t>
      </w:r>
      <w:r>
        <w:rPr>
          <w:rFonts w:ascii="Times New Roman" w:eastAsia="楷体_GB2312" w:hAnsi="Times New Roman" w:cs="Times New Roman"/>
        </w:rPr>
        <w:t>，</w:t>
      </w:r>
      <w:r w:rsidRPr="0066720B">
        <w:rPr>
          <w:rFonts w:ascii="Times New Roman" w:eastAsia="楷体_GB2312" w:hAnsi="Times New Roman" w:cs="Times New Roman"/>
        </w:rPr>
        <w:t>但脂肪的相对分子质量与蛋白质、核酸、多糖相比小很多</w:t>
      </w:r>
      <w:r>
        <w:rPr>
          <w:rFonts w:ascii="Times New Roman" w:eastAsia="楷体_GB2312" w:hAnsi="Times New Roman" w:cs="Times New Roman"/>
        </w:rPr>
        <w:t>，</w:t>
      </w:r>
      <w:r w:rsidRPr="0066720B">
        <w:rPr>
          <w:rFonts w:ascii="Times New Roman" w:eastAsia="楷体_GB2312" w:hAnsi="Times New Roman" w:cs="Times New Roman"/>
        </w:rPr>
        <w:t>一般不称其为生物大分子。磷脂和固醇也不属于生物大分子。</w:t>
      </w:r>
    </w:p>
    <w:p w:rsidR="005D792B" w:rsidP="005D792B">
      <w:pPr>
        <w:pStyle w:val="PlainText"/>
        <w:tabs>
          <w:tab w:val="left" w:pos="4253"/>
        </w:tabs>
        <w:spacing w:line="360" w:lineRule="auto"/>
        <w:jc w:val="left"/>
        <w:rPr>
          <w:rFonts w:ascii="Times New Roman" w:hAnsi="Times New Roman" w:cs="Times New Roman"/>
        </w:rPr>
      </w:pPr>
      <w:r>
        <w:rPr>
          <w:rFonts w:ascii="Times New Roman" w:hAnsi="Times New Roman" w:cs="Times New Roman"/>
          <w:noProof/>
        </w:rPr>
        <w:pict>
          <v:shape id="图片 349" o:spid="_x0000_i1055" type="#_x0000_t75" alt="F:\金榜苑\课件\2022版 创新设计 高考总复习 生物 人教版 新教材（琼津京）课件\教师Word文档\易错辨析.TIF" style="width:73.04pt;height:18.8pt;visibility:visible" filled="f" stroked="f">
            <v:imagedata r:id="rId13" o:title="易错辨析"/>
            <o:lock v:ext="edit" aspectratio="t"/>
          </v:shape>
        </w:pict>
      </w:r>
    </w:p>
    <w:p w:rsidR="005D792B" w:rsidP="005D792B">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11"/>
          <w:cols w:space="425"/>
          <w:titlePg w:val="0"/>
          <w:docGrid w:type="lines" w:linePitch="312"/>
        </w:sectPr>
      </w:pPr>
      <w:r w:rsidRPr="0066720B">
        <w:rPr>
          <w:rFonts w:ascii="Times New Roman" w:hAnsi="Times New Roman" w:cs="Times New Roman"/>
        </w:rPr>
        <w:t>（1）DNA的两条脱氧核苷酸链之间通过磷酸二酯键连接（</w:t>
      </w:r>
      <w:r w:rsidRPr="0066720B">
        <w:rPr>
          <w:rFonts w:hAnsi="宋体" w:cs="Times New Roman"/>
        </w:rPr>
        <w:t>×</w:t>
      </w:r>
      <w:r w:rsidRPr="0066720B">
        <w:rPr>
          <w:rFonts w:ascii="Times New Roman" w:hAnsi="Times New Roman" w:cs="Times New Roman"/>
        </w:rPr>
        <w:t>）</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（2）与DNA相比</w:t>
      </w:r>
      <w:r>
        <w:rPr>
          <w:rFonts w:ascii="Times New Roman" w:hAnsi="Times New Roman" w:cs="Times New Roman"/>
        </w:rPr>
        <w:t>，</w:t>
      </w:r>
      <w:r w:rsidRPr="0066720B">
        <w:rPr>
          <w:rFonts w:ascii="Times New Roman" w:hAnsi="Times New Roman" w:cs="Times New Roman"/>
        </w:rPr>
        <w:t>RNA特有的化学物质组成是胸腺嘧啶（T）和脱氧核糖（</w:t>
      </w:r>
      <w:r w:rsidRPr="0066720B">
        <w:rPr>
          <w:rFonts w:hAnsi="宋体" w:cs="Times New Roman"/>
        </w:rPr>
        <w:t>×</w:t>
      </w:r>
      <w:r w:rsidRPr="0066720B">
        <w:rPr>
          <w:rFonts w:ascii="Times New Roman" w:hAnsi="Times New Roman" w:cs="Times New Roman"/>
        </w:rPr>
        <w:t>）</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（3）细胞中的DNA一定有氢键</w:t>
      </w:r>
      <w:r>
        <w:rPr>
          <w:rFonts w:ascii="Times New Roman" w:hAnsi="Times New Roman" w:cs="Times New Roman"/>
        </w:rPr>
        <w:t>，</w:t>
      </w:r>
      <w:r w:rsidRPr="0066720B">
        <w:rPr>
          <w:rFonts w:ascii="Times New Roman" w:hAnsi="Times New Roman" w:cs="Times New Roman"/>
        </w:rPr>
        <w:t>RNA一定没有氢键（</w:t>
      </w:r>
      <w:r w:rsidRPr="0066720B">
        <w:rPr>
          <w:rFonts w:hAnsi="宋体" w:cs="Times New Roman"/>
        </w:rPr>
        <w:t>×</w:t>
      </w:r>
      <w:r w:rsidRPr="0066720B">
        <w:rPr>
          <w:rFonts w:ascii="Times New Roman" w:hAnsi="Times New Roman" w:cs="Times New Roman"/>
        </w:rPr>
        <w:t>）</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（4）同一生物体的不同细胞中</w:t>
      </w:r>
      <w:r>
        <w:rPr>
          <w:rFonts w:ascii="Times New Roman" w:hAnsi="Times New Roman" w:cs="Times New Roman"/>
        </w:rPr>
        <w:t>，</w:t>
      </w:r>
      <w:r w:rsidRPr="0066720B">
        <w:rPr>
          <w:rFonts w:ascii="Times New Roman" w:hAnsi="Times New Roman" w:cs="Times New Roman"/>
        </w:rPr>
        <w:t>DNA基本相同</w:t>
      </w:r>
      <w:r>
        <w:rPr>
          <w:rFonts w:ascii="Times New Roman" w:hAnsi="Times New Roman" w:cs="Times New Roman"/>
        </w:rPr>
        <w:t>，</w:t>
      </w:r>
      <w:r w:rsidRPr="0066720B">
        <w:rPr>
          <w:rFonts w:ascii="Times New Roman" w:hAnsi="Times New Roman" w:cs="Times New Roman"/>
        </w:rPr>
        <w:t>RNA不完全相同（</w:t>
      </w:r>
      <w:r w:rsidRPr="0066720B">
        <w:rPr>
          <w:rFonts w:hAnsi="宋体" w:cs="Times New Roman"/>
        </w:rPr>
        <w:t>√</w:t>
      </w:r>
      <w:r w:rsidRPr="0066720B">
        <w:rPr>
          <w:rFonts w:ascii="Times New Roman" w:hAnsi="Times New Roman" w:cs="Times New Roman"/>
        </w:rPr>
        <w:t>）</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（5</w:t>
      </w:r>
      <w:r w:rsidRPr="0066720B">
        <w:rPr>
          <w:rFonts w:ascii="Times New Roman" w:hAnsi="Times New Roman" w:cs="Times New Roman"/>
        </w:rPr>
        <w:t>）大肠杆菌细胞内含有4种碱基、4种核苷酸（</w:t>
      </w:r>
      <w:r w:rsidRPr="0066720B">
        <w:rPr>
          <w:rFonts w:hAnsi="宋体" w:cs="Times New Roman"/>
        </w:rPr>
        <w:t>×</w:t>
      </w:r>
      <w:r w:rsidRPr="0066720B">
        <w:rPr>
          <w:rFonts w:ascii="Times New Roman" w:hAnsi="Times New Roman" w:cs="Times New Roman"/>
        </w:rPr>
        <w:t>）</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（6）核酸和蛋白质都具有物种的特异性</w:t>
      </w:r>
      <w:r>
        <w:rPr>
          <w:rFonts w:ascii="Times New Roman" w:hAnsi="Times New Roman" w:cs="Times New Roman"/>
        </w:rPr>
        <w:t>，</w:t>
      </w:r>
      <w:r w:rsidRPr="0066720B">
        <w:rPr>
          <w:rFonts w:ascii="Times New Roman" w:hAnsi="Times New Roman" w:cs="Times New Roman"/>
        </w:rPr>
        <w:t>核苷酸和氨基酸也具有物种特异性（</w:t>
      </w:r>
      <w:r w:rsidRPr="0066720B">
        <w:rPr>
          <w:rFonts w:hAnsi="宋体" w:cs="Times New Roman"/>
        </w:rPr>
        <w:t>×</w:t>
      </w:r>
      <w:r w:rsidRPr="0066720B">
        <w:rPr>
          <w:rFonts w:ascii="Times New Roman" w:hAnsi="Times New Roman" w:cs="Times New Roman"/>
        </w:rPr>
        <w:t>）</w:t>
      </w:r>
    </w:p>
    <w:p w:rsidR="005D792B" w:rsidP="005D792B">
      <w:pPr>
        <w:pStyle w:val="PlainText"/>
        <w:tabs>
          <w:tab w:val="left" w:pos="4253"/>
        </w:tabs>
        <w:spacing w:line="360" w:lineRule="auto"/>
        <w:jc w:val="left"/>
        <w:rPr>
          <w:rFonts w:ascii="Times New Roman" w:hAnsi="Times New Roman" w:cs="Times New Roman"/>
        </w:rPr>
      </w:pPr>
      <w:r>
        <w:rPr>
          <w:rFonts w:ascii="Times New Roman" w:hAnsi="Times New Roman" w:cs="Times New Roman"/>
          <w:noProof/>
        </w:rPr>
        <w:pict>
          <v:shape id="图片 348" o:spid="_x0000_i1056" type="#_x0000_t75" alt="F:\金榜苑\课件\2022版 创新设计 高考总复习 生物 人教版 新教材（琼津京）课件\教师Word文档\深挖教材.TIF" style="width:73.04pt;height:18.8pt;visibility:visible" filled="f" stroked="f">
            <v:imagedata r:id="rId14" o:title="深挖教材"/>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1.DNA的中文全名是</w:t>
      </w:r>
      <w:r w:rsidRPr="0066720B">
        <w:rPr>
          <w:rFonts w:ascii="Times New Roman" w:hAnsi="Times New Roman" w:cs="Times New Roman"/>
          <w:u w:val="single"/>
        </w:rPr>
        <w:t>脱氧核糖核酸</w:t>
      </w:r>
      <w:r>
        <w:rPr>
          <w:rFonts w:ascii="Times New Roman" w:hAnsi="Times New Roman" w:cs="Times New Roman"/>
        </w:rPr>
        <w:t>，</w:t>
      </w:r>
      <w:r w:rsidRPr="0066720B">
        <w:rPr>
          <w:rFonts w:ascii="Times New Roman" w:hAnsi="Times New Roman" w:cs="Times New Roman"/>
        </w:rPr>
        <w:t>DNA能够提供犯罪嫌疑人的信息的原因是</w:t>
      </w:r>
      <w:r w:rsidRPr="0066720B">
        <w:rPr>
          <w:rFonts w:ascii="Times New Roman" w:hAnsi="Times New Roman" w:cs="Times New Roman"/>
          <w:u w:val="single"/>
        </w:rPr>
        <w:t>DNA是遗传物质</w:t>
      </w:r>
      <w:r>
        <w:rPr>
          <w:rFonts w:ascii="Times New Roman" w:hAnsi="Times New Roman" w:cs="Times New Roman"/>
          <w:u w:val="single"/>
        </w:rPr>
        <w:t>，</w:t>
      </w:r>
      <w:r w:rsidRPr="0066720B">
        <w:rPr>
          <w:rFonts w:ascii="Times New Roman" w:hAnsi="Times New Roman" w:cs="Times New Roman"/>
          <w:u w:val="single"/>
        </w:rPr>
        <w:t>而每个人的遗传物质有所区别</w:t>
      </w:r>
      <w:r w:rsidRPr="0066720B">
        <w:rPr>
          <w:rFonts w:ascii="Times New Roman" w:hAnsi="Times New Roman" w:cs="Times New Roman"/>
        </w:rPr>
        <w:t>。DNA鉴定技术还可以应用在</w:t>
      </w:r>
      <w:r w:rsidRPr="0066720B">
        <w:rPr>
          <w:rFonts w:ascii="Times New Roman" w:hAnsi="Times New Roman" w:cs="Times New Roman"/>
          <w:u w:val="single"/>
        </w:rPr>
        <w:t>研究人类起源、不同类群生物的亲缘关系</w:t>
      </w:r>
      <w:r w:rsidRPr="0066720B">
        <w:rPr>
          <w:rFonts w:ascii="Times New Roman" w:hAnsi="Times New Roman" w:cs="Times New Roman"/>
        </w:rPr>
        <w:t>等方面。</w:t>
      </w:r>
    </w:p>
    <w:p w:rsidR="005D792B" w:rsidP="005D792B">
      <w:pPr>
        <w:pStyle w:val="PlainText"/>
        <w:tabs>
          <w:tab w:val="left" w:pos="4253"/>
        </w:tabs>
        <w:spacing w:line="360" w:lineRule="auto"/>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w:instrText>
      </w:r>
      <w:r w:rsidRPr="0066720B">
        <w:rPr>
          <w:rFonts w:ascii="Times New Roman" w:hAnsi="Times New Roman" w:cs="Times New Roman"/>
        </w:rPr>
        <w:instrText>x(</w:instrText>
      </w:r>
      <w:r w:rsidRPr="0066720B">
        <w:rPr>
          <w:rFonts w:ascii="Times New Roman" w:eastAsia="楷体_GB2312" w:hAnsi="Times New Roman" w:cs="Times New Roman"/>
        </w:rPr>
        <w:instrText>必修</w:instrText>
      </w:r>
      <w:r w:rsidRPr="0066720B">
        <w:rPr>
          <w:rFonts w:eastAsia="楷体_GB2312" w:hAnsi="宋体" w:cs="Times New Roman"/>
        </w:rPr>
        <w:instrText>①</w:instrText>
      </w:r>
      <w:r>
        <w:rPr>
          <w:rFonts w:ascii="Times New Roman" w:eastAsia="楷体_GB2312" w:hAnsi="Times New Roman" w:cs="Times New Roman"/>
        </w:rPr>
        <w:instrText xml:space="preserve"> </w:instrText>
      </w:r>
      <w:r w:rsidRPr="0066720B">
        <w:rPr>
          <w:rFonts w:ascii="Times New Roman" w:eastAsia="楷体_GB2312" w:hAnsi="Times New Roman" w:cs="Times New Roman"/>
        </w:rPr>
        <w:instrText>P</w:instrText>
      </w:r>
      <w:r w:rsidRPr="0066720B">
        <w:rPr>
          <w:rFonts w:ascii="Times New Roman" w:eastAsia="楷体_GB2312" w:hAnsi="Times New Roman" w:cs="Times New Roman"/>
          <w:vertAlign w:val="subscript"/>
        </w:rPr>
        <w:instrText>34</w:instrText>
      </w:r>
      <w:r w:rsidRPr="0066720B">
        <w:rPr>
          <w:rFonts w:hAnsi="宋体" w:cs="Times New Roman"/>
        </w:rPr>
        <w:instrText>“</w:instrText>
      </w:r>
      <w:r w:rsidRPr="0066720B">
        <w:rPr>
          <w:rFonts w:ascii="Times New Roman" w:eastAsia="楷体_GB2312" w:hAnsi="Times New Roman" w:cs="Times New Roman"/>
        </w:rPr>
        <w:instrText>问题探讨</w:instrText>
      </w:r>
      <w:r w:rsidRPr="0066720B">
        <w:rPr>
          <w:rFonts w:hAnsi="宋体" w:cs="Times New Roman"/>
        </w:rPr>
        <w:instrText>”</w:instrText>
      </w:r>
      <w:r w:rsidRPr="0066720B">
        <w:rPr>
          <w:rFonts w:ascii="Times New Roman" w:eastAsia="楷体_GB2312" w:hAnsi="Times New Roman" w:cs="Times New Roman"/>
        </w:rPr>
        <w:instrText>拓展</w:instrText>
      </w:r>
      <w:r w:rsidRPr="0066720B">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2.写出下列DNA、RNA、ATP</w:t>
      </w:r>
      <w:r w:rsidRPr="0066720B">
        <w:rPr>
          <w:rFonts w:ascii="Times New Roman" w:hAnsi="Times New Roman" w:cs="Times New Roman" w:hint="eastAsia"/>
        </w:rPr>
        <w:t>和核苷酸中</w:t>
      </w:r>
      <w:r w:rsidRPr="0066720B">
        <w:rPr>
          <w:rFonts w:ascii="Times New Roman" w:hAnsi="Times New Roman" w:cs="Times New Roman" w:hint="eastAsia"/>
        </w:rPr>
        <w:t>“</w:t>
      </w:r>
      <w:r w:rsidRPr="0066720B">
        <w:rPr>
          <w:rFonts w:ascii="Times New Roman" w:hAnsi="Times New Roman" w:cs="Times New Roman"/>
        </w:rPr>
        <w:t>A”的含义。</w:t>
      </w:r>
    </w:p>
    <w:p w:rsidR="005D792B" w:rsidP="005D792B">
      <w:pPr>
        <w:pStyle w:val="PlainText"/>
        <w:tabs>
          <w:tab w:val="left" w:pos="4253"/>
        </w:tabs>
        <w:spacing w:line="360" w:lineRule="auto"/>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w:instrText>
      </w:r>
      <w:r w:rsidRPr="0066720B">
        <w:rPr>
          <w:rFonts w:ascii="Times New Roman" w:hAnsi="Times New Roman" w:cs="Times New Roman"/>
        </w:rPr>
        <w:instrText>x(</w:instrText>
      </w:r>
      <w:r w:rsidRPr="0066720B">
        <w:rPr>
          <w:rFonts w:ascii="Times New Roman" w:eastAsia="楷体_GB2312" w:hAnsi="Times New Roman" w:cs="Times New Roman"/>
        </w:rPr>
        <w:instrText>必修</w:instrText>
      </w:r>
      <w:r w:rsidRPr="0066720B">
        <w:rPr>
          <w:rFonts w:eastAsia="楷体_GB2312" w:hAnsi="宋体" w:cs="Times New Roman"/>
        </w:rPr>
        <w:instrText>①</w:instrText>
      </w:r>
      <w:r>
        <w:rPr>
          <w:rFonts w:ascii="Times New Roman" w:eastAsia="楷体_GB2312" w:hAnsi="Times New Roman" w:cs="Times New Roman"/>
        </w:rPr>
        <w:instrText xml:space="preserve"> </w:instrText>
      </w:r>
      <w:r w:rsidRPr="0066720B">
        <w:rPr>
          <w:rFonts w:ascii="Times New Roman" w:eastAsia="楷体_GB2312" w:hAnsi="Times New Roman" w:cs="Times New Roman"/>
        </w:rPr>
        <w:instrText>P</w:instrText>
      </w:r>
      <w:r w:rsidRPr="0066720B">
        <w:rPr>
          <w:rFonts w:ascii="Times New Roman" w:eastAsia="楷体_GB2312" w:hAnsi="Times New Roman" w:cs="Times New Roman"/>
          <w:vertAlign w:val="subscript"/>
        </w:rPr>
        <w:instrText>34</w:instrText>
      </w:r>
      <w:r w:rsidRPr="0066720B">
        <w:rPr>
          <w:rFonts w:hAnsi="宋体" w:cs="Times New Roman"/>
        </w:rPr>
        <w:instrText>“</w:instrText>
      </w:r>
      <w:r w:rsidRPr="0066720B">
        <w:rPr>
          <w:rFonts w:ascii="Times New Roman" w:eastAsia="楷体_GB2312" w:hAnsi="Times New Roman" w:cs="Times New Roman"/>
        </w:rPr>
        <w:instrText>图示</w:instrText>
      </w:r>
      <w:r w:rsidRPr="0066720B">
        <w:rPr>
          <w:rFonts w:hAnsi="宋体" w:cs="Times New Roman"/>
        </w:rPr>
        <w:instrText>”</w:instrText>
      </w:r>
      <w:r w:rsidRPr="0066720B">
        <w:rPr>
          <w:rFonts w:ascii="Times New Roman" w:eastAsia="楷体_GB2312" w:hAnsi="Times New Roman" w:cs="Times New Roman"/>
        </w:rPr>
        <w:instrText>拓展</w:instrText>
      </w:r>
      <w:r w:rsidRPr="0066720B">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p>
    <w:p w:rsidR="005D792B" w:rsidP="005D792B">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47" o:spid="_x0000_i1057" type="#_x0000_t75" alt="F:\金榜苑\课件\2022版 创新设计 高考总复习 生物 人教版 新教材（琼津京）课件\教师Word文档\1S54.tif" style="width:281.51pt;height:168.72pt;visibility:visible" filled="f" stroked="f">
            <v:imagedata r:id="rId31" o:title="1S54"/>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3.</w:t>
      </w:r>
      <w:r w:rsidRPr="0066720B">
        <w:rPr>
          <w:rFonts w:ascii="Times New Roman" w:hAnsi="Times New Roman" w:cs="Times New Roman"/>
        </w:rPr>
        <w:t>蛋白质、核酸的水解产物和代谢终产物相同吗？</w:t>
      </w:r>
    </w:p>
    <w:p w:rsidR="005D792B" w:rsidRPr="00286182" w:rsidP="005D792B">
      <w:pPr>
        <w:pStyle w:val="PlainText"/>
        <w:tabs>
          <w:tab w:val="left" w:pos="4253"/>
        </w:tabs>
        <w:spacing w:line="360" w:lineRule="auto"/>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w:instrText>
      </w:r>
      <w:r w:rsidRPr="0066720B">
        <w:rPr>
          <w:rFonts w:ascii="Times New Roman" w:hAnsi="Times New Roman" w:cs="Times New Roman"/>
        </w:rPr>
        <w:instrText>x(</w:instrText>
      </w:r>
      <w:r w:rsidRPr="0066720B">
        <w:rPr>
          <w:rFonts w:ascii="Times New Roman" w:eastAsia="楷体_GB2312" w:hAnsi="Times New Roman" w:cs="Times New Roman"/>
        </w:rPr>
        <w:instrText>必修</w:instrText>
      </w:r>
      <w:r w:rsidRPr="0066720B">
        <w:rPr>
          <w:rFonts w:eastAsia="楷体_GB2312" w:hAnsi="宋体" w:cs="Times New Roman"/>
        </w:rPr>
        <w:instrText>①</w:instrText>
      </w:r>
      <w:r>
        <w:rPr>
          <w:rFonts w:ascii="Times New Roman" w:eastAsia="楷体_GB2312" w:hAnsi="Times New Roman" w:cs="Times New Roman"/>
        </w:rPr>
        <w:instrText xml:space="preserve"> </w:instrText>
      </w:r>
      <w:r w:rsidRPr="0066720B">
        <w:rPr>
          <w:rFonts w:ascii="Times New Roman" w:eastAsia="楷体_GB2312" w:hAnsi="Times New Roman" w:cs="Times New Roman"/>
        </w:rPr>
        <w:instrText>P</w:instrText>
      </w:r>
      <w:r w:rsidRPr="0066720B">
        <w:rPr>
          <w:rFonts w:ascii="Times New Roman" w:eastAsia="楷体_GB2312" w:hAnsi="Times New Roman" w:cs="Times New Roman"/>
          <w:vertAlign w:val="subscript"/>
        </w:rPr>
        <w:instrText>38</w:instrText>
      </w:r>
      <w:r w:rsidRPr="0066720B">
        <w:rPr>
          <w:rFonts w:hAnsi="宋体" w:cs="Times New Roman"/>
        </w:rPr>
        <w:instrText>“</w:instrText>
      </w:r>
      <w:r w:rsidRPr="0066720B">
        <w:rPr>
          <w:rFonts w:ascii="Times New Roman" w:eastAsia="楷体_GB2312" w:hAnsi="Times New Roman" w:cs="Times New Roman"/>
        </w:rPr>
        <w:instrText>复习与提高</w:instrText>
      </w:r>
      <w:r w:rsidRPr="0066720B">
        <w:rPr>
          <w:rFonts w:hAnsi="宋体" w:cs="Times New Roman"/>
        </w:rPr>
        <w:instrText>”</w:instrText>
      </w:r>
      <w:r w:rsidRPr="0066720B">
        <w:rPr>
          <w:rFonts w:ascii="Times New Roman" w:eastAsia="楷体_GB2312" w:hAnsi="Times New Roman" w:cs="Times New Roman"/>
        </w:rPr>
        <w:instrText>T8拓展</w:instrText>
      </w:r>
      <w:r w:rsidRPr="0066720B">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提示</w:t>
      </w:r>
      <w:r>
        <w:rPr>
          <w:rFonts w:ascii="Times New Roman" w:hAnsi="Times New Roman" w:cs="Times New Roman"/>
        </w:rPr>
        <w:t>　</w:t>
      </w:r>
      <w:r w:rsidRPr="0066720B">
        <w:rPr>
          <w:rFonts w:ascii="Times New Roman" w:eastAsia="仿宋_GB2312" w:hAnsi="Times New Roman" w:cs="Times New Roman"/>
        </w:rPr>
        <w:t>不相同。核酸的初步水解产物是核苷酸</w:t>
      </w:r>
      <w:r>
        <w:rPr>
          <w:rFonts w:ascii="Times New Roman" w:eastAsia="仿宋_GB2312" w:hAnsi="Times New Roman" w:cs="Times New Roman"/>
        </w:rPr>
        <w:t>，</w:t>
      </w:r>
      <w:r w:rsidRPr="0066720B">
        <w:rPr>
          <w:rFonts w:ascii="Times New Roman" w:eastAsia="仿宋_GB2312" w:hAnsi="Times New Roman" w:cs="Times New Roman"/>
        </w:rPr>
        <w:t>彻底水解产物是碱基、五碳糖和磷酸</w:t>
      </w:r>
      <w:r>
        <w:rPr>
          <w:rFonts w:ascii="Times New Roman" w:eastAsia="仿宋_GB2312" w:hAnsi="Times New Roman" w:cs="Times New Roman"/>
        </w:rPr>
        <w:t>，</w:t>
      </w:r>
      <w:r w:rsidRPr="0066720B">
        <w:rPr>
          <w:rFonts w:ascii="Times New Roman" w:eastAsia="仿宋_GB2312" w:hAnsi="Times New Roman" w:cs="Times New Roman"/>
        </w:rPr>
        <w:t>代谢终产物是CO</w:t>
      </w:r>
      <w:r w:rsidRPr="0066720B">
        <w:rPr>
          <w:rFonts w:ascii="Times New Roman" w:eastAsia="仿宋_GB2312" w:hAnsi="Times New Roman" w:cs="Times New Roman"/>
          <w:vertAlign w:val="subscript"/>
        </w:rPr>
        <w:t>2</w:t>
      </w:r>
      <w:r w:rsidRPr="0066720B">
        <w:rPr>
          <w:rFonts w:ascii="Times New Roman" w:eastAsia="仿宋_GB2312" w:hAnsi="Times New Roman" w:cs="Times New Roman"/>
        </w:rPr>
        <w:t>、H</w:t>
      </w:r>
      <w:r w:rsidRPr="0066720B">
        <w:rPr>
          <w:rFonts w:ascii="Times New Roman" w:eastAsia="仿宋_GB2312" w:hAnsi="Times New Roman" w:cs="Times New Roman"/>
          <w:vertAlign w:val="subscript"/>
        </w:rPr>
        <w:t>2</w:t>
      </w:r>
      <w:r w:rsidRPr="0066720B">
        <w:rPr>
          <w:rFonts w:ascii="Times New Roman" w:eastAsia="仿宋_GB2312" w:hAnsi="Times New Roman" w:cs="Times New Roman"/>
        </w:rPr>
        <w:t>O和磷酸盐等。蛋白质的水解产物是小分子肽、氨基酸</w:t>
      </w:r>
      <w:r>
        <w:rPr>
          <w:rFonts w:ascii="Times New Roman" w:eastAsia="仿宋_GB2312" w:hAnsi="Times New Roman" w:cs="Times New Roman"/>
        </w:rPr>
        <w:t>，</w:t>
      </w:r>
      <w:r w:rsidRPr="0066720B">
        <w:rPr>
          <w:rFonts w:ascii="Times New Roman" w:eastAsia="仿宋_GB2312" w:hAnsi="Times New Roman" w:cs="Times New Roman" w:hint="eastAsia"/>
        </w:rPr>
        <w:t>代谢终产物是</w:t>
      </w:r>
      <w:r w:rsidRPr="0066720B">
        <w:rPr>
          <w:rFonts w:ascii="Times New Roman" w:eastAsia="仿宋_GB2312" w:hAnsi="Times New Roman" w:cs="Times New Roman"/>
        </w:rPr>
        <w:t>CO</w:t>
      </w:r>
      <w:r w:rsidRPr="0066720B">
        <w:rPr>
          <w:rFonts w:ascii="Times New Roman" w:eastAsia="仿宋_GB2312" w:hAnsi="Times New Roman" w:cs="Times New Roman"/>
          <w:vertAlign w:val="subscript"/>
        </w:rPr>
        <w:t>2</w:t>
      </w:r>
      <w:r w:rsidRPr="0066720B">
        <w:rPr>
          <w:rFonts w:ascii="Times New Roman" w:eastAsia="仿宋_GB2312" w:hAnsi="Times New Roman" w:cs="Times New Roman"/>
        </w:rPr>
        <w:t>、H</w:t>
      </w:r>
      <w:r w:rsidRPr="0066720B">
        <w:rPr>
          <w:rFonts w:ascii="Times New Roman" w:eastAsia="仿宋_GB2312" w:hAnsi="Times New Roman" w:cs="Times New Roman"/>
          <w:vertAlign w:val="subscript"/>
        </w:rPr>
        <w:t>2</w:t>
      </w:r>
      <w:r w:rsidRPr="0066720B">
        <w:rPr>
          <w:rFonts w:ascii="Times New Roman" w:eastAsia="仿宋_GB2312" w:hAnsi="Times New Roman" w:cs="Times New Roman"/>
        </w:rPr>
        <w:t>O、尿素等。</w:t>
      </w:r>
    </w:p>
    <w:p w:rsidR="005D792B" w:rsidP="005D792B">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346" o:spid="_x0000_i1058" type="#_x0000_t75" alt="F:\金榜苑\课件\2022版 创新设计 高考总复习 生物 人教版 新教材（琼津京）课件\教师Word文档\重点疑难突破.TIF" style="width:336.85pt;height:24.71pt;visibility:visible" filled="f" stroked="f">
            <v:imagedata r:id="rId20" o:title="重点疑难突破"/>
            <o:lock v:ext="edit" aspectratio="t"/>
          </v:shape>
        </w:pict>
      </w:r>
    </w:p>
    <w:p w:rsidR="005D792B" w:rsidP="005D792B">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1</w:t>
      </w:r>
      <w:r>
        <w:rPr>
          <w:rFonts w:ascii="Times New Roman" w:hAnsi="Times New Roman" w:cs="Times New Roman"/>
        </w:rPr>
        <w:t>．</w:t>
      </w:r>
      <w:r w:rsidRPr="0066720B">
        <w:rPr>
          <w:rFonts w:ascii="Times New Roman" w:eastAsia="黑体" w:hAnsi="Times New Roman" w:cs="Times New Roman"/>
        </w:rPr>
        <w:t>核酸与蛋白质的比较</w:t>
      </w:r>
    </w:p>
    <w:p w:rsidR="005D792B" w:rsidP="005D792B">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（1）DNA多样性、蛋白质多样性和生物多样性的关系</w:t>
      </w:r>
      <w:r>
        <w:rPr>
          <w:rFonts w:ascii="Times New Roman" w:hAnsi="Times New Roman" w:cs="Times New Roman"/>
        </w:rPr>
        <w:br/>
      </w:r>
      <w:r>
        <w:rPr>
          <w:rFonts w:ascii="Times New Roman" w:hAnsi="Times New Roman" w:cs="Times New Roma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2" w:history="1">
        <w:r>
          <w:rPr>
            <w:rFonts w:ascii="SimSun" w:eastAsia="SimSun" w:hAnsi="SimSun" w:cs="SimSun"/>
            <w:b/>
            <w:bCs/>
            <w:color w:val="0000EE"/>
            <w:kern w:val="0"/>
            <w:sz w:val="30"/>
            <w:szCs w:val="30"/>
            <w:u w:val="single" w:color="0000EE"/>
          </w:rPr>
          <w:t>https://d.book118.com/037015150005006035</w:t>
        </w:r>
      </w:hyperlink>
    </w:p>
    <w:p w:rsidR="005D792B" w:rsidP="005D792B">
      <w:pPr>
        <w:pStyle w:val="PlainText"/>
        <w:tabs>
          <w:tab w:val="left" w:pos="4253"/>
        </w:tabs>
        <w:spacing w:line="360" w:lineRule="auto"/>
        <w:rPr>
          <w:rFonts w:ascii="Times New Roman" w:hAnsi="Times New Roman" w:cs="Times New Roman"/>
        </w:rPr>
      </w:pPr>
    </w:p>
    <w:sectPr>
      <w:type w:val="nextPage"/>
      <w:pgSz w:w="11906" w:h="16838"/>
      <w:pgMar w:top="1440" w:right="1800" w:bottom="1440" w:left="1800"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mbria">
    <w:panose1 w:val="00000000000000000000"/>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default"/>
    <w:sig w:usb0="E00006FF" w:usb1="420024FF" w:usb2="02000000" w:usb3="00000000" w:csb0="2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792B"/>
    <w:rsid w:val="00092B7D"/>
    <w:rsid w:val="00151FE2"/>
    <w:rsid w:val="00286182"/>
    <w:rsid w:val="00574016"/>
    <w:rsid w:val="005D792B"/>
    <w:rsid w:val="0066720B"/>
    <w:rsid w:val="00756E4A"/>
    <w:rsid w:val="008F2B7A"/>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5D792B"/>
    <w:pPr>
      <w:widowControl w:val="0"/>
      <w:jc w:val="both"/>
    </w:pPr>
    <w:rPr>
      <w:kern w:val="2"/>
      <w:sz w:val="21"/>
      <w:szCs w:val="22"/>
      <w:lang w:val="en-US" w:eastAsia="zh-CN" w:bidi="ar-SA"/>
    </w:rPr>
  </w:style>
  <w:style w:type="paragraph" w:styleId="Heading1">
    <w:name w:val="heading 1"/>
    <w:basedOn w:val="Normal"/>
    <w:next w:val="Normal"/>
    <w:link w:val="1"/>
    <w:uiPriority w:val="9"/>
    <w:qFormat/>
    <w:rsid w:val="005D792B"/>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5D792B"/>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3"/>
    <w:uiPriority w:val="9"/>
    <w:semiHidden/>
    <w:unhideWhenUsed/>
    <w:qFormat/>
    <w:rsid w:val="005D792B"/>
    <w:pPr>
      <w:keepNext/>
      <w:keepLines/>
      <w:spacing w:before="260" w:after="260" w:line="416" w:lineRule="auto"/>
      <w:outlineLvl w:val="2"/>
    </w:pPr>
    <w:rPr>
      <w:b/>
      <w:bCs/>
      <w:sz w:val="32"/>
      <w:szCs w:val="32"/>
    </w:rPr>
  </w:style>
  <w:style w:type="paragraph" w:styleId="Heading4">
    <w:name w:val="heading 4"/>
    <w:basedOn w:val="Normal"/>
    <w:next w:val="Normal"/>
    <w:link w:val="4"/>
    <w:uiPriority w:val="9"/>
    <w:semiHidden/>
    <w:unhideWhenUsed/>
    <w:qFormat/>
    <w:rsid w:val="005D792B"/>
    <w:pPr>
      <w:keepNext/>
      <w:keepLines/>
      <w:spacing w:before="280" w:after="290" w:line="376" w:lineRule="auto"/>
      <w:outlineLvl w:val="3"/>
    </w:pPr>
    <w:rPr>
      <w:rFonts w:ascii="Cambria" w:eastAsia="宋体" w:hAnsi="Cambria" w:cs="Times New Roman"/>
      <w:b/>
      <w:bCs/>
      <w:sz w:val="28"/>
      <w:szCs w:val="28"/>
    </w:rPr>
  </w:style>
  <w:style w:type="paragraph" w:styleId="Heading5">
    <w:name w:val="heading 5"/>
    <w:basedOn w:val="Normal"/>
    <w:next w:val="Normal"/>
    <w:link w:val="5"/>
    <w:uiPriority w:val="9"/>
    <w:semiHidden/>
    <w:unhideWhenUsed/>
    <w:qFormat/>
    <w:rsid w:val="005D792B"/>
    <w:pPr>
      <w:keepNext/>
      <w:keepLines/>
      <w:spacing w:before="280" w:after="290" w:line="376" w:lineRule="auto"/>
      <w:outlineLvl w:val="4"/>
    </w:pPr>
    <w:rPr>
      <w:b/>
      <w:bCs/>
      <w:sz w:val="28"/>
      <w:szCs w:val="28"/>
    </w:rPr>
  </w:style>
  <w:style w:type="paragraph" w:styleId="Heading6">
    <w:name w:val="heading 6"/>
    <w:basedOn w:val="Normal"/>
    <w:next w:val="Normal"/>
    <w:link w:val="6"/>
    <w:uiPriority w:val="9"/>
    <w:semiHidden/>
    <w:unhideWhenUsed/>
    <w:qFormat/>
    <w:rsid w:val="005D792B"/>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9"/>
    <w:semiHidden/>
    <w:unhideWhenUsed/>
    <w:qFormat/>
    <w:rsid w:val="005D792B"/>
    <w:pPr>
      <w:keepNext/>
      <w:keepLines/>
      <w:spacing w:before="240" w:after="64" w:line="320" w:lineRule="auto"/>
      <w:outlineLvl w:val="6"/>
    </w:pPr>
    <w:rPr>
      <w:b/>
      <w:bCs/>
      <w:sz w:val="24"/>
      <w:szCs w:val="24"/>
    </w:rPr>
  </w:style>
  <w:style w:type="paragraph" w:styleId="Heading8">
    <w:name w:val="heading 8"/>
    <w:basedOn w:val="Normal"/>
    <w:next w:val="Normal"/>
    <w:link w:val="8"/>
    <w:uiPriority w:val="9"/>
    <w:semiHidden/>
    <w:unhideWhenUsed/>
    <w:qFormat/>
    <w:rsid w:val="005D792B"/>
    <w:pPr>
      <w:keepNext/>
      <w:keepLines/>
      <w:spacing w:before="240" w:after="64" w:line="320" w:lineRule="auto"/>
      <w:outlineLvl w:val="7"/>
    </w:pPr>
    <w:rPr>
      <w:rFonts w:ascii="Cambria" w:eastAsia="宋体"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link w:val="Heading1"/>
    <w:uiPriority w:val="9"/>
    <w:rsid w:val="005D792B"/>
    <w:rPr>
      <w:b/>
      <w:bCs/>
      <w:kern w:val="44"/>
      <w:sz w:val="44"/>
      <w:szCs w:val="44"/>
    </w:rPr>
  </w:style>
  <w:style w:type="character" w:customStyle="1" w:styleId="2">
    <w:name w:val="标题 2 字符"/>
    <w:link w:val="Heading2"/>
    <w:uiPriority w:val="9"/>
    <w:rsid w:val="005D792B"/>
    <w:rPr>
      <w:rFonts w:ascii="Cambria" w:eastAsia="宋体" w:hAnsi="Cambria" w:cs="Times New Roman"/>
      <w:b/>
      <w:bCs/>
      <w:sz w:val="32"/>
      <w:szCs w:val="32"/>
    </w:rPr>
  </w:style>
  <w:style w:type="character" w:customStyle="1" w:styleId="3">
    <w:name w:val="标题 3 字符"/>
    <w:link w:val="Heading3"/>
    <w:uiPriority w:val="9"/>
    <w:semiHidden/>
    <w:rsid w:val="005D792B"/>
    <w:rPr>
      <w:b/>
      <w:bCs/>
      <w:sz w:val="32"/>
      <w:szCs w:val="32"/>
    </w:rPr>
  </w:style>
  <w:style w:type="character" w:customStyle="1" w:styleId="4">
    <w:name w:val="标题 4 字符"/>
    <w:link w:val="Heading4"/>
    <w:uiPriority w:val="9"/>
    <w:semiHidden/>
    <w:rsid w:val="005D792B"/>
    <w:rPr>
      <w:rFonts w:ascii="Cambria" w:eastAsia="宋体" w:hAnsi="Cambria" w:cs="Times New Roman"/>
      <w:b/>
      <w:bCs/>
      <w:sz w:val="28"/>
      <w:szCs w:val="28"/>
    </w:rPr>
  </w:style>
  <w:style w:type="character" w:customStyle="1" w:styleId="5">
    <w:name w:val="标题 5 字符"/>
    <w:link w:val="Heading5"/>
    <w:uiPriority w:val="9"/>
    <w:semiHidden/>
    <w:rsid w:val="005D792B"/>
    <w:rPr>
      <w:b/>
      <w:bCs/>
      <w:sz w:val="28"/>
      <w:szCs w:val="28"/>
    </w:rPr>
  </w:style>
  <w:style w:type="character" w:customStyle="1" w:styleId="6">
    <w:name w:val="标题 6 字符"/>
    <w:link w:val="Heading6"/>
    <w:uiPriority w:val="9"/>
    <w:semiHidden/>
    <w:rsid w:val="005D792B"/>
    <w:rPr>
      <w:rFonts w:ascii="Cambria" w:eastAsia="宋体" w:hAnsi="Cambria" w:cs="Times New Roman"/>
      <w:b/>
      <w:bCs/>
      <w:sz w:val="24"/>
      <w:szCs w:val="24"/>
    </w:rPr>
  </w:style>
  <w:style w:type="character" w:customStyle="1" w:styleId="7">
    <w:name w:val="标题 7 字符"/>
    <w:link w:val="Heading7"/>
    <w:uiPriority w:val="9"/>
    <w:semiHidden/>
    <w:rsid w:val="005D792B"/>
    <w:rPr>
      <w:b/>
      <w:bCs/>
      <w:sz w:val="24"/>
      <w:szCs w:val="24"/>
    </w:rPr>
  </w:style>
  <w:style w:type="character" w:customStyle="1" w:styleId="8">
    <w:name w:val="标题 8 字符"/>
    <w:link w:val="Heading8"/>
    <w:uiPriority w:val="9"/>
    <w:semiHidden/>
    <w:rsid w:val="005D792B"/>
    <w:rPr>
      <w:rFonts w:ascii="Cambria" w:eastAsia="宋体" w:hAnsi="Cambria" w:cs="Times New Roman"/>
      <w:sz w:val="24"/>
      <w:szCs w:val="24"/>
    </w:rPr>
  </w:style>
  <w:style w:type="paragraph" w:styleId="PlainText">
    <w:name w:val="Plain Text"/>
    <w:basedOn w:val="Normal"/>
    <w:link w:val="a"/>
    <w:uiPriority w:val="99"/>
    <w:unhideWhenUsed/>
    <w:rsid w:val="005D792B"/>
    <w:rPr>
      <w:rFonts w:ascii="宋体" w:eastAsia="宋体" w:hAnsi="Courier New" w:cs="Courier New"/>
      <w:szCs w:val="21"/>
    </w:rPr>
  </w:style>
  <w:style w:type="character" w:customStyle="1" w:styleId="a">
    <w:name w:val="纯文本 字符"/>
    <w:link w:val="PlainText"/>
    <w:uiPriority w:val="99"/>
    <w:rsid w:val="005D792B"/>
    <w:rPr>
      <w:rFonts w:ascii="宋体" w:eastAsia="宋体" w:hAnsi="Courier New" w:cs="Courier New"/>
      <w:szCs w:val="21"/>
    </w:rPr>
  </w:style>
  <w:style w:type="paragraph" w:styleId="Header">
    <w:name w:val="header"/>
    <w:basedOn w:val="Normal"/>
    <w:link w:val="a0"/>
    <w:uiPriority w:val="99"/>
    <w:unhideWhenUsed/>
    <w:rsid w:val="005D792B"/>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uiPriority w:val="99"/>
    <w:rsid w:val="005D792B"/>
    <w:rPr>
      <w:sz w:val="18"/>
      <w:szCs w:val="18"/>
    </w:rPr>
  </w:style>
  <w:style w:type="paragraph" w:styleId="Footer">
    <w:name w:val="footer"/>
    <w:basedOn w:val="Normal"/>
    <w:link w:val="a1"/>
    <w:uiPriority w:val="99"/>
    <w:unhideWhenUsed/>
    <w:rsid w:val="005D792B"/>
    <w:pPr>
      <w:tabs>
        <w:tab w:val="center" w:pos="4153"/>
        <w:tab w:val="right" w:pos="8306"/>
      </w:tabs>
      <w:snapToGrid w:val="0"/>
      <w:jc w:val="left"/>
    </w:pPr>
    <w:rPr>
      <w:sz w:val="18"/>
      <w:szCs w:val="18"/>
    </w:rPr>
  </w:style>
  <w:style w:type="character" w:customStyle="1" w:styleId="a1">
    <w:name w:val="页脚 字符"/>
    <w:link w:val="Footer"/>
    <w:uiPriority w:val="99"/>
    <w:rsid w:val="005D792B"/>
    <w:rPr>
      <w:sz w:val="18"/>
      <w:szCs w:val="18"/>
    </w:rPr>
  </w:style>
  <w:style w:type="paragraph" w:styleId="BalloonText">
    <w:name w:val="Balloon Text"/>
    <w:basedOn w:val="Normal"/>
    <w:link w:val="a2"/>
    <w:uiPriority w:val="99"/>
    <w:semiHidden/>
    <w:unhideWhenUsed/>
    <w:rsid w:val="005D792B"/>
    <w:rPr>
      <w:sz w:val="18"/>
      <w:szCs w:val="18"/>
    </w:rPr>
  </w:style>
  <w:style w:type="character" w:customStyle="1" w:styleId="a2">
    <w:name w:val="批注框文本 字符"/>
    <w:link w:val="BalloonText"/>
    <w:uiPriority w:val="99"/>
    <w:semiHidden/>
    <w:rsid w:val="005D792B"/>
    <w:rPr>
      <w:sz w:val="18"/>
      <w:szCs w:val="18"/>
    </w:rPr>
  </w:style>
  <w:style w:type="paragraph" w:styleId="Title">
    <w:name w:val="Title"/>
    <w:basedOn w:val="Normal"/>
    <w:next w:val="Normal"/>
    <w:link w:val="a3"/>
    <w:uiPriority w:val="10"/>
    <w:qFormat/>
    <w:rsid w:val="005D792B"/>
    <w:pPr>
      <w:spacing w:before="240" w:after="60"/>
      <w:jc w:val="center"/>
      <w:outlineLvl w:val="0"/>
    </w:pPr>
    <w:rPr>
      <w:rFonts w:ascii="Cambria" w:eastAsia="宋体" w:hAnsi="Cambria" w:cs="Times New Roman"/>
      <w:b/>
      <w:bCs/>
      <w:sz w:val="32"/>
      <w:szCs w:val="32"/>
    </w:rPr>
  </w:style>
  <w:style w:type="character" w:customStyle="1" w:styleId="a3">
    <w:name w:val="标题 字符"/>
    <w:link w:val="Title"/>
    <w:uiPriority w:val="10"/>
    <w:rsid w:val="005D792B"/>
    <w:rPr>
      <w:rFonts w:ascii="Cambria" w:eastAsia="宋体" w:hAnsi="Cambria" w:cs="Times New Roman"/>
      <w:b/>
      <w:bCs/>
      <w:sz w:val="32"/>
      <w:szCs w:val="32"/>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png" /><Relationship Id="rId22" Type="http://schemas.openxmlformats.org/officeDocument/2006/relationships/image" Target="media/image19.pn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png" /><Relationship Id="rId26" Type="http://schemas.openxmlformats.org/officeDocument/2006/relationships/image" Target="media/image23.png" /><Relationship Id="rId27" Type="http://schemas.openxmlformats.org/officeDocument/2006/relationships/image" Target="media/image24.png" /><Relationship Id="rId28" Type="http://schemas.openxmlformats.org/officeDocument/2006/relationships/image" Target="media/image25.png" /><Relationship Id="rId29" Type="http://schemas.openxmlformats.org/officeDocument/2006/relationships/image" Target="media/image26.png" /><Relationship Id="rId3" Type="http://schemas.openxmlformats.org/officeDocument/2006/relationships/fontTable" Target="fontTable.xml" /><Relationship Id="rId30" Type="http://schemas.openxmlformats.org/officeDocument/2006/relationships/image" Target="media/image27.png" /><Relationship Id="rId31" Type="http://schemas.openxmlformats.org/officeDocument/2006/relationships/image" Target="media/image28.png" /><Relationship Id="rId32" Type="http://schemas.openxmlformats.org/officeDocument/2006/relationships/hyperlink" Target="https://d.book118.com/037015150005006035" TargetMode="External" /><Relationship Id="rId33" Type="http://schemas.openxmlformats.org/officeDocument/2006/relationships/theme" Target="theme/theme1.xml" /><Relationship Id="rId34" Type="http://schemas.openxmlformats.org/officeDocument/2006/relationships/styles" Target="styles.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2283</Words>
  <Characters>13016</Characters>
  <Application>Microsoft Office Word</Application>
  <DocSecurity>0</DocSecurity>
  <Lines>108</Lines>
  <Paragraphs>30</Paragraphs>
  <ScaleCrop>false</ScaleCrop>
  <Company/>
  <LinksUpToDate>false</LinksUpToDate>
  <CharactersWithSpaces>15269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陈</dc:creator>
  <cp:lastModifiedBy>森 陈</cp:lastModifiedBy>
  <cp:revision>2</cp:revision>
  <dcterms:created xsi:type="dcterms:W3CDTF">2024-01-24T13:16:00Z</dcterms:created>
  <dcterms:modified xsi:type="dcterms:W3CDTF">2024-01-24T13:16:00Z</dcterms:modified>
</cp:coreProperties>
</file>