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有机氟化工产品项目规划设计纲要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32" w:history="1">
        <w:r>
          <w:rPr>
            <w:rFonts w:ascii="仿宋" w:eastAsia="仿宋" w:hAnsi="仿宋" w:cs="仿宋" w:hint="eastAsia"/>
            <w:lang w:eastAsia="zh-CN"/>
          </w:rPr>
          <w:t>序言</w:t>
        </w:r>
        <w:r>
          <w:tab/>
        </w:r>
        <w:r>
          <w:fldChar w:fldCharType="begin"/>
        </w:r>
        <w:r>
          <w:instrText xml:space="preserve"> PAGEREF _Toc30132 \h </w:instrText>
        </w:r>
        <w:r>
          <w:fldChar w:fldCharType="separate"/>
        </w:r>
        <w:r>
          <w:t>3</w:t>
        </w:r>
        <w:r>
          <w:fldChar w:fldCharType="end"/>
        </w:r>
      </w:hyperlink>
    </w:p>
    <w:p>
      <w:pPr>
        <w:pStyle w:val="TOC1"/>
        <w:tabs>
          <w:tab w:val="right" w:leader="dot" w:pos="8306"/>
        </w:tabs>
      </w:pPr>
      <w:hyperlink w:anchor="_Toc17257" w:history="1">
        <w:r>
          <w:rPr>
            <w:rFonts w:ascii="仿宋" w:eastAsia="仿宋" w:hAnsi="仿宋" w:cs="仿宋" w:hint="eastAsia"/>
            <w:lang w:eastAsia="zh-CN"/>
          </w:rPr>
          <w:t>一、市场分析、调研</w:t>
        </w:r>
        <w:r>
          <w:tab/>
        </w:r>
        <w:r>
          <w:fldChar w:fldCharType="begin"/>
        </w:r>
        <w:r>
          <w:instrText xml:space="preserve"> PAGEREF _Toc17257 \h </w:instrText>
        </w:r>
        <w:r>
          <w:fldChar w:fldCharType="separate"/>
        </w:r>
        <w:r>
          <w:t>3</w:t>
        </w:r>
        <w:r>
          <w:fldChar w:fldCharType="end"/>
        </w:r>
      </w:hyperlink>
    </w:p>
    <w:p>
      <w:pPr>
        <w:pStyle w:val="TOC2"/>
        <w:tabs>
          <w:tab w:val="right" w:leader="dot" w:pos="8306"/>
        </w:tabs>
      </w:pPr>
      <w:hyperlink w:anchor="_Toc8355" w:history="1">
        <w:r>
          <w:rPr>
            <w:rFonts w:ascii="仿宋" w:eastAsia="仿宋" w:hAnsi="仿宋" w:cs="仿宋" w:hint="eastAsia"/>
            <w:lang w:eastAsia="zh-CN"/>
          </w:rPr>
          <w:t>(一)、有机氟化工产品行业分析</w:t>
        </w:r>
        <w:r>
          <w:tab/>
        </w:r>
        <w:r>
          <w:fldChar w:fldCharType="begin"/>
        </w:r>
        <w:r>
          <w:instrText xml:space="preserve"> PAGEREF _Toc8355 \h </w:instrText>
        </w:r>
        <w:r>
          <w:fldChar w:fldCharType="separate"/>
        </w:r>
        <w:r>
          <w:t>3</w:t>
        </w:r>
        <w:r>
          <w:fldChar w:fldCharType="end"/>
        </w:r>
      </w:hyperlink>
    </w:p>
    <w:p>
      <w:pPr>
        <w:pStyle w:val="TOC2"/>
        <w:tabs>
          <w:tab w:val="right" w:leader="dot" w:pos="8306"/>
        </w:tabs>
      </w:pPr>
      <w:hyperlink w:anchor="_Toc15000" w:history="1">
        <w:r>
          <w:rPr>
            <w:rFonts w:ascii="仿宋" w:eastAsia="仿宋" w:hAnsi="仿宋" w:cs="仿宋" w:hint="eastAsia"/>
            <w:lang w:eastAsia="zh-CN"/>
          </w:rPr>
          <w:t>(二)、有机氟化工产品市场分析预测</w:t>
        </w:r>
        <w:r>
          <w:tab/>
        </w:r>
        <w:r>
          <w:fldChar w:fldCharType="begin"/>
        </w:r>
        <w:r>
          <w:instrText xml:space="preserve"> PAGEREF _Toc15000 \h </w:instrText>
        </w:r>
        <w:r>
          <w:fldChar w:fldCharType="separate"/>
        </w:r>
        <w:r>
          <w:t>4</w:t>
        </w:r>
        <w:r>
          <w:fldChar w:fldCharType="end"/>
        </w:r>
      </w:hyperlink>
    </w:p>
    <w:p>
      <w:pPr>
        <w:pStyle w:val="TOC1"/>
        <w:tabs>
          <w:tab w:val="right" w:leader="dot" w:pos="8306"/>
        </w:tabs>
      </w:pPr>
      <w:hyperlink w:anchor="_Toc2494" w:history="1">
        <w:r>
          <w:rPr>
            <w:rFonts w:ascii="仿宋" w:eastAsia="仿宋" w:hAnsi="仿宋" w:cs="仿宋" w:hint="eastAsia"/>
            <w:lang w:eastAsia="zh-CN"/>
          </w:rPr>
          <w:t>二、有机氟化工产品项目选址可行性分析</w:t>
        </w:r>
        <w:r>
          <w:tab/>
        </w:r>
        <w:r>
          <w:fldChar w:fldCharType="begin"/>
        </w:r>
        <w:r>
          <w:instrText xml:space="preserve"> PAGEREF _Toc2494 \h </w:instrText>
        </w:r>
        <w:r>
          <w:fldChar w:fldCharType="separate"/>
        </w:r>
        <w:r>
          <w:t>5</w:t>
        </w:r>
        <w:r>
          <w:fldChar w:fldCharType="end"/>
        </w:r>
      </w:hyperlink>
    </w:p>
    <w:p>
      <w:pPr>
        <w:pStyle w:val="TOC2"/>
        <w:tabs>
          <w:tab w:val="right" w:leader="dot" w:pos="8306"/>
        </w:tabs>
      </w:pPr>
      <w:hyperlink w:anchor="_Toc28526" w:history="1">
        <w:r>
          <w:rPr>
            <w:rFonts w:ascii="仿宋" w:eastAsia="仿宋" w:hAnsi="仿宋" w:cs="仿宋" w:hint="eastAsia"/>
            <w:lang w:eastAsia="zh-CN"/>
          </w:rPr>
          <w:t>(一)、有机氟化工产品项目选址</w:t>
        </w:r>
        <w:r>
          <w:tab/>
        </w:r>
        <w:r>
          <w:fldChar w:fldCharType="begin"/>
        </w:r>
        <w:r>
          <w:instrText xml:space="preserve"> PAGEREF _Toc28526 \h </w:instrText>
        </w:r>
        <w:r>
          <w:fldChar w:fldCharType="separate"/>
        </w:r>
        <w:r>
          <w:t>5</w:t>
        </w:r>
        <w:r>
          <w:fldChar w:fldCharType="end"/>
        </w:r>
      </w:hyperlink>
    </w:p>
    <w:p>
      <w:pPr>
        <w:pStyle w:val="TOC2"/>
        <w:tabs>
          <w:tab w:val="right" w:leader="dot" w:pos="8306"/>
        </w:tabs>
      </w:pPr>
      <w:hyperlink w:anchor="_Toc1640" w:history="1">
        <w:r>
          <w:rPr>
            <w:rFonts w:ascii="仿宋" w:eastAsia="仿宋" w:hAnsi="仿宋" w:cs="仿宋" w:hint="eastAsia"/>
            <w:lang w:eastAsia="zh-CN"/>
          </w:rPr>
          <w:t>(二)、用地控制指标</w:t>
        </w:r>
        <w:r>
          <w:tab/>
        </w:r>
        <w:r>
          <w:fldChar w:fldCharType="begin"/>
        </w:r>
        <w:r>
          <w:instrText xml:space="preserve"> PAGEREF _Toc1640 \h </w:instrText>
        </w:r>
        <w:r>
          <w:fldChar w:fldCharType="separate"/>
        </w:r>
        <w:r>
          <w:t>5</w:t>
        </w:r>
        <w:r>
          <w:fldChar w:fldCharType="end"/>
        </w:r>
      </w:hyperlink>
    </w:p>
    <w:p>
      <w:pPr>
        <w:pStyle w:val="TOC2"/>
        <w:tabs>
          <w:tab w:val="right" w:leader="dot" w:pos="8306"/>
        </w:tabs>
      </w:pPr>
      <w:hyperlink w:anchor="_Toc25864" w:history="1">
        <w:r>
          <w:rPr>
            <w:rFonts w:ascii="仿宋" w:eastAsia="仿宋" w:hAnsi="仿宋" w:cs="仿宋" w:hint="eastAsia"/>
            <w:lang w:eastAsia="zh-CN"/>
          </w:rPr>
          <w:t>(三)、节约用地措施</w:t>
        </w:r>
        <w:r>
          <w:tab/>
        </w:r>
        <w:r>
          <w:fldChar w:fldCharType="begin"/>
        </w:r>
        <w:r>
          <w:instrText xml:space="preserve"> PAGEREF _Toc25864 \h </w:instrText>
        </w:r>
        <w:r>
          <w:fldChar w:fldCharType="separate"/>
        </w:r>
        <w:r>
          <w:t>7</w:t>
        </w:r>
        <w:r>
          <w:fldChar w:fldCharType="end"/>
        </w:r>
      </w:hyperlink>
    </w:p>
    <w:p>
      <w:pPr>
        <w:pStyle w:val="TOC2"/>
        <w:tabs>
          <w:tab w:val="right" w:leader="dot" w:pos="8306"/>
        </w:tabs>
      </w:pPr>
      <w:hyperlink w:anchor="_Toc11117" w:history="1">
        <w:r>
          <w:rPr>
            <w:rFonts w:ascii="仿宋" w:eastAsia="仿宋" w:hAnsi="仿宋" w:cs="仿宋" w:hint="eastAsia"/>
            <w:lang w:eastAsia="zh-CN"/>
          </w:rPr>
          <w:t>(四)、总图布置方案</w:t>
        </w:r>
        <w:r>
          <w:tab/>
        </w:r>
        <w:r>
          <w:fldChar w:fldCharType="begin"/>
        </w:r>
        <w:r>
          <w:instrText xml:space="preserve"> PAGEREF _Toc11117 \h </w:instrText>
        </w:r>
        <w:r>
          <w:fldChar w:fldCharType="separate"/>
        </w:r>
        <w:r>
          <w:t>8</w:t>
        </w:r>
        <w:r>
          <w:fldChar w:fldCharType="end"/>
        </w:r>
      </w:hyperlink>
    </w:p>
    <w:p>
      <w:pPr>
        <w:pStyle w:val="TOC2"/>
        <w:tabs>
          <w:tab w:val="right" w:leader="dot" w:pos="8306"/>
        </w:tabs>
      </w:pPr>
      <w:hyperlink w:anchor="_Toc2720" w:history="1">
        <w:r>
          <w:rPr>
            <w:rFonts w:ascii="仿宋" w:eastAsia="仿宋" w:hAnsi="仿宋" w:cs="仿宋" w:hint="eastAsia"/>
            <w:lang w:eastAsia="zh-CN"/>
          </w:rPr>
          <w:t>(五)、选址综合评价</w:t>
        </w:r>
        <w:r>
          <w:tab/>
        </w:r>
        <w:r>
          <w:fldChar w:fldCharType="begin"/>
        </w:r>
        <w:r>
          <w:instrText xml:space="preserve"> PAGEREF _Toc2720 \h </w:instrText>
        </w:r>
        <w:r>
          <w:fldChar w:fldCharType="separate"/>
        </w:r>
        <w:r>
          <w:t>9</w:t>
        </w:r>
        <w:r>
          <w:fldChar w:fldCharType="end"/>
        </w:r>
      </w:hyperlink>
    </w:p>
    <w:p>
      <w:pPr>
        <w:pStyle w:val="TOC1"/>
        <w:tabs>
          <w:tab w:val="right" w:leader="dot" w:pos="8306"/>
        </w:tabs>
      </w:pPr>
      <w:hyperlink w:anchor="_Toc2640" w:history="1">
        <w:r>
          <w:rPr>
            <w:rFonts w:ascii="仿宋" w:eastAsia="仿宋" w:hAnsi="仿宋" w:cs="仿宋" w:hint="eastAsia"/>
            <w:lang w:eastAsia="zh-CN"/>
          </w:rPr>
          <w:t>三、有机氟化工产品项目文档管理</w:t>
        </w:r>
        <w:r>
          <w:tab/>
        </w:r>
        <w:r>
          <w:fldChar w:fldCharType="begin"/>
        </w:r>
        <w:r>
          <w:instrText xml:space="preserve"> PAGEREF _Toc2640 \h </w:instrText>
        </w:r>
        <w:r>
          <w:fldChar w:fldCharType="separate"/>
        </w:r>
        <w:r>
          <w:t>10</w:t>
        </w:r>
        <w:r>
          <w:fldChar w:fldCharType="end"/>
        </w:r>
      </w:hyperlink>
    </w:p>
    <w:p>
      <w:pPr>
        <w:pStyle w:val="TOC2"/>
        <w:tabs>
          <w:tab w:val="right" w:leader="dot" w:pos="8306"/>
        </w:tabs>
      </w:pPr>
      <w:hyperlink w:anchor="_Toc22038" w:history="1">
        <w:r>
          <w:rPr>
            <w:rFonts w:ascii="仿宋" w:eastAsia="仿宋" w:hAnsi="仿宋" w:cs="仿宋" w:hint="eastAsia"/>
            <w:lang w:eastAsia="zh-CN"/>
          </w:rPr>
          <w:t>(一)、文档编制与审查</w:t>
        </w:r>
        <w:r>
          <w:tab/>
        </w:r>
        <w:r>
          <w:fldChar w:fldCharType="begin"/>
        </w:r>
        <w:r>
          <w:instrText xml:space="preserve"> PAGEREF _Toc22038 \h </w:instrText>
        </w:r>
        <w:r>
          <w:fldChar w:fldCharType="separate"/>
        </w:r>
        <w:r>
          <w:t>10</w:t>
        </w:r>
        <w:r>
          <w:fldChar w:fldCharType="end"/>
        </w:r>
      </w:hyperlink>
    </w:p>
    <w:p>
      <w:pPr>
        <w:pStyle w:val="TOC2"/>
        <w:tabs>
          <w:tab w:val="right" w:leader="dot" w:pos="8306"/>
        </w:tabs>
      </w:pPr>
      <w:hyperlink w:anchor="_Toc27189" w:history="1">
        <w:r>
          <w:rPr>
            <w:rFonts w:ascii="仿宋" w:eastAsia="仿宋" w:hAnsi="仿宋" w:cs="仿宋" w:hint="eastAsia"/>
            <w:lang w:eastAsia="zh-CN"/>
          </w:rPr>
          <w:t>(二)、文档发布与分发</w:t>
        </w:r>
        <w:r>
          <w:tab/>
        </w:r>
        <w:r>
          <w:fldChar w:fldCharType="begin"/>
        </w:r>
        <w:r>
          <w:instrText xml:space="preserve"> PAGEREF _Toc27189 \h </w:instrText>
        </w:r>
        <w:r>
          <w:fldChar w:fldCharType="separate"/>
        </w:r>
        <w:r>
          <w:t>12</w:t>
        </w:r>
        <w:r>
          <w:fldChar w:fldCharType="end"/>
        </w:r>
      </w:hyperlink>
    </w:p>
    <w:p>
      <w:pPr>
        <w:pStyle w:val="TOC2"/>
        <w:tabs>
          <w:tab w:val="right" w:leader="dot" w:pos="8306"/>
        </w:tabs>
      </w:pPr>
      <w:hyperlink w:anchor="_Toc32694" w:history="1">
        <w:r>
          <w:rPr>
            <w:rFonts w:ascii="仿宋" w:eastAsia="仿宋" w:hAnsi="仿宋" w:cs="仿宋" w:hint="eastAsia"/>
            <w:lang w:eastAsia="zh-CN"/>
          </w:rPr>
          <w:t>(三)、文档存档与归档</w:t>
        </w:r>
        <w:r>
          <w:tab/>
        </w:r>
        <w:r>
          <w:fldChar w:fldCharType="begin"/>
        </w:r>
        <w:r>
          <w:instrText xml:space="preserve"> PAGEREF _Toc32694 \h </w:instrText>
        </w:r>
        <w:r>
          <w:fldChar w:fldCharType="separate"/>
        </w:r>
        <w:r>
          <w:t>12</w:t>
        </w:r>
        <w:r>
          <w:fldChar w:fldCharType="end"/>
        </w:r>
      </w:hyperlink>
    </w:p>
    <w:p>
      <w:pPr>
        <w:pStyle w:val="TOC1"/>
        <w:tabs>
          <w:tab w:val="right" w:leader="dot" w:pos="8306"/>
        </w:tabs>
      </w:pPr>
      <w:hyperlink w:anchor="_Toc24837" w:history="1">
        <w:r>
          <w:rPr>
            <w:rFonts w:ascii="仿宋" w:eastAsia="仿宋" w:hAnsi="仿宋" w:cs="仿宋" w:hint="eastAsia"/>
            <w:lang w:eastAsia="zh-CN"/>
          </w:rPr>
          <w:t>四、工艺说明</w:t>
        </w:r>
        <w:r>
          <w:tab/>
        </w:r>
        <w:r>
          <w:fldChar w:fldCharType="begin"/>
        </w:r>
        <w:r>
          <w:instrText xml:space="preserve"> PAGEREF _Toc24837 \h </w:instrText>
        </w:r>
        <w:r>
          <w:fldChar w:fldCharType="separate"/>
        </w:r>
        <w:r>
          <w:t>14</w:t>
        </w:r>
        <w:r>
          <w:fldChar w:fldCharType="end"/>
        </w:r>
      </w:hyperlink>
    </w:p>
    <w:p>
      <w:pPr>
        <w:pStyle w:val="TOC2"/>
        <w:tabs>
          <w:tab w:val="right" w:leader="dot" w:pos="8306"/>
        </w:tabs>
      </w:pPr>
      <w:hyperlink w:anchor="_Toc20815" w:history="1">
        <w:r>
          <w:rPr>
            <w:rFonts w:ascii="仿宋" w:eastAsia="仿宋" w:hAnsi="仿宋" w:cs="仿宋" w:hint="eastAsia"/>
            <w:lang w:eastAsia="zh-CN"/>
          </w:rPr>
          <w:t>(一)、技术管理特点</w:t>
        </w:r>
        <w:r>
          <w:tab/>
        </w:r>
        <w:r>
          <w:fldChar w:fldCharType="begin"/>
        </w:r>
        <w:r>
          <w:instrText xml:space="preserve"> PAGEREF _Toc20815 \h </w:instrText>
        </w:r>
        <w:r>
          <w:fldChar w:fldCharType="separate"/>
        </w:r>
        <w:r>
          <w:t>14</w:t>
        </w:r>
        <w:r>
          <w:fldChar w:fldCharType="end"/>
        </w:r>
      </w:hyperlink>
    </w:p>
    <w:p>
      <w:pPr>
        <w:pStyle w:val="TOC2"/>
        <w:tabs>
          <w:tab w:val="right" w:leader="dot" w:pos="8306"/>
        </w:tabs>
      </w:pPr>
      <w:hyperlink w:anchor="_Toc5818" w:history="1">
        <w:r>
          <w:rPr>
            <w:rFonts w:ascii="仿宋" w:eastAsia="仿宋" w:hAnsi="仿宋" w:cs="仿宋" w:hint="eastAsia"/>
            <w:lang w:eastAsia="zh-CN"/>
          </w:rPr>
          <w:t>(二)、有机氟化工产品项目工艺技术设计方案</w:t>
        </w:r>
        <w:r>
          <w:tab/>
        </w:r>
        <w:r>
          <w:fldChar w:fldCharType="begin"/>
        </w:r>
        <w:r>
          <w:instrText xml:space="preserve"> PAGEREF _Toc5818 \h </w:instrText>
        </w:r>
        <w:r>
          <w:fldChar w:fldCharType="separate"/>
        </w:r>
        <w:r>
          <w:t>15</w:t>
        </w:r>
        <w:r>
          <w:fldChar w:fldCharType="end"/>
        </w:r>
      </w:hyperlink>
    </w:p>
    <w:p>
      <w:pPr>
        <w:pStyle w:val="TOC2"/>
        <w:tabs>
          <w:tab w:val="right" w:leader="dot" w:pos="8306"/>
        </w:tabs>
      </w:pPr>
      <w:hyperlink w:anchor="_Toc19155" w:history="1">
        <w:r>
          <w:rPr>
            <w:rFonts w:ascii="仿宋" w:eastAsia="仿宋" w:hAnsi="仿宋" w:cs="仿宋" w:hint="eastAsia"/>
            <w:lang w:eastAsia="zh-CN"/>
          </w:rPr>
          <w:t>(三)、设备选型方案</w:t>
        </w:r>
        <w:r>
          <w:tab/>
        </w:r>
        <w:r>
          <w:fldChar w:fldCharType="begin"/>
        </w:r>
        <w:r>
          <w:instrText xml:space="preserve"> PAGEREF _Toc19155 \h </w:instrText>
        </w:r>
        <w:r>
          <w:fldChar w:fldCharType="separate"/>
        </w:r>
        <w:r>
          <w:t>16</w:t>
        </w:r>
        <w:r>
          <w:fldChar w:fldCharType="end"/>
        </w:r>
      </w:hyperlink>
    </w:p>
    <w:p>
      <w:pPr>
        <w:pStyle w:val="TOC1"/>
        <w:tabs>
          <w:tab w:val="right" w:leader="dot" w:pos="8306"/>
        </w:tabs>
      </w:pPr>
      <w:hyperlink w:anchor="_Toc3055" w:history="1">
        <w:r>
          <w:rPr>
            <w:rFonts w:ascii="仿宋" w:eastAsia="仿宋" w:hAnsi="仿宋" w:cs="仿宋" w:hint="eastAsia"/>
            <w:lang w:eastAsia="zh-CN"/>
          </w:rPr>
          <w:t>五、有机氟化工产品项目危机管理</w:t>
        </w:r>
        <w:r>
          <w:tab/>
        </w:r>
        <w:r>
          <w:fldChar w:fldCharType="begin"/>
        </w:r>
        <w:r>
          <w:instrText xml:space="preserve"> PAGEREF _Toc3055 \h </w:instrText>
        </w:r>
        <w:r>
          <w:fldChar w:fldCharType="separate"/>
        </w:r>
        <w:r>
          <w:t>17</w:t>
        </w:r>
        <w:r>
          <w:fldChar w:fldCharType="end"/>
        </w:r>
      </w:hyperlink>
    </w:p>
    <w:p>
      <w:pPr>
        <w:pStyle w:val="TOC2"/>
        <w:tabs>
          <w:tab w:val="right" w:leader="dot" w:pos="8306"/>
        </w:tabs>
      </w:pPr>
      <w:hyperlink w:anchor="_Toc12562" w:history="1">
        <w:r>
          <w:rPr>
            <w:rFonts w:ascii="仿宋" w:eastAsia="仿宋" w:hAnsi="仿宋" w:cs="仿宋" w:hint="eastAsia"/>
            <w:lang w:eastAsia="zh-CN"/>
          </w:rPr>
          <w:t>(一)、危机预警与识别</w:t>
        </w:r>
        <w:r>
          <w:tab/>
        </w:r>
        <w:r>
          <w:fldChar w:fldCharType="begin"/>
        </w:r>
        <w:r>
          <w:instrText xml:space="preserve"> PAGEREF _Toc12562 \h </w:instrText>
        </w:r>
        <w:r>
          <w:fldChar w:fldCharType="separate"/>
        </w:r>
        <w:r>
          <w:t>17</w:t>
        </w:r>
        <w:r>
          <w:fldChar w:fldCharType="end"/>
        </w:r>
      </w:hyperlink>
    </w:p>
    <w:p>
      <w:pPr>
        <w:pStyle w:val="TOC2"/>
        <w:tabs>
          <w:tab w:val="right" w:leader="dot" w:pos="8306"/>
        </w:tabs>
      </w:pPr>
      <w:hyperlink w:anchor="_Toc17972" w:history="1">
        <w:r>
          <w:rPr>
            <w:rFonts w:ascii="仿宋" w:eastAsia="仿宋" w:hAnsi="仿宋" w:cs="仿宋" w:hint="eastAsia"/>
            <w:lang w:eastAsia="zh-CN"/>
          </w:rPr>
          <w:t>(二)、危机应对与恢复</w:t>
        </w:r>
        <w:r>
          <w:tab/>
        </w:r>
        <w:r>
          <w:fldChar w:fldCharType="begin"/>
        </w:r>
        <w:r>
          <w:instrText xml:space="preserve"> PAGEREF _Toc17972 \h </w:instrText>
        </w:r>
        <w:r>
          <w:fldChar w:fldCharType="separate"/>
        </w:r>
        <w:r>
          <w:t>19</w:t>
        </w:r>
        <w:r>
          <w:fldChar w:fldCharType="end"/>
        </w:r>
      </w:hyperlink>
    </w:p>
    <w:p>
      <w:pPr>
        <w:pStyle w:val="TOC1"/>
        <w:tabs>
          <w:tab w:val="right" w:leader="dot" w:pos="8306"/>
        </w:tabs>
      </w:pPr>
      <w:hyperlink w:anchor="_Toc32602" w:history="1">
        <w:r>
          <w:rPr>
            <w:rFonts w:ascii="仿宋" w:eastAsia="仿宋" w:hAnsi="仿宋" w:cs="仿宋" w:hint="eastAsia"/>
            <w:lang w:eastAsia="zh-CN"/>
          </w:rPr>
          <w:t>六、有机氟化工产品项目概论</w:t>
        </w:r>
        <w:r>
          <w:tab/>
        </w:r>
        <w:r>
          <w:fldChar w:fldCharType="begin"/>
        </w:r>
        <w:r>
          <w:instrText xml:space="preserve"> PAGEREF _Toc32602 \h </w:instrText>
        </w:r>
        <w:r>
          <w:fldChar w:fldCharType="separate"/>
        </w:r>
        <w:r>
          <w:t>20</w:t>
        </w:r>
        <w:r>
          <w:fldChar w:fldCharType="end"/>
        </w:r>
      </w:hyperlink>
    </w:p>
    <w:p>
      <w:pPr>
        <w:pStyle w:val="TOC2"/>
        <w:tabs>
          <w:tab w:val="right" w:leader="dot" w:pos="8306"/>
        </w:tabs>
      </w:pPr>
      <w:hyperlink w:anchor="_Toc6066" w:history="1">
        <w:r>
          <w:rPr>
            <w:rFonts w:ascii="仿宋" w:eastAsia="仿宋" w:hAnsi="仿宋" w:cs="仿宋" w:hint="eastAsia"/>
            <w:lang w:eastAsia="zh-CN"/>
          </w:rPr>
          <w:t>(一)、有机氟化工产品项目概况</w:t>
        </w:r>
        <w:r>
          <w:tab/>
        </w:r>
        <w:r>
          <w:fldChar w:fldCharType="begin"/>
        </w:r>
        <w:r>
          <w:instrText xml:space="preserve"> PAGEREF _Toc6066 \h </w:instrText>
        </w:r>
        <w:r>
          <w:fldChar w:fldCharType="separate"/>
        </w:r>
        <w:r>
          <w:t>20</w:t>
        </w:r>
        <w:r>
          <w:fldChar w:fldCharType="end"/>
        </w:r>
      </w:hyperlink>
    </w:p>
    <w:p>
      <w:pPr>
        <w:pStyle w:val="TOC2"/>
        <w:tabs>
          <w:tab w:val="right" w:leader="dot" w:pos="8306"/>
        </w:tabs>
      </w:pPr>
      <w:hyperlink w:anchor="_Toc15101" w:history="1">
        <w:r>
          <w:rPr>
            <w:rFonts w:ascii="仿宋" w:eastAsia="仿宋" w:hAnsi="仿宋" w:cs="仿宋" w:hint="eastAsia"/>
            <w:lang w:eastAsia="zh-CN"/>
          </w:rPr>
          <w:t>(二)、有机氟化工产品项目目标</w:t>
        </w:r>
        <w:r>
          <w:tab/>
        </w:r>
        <w:r>
          <w:fldChar w:fldCharType="begin"/>
        </w:r>
        <w:r>
          <w:instrText xml:space="preserve"> PAGEREF _Toc15101 \h </w:instrText>
        </w:r>
        <w:r>
          <w:fldChar w:fldCharType="separate"/>
        </w:r>
        <w:r>
          <w:t>22</w:t>
        </w:r>
        <w:r>
          <w:fldChar w:fldCharType="end"/>
        </w:r>
      </w:hyperlink>
    </w:p>
    <w:p>
      <w:pPr>
        <w:pStyle w:val="TOC2"/>
        <w:tabs>
          <w:tab w:val="right" w:leader="dot" w:pos="8306"/>
        </w:tabs>
      </w:pPr>
      <w:hyperlink w:anchor="_Toc9496" w:history="1">
        <w:r>
          <w:rPr>
            <w:rFonts w:ascii="仿宋" w:eastAsia="仿宋" w:hAnsi="仿宋" w:cs="仿宋" w:hint="eastAsia"/>
            <w:lang w:eastAsia="zh-CN"/>
          </w:rPr>
          <w:t>(三)、有机氟化工产品项目提出的理由</w:t>
        </w:r>
        <w:r>
          <w:tab/>
        </w:r>
        <w:r>
          <w:fldChar w:fldCharType="begin"/>
        </w:r>
        <w:r>
          <w:instrText xml:space="preserve"> PAGEREF _Toc9496 \h </w:instrText>
        </w:r>
        <w:r>
          <w:fldChar w:fldCharType="separate"/>
        </w:r>
        <w:r>
          <w:t>23</w:t>
        </w:r>
        <w:r>
          <w:fldChar w:fldCharType="end"/>
        </w:r>
      </w:hyperlink>
    </w:p>
    <w:p>
      <w:pPr>
        <w:pStyle w:val="TOC2"/>
        <w:tabs>
          <w:tab w:val="right" w:leader="dot" w:pos="8306"/>
        </w:tabs>
      </w:pPr>
      <w:hyperlink w:anchor="_Toc24580" w:history="1">
        <w:r>
          <w:rPr>
            <w:rFonts w:ascii="仿宋" w:eastAsia="仿宋" w:hAnsi="仿宋" w:cs="仿宋" w:hint="eastAsia"/>
            <w:lang w:eastAsia="zh-CN"/>
          </w:rPr>
          <w:t>(四)、有机氟化工产品项目意义</w:t>
        </w:r>
        <w:r>
          <w:tab/>
        </w:r>
        <w:r>
          <w:fldChar w:fldCharType="begin"/>
        </w:r>
        <w:r>
          <w:instrText xml:space="preserve"> PAGEREF _Toc24580 \h </w:instrText>
        </w:r>
        <w:r>
          <w:fldChar w:fldCharType="separate"/>
        </w:r>
        <w:r>
          <w:t>25</w:t>
        </w:r>
        <w:r>
          <w:fldChar w:fldCharType="end"/>
        </w:r>
      </w:hyperlink>
    </w:p>
    <w:p>
      <w:pPr>
        <w:pStyle w:val="TOC2"/>
        <w:tabs>
          <w:tab w:val="right" w:leader="dot" w:pos="8306"/>
        </w:tabs>
      </w:pPr>
      <w:hyperlink w:anchor="_Toc9208" w:history="1">
        <w:r>
          <w:rPr>
            <w:rFonts w:ascii="仿宋" w:eastAsia="仿宋" w:hAnsi="仿宋" w:cs="仿宋" w:hint="eastAsia"/>
            <w:lang w:eastAsia="zh-CN"/>
          </w:rPr>
          <w:t>(五)、有机氟化工产品项目背景</w:t>
        </w:r>
        <w:r>
          <w:tab/>
        </w:r>
        <w:r>
          <w:fldChar w:fldCharType="begin"/>
        </w:r>
        <w:r>
          <w:instrText xml:space="preserve"> PAGEREF _Toc9208 \h </w:instrText>
        </w:r>
        <w:r>
          <w:fldChar w:fldCharType="separate"/>
        </w:r>
        <w:r>
          <w:t>26</w:t>
        </w:r>
        <w:r>
          <w:fldChar w:fldCharType="end"/>
        </w:r>
      </w:hyperlink>
    </w:p>
    <w:p>
      <w:pPr>
        <w:pStyle w:val="TOC1"/>
        <w:tabs>
          <w:tab w:val="right" w:leader="dot" w:pos="8306"/>
        </w:tabs>
      </w:pPr>
      <w:hyperlink w:anchor="_Toc6309" w:history="1">
        <w:r>
          <w:rPr>
            <w:rFonts w:ascii="仿宋" w:eastAsia="仿宋" w:hAnsi="仿宋" w:cs="仿宋" w:hint="eastAsia"/>
            <w:lang w:eastAsia="zh-CN"/>
          </w:rPr>
          <w:t>七、有机氟化工产品项目人力资源培养与发展</w:t>
        </w:r>
        <w:r>
          <w:tab/>
        </w:r>
        <w:r>
          <w:fldChar w:fldCharType="begin"/>
        </w:r>
        <w:r>
          <w:instrText xml:space="preserve"> PAGEREF _Toc6309 \h </w:instrText>
        </w:r>
        <w:r>
          <w:fldChar w:fldCharType="separate"/>
        </w:r>
        <w:r>
          <w:t>27</w:t>
        </w:r>
        <w:r>
          <w:fldChar w:fldCharType="end"/>
        </w:r>
      </w:hyperlink>
    </w:p>
    <w:p>
      <w:pPr>
        <w:pStyle w:val="TOC2"/>
        <w:tabs>
          <w:tab w:val="right" w:leader="dot" w:pos="8306"/>
        </w:tabs>
      </w:pPr>
      <w:hyperlink w:anchor="_Toc23797" w:history="1">
        <w:r>
          <w:rPr>
            <w:rFonts w:ascii="仿宋" w:eastAsia="仿宋" w:hAnsi="仿宋" w:cs="仿宋" w:hint="eastAsia"/>
            <w:lang w:eastAsia="zh-CN"/>
          </w:rPr>
          <w:t>(一)、人才需求与规划</w:t>
        </w:r>
        <w:r>
          <w:tab/>
        </w:r>
        <w:r>
          <w:fldChar w:fldCharType="begin"/>
        </w:r>
        <w:r>
          <w:instrText xml:space="preserve"> PAGEREF _Toc23797 \h </w:instrText>
        </w:r>
        <w:r>
          <w:fldChar w:fldCharType="separate"/>
        </w:r>
        <w:r>
          <w:t>27</w:t>
        </w:r>
        <w:r>
          <w:fldChar w:fldCharType="end"/>
        </w:r>
      </w:hyperlink>
    </w:p>
    <w:p>
      <w:pPr>
        <w:pStyle w:val="TOC2"/>
        <w:tabs>
          <w:tab w:val="right" w:leader="dot" w:pos="8306"/>
        </w:tabs>
      </w:pPr>
      <w:hyperlink w:anchor="_Toc15664" w:history="1">
        <w:r>
          <w:rPr>
            <w:rFonts w:ascii="仿宋" w:eastAsia="仿宋" w:hAnsi="仿宋" w:cs="仿宋" w:hint="eastAsia"/>
            <w:lang w:eastAsia="zh-CN"/>
          </w:rPr>
          <w:t>(二)、培训与发展计划</w:t>
        </w:r>
        <w:r>
          <w:tab/>
        </w:r>
        <w:r>
          <w:fldChar w:fldCharType="begin"/>
        </w:r>
        <w:r>
          <w:instrText xml:space="preserve"> PAGEREF _Toc15664 \h </w:instrText>
        </w:r>
        <w:r>
          <w:fldChar w:fldCharType="separate"/>
        </w:r>
        <w:r>
          <w:t>27</w:t>
        </w:r>
        <w:r>
          <w:fldChar w:fldCharType="end"/>
        </w:r>
      </w:hyperlink>
    </w:p>
    <w:p>
      <w:pPr>
        <w:pStyle w:val="TOC1"/>
        <w:tabs>
          <w:tab w:val="right" w:leader="dot" w:pos="8306"/>
        </w:tabs>
      </w:pPr>
      <w:hyperlink w:anchor="_Toc6256" w:history="1">
        <w:r>
          <w:rPr>
            <w:rFonts w:ascii="仿宋" w:eastAsia="仿宋" w:hAnsi="仿宋" w:cs="仿宋" w:hint="eastAsia"/>
            <w:lang w:eastAsia="zh-CN"/>
          </w:rPr>
          <w:t>八、有机氟化工产品项目财务管理</w:t>
        </w:r>
        <w:r>
          <w:tab/>
        </w:r>
        <w:r>
          <w:fldChar w:fldCharType="begin"/>
        </w:r>
        <w:r>
          <w:instrText xml:space="preserve"> PAGEREF _Toc6256 \h </w:instrText>
        </w:r>
        <w:r>
          <w:fldChar w:fldCharType="separate"/>
        </w:r>
        <w:r>
          <w:t>28</w:t>
        </w:r>
        <w:r>
          <w:fldChar w:fldCharType="end"/>
        </w:r>
      </w:hyperlink>
    </w:p>
    <w:p>
      <w:pPr>
        <w:pStyle w:val="TOC2"/>
        <w:tabs>
          <w:tab w:val="right" w:leader="dot" w:pos="8306"/>
        </w:tabs>
      </w:pPr>
      <w:hyperlink w:anchor="_Toc18570" w:history="1">
        <w:r>
          <w:rPr>
            <w:rFonts w:ascii="仿宋" w:eastAsia="仿宋" w:hAnsi="仿宋" w:cs="仿宋" w:hint="eastAsia"/>
            <w:lang w:eastAsia="zh-CN"/>
          </w:rPr>
          <w:t>(一)、资金需求大</w:t>
        </w:r>
        <w:r>
          <w:tab/>
        </w:r>
        <w:r>
          <w:fldChar w:fldCharType="begin"/>
        </w:r>
        <w:r>
          <w:instrText xml:space="preserve"> PAGEREF _Toc18570 \h </w:instrText>
        </w:r>
        <w:r>
          <w:fldChar w:fldCharType="separate"/>
        </w:r>
        <w:r>
          <w:t>28</w:t>
        </w:r>
        <w:r>
          <w:fldChar w:fldCharType="end"/>
        </w:r>
      </w:hyperlink>
    </w:p>
    <w:p>
      <w:pPr>
        <w:pStyle w:val="TOC2"/>
        <w:tabs>
          <w:tab w:val="right" w:leader="dot" w:pos="8306"/>
        </w:tabs>
      </w:pPr>
      <w:hyperlink w:anchor="_Toc4507" w:history="1">
        <w:r>
          <w:rPr>
            <w:rFonts w:ascii="仿宋" w:eastAsia="仿宋" w:hAnsi="仿宋" w:cs="仿宋" w:hint="eastAsia"/>
            <w:lang w:eastAsia="zh-CN"/>
          </w:rPr>
          <w:t>(二)、研发周期长</w:t>
        </w:r>
        <w:r>
          <w:tab/>
        </w:r>
        <w:r>
          <w:fldChar w:fldCharType="begin"/>
        </w:r>
        <w:r>
          <w:instrText xml:space="preserve"> PAGEREF _Toc4507 \h </w:instrText>
        </w:r>
        <w:r>
          <w:fldChar w:fldCharType="separate"/>
        </w:r>
        <w:r>
          <w:t>29</w:t>
        </w:r>
        <w:r>
          <w:fldChar w:fldCharType="end"/>
        </w:r>
      </w:hyperlink>
    </w:p>
    <w:p>
      <w:pPr>
        <w:pStyle w:val="TOC2"/>
        <w:tabs>
          <w:tab w:val="right" w:leader="dot" w:pos="8306"/>
        </w:tabs>
      </w:pPr>
      <w:hyperlink w:anchor="_Toc3450" w:history="1">
        <w:r>
          <w:rPr>
            <w:rFonts w:ascii="仿宋" w:eastAsia="仿宋" w:hAnsi="仿宋" w:cs="仿宋" w:hint="eastAsia"/>
            <w:lang w:eastAsia="zh-CN"/>
          </w:rPr>
          <w:t>(三)、市场风险大</w:t>
        </w:r>
        <w:r>
          <w:tab/>
        </w:r>
        <w:r>
          <w:fldChar w:fldCharType="begin"/>
        </w:r>
        <w:r>
          <w:instrText xml:space="preserve"> PAGEREF _Toc3450 \h </w:instrText>
        </w:r>
        <w:r>
          <w:fldChar w:fldCharType="separate"/>
        </w:r>
        <w:r>
          <w:t>30</w:t>
        </w:r>
        <w:r>
          <w:fldChar w:fldCharType="end"/>
        </w:r>
      </w:hyperlink>
    </w:p>
    <w:p>
      <w:pPr>
        <w:pStyle w:val="TOC2"/>
        <w:tabs>
          <w:tab w:val="right" w:leader="dot" w:pos="8306"/>
        </w:tabs>
      </w:pPr>
      <w:hyperlink w:anchor="_Toc11031" w:history="1">
        <w:r>
          <w:rPr>
            <w:rFonts w:ascii="仿宋" w:eastAsia="仿宋" w:hAnsi="仿宋" w:cs="仿宋" w:hint="eastAsia"/>
            <w:lang w:eastAsia="zh-CN"/>
          </w:rPr>
          <w:t>(四)、利润率高</w:t>
        </w:r>
        <w:r>
          <w:tab/>
        </w:r>
        <w:r>
          <w:fldChar w:fldCharType="begin"/>
        </w:r>
        <w:r>
          <w:instrText xml:space="preserve"> PAGEREF _Toc11031 \h </w:instrText>
        </w:r>
        <w:r>
          <w:fldChar w:fldCharType="separate"/>
        </w:r>
        <w:r>
          <w:t>33</w:t>
        </w:r>
        <w:r>
          <w:fldChar w:fldCharType="end"/>
        </w:r>
      </w:hyperlink>
    </w:p>
    <w:p>
      <w:pPr>
        <w:pStyle w:val="TOC1"/>
        <w:tabs>
          <w:tab w:val="right" w:leader="dot" w:pos="8306"/>
        </w:tabs>
      </w:pPr>
      <w:hyperlink w:anchor="_Toc6986" w:history="1">
        <w:r>
          <w:rPr>
            <w:rFonts w:ascii="仿宋" w:eastAsia="仿宋" w:hAnsi="仿宋" w:cs="仿宋" w:hint="eastAsia"/>
            <w:lang w:eastAsia="zh-CN"/>
          </w:rPr>
          <w:t>九、有机氟化工产品项目投资规划</w:t>
        </w:r>
        <w:r>
          <w:tab/>
        </w:r>
        <w:r>
          <w:fldChar w:fldCharType="begin"/>
        </w:r>
        <w:r>
          <w:instrText xml:space="preserve"> PAGEREF _Toc6986 \h </w:instrText>
        </w:r>
        <w:r>
          <w:fldChar w:fldCharType="separate"/>
        </w:r>
        <w:r>
          <w:t>35</w:t>
        </w:r>
        <w:r>
          <w:fldChar w:fldCharType="end"/>
        </w:r>
      </w:hyperlink>
    </w:p>
    <w:p>
      <w:pPr>
        <w:pStyle w:val="TOC2"/>
        <w:tabs>
          <w:tab w:val="right" w:leader="dot" w:pos="8306"/>
        </w:tabs>
      </w:pPr>
      <w:hyperlink w:anchor="_Toc14723" w:history="1">
        <w:r>
          <w:rPr>
            <w:rFonts w:ascii="仿宋" w:eastAsia="仿宋" w:hAnsi="仿宋" w:cs="仿宋" w:hint="eastAsia"/>
            <w:lang w:eastAsia="zh-CN"/>
          </w:rPr>
          <w:t>(一)、有机氟化工产品项目总投资估算</w:t>
        </w:r>
        <w:r>
          <w:tab/>
        </w:r>
        <w:r>
          <w:fldChar w:fldCharType="begin"/>
        </w:r>
        <w:r>
          <w:instrText xml:space="preserve"> PAGEREF _Toc14723 \h </w:instrText>
        </w:r>
        <w:r>
          <w:fldChar w:fldCharType="separate"/>
        </w:r>
        <w:r>
          <w:t>35</w:t>
        </w:r>
        <w:r>
          <w:fldChar w:fldCharType="end"/>
        </w:r>
      </w:hyperlink>
    </w:p>
    <w:p>
      <w:pPr>
        <w:pStyle w:val="TOC2"/>
        <w:tabs>
          <w:tab w:val="right" w:leader="dot" w:pos="8306"/>
        </w:tabs>
      </w:pPr>
      <w:hyperlink w:anchor="_Toc29838" w:history="1">
        <w:r>
          <w:rPr>
            <w:rFonts w:ascii="仿宋" w:eastAsia="仿宋" w:hAnsi="仿宋" w:cs="仿宋" w:hint="eastAsia"/>
            <w:lang w:eastAsia="zh-CN"/>
          </w:rPr>
          <w:t>(二)、资金筹措</w:t>
        </w:r>
        <w:r>
          <w:tab/>
        </w:r>
        <w:r>
          <w:fldChar w:fldCharType="begin"/>
        </w:r>
        <w:r>
          <w:instrText xml:space="preserve"> PAGEREF _Toc29838 \h </w:instrText>
        </w:r>
        <w:r>
          <w:fldChar w:fldCharType="separate"/>
        </w:r>
        <w:r>
          <w:t>37</w:t>
        </w:r>
        <w:r>
          <w:fldChar w:fldCharType="end"/>
        </w:r>
      </w:hyperlink>
    </w:p>
    <w:p>
      <w:pPr>
        <w:pStyle w:val="TOC1"/>
        <w:tabs>
          <w:tab w:val="right" w:leader="dot" w:pos="8306"/>
        </w:tabs>
      </w:pPr>
      <w:hyperlink w:anchor="_Toc7094" w:history="1">
        <w:r>
          <w:rPr>
            <w:rFonts w:ascii="仿宋" w:eastAsia="仿宋" w:hAnsi="仿宋" w:cs="仿宋" w:hint="eastAsia"/>
            <w:lang w:eastAsia="zh-CN"/>
          </w:rPr>
          <w:t>十、有机氟化工产品项目风险管理</w:t>
        </w:r>
        <w:r>
          <w:tab/>
        </w:r>
        <w:r>
          <w:fldChar w:fldCharType="begin"/>
        </w:r>
        <w:r>
          <w:instrText xml:space="preserve"> PAGEREF _Toc7094 \h </w:instrText>
        </w:r>
        <w:r>
          <w:fldChar w:fldCharType="separate"/>
        </w:r>
        <w:r>
          <w:t>37</w:t>
        </w:r>
        <w:r>
          <w:fldChar w:fldCharType="end"/>
        </w:r>
      </w:hyperlink>
    </w:p>
    <w:p>
      <w:pPr>
        <w:pStyle w:val="TOC2"/>
        <w:tabs>
          <w:tab w:val="right" w:leader="dot" w:pos="8306"/>
        </w:tabs>
      </w:pPr>
      <w:hyperlink w:anchor="_Toc4372" w:history="1">
        <w:r>
          <w:rPr>
            <w:rFonts w:ascii="仿宋" w:eastAsia="仿宋" w:hAnsi="仿宋" w:cs="仿宋" w:hint="eastAsia"/>
            <w:lang w:eastAsia="zh-CN"/>
          </w:rPr>
          <w:t>(一)、风险识别与评估</w:t>
        </w:r>
        <w:r>
          <w:tab/>
        </w:r>
        <w:r>
          <w:fldChar w:fldCharType="begin"/>
        </w:r>
        <w:r>
          <w:instrText xml:space="preserve"> PAGEREF _Toc4372 \h </w:instrText>
        </w:r>
        <w:r>
          <w:fldChar w:fldCharType="separate"/>
        </w:r>
        <w:r>
          <w:t>37</w:t>
        </w:r>
        <w:r>
          <w:fldChar w:fldCharType="end"/>
        </w:r>
      </w:hyperlink>
    </w:p>
    <w:p>
      <w:pPr>
        <w:pStyle w:val="TOC2"/>
        <w:tabs>
          <w:tab w:val="right" w:leader="dot" w:pos="8306"/>
        </w:tabs>
      </w:pPr>
      <w:hyperlink w:anchor="_Toc21867" w:history="1">
        <w:r>
          <w:rPr>
            <w:rFonts w:ascii="仿宋" w:eastAsia="仿宋" w:hAnsi="仿宋" w:cs="仿宋" w:hint="eastAsia"/>
            <w:lang w:eastAsia="zh-CN"/>
          </w:rPr>
          <w:t>(二)、风险应对策略</w:t>
        </w:r>
        <w:r>
          <w:tab/>
        </w:r>
        <w:r>
          <w:fldChar w:fldCharType="begin"/>
        </w:r>
        <w:r>
          <w:instrText xml:space="preserve"> PAGEREF _Toc21867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27" w:history="1">
        <w:r>
          <w:rPr>
            <w:rFonts w:ascii="仿宋" w:eastAsia="仿宋" w:hAnsi="仿宋" w:cs="仿宋" w:hint="eastAsia"/>
            <w:lang w:eastAsia="zh-CN"/>
          </w:rPr>
          <w:t>(三)、风险监控与控制</w:t>
        </w:r>
        <w:r>
          <w:tab/>
        </w:r>
        <w:r>
          <w:fldChar w:fldCharType="begin"/>
        </w:r>
        <w:r>
          <w:instrText xml:space="preserve"> PAGEREF _Toc11327 \h </w:instrText>
        </w:r>
        <w:r>
          <w:fldChar w:fldCharType="separate"/>
        </w:r>
        <w:r>
          <w:t>40</w:t>
        </w:r>
        <w:r>
          <w:fldChar w:fldCharType="end"/>
        </w:r>
      </w:hyperlink>
    </w:p>
    <w:p>
      <w:pPr>
        <w:pStyle w:val="TOC1"/>
        <w:tabs>
          <w:tab w:val="right" w:leader="dot" w:pos="8306"/>
        </w:tabs>
      </w:pPr>
      <w:hyperlink w:anchor="_Toc18603" w:history="1">
        <w:r>
          <w:rPr>
            <w:rFonts w:ascii="仿宋" w:eastAsia="仿宋" w:hAnsi="仿宋" w:cs="仿宋" w:hint="eastAsia"/>
            <w:lang w:eastAsia="zh-CN"/>
          </w:rPr>
          <w:t>十一、有机氟化工产品项目环境影响分析</w:t>
        </w:r>
        <w:r>
          <w:tab/>
        </w:r>
        <w:r>
          <w:fldChar w:fldCharType="begin"/>
        </w:r>
        <w:r>
          <w:instrText xml:space="preserve"> PAGEREF _Toc18603 \h </w:instrText>
        </w:r>
        <w:r>
          <w:fldChar w:fldCharType="separate"/>
        </w:r>
        <w:r>
          <w:t>41</w:t>
        </w:r>
        <w:r>
          <w:fldChar w:fldCharType="end"/>
        </w:r>
      </w:hyperlink>
    </w:p>
    <w:p>
      <w:pPr>
        <w:pStyle w:val="TOC2"/>
        <w:tabs>
          <w:tab w:val="right" w:leader="dot" w:pos="8306"/>
        </w:tabs>
      </w:pPr>
      <w:hyperlink w:anchor="_Toc11104" w:history="1">
        <w:r>
          <w:rPr>
            <w:rFonts w:ascii="仿宋" w:eastAsia="仿宋" w:hAnsi="仿宋" w:cs="仿宋" w:hint="eastAsia"/>
            <w:lang w:eastAsia="zh-CN"/>
          </w:rPr>
          <w:t>(一)、建设区域环境质量现状</w:t>
        </w:r>
        <w:r>
          <w:tab/>
        </w:r>
        <w:r>
          <w:fldChar w:fldCharType="begin"/>
        </w:r>
        <w:r>
          <w:instrText xml:space="preserve"> PAGEREF _Toc11104 \h </w:instrText>
        </w:r>
        <w:r>
          <w:fldChar w:fldCharType="separate"/>
        </w:r>
        <w:r>
          <w:t>41</w:t>
        </w:r>
        <w:r>
          <w:fldChar w:fldCharType="end"/>
        </w:r>
      </w:hyperlink>
    </w:p>
    <w:p>
      <w:pPr>
        <w:pStyle w:val="TOC2"/>
        <w:tabs>
          <w:tab w:val="right" w:leader="dot" w:pos="8306"/>
        </w:tabs>
      </w:pPr>
      <w:hyperlink w:anchor="_Toc19265" w:history="1">
        <w:r>
          <w:rPr>
            <w:rFonts w:ascii="仿宋" w:eastAsia="仿宋" w:hAnsi="仿宋" w:cs="仿宋" w:hint="eastAsia"/>
            <w:lang w:eastAsia="zh-CN"/>
          </w:rPr>
          <w:t>(二)、建设期环境保护</w:t>
        </w:r>
        <w:r>
          <w:tab/>
        </w:r>
        <w:r>
          <w:fldChar w:fldCharType="begin"/>
        </w:r>
        <w:r>
          <w:instrText xml:space="preserve"> PAGEREF _Toc19265 \h </w:instrText>
        </w:r>
        <w:r>
          <w:fldChar w:fldCharType="separate"/>
        </w:r>
        <w:r>
          <w:t>43</w:t>
        </w:r>
        <w:r>
          <w:fldChar w:fldCharType="end"/>
        </w:r>
      </w:hyperlink>
    </w:p>
    <w:p>
      <w:pPr>
        <w:pStyle w:val="TOC2"/>
        <w:tabs>
          <w:tab w:val="right" w:leader="dot" w:pos="8306"/>
        </w:tabs>
      </w:pPr>
      <w:hyperlink w:anchor="_Toc979" w:history="1">
        <w:r>
          <w:rPr>
            <w:rFonts w:ascii="仿宋" w:eastAsia="仿宋" w:hAnsi="仿宋" w:cs="仿宋" w:hint="eastAsia"/>
            <w:lang w:eastAsia="zh-CN"/>
          </w:rPr>
          <w:t>(三)、运营期环境保护</w:t>
        </w:r>
        <w:r>
          <w:tab/>
        </w:r>
        <w:r>
          <w:fldChar w:fldCharType="begin"/>
        </w:r>
        <w:r>
          <w:instrText xml:space="preserve"> PAGEREF _Toc979 \h </w:instrText>
        </w:r>
        <w:r>
          <w:fldChar w:fldCharType="separate"/>
        </w:r>
        <w:r>
          <w:t>44</w:t>
        </w:r>
        <w:r>
          <w:fldChar w:fldCharType="end"/>
        </w:r>
      </w:hyperlink>
    </w:p>
    <w:p>
      <w:pPr>
        <w:pStyle w:val="TOC2"/>
        <w:tabs>
          <w:tab w:val="right" w:leader="dot" w:pos="8306"/>
        </w:tabs>
      </w:pPr>
      <w:hyperlink w:anchor="_Toc237" w:history="1">
        <w:r>
          <w:rPr>
            <w:rFonts w:ascii="仿宋" w:eastAsia="仿宋" w:hAnsi="仿宋" w:cs="仿宋" w:hint="eastAsia"/>
            <w:lang w:eastAsia="zh-CN"/>
          </w:rPr>
          <w:t>(四)、有机氟化工产品项目建设对区域经济的影响</w:t>
        </w:r>
        <w:r>
          <w:tab/>
        </w:r>
        <w:r>
          <w:fldChar w:fldCharType="begin"/>
        </w:r>
        <w:r>
          <w:instrText xml:space="preserve"> PAGEREF _Toc237 \h </w:instrText>
        </w:r>
        <w:r>
          <w:fldChar w:fldCharType="separate"/>
        </w:r>
        <w:r>
          <w:t>46</w:t>
        </w:r>
        <w:r>
          <w:fldChar w:fldCharType="end"/>
        </w:r>
      </w:hyperlink>
    </w:p>
    <w:p>
      <w:pPr>
        <w:pStyle w:val="TOC2"/>
        <w:tabs>
          <w:tab w:val="right" w:leader="dot" w:pos="8306"/>
        </w:tabs>
      </w:pPr>
      <w:hyperlink w:anchor="_Toc1757" w:history="1">
        <w:r>
          <w:rPr>
            <w:rFonts w:ascii="仿宋" w:eastAsia="仿宋" w:hAnsi="仿宋" w:cs="仿宋" w:hint="eastAsia"/>
            <w:lang w:eastAsia="zh-CN"/>
          </w:rPr>
          <w:t>(五)、废弃物处理</w:t>
        </w:r>
        <w:r>
          <w:tab/>
        </w:r>
        <w:r>
          <w:fldChar w:fldCharType="begin"/>
        </w:r>
        <w:r>
          <w:instrText xml:space="preserve"> PAGEREF _Toc1757 \h </w:instrText>
        </w:r>
        <w:r>
          <w:fldChar w:fldCharType="separate"/>
        </w:r>
        <w:r>
          <w:t>47</w:t>
        </w:r>
        <w:r>
          <w:fldChar w:fldCharType="end"/>
        </w:r>
      </w:hyperlink>
    </w:p>
    <w:p>
      <w:pPr>
        <w:pStyle w:val="TOC2"/>
        <w:tabs>
          <w:tab w:val="right" w:leader="dot" w:pos="8306"/>
        </w:tabs>
      </w:pPr>
      <w:hyperlink w:anchor="_Toc26690" w:history="1">
        <w:r>
          <w:rPr>
            <w:rFonts w:ascii="仿宋" w:eastAsia="仿宋" w:hAnsi="仿宋" w:cs="仿宋" w:hint="eastAsia"/>
            <w:lang w:eastAsia="zh-CN"/>
          </w:rPr>
          <w:t>(六)、特殊环境影响分析</w:t>
        </w:r>
        <w:r>
          <w:tab/>
        </w:r>
        <w:r>
          <w:fldChar w:fldCharType="begin"/>
        </w:r>
        <w:r>
          <w:instrText xml:space="preserve"> PAGEREF _Toc26690 \h </w:instrText>
        </w:r>
        <w:r>
          <w:fldChar w:fldCharType="separate"/>
        </w:r>
        <w:r>
          <w:t>49</w:t>
        </w:r>
        <w:r>
          <w:fldChar w:fldCharType="end"/>
        </w:r>
      </w:hyperlink>
    </w:p>
    <w:p>
      <w:pPr>
        <w:pStyle w:val="TOC2"/>
        <w:tabs>
          <w:tab w:val="right" w:leader="dot" w:pos="8306"/>
        </w:tabs>
      </w:pPr>
      <w:hyperlink w:anchor="_Toc27041" w:history="1">
        <w:r>
          <w:rPr>
            <w:rFonts w:ascii="仿宋" w:eastAsia="仿宋" w:hAnsi="仿宋" w:cs="仿宋" w:hint="eastAsia"/>
            <w:lang w:eastAsia="zh-CN"/>
          </w:rPr>
          <w:t>(七)、清洁生产</w:t>
        </w:r>
        <w:r>
          <w:tab/>
        </w:r>
        <w:r>
          <w:fldChar w:fldCharType="begin"/>
        </w:r>
        <w:r>
          <w:instrText xml:space="preserve"> PAGEREF _Toc27041 \h </w:instrText>
        </w:r>
        <w:r>
          <w:fldChar w:fldCharType="separate"/>
        </w:r>
        <w:r>
          <w:t>50</w:t>
        </w:r>
        <w:r>
          <w:fldChar w:fldCharType="end"/>
        </w:r>
      </w:hyperlink>
    </w:p>
    <w:p>
      <w:pPr>
        <w:pStyle w:val="TOC2"/>
        <w:tabs>
          <w:tab w:val="right" w:leader="dot" w:pos="8306"/>
        </w:tabs>
      </w:pPr>
      <w:hyperlink w:anchor="_Toc14155" w:history="1">
        <w:r>
          <w:rPr>
            <w:rFonts w:ascii="仿宋" w:eastAsia="仿宋" w:hAnsi="仿宋" w:cs="仿宋" w:hint="eastAsia"/>
            <w:lang w:eastAsia="zh-CN"/>
          </w:rPr>
          <w:t>(八)、环境保护综合评价</w:t>
        </w:r>
        <w:r>
          <w:tab/>
        </w:r>
        <w:r>
          <w:fldChar w:fldCharType="begin"/>
        </w:r>
        <w:r>
          <w:instrText xml:space="preserve"> PAGEREF _Toc14155 \h </w:instrText>
        </w:r>
        <w:r>
          <w:fldChar w:fldCharType="separate"/>
        </w:r>
        <w:r>
          <w:t>51</w:t>
        </w:r>
        <w:r>
          <w:fldChar w:fldCharType="end"/>
        </w:r>
      </w:hyperlink>
    </w:p>
    <w:p>
      <w:pPr>
        <w:pStyle w:val="TOC1"/>
        <w:tabs>
          <w:tab w:val="right" w:leader="dot" w:pos="8306"/>
        </w:tabs>
      </w:pPr>
      <w:hyperlink w:anchor="_Toc20907" w:history="1">
        <w:r>
          <w:rPr>
            <w:rFonts w:ascii="仿宋" w:eastAsia="仿宋" w:hAnsi="仿宋" w:cs="仿宋" w:hint="eastAsia"/>
            <w:lang w:eastAsia="zh-CN"/>
          </w:rPr>
          <w:t>十二、有机氟化工产品项目社会影响</w:t>
        </w:r>
        <w:r>
          <w:tab/>
        </w:r>
        <w:r>
          <w:fldChar w:fldCharType="begin"/>
        </w:r>
        <w:r>
          <w:instrText xml:space="preserve"> PAGEREF _Toc20907 \h </w:instrText>
        </w:r>
        <w:r>
          <w:fldChar w:fldCharType="separate"/>
        </w:r>
        <w:r>
          <w:t>52</w:t>
        </w:r>
        <w:r>
          <w:fldChar w:fldCharType="end"/>
        </w:r>
      </w:hyperlink>
    </w:p>
    <w:p>
      <w:pPr>
        <w:pStyle w:val="TOC2"/>
        <w:tabs>
          <w:tab w:val="right" w:leader="dot" w:pos="8306"/>
        </w:tabs>
      </w:pPr>
      <w:hyperlink w:anchor="_Toc20067" w:history="1">
        <w:r>
          <w:rPr>
            <w:rFonts w:ascii="仿宋" w:eastAsia="仿宋" w:hAnsi="仿宋" w:cs="仿宋" w:hint="eastAsia"/>
            <w:lang w:eastAsia="zh-CN"/>
          </w:rPr>
          <w:t>(一)、社会责任与义务</w:t>
        </w:r>
        <w:r>
          <w:tab/>
        </w:r>
        <w:r>
          <w:fldChar w:fldCharType="begin"/>
        </w:r>
        <w:r>
          <w:instrText xml:space="preserve"> PAGEREF _Toc20067 \h </w:instrText>
        </w:r>
        <w:r>
          <w:fldChar w:fldCharType="separate"/>
        </w:r>
        <w:r>
          <w:t>52</w:t>
        </w:r>
        <w:r>
          <w:fldChar w:fldCharType="end"/>
        </w:r>
      </w:hyperlink>
    </w:p>
    <w:p>
      <w:pPr>
        <w:pStyle w:val="TOC2"/>
        <w:tabs>
          <w:tab w:val="right" w:leader="dot" w:pos="8306"/>
        </w:tabs>
      </w:pPr>
      <w:hyperlink w:anchor="_Toc13023" w:history="1">
        <w:r>
          <w:rPr>
            <w:rFonts w:ascii="仿宋" w:eastAsia="仿宋" w:hAnsi="仿宋" w:cs="仿宋" w:hint="eastAsia"/>
            <w:lang w:eastAsia="zh-CN"/>
          </w:rPr>
          <w:t>(二)、社会参与与沟通</w:t>
        </w:r>
        <w:r>
          <w:tab/>
        </w:r>
        <w:r>
          <w:fldChar w:fldCharType="begin"/>
        </w:r>
        <w:r>
          <w:instrText xml:space="preserve"> PAGEREF _Toc13023 \h </w:instrText>
        </w:r>
        <w:r>
          <w:fldChar w:fldCharType="separate"/>
        </w:r>
        <w:r>
          <w:t>53</w:t>
        </w:r>
        <w:r>
          <w:fldChar w:fldCharType="end"/>
        </w:r>
      </w:hyperlink>
    </w:p>
    <w:p>
      <w:pPr>
        <w:pStyle w:val="TOC1"/>
        <w:tabs>
          <w:tab w:val="right" w:leader="dot" w:pos="8306"/>
        </w:tabs>
      </w:pPr>
      <w:hyperlink w:anchor="_Toc31476" w:history="1">
        <w:r>
          <w:rPr>
            <w:rFonts w:ascii="仿宋" w:eastAsia="仿宋" w:hAnsi="仿宋" w:cs="仿宋" w:hint="eastAsia"/>
            <w:lang w:eastAsia="zh-CN"/>
          </w:rPr>
          <w:t>十三、营销与推广策略</w:t>
        </w:r>
        <w:r>
          <w:tab/>
        </w:r>
        <w:r>
          <w:fldChar w:fldCharType="begin"/>
        </w:r>
        <w:r>
          <w:instrText xml:space="preserve"> PAGEREF _Toc31476 \h </w:instrText>
        </w:r>
        <w:r>
          <w:fldChar w:fldCharType="separate"/>
        </w:r>
        <w:r>
          <w:t>54</w:t>
        </w:r>
        <w:r>
          <w:fldChar w:fldCharType="end"/>
        </w:r>
      </w:hyperlink>
    </w:p>
    <w:p>
      <w:pPr>
        <w:pStyle w:val="TOC2"/>
        <w:tabs>
          <w:tab w:val="right" w:leader="dot" w:pos="8306"/>
        </w:tabs>
      </w:pPr>
      <w:hyperlink w:anchor="_Toc29131" w:history="1">
        <w:r>
          <w:rPr>
            <w:rFonts w:ascii="仿宋" w:eastAsia="仿宋" w:hAnsi="仿宋" w:cs="仿宋" w:hint="eastAsia"/>
            <w:lang w:eastAsia="zh-CN"/>
          </w:rPr>
          <w:t>(一)、产品/服务定位与特点</w:t>
        </w:r>
        <w:r>
          <w:tab/>
        </w:r>
        <w:r>
          <w:fldChar w:fldCharType="begin"/>
        </w:r>
        <w:r>
          <w:instrText xml:space="preserve"> PAGEREF _Toc29131 \h </w:instrText>
        </w:r>
        <w:r>
          <w:fldChar w:fldCharType="separate"/>
        </w:r>
        <w:r>
          <w:t>54</w:t>
        </w:r>
        <w:r>
          <w:fldChar w:fldCharType="end"/>
        </w:r>
      </w:hyperlink>
    </w:p>
    <w:p>
      <w:pPr>
        <w:pStyle w:val="TOC2"/>
        <w:tabs>
          <w:tab w:val="right" w:leader="dot" w:pos="8306"/>
        </w:tabs>
      </w:pPr>
      <w:hyperlink w:anchor="_Toc20720" w:history="1">
        <w:r>
          <w:rPr>
            <w:rFonts w:ascii="仿宋" w:eastAsia="仿宋" w:hAnsi="仿宋" w:cs="仿宋" w:hint="eastAsia"/>
            <w:lang w:eastAsia="zh-CN"/>
          </w:rPr>
          <w:t>(二)、市场定位与竞争分析</w:t>
        </w:r>
        <w:r>
          <w:tab/>
        </w:r>
        <w:r>
          <w:fldChar w:fldCharType="begin"/>
        </w:r>
        <w:r>
          <w:instrText xml:space="preserve"> PAGEREF _Toc20720 \h </w:instrText>
        </w:r>
        <w:r>
          <w:fldChar w:fldCharType="separate"/>
        </w:r>
        <w:r>
          <w:t>55</w:t>
        </w:r>
        <w:r>
          <w:fldChar w:fldCharType="end"/>
        </w:r>
      </w:hyperlink>
    </w:p>
    <w:p>
      <w:pPr>
        <w:pStyle w:val="TOC2"/>
        <w:tabs>
          <w:tab w:val="right" w:leader="dot" w:pos="8306"/>
        </w:tabs>
      </w:pPr>
      <w:hyperlink w:anchor="_Toc5557" w:history="1">
        <w:r>
          <w:rPr>
            <w:rFonts w:ascii="仿宋" w:eastAsia="仿宋" w:hAnsi="仿宋" w:cs="仿宋" w:hint="eastAsia"/>
            <w:lang w:eastAsia="zh-CN"/>
          </w:rPr>
          <w:t>(三)、营销渠道与策略</w:t>
        </w:r>
        <w:r>
          <w:tab/>
        </w:r>
        <w:r>
          <w:fldChar w:fldCharType="begin"/>
        </w:r>
        <w:r>
          <w:instrText xml:space="preserve"> PAGEREF _Toc5557 \h </w:instrText>
        </w:r>
        <w:r>
          <w:fldChar w:fldCharType="separate"/>
        </w:r>
        <w:r>
          <w:t>57</w:t>
        </w:r>
        <w:r>
          <w:fldChar w:fldCharType="end"/>
        </w:r>
      </w:hyperlink>
    </w:p>
    <w:p>
      <w:pPr>
        <w:pStyle w:val="TOC2"/>
        <w:tabs>
          <w:tab w:val="right" w:leader="dot" w:pos="8306"/>
        </w:tabs>
      </w:pPr>
      <w:hyperlink w:anchor="_Toc22844" w:history="1">
        <w:r>
          <w:rPr>
            <w:rFonts w:ascii="仿宋" w:eastAsia="仿宋" w:hAnsi="仿宋" w:cs="仿宋" w:hint="eastAsia"/>
            <w:lang w:eastAsia="zh-CN"/>
          </w:rPr>
          <w:t>(四)、推广与宣传活动</w:t>
        </w:r>
        <w:r>
          <w:tab/>
        </w:r>
        <w:r>
          <w:fldChar w:fldCharType="begin"/>
        </w:r>
        <w:r>
          <w:instrText xml:space="preserve"> PAGEREF _Toc22844 \h </w:instrText>
        </w:r>
        <w:r>
          <w:fldChar w:fldCharType="separate"/>
        </w:r>
        <w:r>
          <w:t>58</w:t>
        </w:r>
        <w:r>
          <w:fldChar w:fldCharType="end"/>
        </w:r>
      </w:hyperlink>
    </w:p>
    <w:p>
      <w:pPr>
        <w:pStyle w:val="TOC1"/>
        <w:tabs>
          <w:tab w:val="right" w:leader="dot" w:pos="8306"/>
        </w:tabs>
      </w:pPr>
      <w:hyperlink w:anchor="_Toc28628" w:history="1">
        <w:r>
          <w:rPr>
            <w:rFonts w:ascii="仿宋" w:eastAsia="仿宋" w:hAnsi="仿宋" w:cs="仿宋" w:hint="eastAsia"/>
            <w:lang w:eastAsia="zh-CN"/>
          </w:rPr>
          <w:t>十四、有机氟化工产品项目治理与监督</w:t>
        </w:r>
        <w:r>
          <w:tab/>
        </w:r>
        <w:r>
          <w:fldChar w:fldCharType="begin"/>
        </w:r>
        <w:r>
          <w:instrText xml:space="preserve"> PAGEREF _Toc28628 \h </w:instrText>
        </w:r>
        <w:r>
          <w:fldChar w:fldCharType="separate"/>
        </w:r>
        <w:r>
          <w:t>63</w:t>
        </w:r>
        <w:r>
          <w:fldChar w:fldCharType="end"/>
        </w:r>
      </w:hyperlink>
    </w:p>
    <w:p>
      <w:pPr>
        <w:pStyle w:val="TOC2"/>
        <w:tabs>
          <w:tab w:val="right" w:leader="dot" w:pos="8306"/>
        </w:tabs>
      </w:pPr>
      <w:hyperlink w:anchor="_Toc1139" w:history="1">
        <w:r>
          <w:rPr>
            <w:rFonts w:ascii="仿宋" w:eastAsia="仿宋" w:hAnsi="仿宋" w:cs="仿宋" w:hint="eastAsia"/>
            <w:lang w:eastAsia="zh-CN"/>
          </w:rPr>
          <w:t>(一)、有机氟化工产品项目治理结构</w:t>
        </w:r>
        <w:r>
          <w:tab/>
        </w:r>
        <w:r>
          <w:fldChar w:fldCharType="begin"/>
        </w:r>
        <w:r>
          <w:instrText xml:space="preserve"> PAGEREF _Toc1139 \h </w:instrText>
        </w:r>
        <w:r>
          <w:fldChar w:fldCharType="separate"/>
        </w:r>
        <w:r>
          <w:t>63</w:t>
        </w:r>
        <w:r>
          <w:fldChar w:fldCharType="end"/>
        </w:r>
      </w:hyperlink>
    </w:p>
    <w:p>
      <w:pPr>
        <w:pStyle w:val="TOC2"/>
        <w:tabs>
          <w:tab w:val="right" w:leader="dot" w:pos="8306"/>
        </w:tabs>
      </w:pPr>
      <w:hyperlink w:anchor="_Toc2453" w:history="1">
        <w:r>
          <w:rPr>
            <w:rFonts w:ascii="仿宋" w:eastAsia="仿宋" w:hAnsi="仿宋" w:cs="仿宋" w:hint="eastAsia"/>
            <w:lang w:eastAsia="zh-CN"/>
          </w:rPr>
          <w:t>(二)、监督与审计</w:t>
        </w:r>
        <w:r>
          <w:tab/>
        </w:r>
        <w:r>
          <w:fldChar w:fldCharType="begin"/>
        </w:r>
        <w:r>
          <w:instrText xml:space="preserve"> PAGEREF _Toc2453 \h </w:instrText>
        </w:r>
        <w:r>
          <w:fldChar w:fldCharType="separate"/>
        </w:r>
        <w:r>
          <w:t>65</w:t>
        </w:r>
        <w:r>
          <w:fldChar w:fldCharType="end"/>
        </w:r>
      </w:hyperlink>
    </w:p>
    <w:p>
      <w:pPr>
        <w:pStyle w:val="TOC1"/>
        <w:tabs>
          <w:tab w:val="right" w:leader="dot" w:pos="8306"/>
        </w:tabs>
      </w:pPr>
      <w:hyperlink w:anchor="_Toc3229" w:history="1">
        <w:r>
          <w:rPr>
            <w:rFonts w:ascii="仿宋" w:eastAsia="仿宋" w:hAnsi="仿宋" w:cs="仿宋" w:hint="eastAsia"/>
            <w:lang w:eastAsia="zh-CN"/>
          </w:rPr>
          <w:t>十五、有机氟化工产品项目变更管理</w:t>
        </w:r>
        <w:r>
          <w:tab/>
        </w:r>
        <w:r>
          <w:fldChar w:fldCharType="begin"/>
        </w:r>
        <w:r>
          <w:instrText xml:space="preserve"> PAGEREF _Toc3229 \h </w:instrText>
        </w:r>
        <w:r>
          <w:fldChar w:fldCharType="separate"/>
        </w:r>
        <w:r>
          <w:t>66</w:t>
        </w:r>
        <w:r>
          <w:fldChar w:fldCharType="end"/>
        </w:r>
      </w:hyperlink>
    </w:p>
    <w:p>
      <w:pPr>
        <w:pStyle w:val="TOC2"/>
        <w:tabs>
          <w:tab w:val="right" w:leader="dot" w:pos="8306"/>
        </w:tabs>
      </w:pPr>
      <w:hyperlink w:anchor="_Toc31207" w:history="1">
        <w:r>
          <w:rPr>
            <w:rFonts w:ascii="仿宋" w:eastAsia="仿宋" w:hAnsi="仿宋" w:cs="仿宋" w:hint="eastAsia"/>
            <w:lang w:eastAsia="zh-CN"/>
          </w:rPr>
          <w:t>(一)、变更申请与评估</w:t>
        </w:r>
        <w:r>
          <w:tab/>
        </w:r>
        <w:r>
          <w:fldChar w:fldCharType="begin"/>
        </w:r>
        <w:r>
          <w:instrText xml:space="preserve"> PAGEREF _Toc31207 \h </w:instrText>
        </w:r>
        <w:r>
          <w:fldChar w:fldCharType="separate"/>
        </w:r>
        <w:r>
          <w:t>66</w:t>
        </w:r>
        <w:r>
          <w:fldChar w:fldCharType="end"/>
        </w:r>
      </w:hyperlink>
    </w:p>
    <w:p>
      <w:pPr>
        <w:pStyle w:val="TOC2"/>
        <w:tabs>
          <w:tab w:val="right" w:leader="dot" w:pos="8306"/>
        </w:tabs>
      </w:pPr>
      <w:hyperlink w:anchor="_Toc1495" w:history="1">
        <w:r>
          <w:rPr>
            <w:rFonts w:ascii="仿宋" w:eastAsia="仿宋" w:hAnsi="仿宋" w:cs="仿宋" w:hint="eastAsia"/>
            <w:lang w:eastAsia="zh-CN"/>
          </w:rPr>
          <w:t>(二)、变更实施与控制</w:t>
        </w:r>
        <w:r>
          <w:tab/>
        </w:r>
        <w:r>
          <w:fldChar w:fldCharType="begin"/>
        </w:r>
        <w:r>
          <w:instrText xml:space="preserve"> PAGEREF _Toc1495 \h </w:instrText>
        </w:r>
        <w:r>
          <w:fldChar w:fldCharType="separate"/>
        </w:r>
        <w:r>
          <w:t>66</w:t>
        </w:r>
        <w:r>
          <w:fldChar w:fldCharType="end"/>
        </w:r>
      </w:hyperlink>
    </w:p>
    <w:p>
      <w:pPr>
        <w:pStyle w:val="TOC1"/>
        <w:tabs>
          <w:tab w:val="right" w:leader="dot" w:pos="8306"/>
        </w:tabs>
      </w:pPr>
      <w:hyperlink w:anchor="_Toc463" w:history="1">
        <w:r>
          <w:rPr>
            <w:rFonts w:ascii="仿宋" w:eastAsia="仿宋" w:hAnsi="仿宋" w:cs="仿宋" w:hint="eastAsia"/>
            <w:lang w:eastAsia="zh-CN"/>
          </w:rPr>
          <w:t>十六、有机氟化工产品项目实施保障措施</w:t>
        </w:r>
        <w:r>
          <w:tab/>
        </w:r>
        <w:r>
          <w:fldChar w:fldCharType="begin"/>
        </w:r>
        <w:r>
          <w:instrText xml:space="preserve"> PAGEREF _Toc463 \h </w:instrText>
        </w:r>
        <w:r>
          <w:fldChar w:fldCharType="separate"/>
        </w:r>
        <w:r>
          <w:t>67</w:t>
        </w:r>
        <w:r>
          <w:fldChar w:fldCharType="end"/>
        </w:r>
      </w:hyperlink>
    </w:p>
    <w:p>
      <w:pPr>
        <w:pStyle w:val="TOC2"/>
        <w:tabs>
          <w:tab w:val="right" w:leader="dot" w:pos="8306"/>
        </w:tabs>
      </w:pPr>
      <w:hyperlink w:anchor="_Toc7420" w:history="1">
        <w:r>
          <w:rPr>
            <w:rFonts w:ascii="仿宋" w:eastAsia="仿宋" w:hAnsi="仿宋" w:cs="仿宋" w:hint="eastAsia"/>
            <w:lang w:eastAsia="zh-CN"/>
          </w:rPr>
          <w:t>(一)、有机氟化工产品项目实施保障机制</w:t>
        </w:r>
        <w:r>
          <w:tab/>
        </w:r>
        <w:r>
          <w:fldChar w:fldCharType="begin"/>
        </w:r>
        <w:r>
          <w:instrText xml:space="preserve"> PAGEREF _Toc7420 \h </w:instrText>
        </w:r>
        <w:r>
          <w:fldChar w:fldCharType="separate"/>
        </w:r>
        <w:r>
          <w:t>67</w:t>
        </w:r>
        <w:r>
          <w:fldChar w:fldCharType="end"/>
        </w:r>
      </w:hyperlink>
    </w:p>
    <w:p>
      <w:pPr>
        <w:pStyle w:val="TOC2"/>
        <w:tabs>
          <w:tab w:val="right" w:leader="dot" w:pos="8306"/>
        </w:tabs>
      </w:pPr>
      <w:hyperlink w:anchor="_Toc4836" w:history="1">
        <w:r>
          <w:rPr>
            <w:rFonts w:ascii="仿宋" w:eastAsia="仿宋" w:hAnsi="仿宋" w:cs="仿宋" w:hint="eastAsia"/>
            <w:lang w:eastAsia="zh-CN"/>
          </w:rPr>
          <w:t>(二)、有机氟化工产品项目法律合规要求</w:t>
        </w:r>
        <w:r>
          <w:tab/>
        </w:r>
        <w:r>
          <w:fldChar w:fldCharType="begin"/>
        </w:r>
        <w:r>
          <w:instrText xml:space="preserve"> PAGEREF _Toc4836 \h </w:instrText>
        </w:r>
        <w:r>
          <w:fldChar w:fldCharType="separate"/>
        </w:r>
        <w:r>
          <w:t>71</w:t>
        </w:r>
        <w:r>
          <w:fldChar w:fldCharType="end"/>
        </w:r>
      </w:hyperlink>
    </w:p>
    <w:p>
      <w:pPr>
        <w:pStyle w:val="TOC2"/>
        <w:tabs>
          <w:tab w:val="right" w:leader="dot" w:pos="8306"/>
        </w:tabs>
      </w:pPr>
      <w:hyperlink w:anchor="_Toc15565" w:history="1">
        <w:r>
          <w:rPr>
            <w:rFonts w:ascii="仿宋" w:eastAsia="仿宋" w:hAnsi="仿宋" w:cs="仿宋" w:hint="eastAsia"/>
            <w:lang w:eastAsia="zh-CN"/>
          </w:rPr>
          <w:t>(三)、有机氟化工产品项目合同管理与法律事务</w:t>
        </w:r>
        <w:r>
          <w:tab/>
        </w:r>
        <w:r>
          <w:fldChar w:fldCharType="begin"/>
        </w:r>
        <w:r>
          <w:instrText xml:space="preserve"> PAGEREF _Toc15565 \h </w:instrText>
        </w:r>
        <w:r>
          <w:fldChar w:fldCharType="separate"/>
        </w:r>
        <w:r>
          <w:t>75</w:t>
        </w:r>
        <w:r>
          <w:fldChar w:fldCharType="end"/>
        </w:r>
      </w:hyperlink>
    </w:p>
    <w:p>
      <w:pPr>
        <w:pStyle w:val="TOC2"/>
        <w:tabs>
          <w:tab w:val="right" w:leader="dot" w:pos="8306"/>
        </w:tabs>
      </w:pPr>
      <w:hyperlink w:anchor="_Toc13920" w:history="1">
        <w:r>
          <w:rPr>
            <w:rFonts w:ascii="仿宋" w:eastAsia="仿宋" w:hAnsi="仿宋" w:cs="仿宋" w:hint="eastAsia"/>
            <w:lang w:eastAsia="zh-CN"/>
          </w:rPr>
          <w:t>(四)、有机氟化工产品项目知识产权保护策略</w:t>
        </w:r>
        <w:r>
          <w:tab/>
        </w:r>
        <w:r>
          <w:fldChar w:fldCharType="begin"/>
        </w:r>
        <w:r>
          <w:instrText xml:space="preserve"> PAGEREF _Toc13920 \h </w:instrText>
        </w:r>
        <w:r>
          <w:fldChar w:fldCharType="separate"/>
        </w:r>
        <w:r>
          <w:t>82</w:t>
        </w:r>
        <w:r>
          <w:fldChar w:fldCharType="end"/>
        </w:r>
      </w:hyperlink>
    </w:p>
    <w:p>
      <w:pPr>
        <w:pStyle w:val="TOC1"/>
        <w:tabs>
          <w:tab w:val="right" w:leader="dot" w:pos="8306"/>
        </w:tabs>
      </w:pPr>
      <w:hyperlink w:anchor="_Toc21806" w:history="1">
        <w:r>
          <w:rPr>
            <w:rFonts w:ascii="仿宋" w:eastAsia="仿宋" w:hAnsi="仿宋" w:cs="仿宋" w:hint="eastAsia"/>
            <w:lang w:eastAsia="zh-CN"/>
          </w:rPr>
          <w:t>十七、风险识别与分类</w:t>
        </w:r>
        <w:r>
          <w:tab/>
        </w:r>
        <w:r>
          <w:fldChar w:fldCharType="begin"/>
        </w:r>
        <w:r>
          <w:instrText xml:space="preserve"> PAGEREF _Toc21806 \h </w:instrText>
        </w:r>
        <w:r>
          <w:fldChar w:fldCharType="separate"/>
        </w:r>
        <w:r>
          <w:t>84</w:t>
        </w:r>
        <w:r>
          <w:fldChar w:fldCharType="end"/>
        </w:r>
      </w:hyperlink>
    </w:p>
    <w:p>
      <w:pPr>
        <w:pStyle w:val="TOC2"/>
        <w:tabs>
          <w:tab w:val="right" w:leader="dot" w:pos="8306"/>
        </w:tabs>
      </w:pPr>
      <w:hyperlink w:anchor="_Toc16862" w:history="1">
        <w:r>
          <w:rPr>
            <w:rFonts w:ascii="仿宋" w:eastAsia="仿宋" w:hAnsi="仿宋" w:cs="仿宋" w:hint="eastAsia"/>
            <w:lang w:eastAsia="zh-CN"/>
          </w:rPr>
          <w:t>(一)、风险识别</w:t>
        </w:r>
        <w:r>
          <w:tab/>
        </w:r>
        <w:r>
          <w:fldChar w:fldCharType="begin"/>
        </w:r>
        <w:r>
          <w:instrText xml:space="preserve"> PAGEREF _Toc16862 \h </w:instrText>
        </w:r>
        <w:r>
          <w:fldChar w:fldCharType="separate"/>
        </w:r>
        <w:r>
          <w:t>84</w:t>
        </w:r>
        <w:r>
          <w:fldChar w:fldCharType="end"/>
        </w:r>
      </w:hyperlink>
    </w:p>
    <w:p>
      <w:pPr>
        <w:pStyle w:val="TOC2"/>
        <w:tabs>
          <w:tab w:val="right" w:leader="dot" w:pos="8306"/>
        </w:tabs>
      </w:pPr>
      <w:hyperlink w:anchor="_Toc7535" w:history="1">
        <w:r>
          <w:rPr>
            <w:rFonts w:ascii="仿宋" w:eastAsia="仿宋" w:hAnsi="仿宋" w:cs="仿宋" w:hint="eastAsia"/>
            <w:lang w:eastAsia="zh-CN"/>
          </w:rPr>
          <w:t>(二)、风险分类</w:t>
        </w:r>
        <w:r>
          <w:tab/>
        </w:r>
        <w:r>
          <w:fldChar w:fldCharType="begin"/>
        </w:r>
        <w:r>
          <w:instrText xml:space="preserve"> PAGEREF _Toc7535 \h </w:instrText>
        </w:r>
        <w:r>
          <w:fldChar w:fldCharType="separate"/>
        </w:r>
        <w:r>
          <w:t>86</w:t>
        </w:r>
        <w:r>
          <w:fldChar w:fldCharType="end"/>
        </w:r>
      </w:hyperlink>
    </w:p>
    <w:p>
      <w:pPr>
        <w:pStyle w:val="TOC1"/>
        <w:tabs>
          <w:tab w:val="right" w:leader="dot" w:pos="8306"/>
        </w:tabs>
      </w:pPr>
      <w:hyperlink w:anchor="_Toc28427" w:history="1">
        <w:r>
          <w:rPr>
            <w:rFonts w:ascii="仿宋" w:eastAsia="仿宋" w:hAnsi="仿宋" w:cs="仿宋" w:hint="eastAsia"/>
            <w:lang w:eastAsia="zh-CN"/>
          </w:rPr>
          <w:t>十八、有机氟化工产品项目实施时间节点</w:t>
        </w:r>
        <w:r>
          <w:tab/>
        </w:r>
        <w:r>
          <w:fldChar w:fldCharType="begin"/>
        </w:r>
        <w:r>
          <w:instrText xml:space="preserve"> PAGEREF _Toc28427 \h </w:instrText>
        </w:r>
        <w:r>
          <w:fldChar w:fldCharType="separate"/>
        </w:r>
        <w:r>
          <w:t>88</w:t>
        </w:r>
        <w:r>
          <w:fldChar w:fldCharType="end"/>
        </w:r>
      </w:hyperlink>
    </w:p>
    <w:p>
      <w:pPr>
        <w:pStyle w:val="TOC2"/>
        <w:tabs>
          <w:tab w:val="right" w:leader="dot" w:pos="8306"/>
        </w:tabs>
      </w:pPr>
      <w:hyperlink w:anchor="_Toc12731" w:history="1">
        <w:r>
          <w:rPr>
            <w:rFonts w:ascii="仿宋" w:eastAsia="仿宋" w:hAnsi="仿宋" w:cs="仿宋" w:hint="eastAsia"/>
            <w:lang w:eastAsia="zh-CN"/>
          </w:rPr>
          <w:t>(一)、有机氟化工产品项目启动阶段时间节点</w:t>
        </w:r>
        <w:r>
          <w:tab/>
        </w:r>
        <w:r>
          <w:fldChar w:fldCharType="begin"/>
        </w:r>
        <w:r>
          <w:instrText xml:space="preserve"> PAGEREF _Toc12731 \h </w:instrText>
        </w:r>
        <w:r>
          <w:fldChar w:fldCharType="separate"/>
        </w:r>
        <w:r>
          <w:t>88</w:t>
        </w:r>
        <w:r>
          <w:fldChar w:fldCharType="end"/>
        </w:r>
      </w:hyperlink>
    </w:p>
    <w:p>
      <w:pPr>
        <w:pStyle w:val="TOC2"/>
        <w:tabs>
          <w:tab w:val="right" w:leader="dot" w:pos="8306"/>
        </w:tabs>
      </w:pPr>
      <w:hyperlink w:anchor="_Toc21965" w:history="1">
        <w:r>
          <w:rPr>
            <w:rFonts w:ascii="仿宋" w:eastAsia="仿宋" w:hAnsi="仿宋" w:cs="仿宋" w:hint="eastAsia"/>
            <w:lang w:eastAsia="zh-CN"/>
          </w:rPr>
          <w:t>(二)、有机氟化工产品项目执行阶段时间节点</w:t>
        </w:r>
        <w:r>
          <w:tab/>
        </w:r>
        <w:r>
          <w:fldChar w:fldCharType="begin"/>
        </w:r>
        <w:r>
          <w:instrText xml:space="preserve"> PAGEREF _Toc21965 \h </w:instrText>
        </w:r>
        <w:r>
          <w:fldChar w:fldCharType="separate"/>
        </w:r>
        <w:r>
          <w:t>89</w:t>
        </w:r>
        <w:r>
          <w:fldChar w:fldCharType="end"/>
        </w:r>
      </w:hyperlink>
    </w:p>
    <w:p>
      <w:pPr>
        <w:pStyle w:val="TOC2"/>
        <w:tabs>
          <w:tab w:val="right" w:leader="dot" w:pos="8306"/>
        </w:tabs>
      </w:pPr>
      <w:hyperlink w:anchor="_Toc11555" w:history="1">
        <w:r>
          <w:rPr>
            <w:rFonts w:ascii="仿宋" w:eastAsia="仿宋" w:hAnsi="仿宋" w:cs="仿宋" w:hint="eastAsia"/>
            <w:lang w:eastAsia="zh-CN"/>
          </w:rPr>
          <w:t>(三)、有机氟化工产品项目完成阶段时间节点</w:t>
        </w:r>
        <w:r>
          <w:tab/>
        </w:r>
        <w:r>
          <w:fldChar w:fldCharType="begin"/>
        </w:r>
        <w:r>
          <w:instrText xml:space="preserve"> PAGEREF _Toc11555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5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355"/>
      <w:r>
        <w:rPr>
          <w:rFonts w:ascii="仿宋" w:eastAsia="仿宋" w:hAnsi="仿宋" w:cs="仿宋" w:hint="eastAsia"/>
          <w:lang w:eastAsia="zh-CN"/>
        </w:rPr>
        <w:t>(一)、有机氟化工产品行业分析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行业一直以来都是市场的关注焦点。行业内的发展趋势、竞争态势以及潜在机会都对有机氟化工产品项目的推进产生深远的影响。通过深入研究行业的整体概貌，我们将更好地理解行业的核心特征，为有机氟化工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氟化工产品行业，技术一直是推动创新和发展的关键因素。我们将对当前技术趋势进行详尽分析，包括但不限于人工智能、大数据应用、先进制造技术等。这有助于有机氟化工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有机氟化工产品项目成功的基础。我们将对主要竞争对手进行深入研究，包括其市场份额、产品特点、市场定位等。通过全面了解竞争对手的优势和劣势，有机氟化工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000"/>
      <w:r>
        <w:rPr>
          <w:rFonts w:ascii="仿宋" w:eastAsia="仿宋" w:hAnsi="仿宋" w:cs="仿宋" w:hint="eastAsia"/>
          <w:sz w:val="28"/>
          <w:lang w:eastAsia="zh-CN"/>
        </w:rPr>
        <w:t>(二)、有机氟化工产品市场分析预测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有机氟化工产品市场未来的增长趋势。这包括市场的整体规模、各细分领域的发展趋势等。有机氟化工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有机氟化工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有机氟化工产品项目实施过程中需要充分考虑的因素。我们将对市场风险进行全面评估，包括但不限于政策法规风险、市场竞争风险、技术变革风险等。通过对潜在风险的深入分析，有机氟化工产品项目可以制定相应的风险缓解策略，降低不确定性对有机氟化工产品项目的影响。</w:t>
      </w:r>
    </w:p>
    <w:p>
      <w:pPr>
        <w:pStyle w:val="Heading1"/>
        <w:ind w:firstLine="560" w:firstLineChars="200"/>
        <w:rPr>
          <w:rFonts w:ascii="仿宋" w:eastAsia="仿宋" w:hAnsi="仿宋" w:cs="仿宋" w:hint="eastAsia"/>
          <w:sz w:val="28"/>
          <w:lang w:eastAsia="zh-CN"/>
        </w:rPr>
      </w:pPr>
      <w:bookmarkStart w:id="5" w:name="_Toc2494"/>
      <w:r>
        <w:rPr>
          <w:rFonts w:ascii="仿宋" w:eastAsia="仿宋" w:hAnsi="仿宋" w:cs="仿宋" w:hint="eastAsia"/>
          <w:sz w:val="28"/>
          <w:lang w:eastAsia="zh-CN"/>
        </w:rPr>
        <w:t>二、有机氟化工产品项目选址可行性分析</w:t>
      </w:r>
      <w:bookmarkEnd w:id="5"/>
    </w:p>
    <w:p>
      <w:pPr>
        <w:pStyle w:val="Heading2"/>
        <w:rPr>
          <w:rFonts w:ascii="仿宋" w:eastAsia="仿宋" w:hAnsi="仿宋" w:cs="仿宋" w:hint="eastAsia"/>
          <w:lang w:eastAsia="zh-CN"/>
        </w:rPr>
      </w:pPr>
      <w:bookmarkStart w:id="6" w:name="_Toc28526"/>
      <w:r>
        <w:rPr>
          <w:rFonts w:ascii="仿宋" w:eastAsia="仿宋" w:hAnsi="仿宋" w:cs="仿宋" w:hint="eastAsia"/>
          <w:lang w:eastAsia="zh-CN"/>
        </w:rPr>
        <w:t>(一)、有机氟化工产品项目选址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该有机氟化工产品项目选址位于XX省XX市XX区XXX街道</w:t>
      </w:r>
    </w:p>
    <w:p>
      <w:pPr>
        <w:pStyle w:val="Heading2"/>
        <w:ind w:firstLine="560" w:firstLineChars="200"/>
        <w:rPr>
          <w:rFonts w:ascii="仿宋" w:eastAsia="仿宋" w:hAnsi="仿宋" w:cs="仿宋" w:hint="eastAsia"/>
          <w:sz w:val="28"/>
          <w:lang w:eastAsia="zh-CN"/>
        </w:rPr>
      </w:pPr>
      <w:bookmarkStart w:id="7" w:name="_Toc164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有机氟化工产品项目的征地面积将根据有机氟化工产品项目的实际规模和需求进行精确规划。具体面积XXX平方米，旨在确保有机氟化工产品项目不仅能够满足当前的发展需求，还能够预留空间以适应未来的扩展。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净用地面积是在征地面积基础上去除不可利用面积后的实际可开发用地。具体面积XXX平方米，考虑到环保、交通、安全等多方面因素，以确保有机氟化工产品项目在整体利用效率上达到最优。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有机氟化工产品项目计划建设的建筑总规模具体面积XXX平方米。这一规模的确定综合考虑了有机氟化工产品项目的性质、规模，以及城市规划的相关要求，确保建筑布局与周边环境协调一致。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绿地率是有机氟化工产品项目用地中被规划为绿地的比例。具体面积XXX平方米，旨在通过合理规划绿地，改善有机氟化工产品项目周边环境，提升居民生活质量，并符合城市整体绿化规划。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容积率是用地上可以建设的建筑总体积与用地面积之比。具体面积XXX，通过合理的容积率规划，确保有机氟化工产品项目建筑规模与周边环境和谐共生。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有机氟化工产品项目选址与当地城市规划相一致，具体面积XXX平方米。通过与城市规划部门深入沟通，确保有机氟化工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有机氟化工产品项目选址符合当地产业政策，具体面积XXX平方米。这包括有机氟化工产品项目对当地经济的促进作用，以及对相关产业的带动效应，确保有机氟化工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用地总体要求必须符合环保和可持续发展的原则，具体面积XXX平方米。通过采用绿色建筑设计、节能减排等措施，确保有机氟化工产品项目在建设和运营过程中对环境的影响最小化，达到可持续发展的要求。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确保有机氟化工产品项目选址具备必要的公共设施配套，具体面积XXX平方米。这包括交通便利性、教育、医疗等基础设施，以提高居民生活品质，使得有机氟化工产品项目选址更具吸引力。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考虑用地总体要求对当地社会稳定性的影响，具体面积XXX平方米。通过深入了解当地社区反馈，确保有机氟化工产品项目的选址和建设过程对当地社会和谐稳定产生积极作用。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有机氟化工产品项目选址不仅符合法规和规划，还在实际操作中具有可行性。这一全面规划将为有机氟化工产品项目的成功实施提供坚实的基础，确保有机氟化工产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586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有机氟化工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有机氟化工产品项目的设备规划和空间设计中，我们将采取灵活设备布局的措施。设备布局将根据实际需求进行灵活设计，避免不必要的浪费。通过合理规划设备摆放位置，我们将提高设备的利用率，减少设备间距，以确保有机氟化工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有机氟化工产品项目内部引入共享设施的概念，例如共享会议室、办公区等。通过这种方式，我们可以减少对资源的重复建设，提高资源共享效率，从而减小有机氟化工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1117"/>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有机氟化工产品项目的总图布置中，我们将不同功能区域进行明确的规划，以最大程度满足有机氟化工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72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有机氟化工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有机氟化工产品项目对环境的影响是综合评价的重要因素之一。我们将详细考虑选址周边的自然环境、生态保护区、水源地等情况，确保有机氟化工产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对选址的评价还需充分考虑当地政府的产业政策和法规。我们将详细了解有机氟化工产品项目所在地的相关政策，确保有机氟化工产品项目的规划和运营与当地法规相符，降低不必要的法律风险。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考虑到社会稳定性对企业运营的重要性，我们将评估选址地区的社会安全情况、劳工关系、社区反馈等方面，以确保有机氟化工产品项目的建设和运营不会受到社会稳定性的负面影响。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最后，我们将综合考虑用地成本，包括土地购置费用、土地开发成本等。通过对用地成本的详细评估，我们能够做出更为精确的经济效益分析，为有机氟化工产品项目的投资决策提供有力支持。</w:t>
      </w:r>
    </w:p>
    <w:p>
      <w:pPr>
        <w:pStyle w:val="Heading1"/>
        <w:ind w:firstLine="560" w:firstLineChars="200"/>
        <w:rPr>
          <w:rFonts w:ascii="仿宋" w:eastAsia="仿宋" w:hAnsi="仿宋" w:cs="仿宋" w:hint="eastAsia"/>
          <w:sz w:val="28"/>
          <w:lang w:eastAsia="zh-CN"/>
        </w:rPr>
      </w:pPr>
      <w:bookmarkStart w:id="11" w:name="_Toc2640"/>
      <w:r>
        <w:rPr>
          <w:rFonts w:ascii="仿宋" w:eastAsia="仿宋" w:hAnsi="仿宋" w:cs="仿宋" w:hint="eastAsia"/>
          <w:sz w:val="28"/>
          <w:lang w:eastAsia="zh-CN"/>
        </w:rPr>
        <w:t>三、有机氟化工产品项目文档管理</w:t>
      </w:r>
      <w:bookmarkEnd w:id="11"/>
    </w:p>
    <w:p>
      <w:pPr>
        <w:pStyle w:val="Heading2"/>
        <w:rPr>
          <w:rFonts w:ascii="仿宋" w:eastAsia="仿宋" w:hAnsi="仿宋" w:cs="仿宋" w:hint="eastAsia"/>
          <w:lang w:eastAsia="zh-CN"/>
        </w:rPr>
      </w:pPr>
      <w:bookmarkStart w:id="12" w:name="_Toc22038"/>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有机氟化工产品项目高度重视文档的质量和准确性，以支持有机氟化工产品项目的各项活动和决策。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文档的编制始于有机氟化工产品项目计划的初期，我们制定了详细的文档编制计划，明确了每个文档的内容、格式和编写责任人。在有机氟化工产品项目启动阶段，我们首先编制了有机氟化工产品项目章程，明确定义了有机氟化工产品项目的目标、范围、风险等关键要素。随后，有机氟化工产品项目团队根据计划陆续编制了需求文档、设计文档、测试文档等各类文档，确保有机氟化工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有机氟化工产品项目管理中的重要环节，旨在确保有机氟化工产品项目文档符合质量标准和有机氟化工产品项目需求。在有机氟化工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有机氟化工产品项目相关利益方和专业领域的专家对文档进行独立审查。这有助于获取更全面、客观的反馈，确保有机氟化工产品项目文档不仅符合内部标准，也满足外部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有机氟化工产品项目在文档编制与审查方面建立了严格的管理机制，通过规范的流程和多维度的审查，确保有机氟化工产品项目文档的质量、准确性和可靠性，为有机氟化工产品项目的顺利推进提供了有力支持。</w:t>
      </w:r>
    </w:p>
    <w:p>
      <w:pPr>
        <w:pStyle w:val="Heading2"/>
        <w:ind w:firstLine="560" w:firstLineChars="200"/>
        <w:rPr>
          <w:rFonts w:ascii="仿宋" w:eastAsia="仿宋" w:hAnsi="仿宋" w:cs="仿宋" w:hint="eastAsia"/>
          <w:sz w:val="28"/>
          <w:lang w:eastAsia="zh-CN"/>
        </w:rPr>
      </w:pPr>
      <w:bookmarkStart w:id="13" w:name="_Toc2718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在有机氟化工产品项目中，我们致力于优化文档发布与分发过程，以确保信息的高效传递和团队间协作的顺畅进行。以下是我们采取的关键优化策略：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我们通过多渠道发布文档，包括电子邮件、有机氟化工产品项目管理平台、内部网站等，以满足不同团队成员的偏好和需求。多渠道发布确保了信息的全面覆盖。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我们采用了精细的权限控制，确保只有授权人员可以访问敏感信息。这种安全措施保护了有机氟化工产品项目文档的机密性，防止了未经授权的信息泄露。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269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有机氟化工产品项目生命周期中一个至关重要的环节，直接关系到有机氟化工产品项目信息的长期保存和历史记录的完整性。在有机氟化工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837"/>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081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有机氟化工产品项目的技术管理特点体现在其创新导向。通过引入最先进的技术趋势和解决方案，有机氟化工产品项目致力于提升科技含量、提高质量和效率水平。这意味着我们将采用最新的工具和方法，确保有机氟化工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有机氟化工产品项目技术管理的显著特征。通过整合不同领域的技术资源，我们实现了跨学科的协同工作。这有助于优化技术架构，提高整体效能。此外，整合性策略还促进了不同技术团队之间的紧密沟通和高效合作，确保有机氟化工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有机氟化工产品项目所采用的技术。通过不断优化技术方案，有机氟化工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有机氟化工产品项目团队将在有机氟化工产品项目初期识别可能的技术风险，并采取相应的预防和应对措施。通过建立健全的风险评估机制，有机氟化工产品项目能够在实施过程中及时发现并解决潜在的技术问题，保障有机氟化工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有机氟化工产品项目中，技术将成为有机氟化工产品项目成功的有力支持。这一深度剖析揭示了技术管理在有机氟化工产品项目实施中的关键作用，为有机氟化工产品项目的技术基础奠定了坚实的基础。</w:t>
      </w:r>
    </w:p>
    <w:p>
      <w:pPr>
        <w:pStyle w:val="Heading2"/>
        <w:ind w:firstLine="560" w:firstLineChars="200"/>
        <w:rPr>
          <w:rFonts w:ascii="仿宋" w:eastAsia="仿宋" w:hAnsi="仿宋" w:cs="仿宋" w:hint="eastAsia"/>
          <w:sz w:val="28"/>
          <w:lang w:eastAsia="zh-CN"/>
        </w:rPr>
      </w:pPr>
      <w:bookmarkStart w:id="17" w:name="_Toc5818"/>
      <w:r>
        <w:rPr>
          <w:rFonts w:ascii="仿宋" w:eastAsia="仿宋" w:hAnsi="仿宋" w:cs="仿宋" w:hint="eastAsia"/>
          <w:sz w:val="28"/>
          <w:lang w:eastAsia="zh-CN"/>
        </w:rPr>
        <w:t>(二)、有机氟化工产品项目工艺技术设计方案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有机氟化工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有机氟化工产品项目将严格按照相关行业规范要求进行组织。通过有效控制产品质量，有机氟化工产品项目将致力于为顾客提供优质的有机氟化工产品项目产品和良好的服务。这体现了有机氟化工产品项目对于生产活动合规性和质量标准的高度重视，为有机氟化工产品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有机氟化工产品项目注重生态效益和清洁生产原则。有机氟化工产品项目建设将紧密结合地方特色经济发展，与社会经济发展规划和区域环境保护规划方案相协调一致。通过与当地区域自然生态系统的结合，有机氟化工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有机氟化工产品项目产品具有多样化的客户需求和个性化的特点。因此，有机氟化工产品项目产品规格品种多样，且单批生产数量较小。为满足这一特点，有机氟化工产品项目承办单位将建设先进的柔性制造生产线。通过广泛应用柔性制造技术，有机氟化工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有机氟化工产品项目采用的技术具有较高的技术含量和自动化水平，处于国内先进水平。这一技术选用不仅体现了对生产效率、质量和环境友好性的高标准要求，同时为有机氟化工产品项目的可持续发展奠定了坚实的基础。</w:t>
      </w:r>
    </w:p>
    <w:p>
      <w:pPr>
        <w:pStyle w:val="Heading2"/>
        <w:ind w:firstLine="560" w:firstLineChars="200"/>
        <w:rPr>
          <w:rFonts w:ascii="仿宋" w:eastAsia="仿宋" w:hAnsi="仿宋" w:cs="仿宋" w:hint="eastAsia"/>
          <w:sz w:val="28"/>
          <w:lang w:eastAsia="zh-CN"/>
        </w:rPr>
      </w:pPr>
      <w:bookmarkStart w:id="18" w:name="_Toc1915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为确保有机氟化工产品项目的高效生产和技术实施，我们制定了一套精心设计的设备选型方案，以满足有机氟化工产品项目生产、质量和环保的要求。该方案的主要特点如下：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https://d.book118.com/037016150151006043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有机氟化工产品项目规划设计纲要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6D7649"/>
    <w:rsid w:val="1A6D76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7016150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2024-02-18T03:58:00Z</dcterms:created>
  <dcterms:modified xsi:type="dcterms:W3CDTF">2024-02-18T03:58:27Z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AD87089073A749FD984E425E16482823_11</vt:lpwstr>
  </property>
  <property fmtid="{D5CDD505-2E9C-101B-9397-08002B2CF9AE}" pid="3" name="KSOProductBuildVer">
    <vt:lpwstr>2052-12.1.0.16250</vt:lpwstr>
  </property>
</Properties>
</file>