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板翅式换热器项目构思建设方案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45" w:history="1">
        <w:r>
          <w:rPr>
            <w:rFonts w:ascii="仿宋" w:eastAsia="仿宋" w:hAnsi="仿宋" w:cs="仿宋" w:hint="eastAsia"/>
            <w:lang w:eastAsia="zh-CN"/>
          </w:rPr>
          <w:t>序言</w:t>
        </w:r>
        <w:r>
          <w:tab/>
        </w:r>
        <w:r>
          <w:fldChar w:fldCharType="begin"/>
        </w:r>
        <w:r>
          <w:instrText xml:space="preserve"> PAGEREF _Toc11745 \h </w:instrText>
        </w:r>
        <w:r>
          <w:fldChar w:fldCharType="separate"/>
        </w:r>
        <w:r>
          <w:t>3</w:t>
        </w:r>
        <w:r>
          <w:fldChar w:fldCharType="end"/>
        </w:r>
      </w:hyperlink>
    </w:p>
    <w:p>
      <w:pPr>
        <w:pStyle w:val="TOC1"/>
        <w:tabs>
          <w:tab w:val="right" w:leader="dot" w:pos="8306"/>
        </w:tabs>
      </w:pPr>
      <w:hyperlink w:anchor="_Toc24737" w:history="1">
        <w:r>
          <w:rPr>
            <w:rFonts w:ascii="仿宋" w:eastAsia="仿宋" w:hAnsi="仿宋" w:cs="仿宋" w:hint="eastAsia"/>
            <w:lang w:eastAsia="zh-CN"/>
          </w:rPr>
          <w:t>一、项目选址研究</w:t>
        </w:r>
        <w:r>
          <w:tab/>
        </w:r>
        <w:r>
          <w:fldChar w:fldCharType="begin"/>
        </w:r>
        <w:r>
          <w:instrText xml:space="preserve"> PAGEREF _Toc24737 \h </w:instrText>
        </w:r>
        <w:r>
          <w:fldChar w:fldCharType="separate"/>
        </w:r>
        <w:r>
          <w:t>3</w:t>
        </w:r>
        <w:r>
          <w:fldChar w:fldCharType="end"/>
        </w:r>
      </w:hyperlink>
    </w:p>
    <w:p>
      <w:pPr>
        <w:pStyle w:val="TOC2"/>
        <w:tabs>
          <w:tab w:val="right" w:leader="dot" w:pos="8306"/>
        </w:tabs>
      </w:pPr>
      <w:hyperlink w:anchor="_Toc12574" w:history="1">
        <w:r>
          <w:rPr>
            <w:rFonts w:ascii="仿宋" w:eastAsia="仿宋" w:hAnsi="仿宋" w:cs="仿宋" w:hint="eastAsia"/>
            <w:lang w:eastAsia="zh-CN"/>
          </w:rPr>
          <w:t>(一)、项目选址原则</w:t>
        </w:r>
        <w:r>
          <w:tab/>
        </w:r>
        <w:r>
          <w:fldChar w:fldCharType="begin"/>
        </w:r>
        <w:r>
          <w:instrText xml:space="preserve"> PAGEREF _Toc12574 \h </w:instrText>
        </w:r>
        <w:r>
          <w:fldChar w:fldCharType="separate"/>
        </w:r>
        <w:r>
          <w:t>3</w:t>
        </w:r>
        <w:r>
          <w:fldChar w:fldCharType="end"/>
        </w:r>
      </w:hyperlink>
    </w:p>
    <w:p>
      <w:pPr>
        <w:pStyle w:val="TOC2"/>
        <w:tabs>
          <w:tab w:val="right" w:leader="dot" w:pos="8306"/>
        </w:tabs>
      </w:pPr>
      <w:hyperlink w:anchor="_Toc9371" w:history="1">
        <w:r>
          <w:rPr>
            <w:rFonts w:ascii="仿宋" w:eastAsia="仿宋" w:hAnsi="仿宋" w:cs="仿宋" w:hint="eastAsia"/>
            <w:lang w:eastAsia="zh-CN"/>
          </w:rPr>
          <w:t>(二)、项目选址</w:t>
        </w:r>
        <w:r>
          <w:tab/>
        </w:r>
        <w:r>
          <w:fldChar w:fldCharType="begin"/>
        </w:r>
        <w:r>
          <w:instrText xml:space="preserve"> PAGEREF _Toc9371 \h </w:instrText>
        </w:r>
        <w:r>
          <w:fldChar w:fldCharType="separate"/>
        </w:r>
        <w:r>
          <w:t>6</w:t>
        </w:r>
        <w:r>
          <w:fldChar w:fldCharType="end"/>
        </w:r>
      </w:hyperlink>
    </w:p>
    <w:p>
      <w:pPr>
        <w:pStyle w:val="TOC2"/>
        <w:tabs>
          <w:tab w:val="right" w:leader="dot" w:pos="8306"/>
        </w:tabs>
      </w:pPr>
      <w:hyperlink w:anchor="_Toc32179" w:history="1">
        <w:r>
          <w:rPr>
            <w:rFonts w:ascii="仿宋" w:eastAsia="仿宋" w:hAnsi="仿宋" w:cs="仿宋" w:hint="eastAsia"/>
            <w:lang w:eastAsia="zh-CN"/>
          </w:rPr>
          <w:t>(三)、建设条件分析</w:t>
        </w:r>
        <w:r>
          <w:tab/>
        </w:r>
        <w:r>
          <w:fldChar w:fldCharType="begin"/>
        </w:r>
        <w:r>
          <w:instrText xml:space="preserve"> PAGEREF _Toc32179 \h </w:instrText>
        </w:r>
        <w:r>
          <w:fldChar w:fldCharType="separate"/>
        </w:r>
        <w:r>
          <w:t>8</w:t>
        </w:r>
        <w:r>
          <w:fldChar w:fldCharType="end"/>
        </w:r>
      </w:hyperlink>
    </w:p>
    <w:p>
      <w:pPr>
        <w:pStyle w:val="TOC2"/>
        <w:tabs>
          <w:tab w:val="right" w:leader="dot" w:pos="8306"/>
        </w:tabs>
      </w:pPr>
      <w:hyperlink w:anchor="_Toc28784" w:history="1">
        <w:r>
          <w:rPr>
            <w:rFonts w:ascii="仿宋" w:eastAsia="仿宋" w:hAnsi="仿宋" w:cs="仿宋" w:hint="eastAsia"/>
            <w:lang w:eastAsia="zh-CN"/>
          </w:rPr>
          <w:t>(四)、用地控制指标</w:t>
        </w:r>
        <w:r>
          <w:tab/>
        </w:r>
        <w:r>
          <w:fldChar w:fldCharType="begin"/>
        </w:r>
        <w:r>
          <w:instrText xml:space="preserve"> PAGEREF _Toc28784 \h </w:instrText>
        </w:r>
        <w:r>
          <w:fldChar w:fldCharType="separate"/>
        </w:r>
        <w:r>
          <w:t>10</w:t>
        </w:r>
        <w:r>
          <w:fldChar w:fldCharType="end"/>
        </w:r>
      </w:hyperlink>
    </w:p>
    <w:p>
      <w:pPr>
        <w:pStyle w:val="TOC2"/>
        <w:tabs>
          <w:tab w:val="right" w:leader="dot" w:pos="8306"/>
        </w:tabs>
      </w:pPr>
      <w:hyperlink w:anchor="_Toc5147" w:history="1">
        <w:r>
          <w:rPr>
            <w:rFonts w:ascii="仿宋" w:eastAsia="仿宋" w:hAnsi="仿宋" w:cs="仿宋" w:hint="eastAsia"/>
            <w:lang w:eastAsia="zh-CN"/>
          </w:rPr>
          <w:t>(五)、地总体要求</w:t>
        </w:r>
        <w:r>
          <w:tab/>
        </w:r>
        <w:r>
          <w:fldChar w:fldCharType="begin"/>
        </w:r>
        <w:r>
          <w:instrText xml:space="preserve"> PAGEREF _Toc5147 \h </w:instrText>
        </w:r>
        <w:r>
          <w:fldChar w:fldCharType="separate"/>
        </w:r>
        <w:r>
          <w:t>11</w:t>
        </w:r>
        <w:r>
          <w:fldChar w:fldCharType="end"/>
        </w:r>
      </w:hyperlink>
    </w:p>
    <w:p>
      <w:pPr>
        <w:pStyle w:val="TOC2"/>
        <w:tabs>
          <w:tab w:val="right" w:leader="dot" w:pos="8306"/>
        </w:tabs>
      </w:pPr>
      <w:hyperlink w:anchor="_Toc5030" w:history="1">
        <w:r>
          <w:rPr>
            <w:rFonts w:ascii="仿宋" w:eastAsia="仿宋" w:hAnsi="仿宋" w:cs="仿宋" w:hint="eastAsia"/>
            <w:lang w:eastAsia="zh-CN"/>
          </w:rPr>
          <w:t>(六)、节约用地措施</w:t>
        </w:r>
        <w:r>
          <w:tab/>
        </w:r>
        <w:r>
          <w:fldChar w:fldCharType="begin"/>
        </w:r>
        <w:r>
          <w:instrText xml:space="preserve"> PAGEREF _Toc5030 \h </w:instrText>
        </w:r>
        <w:r>
          <w:fldChar w:fldCharType="separate"/>
        </w:r>
        <w:r>
          <w:t>12</w:t>
        </w:r>
        <w:r>
          <w:fldChar w:fldCharType="end"/>
        </w:r>
      </w:hyperlink>
    </w:p>
    <w:p>
      <w:pPr>
        <w:pStyle w:val="TOC2"/>
        <w:tabs>
          <w:tab w:val="right" w:leader="dot" w:pos="8306"/>
        </w:tabs>
      </w:pPr>
      <w:hyperlink w:anchor="_Toc31445" w:history="1">
        <w:r>
          <w:rPr>
            <w:rFonts w:ascii="仿宋" w:eastAsia="仿宋" w:hAnsi="仿宋" w:cs="仿宋" w:hint="eastAsia"/>
            <w:lang w:eastAsia="zh-CN"/>
          </w:rPr>
          <w:t>(七)、选址综合评价</w:t>
        </w:r>
        <w:r>
          <w:tab/>
        </w:r>
        <w:r>
          <w:fldChar w:fldCharType="begin"/>
        </w:r>
        <w:r>
          <w:instrText xml:space="preserve"> PAGEREF _Toc31445 \h </w:instrText>
        </w:r>
        <w:r>
          <w:fldChar w:fldCharType="separate"/>
        </w:r>
        <w:r>
          <w:t>14</w:t>
        </w:r>
        <w:r>
          <w:fldChar w:fldCharType="end"/>
        </w:r>
      </w:hyperlink>
    </w:p>
    <w:p>
      <w:pPr>
        <w:pStyle w:val="TOC1"/>
        <w:tabs>
          <w:tab w:val="right" w:leader="dot" w:pos="8306"/>
        </w:tabs>
      </w:pPr>
      <w:hyperlink w:anchor="_Toc25479" w:history="1">
        <w:r>
          <w:rPr>
            <w:rFonts w:ascii="仿宋" w:eastAsia="仿宋" w:hAnsi="仿宋" w:cs="仿宋" w:hint="eastAsia"/>
            <w:lang w:eastAsia="zh-CN"/>
          </w:rPr>
          <w:t>二、环境和生态影响分析</w:t>
        </w:r>
        <w:r>
          <w:tab/>
        </w:r>
        <w:r>
          <w:fldChar w:fldCharType="begin"/>
        </w:r>
        <w:r>
          <w:instrText xml:space="preserve"> PAGEREF _Toc25479 \h </w:instrText>
        </w:r>
        <w:r>
          <w:fldChar w:fldCharType="separate"/>
        </w:r>
        <w:r>
          <w:t>15</w:t>
        </w:r>
        <w:r>
          <w:fldChar w:fldCharType="end"/>
        </w:r>
      </w:hyperlink>
    </w:p>
    <w:p>
      <w:pPr>
        <w:pStyle w:val="TOC2"/>
        <w:tabs>
          <w:tab w:val="right" w:leader="dot" w:pos="8306"/>
        </w:tabs>
      </w:pPr>
      <w:hyperlink w:anchor="_Toc8099" w:history="1">
        <w:r>
          <w:rPr>
            <w:rFonts w:ascii="仿宋" w:eastAsia="仿宋" w:hAnsi="仿宋" w:cs="仿宋" w:hint="eastAsia"/>
            <w:lang w:eastAsia="zh-CN"/>
          </w:rPr>
          <w:t>(一)、环境和生态现状</w:t>
        </w:r>
        <w:r>
          <w:tab/>
        </w:r>
        <w:r>
          <w:fldChar w:fldCharType="begin"/>
        </w:r>
        <w:r>
          <w:instrText xml:space="preserve"> PAGEREF _Toc8099 \h </w:instrText>
        </w:r>
        <w:r>
          <w:fldChar w:fldCharType="separate"/>
        </w:r>
        <w:r>
          <w:t>15</w:t>
        </w:r>
        <w:r>
          <w:fldChar w:fldCharType="end"/>
        </w:r>
      </w:hyperlink>
    </w:p>
    <w:p>
      <w:pPr>
        <w:pStyle w:val="TOC2"/>
        <w:tabs>
          <w:tab w:val="right" w:leader="dot" w:pos="8306"/>
        </w:tabs>
      </w:pPr>
      <w:hyperlink w:anchor="_Toc21994" w:history="1">
        <w:r>
          <w:rPr>
            <w:rFonts w:ascii="仿宋" w:eastAsia="仿宋" w:hAnsi="仿宋" w:cs="仿宋" w:hint="eastAsia"/>
            <w:lang w:eastAsia="zh-CN"/>
          </w:rPr>
          <w:t>(二)、生态环境影响分析</w:t>
        </w:r>
        <w:r>
          <w:tab/>
        </w:r>
        <w:r>
          <w:fldChar w:fldCharType="begin"/>
        </w:r>
        <w:r>
          <w:instrText xml:space="preserve"> PAGEREF _Toc21994 \h </w:instrText>
        </w:r>
        <w:r>
          <w:fldChar w:fldCharType="separate"/>
        </w:r>
        <w:r>
          <w:t>16</w:t>
        </w:r>
        <w:r>
          <w:fldChar w:fldCharType="end"/>
        </w:r>
      </w:hyperlink>
    </w:p>
    <w:p>
      <w:pPr>
        <w:pStyle w:val="TOC2"/>
        <w:tabs>
          <w:tab w:val="right" w:leader="dot" w:pos="8306"/>
        </w:tabs>
      </w:pPr>
      <w:hyperlink w:anchor="_Toc19377" w:history="1">
        <w:r>
          <w:rPr>
            <w:rFonts w:ascii="仿宋" w:eastAsia="仿宋" w:hAnsi="仿宋" w:cs="仿宋" w:hint="eastAsia"/>
            <w:lang w:eastAsia="zh-CN"/>
          </w:rPr>
          <w:t>(三)、生态环境保护措施</w:t>
        </w:r>
        <w:r>
          <w:tab/>
        </w:r>
        <w:r>
          <w:fldChar w:fldCharType="begin"/>
        </w:r>
        <w:r>
          <w:instrText xml:space="preserve"> PAGEREF _Toc19377 \h </w:instrText>
        </w:r>
        <w:r>
          <w:fldChar w:fldCharType="separate"/>
        </w:r>
        <w:r>
          <w:t>17</w:t>
        </w:r>
        <w:r>
          <w:fldChar w:fldCharType="end"/>
        </w:r>
      </w:hyperlink>
    </w:p>
    <w:p>
      <w:pPr>
        <w:pStyle w:val="TOC2"/>
        <w:tabs>
          <w:tab w:val="right" w:leader="dot" w:pos="8306"/>
        </w:tabs>
      </w:pPr>
      <w:hyperlink w:anchor="_Toc22324" w:history="1">
        <w:r>
          <w:rPr>
            <w:rFonts w:ascii="仿宋" w:eastAsia="仿宋" w:hAnsi="仿宋" w:cs="仿宋" w:hint="eastAsia"/>
            <w:lang w:eastAsia="zh-CN"/>
          </w:rPr>
          <w:t>(四)、地质灾害影响分析</w:t>
        </w:r>
        <w:r>
          <w:tab/>
        </w:r>
        <w:r>
          <w:fldChar w:fldCharType="begin"/>
        </w:r>
        <w:r>
          <w:instrText xml:space="preserve"> PAGEREF _Toc22324 \h </w:instrText>
        </w:r>
        <w:r>
          <w:fldChar w:fldCharType="separate"/>
        </w:r>
        <w:r>
          <w:t>19</w:t>
        </w:r>
        <w:r>
          <w:fldChar w:fldCharType="end"/>
        </w:r>
      </w:hyperlink>
    </w:p>
    <w:p>
      <w:pPr>
        <w:pStyle w:val="TOC2"/>
        <w:tabs>
          <w:tab w:val="right" w:leader="dot" w:pos="8306"/>
        </w:tabs>
      </w:pPr>
      <w:hyperlink w:anchor="_Toc2584" w:history="1">
        <w:r>
          <w:rPr>
            <w:rFonts w:ascii="仿宋" w:eastAsia="仿宋" w:hAnsi="仿宋" w:cs="仿宋" w:hint="eastAsia"/>
            <w:lang w:eastAsia="zh-CN"/>
          </w:rPr>
          <w:t>(五)、特殊环境影响</w:t>
        </w:r>
        <w:r>
          <w:tab/>
        </w:r>
        <w:r>
          <w:fldChar w:fldCharType="begin"/>
        </w:r>
        <w:r>
          <w:instrText xml:space="preserve"> PAGEREF _Toc2584 \h </w:instrText>
        </w:r>
        <w:r>
          <w:fldChar w:fldCharType="separate"/>
        </w:r>
        <w:r>
          <w:t>21</w:t>
        </w:r>
        <w:r>
          <w:fldChar w:fldCharType="end"/>
        </w:r>
      </w:hyperlink>
    </w:p>
    <w:p>
      <w:pPr>
        <w:pStyle w:val="TOC1"/>
        <w:tabs>
          <w:tab w:val="right" w:leader="dot" w:pos="8306"/>
        </w:tabs>
      </w:pPr>
      <w:hyperlink w:anchor="_Toc23891" w:history="1">
        <w:r>
          <w:rPr>
            <w:rFonts w:ascii="仿宋" w:eastAsia="仿宋" w:hAnsi="仿宋" w:cs="仿宋" w:hint="eastAsia"/>
            <w:lang w:eastAsia="zh-CN"/>
          </w:rPr>
          <w:t>三、建设风险评估分析</w:t>
        </w:r>
        <w:r>
          <w:tab/>
        </w:r>
        <w:r>
          <w:fldChar w:fldCharType="begin"/>
        </w:r>
        <w:r>
          <w:instrText xml:space="preserve"> PAGEREF _Toc23891 \h </w:instrText>
        </w:r>
        <w:r>
          <w:fldChar w:fldCharType="separate"/>
        </w:r>
        <w:r>
          <w:t>22</w:t>
        </w:r>
        <w:r>
          <w:fldChar w:fldCharType="end"/>
        </w:r>
      </w:hyperlink>
    </w:p>
    <w:p>
      <w:pPr>
        <w:pStyle w:val="TOC2"/>
        <w:tabs>
          <w:tab w:val="right" w:leader="dot" w:pos="8306"/>
        </w:tabs>
      </w:pPr>
      <w:hyperlink w:anchor="_Toc7001" w:history="1">
        <w:r>
          <w:rPr>
            <w:rFonts w:ascii="仿宋" w:eastAsia="仿宋" w:hAnsi="仿宋" w:cs="仿宋" w:hint="eastAsia"/>
            <w:lang w:eastAsia="zh-CN"/>
          </w:rPr>
          <w:t>(一)、政策风险分析</w:t>
        </w:r>
        <w:r>
          <w:tab/>
        </w:r>
        <w:r>
          <w:fldChar w:fldCharType="begin"/>
        </w:r>
        <w:r>
          <w:instrText xml:space="preserve"> PAGEREF _Toc7001 \h </w:instrText>
        </w:r>
        <w:r>
          <w:fldChar w:fldCharType="separate"/>
        </w:r>
        <w:r>
          <w:t>22</w:t>
        </w:r>
        <w:r>
          <w:fldChar w:fldCharType="end"/>
        </w:r>
      </w:hyperlink>
    </w:p>
    <w:p>
      <w:pPr>
        <w:pStyle w:val="TOC2"/>
        <w:tabs>
          <w:tab w:val="right" w:leader="dot" w:pos="8306"/>
        </w:tabs>
      </w:pPr>
      <w:hyperlink w:anchor="_Toc2001" w:history="1">
        <w:r>
          <w:rPr>
            <w:rFonts w:ascii="仿宋" w:eastAsia="仿宋" w:hAnsi="仿宋" w:cs="仿宋" w:hint="eastAsia"/>
            <w:lang w:eastAsia="zh-CN"/>
          </w:rPr>
          <w:t>(二)、社会风险分析</w:t>
        </w:r>
        <w:r>
          <w:tab/>
        </w:r>
        <w:r>
          <w:fldChar w:fldCharType="begin"/>
        </w:r>
        <w:r>
          <w:instrText xml:space="preserve"> PAGEREF _Toc2001 \h </w:instrText>
        </w:r>
        <w:r>
          <w:fldChar w:fldCharType="separate"/>
        </w:r>
        <w:r>
          <w:t>23</w:t>
        </w:r>
        <w:r>
          <w:fldChar w:fldCharType="end"/>
        </w:r>
      </w:hyperlink>
    </w:p>
    <w:p>
      <w:pPr>
        <w:pStyle w:val="TOC2"/>
        <w:tabs>
          <w:tab w:val="right" w:leader="dot" w:pos="8306"/>
        </w:tabs>
      </w:pPr>
      <w:hyperlink w:anchor="_Toc9663" w:history="1">
        <w:r>
          <w:rPr>
            <w:rFonts w:ascii="仿宋" w:eastAsia="仿宋" w:hAnsi="仿宋" w:cs="仿宋" w:hint="eastAsia"/>
            <w:lang w:eastAsia="zh-CN"/>
          </w:rPr>
          <w:t>(三)、市场风险分析</w:t>
        </w:r>
        <w:r>
          <w:tab/>
        </w:r>
        <w:r>
          <w:fldChar w:fldCharType="begin"/>
        </w:r>
        <w:r>
          <w:instrText xml:space="preserve"> PAGEREF _Toc9663 \h </w:instrText>
        </w:r>
        <w:r>
          <w:fldChar w:fldCharType="separate"/>
        </w:r>
        <w:r>
          <w:t>25</w:t>
        </w:r>
        <w:r>
          <w:fldChar w:fldCharType="end"/>
        </w:r>
      </w:hyperlink>
    </w:p>
    <w:p>
      <w:pPr>
        <w:pStyle w:val="TOC2"/>
        <w:tabs>
          <w:tab w:val="right" w:leader="dot" w:pos="8306"/>
        </w:tabs>
      </w:pPr>
      <w:hyperlink w:anchor="_Toc23847" w:history="1">
        <w:r>
          <w:rPr>
            <w:rFonts w:ascii="仿宋" w:eastAsia="仿宋" w:hAnsi="仿宋" w:cs="仿宋" w:hint="eastAsia"/>
            <w:lang w:eastAsia="zh-CN"/>
          </w:rPr>
          <w:t>(四)、资金风险分析</w:t>
        </w:r>
        <w:r>
          <w:tab/>
        </w:r>
        <w:r>
          <w:fldChar w:fldCharType="begin"/>
        </w:r>
        <w:r>
          <w:instrText xml:space="preserve"> PAGEREF _Toc23847 \h </w:instrText>
        </w:r>
        <w:r>
          <w:fldChar w:fldCharType="separate"/>
        </w:r>
        <w:r>
          <w:t>25</w:t>
        </w:r>
        <w:r>
          <w:fldChar w:fldCharType="end"/>
        </w:r>
      </w:hyperlink>
    </w:p>
    <w:p>
      <w:pPr>
        <w:pStyle w:val="TOC2"/>
        <w:tabs>
          <w:tab w:val="right" w:leader="dot" w:pos="8306"/>
        </w:tabs>
      </w:pPr>
      <w:hyperlink w:anchor="_Toc4555" w:history="1">
        <w:r>
          <w:rPr>
            <w:rFonts w:ascii="仿宋" w:eastAsia="仿宋" w:hAnsi="仿宋" w:cs="仿宋" w:hint="eastAsia"/>
            <w:lang w:eastAsia="zh-CN"/>
          </w:rPr>
          <w:t>(五)、技术风险分析</w:t>
        </w:r>
        <w:r>
          <w:tab/>
        </w:r>
        <w:r>
          <w:fldChar w:fldCharType="begin"/>
        </w:r>
        <w:r>
          <w:instrText xml:space="preserve"> PAGEREF _Toc4555 \h </w:instrText>
        </w:r>
        <w:r>
          <w:fldChar w:fldCharType="separate"/>
        </w:r>
        <w:r>
          <w:t>26</w:t>
        </w:r>
        <w:r>
          <w:fldChar w:fldCharType="end"/>
        </w:r>
      </w:hyperlink>
    </w:p>
    <w:p>
      <w:pPr>
        <w:pStyle w:val="TOC2"/>
        <w:tabs>
          <w:tab w:val="right" w:leader="dot" w:pos="8306"/>
        </w:tabs>
      </w:pPr>
      <w:hyperlink w:anchor="_Toc30710" w:history="1">
        <w:r>
          <w:rPr>
            <w:rFonts w:ascii="仿宋" w:eastAsia="仿宋" w:hAnsi="仿宋" w:cs="仿宋" w:hint="eastAsia"/>
            <w:lang w:eastAsia="zh-CN"/>
          </w:rPr>
          <w:t>(六)、财务风险分析</w:t>
        </w:r>
        <w:r>
          <w:tab/>
        </w:r>
        <w:r>
          <w:fldChar w:fldCharType="begin"/>
        </w:r>
        <w:r>
          <w:instrText xml:space="preserve"> PAGEREF _Toc30710 \h </w:instrText>
        </w:r>
        <w:r>
          <w:fldChar w:fldCharType="separate"/>
        </w:r>
        <w:r>
          <w:t>28</w:t>
        </w:r>
        <w:r>
          <w:fldChar w:fldCharType="end"/>
        </w:r>
      </w:hyperlink>
    </w:p>
    <w:p>
      <w:pPr>
        <w:pStyle w:val="TOC2"/>
        <w:tabs>
          <w:tab w:val="right" w:leader="dot" w:pos="8306"/>
        </w:tabs>
      </w:pPr>
      <w:hyperlink w:anchor="_Toc15134" w:history="1">
        <w:r>
          <w:rPr>
            <w:rFonts w:ascii="仿宋" w:eastAsia="仿宋" w:hAnsi="仿宋" w:cs="仿宋" w:hint="eastAsia"/>
            <w:lang w:eastAsia="zh-CN"/>
          </w:rPr>
          <w:t>(七)、管理风险分析</w:t>
        </w:r>
        <w:r>
          <w:tab/>
        </w:r>
        <w:r>
          <w:fldChar w:fldCharType="begin"/>
        </w:r>
        <w:r>
          <w:instrText xml:space="preserve"> PAGEREF _Toc15134 \h </w:instrText>
        </w:r>
        <w:r>
          <w:fldChar w:fldCharType="separate"/>
        </w:r>
        <w:r>
          <w:t>29</w:t>
        </w:r>
        <w:r>
          <w:fldChar w:fldCharType="end"/>
        </w:r>
      </w:hyperlink>
    </w:p>
    <w:p>
      <w:pPr>
        <w:pStyle w:val="TOC2"/>
        <w:tabs>
          <w:tab w:val="right" w:leader="dot" w:pos="8306"/>
        </w:tabs>
      </w:pPr>
      <w:hyperlink w:anchor="_Toc19163" w:history="1">
        <w:r>
          <w:rPr>
            <w:rFonts w:ascii="仿宋" w:eastAsia="仿宋" w:hAnsi="仿宋" w:cs="仿宋" w:hint="eastAsia"/>
            <w:lang w:eastAsia="zh-CN"/>
          </w:rPr>
          <w:t>(八)、其它风险分析</w:t>
        </w:r>
        <w:r>
          <w:tab/>
        </w:r>
        <w:r>
          <w:fldChar w:fldCharType="begin"/>
        </w:r>
        <w:r>
          <w:instrText xml:space="preserve"> PAGEREF _Toc19163 \h </w:instrText>
        </w:r>
        <w:r>
          <w:fldChar w:fldCharType="separate"/>
        </w:r>
        <w:r>
          <w:t>31</w:t>
        </w:r>
        <w:r>
          <w:fldChar w:fldCharType="end"/>
        </w:r>
      </w:hyperlink>
    </w:p>
    <w:p>
      <w:pPr>
        <w:pStyle w:val="TOC2"/>
        <w:tabs>
          <w:tab w:val="right" w:leader="dot" w:pos="8306"/>
        </w:tabs>
      </w:pPr>
      <w:hyperlink w:anchor="_Toc8564" w:history="1">
        <w:r>
          <w:rPr>
            <w:rFonts w:ascii="仿宋" w:eastAsia="仿宋" w:hAnsi="仿宋" w:cs="仿宋" w:hint="eastAsia"/>
            <w:lang w:eastAsia="zh-CN"/>
          </w:rPr>
          <w:t>(九)、社会影响评估</w:t>
        </w:r>
        <w:r>
          <w:tab/>
        </w:r>
        <w:r>
          <w:fldChar w:fldCharType="begin"/>
        </w:r>
        <w:r>
          <w:instrText xml:space="preserve"> PAGEREF _Toc8564 \h </w:instrText>
        </w:r>
        <w:r>
          <w:fldChar w:fldCharType="separate"/>
        </w:r>
        <w:r>
          <w:t>32</w:t>
        </w:r>
        <w:r>
          <w:fldChar w:fldCharType="end"/>
        </w:r>
      </w:hyperlink>
    </w:p>
    <w:p>
      <w:pPr>
        <w:pStyle w:val="TOC1"/>
        <w:tabs>
          <w:tab w:val="right" w:leader="dot" w:pos="8306"/>
        </w:tabs>
      </w:pPr>
      <w:hyperlink w:anchor="_Toc6125" w:history="1">
        <w:r>
          <w:rPr>
            <w:rFonts w:ascii="仿宋" w:eastAsia="仿宋" w:hAnsi="仿宋" w:cs="仿宋" w:hint="eastAsia"/>
            <w:lang w:eastAsia="zh-CN"/>
          </w:rPr>
          <w:t>四、项目监理与质量保证</w:t>
        </w:r>
        <w:r>
          <w:tab/>
        </w:r>
        <w:r>
          <w:fldChar w:fldCharType="begin"/>
        </w:r>
        <w:r>
          <w:instrText xml:space="preserve"> PAGEREF _Toc6125 \h </w:instrText>
        </w:r>
        <w:r>
          <w:fldChar w:fldCharType="separate"/>
        </w:r>
        <w:r>
          <w:t>34</w:t>
        </w:r>
        <w:r>
          <w:fldChar w:fldCharType="end"/>
        </w:r>
      </w:hyperlink>
    </w:p>
    <w:p>
      <w:pPr>
        <w:pStyle w:val="TOC2"/>
        <w:tabs>
          <w:tab w:val="right" w:leader="dot" w:pos="8306"/>
        </w:tabs>
      </w:pPr>
      <w:hyperlink w:anchor="_Toc25257" w:history="1">
        <w:r>
          <w:rPr>
            <w:rFonts w:ascii="仿宋" w:eastAsia="仿宋" w:hAnsi="仿宋" w:cs="仿宋" w:hint="eastAsia"/>
            <w:lang w:eastAsia="zh-CN"/>
          </w:rPr>
          <w:t>(一)、监理体系构建</w:t>
        </w:r>
        <w:r>
          <w:tab/>
        </w:r>
        <w:r>
          <w:fldChar w:fldCharType="begin"/>
        </w:r>
        <w:r>
          <w:instrText xml:space="preserve"> PAGEREF _Toc25257 \h </w:instrText>
        </w:r>
        <w:r>
          <w:fldChar w:fldCharType="separate"/>
        </w:r>
        <w:r>
          <w:t>34</w:t>
        </w:r>
        <w:r>
          <w:fldChar w:fldCharType="end"/>
        </w:r>
      </w:hyperlink>
    </w:p>
    <w:p>
      <w:pPr>
        <w:pStyle w:val="TOC2"/>
        <w:tabs>
          <w:tab w:val="right" w:leader="dot" w:pos="8306"/>
        </w:tabs>
      </w:pPr>
      <w:hyperlink w:anchor="_Toc24875" w:history="1">
        <w:r>
          <w:rPr>
            <w:rFonts w:ascii="仿宋" w:eastAsia="仿宋" w:hAnsi="仿宋" w:cs="仿宋" w:hint="eastAsia"/>
            <w:lang w:eastAsia="zh-CN"/>
          </w:rPr>
          <w:t>(二)、质量保证体系实施</w:t>
        </w:r>
        <w:r>
          <w:tab/>
        </w:r>
        <w:r>
          <w:fldChar w:fldCharType="begin"/>
        </w:r>
        <w:r>
          <w:instrText xml:space="preserve"> PAGEREF _Toc24875 \h </w:instrText>
        </w:r>
        <w:r>
          <w:fldChar w:fldCharType="separate"/>
        </w:r>
        <w:r>
          <w:t>35</w:t>
        </w:r>
        <w:r>
          <w:fldChar w:fldCharType="end"/>
        </w:r>
      </w:hyperlink>
    </w:p>
    <w:p>
      <w:pPr>
        <w:pStyle w:val="TOC2"/>
        <w:tabs>
          <w:tab w:val="right" w:leader="dot" w:pos="8306"/>
        </w:tabs>
      </w:pPr>
      <w:hyperlink w:anchor="_Toc19954" w:history="1">
        <w:r>
          <w:rPr>
            <w:rFonts w:ascii="仿宋" w:eastAsia="仿宋" w:hAnsi="仿宋" w:cs="仿宋" w:hint="eastAsia"/>
            <w:lang w:eastAsia="zh-CN"/>
          </w:rPr>
          <w:t>(三)、监理与质量控制流程</w:t>
        </w:r>
        <w:r>
          <w:tab/>
        </w:r>
        <w:r>
          <w:fldChar w:fldCharType="begin"/>
        </w:r>
        <w:r>
          <w:instrText xml:space="preserve"> PAGEREF _Toc19954 \h </w:instrText>
        </w:r>
        <w:r>
          <w:fldChar w:fldCharType="separate"/>
        </w:r>
        <w:r>
          <w:t>36</w:t>
        </w:r>
        <w:r>
          <w:fldChar w:fldCharType="end"/>
        </w:r>
      </w:hyperlink>
    </w:p>
    <w:p>
      <w:pPr>
        <w:pStyle w:val="TOC1"/>
        <w:tabs>
          <w:tab w:val="right" w:leader="dot" w:pos="8306"/>
        </w:tabs>
      </w:pPr>
      <w:hyperlink w:anchor="_Toc358" w:history="1">
        <w:r>
          <w:rPr>
            <w:rFonts w:ascii="仿宋" w:eastAsia="仿宋" w:hAnsi="仿宋" w:cs="仿宋" w:hint="eastAsia"/>
            <w:lang w:eastAsia="zh-CN"/>
          </w:rPr>
          <w:t>五、经济影响分析</w:t>
        </w:r>
        <w:r>
          <w:tab/>
        </w:r>
        <w:r>
          <w:fldChar w:fldCharType="begin"/>
        </w:r>
        <w:r>
          <w:instrText xml:space="preserve"> PAGEREF _Toc358 \h </w:instrText>
        </w:r>
        <w:r>
          <w:fldChar w:fldCharType="separate"/>
        </w:r>
        <w:r>
          <w:t>36</w:t>
        </w:r>
        <w:r>
          <w:fldChar w:fldCharType="end"/>
        </w:r>
      </w:hyperlink>
    </w:p>
    <w:p>
      <w:pPr>
        <w:pStyle w:val="TOC2"/>
        <w:tabs>
          <w:tab w:val="right" w:leader="dot" w:pos="8306"/>
        </w:tabs>
      </w:pPr>
      <w:hyperlink w:anchor="_Toc8606" w:history="1">
        <w:r>
          <w:rPr>
            <w:rFonts w:ascii="仿宋" w:eastAsia="仿宋" w:hAnsi="仿宋" w:cs="仿宋" w:hint="eastAsia"/>
            <w:lang w:eastAsia="zh-CN"/>
          </w:rPr>
          <w:t>(一)、经济费用效益或费用效果分析</w:t>
        </w:r>
        <w:r>
          <w:tab/>
        </w:r>
        <w:r>
          <w:fldChar w:fldCharType="begin"/>
        </w:r>
        <w:r>
          <w:instrText xml:space="preserve"> PAGEREF _Toc8606 \h </w:instrText>
        </w:r>
        <w:r>
          <w:fldChar w:fldCharType="separate"/>
        </w:r>
        <w:r>
          <w:t>36</w:t>
        </w:r>
        <w:r>
          <w:fldChar w:fldCharType="end"/>
        </w:r>
      </w:hyperlink>
    </w:p>
    <w:p>
      <w:pPr>
        <w:pStyle w:val="TOC2"/>
        <w:tabs>
          <w:tab w:val="right" w:leader="dot" w:pos="8306"/>
        </w:tabs>
      </w:pPr>
      <w:hyperlink w:anchor="_Toc22890" w:history="1">
        <w:r>
          <w:rPr>
            <w:rFonts w:ascii="仿宋" w:eastAsia="仿宋" w:hAnsi="仿宋" w:cs="仿宋" w:hint="eastAsia"/>
            <w:lang w:eastAsia="zh-CN"/>
          </w:rPr>
          <w:t>(二)、行业影响分析</w:t>
        </w:r>
        <w:r>
          <w:tab/>
        </w:r>
        <w:r>
          <w:fldChar w:fldCharType="begin"/>
        </w:r>
        <w:r>
          <w:instrText xml:space="preserve"> PAGEREF _Toc22890 \h </w:instrText>
        </w:r>
        <w:r>
          <w:fldChar w:fldCharType="separate"/>
        </w:r>
        <w:r>
          <w:t>38</w:t>
        </w:r>
        <w:r>
          <w:fldChar w:fldCharType="end"/>
        </w:r>
      </w:hyperlink>
    </w:p>
    <w:p>
      <w:pPr>
        <w:pStyle w:val="TOC2"/>
        <w:tabs>
          <w:tab w:val="right" w:leader="dot" w:pos="8306"/>
        </w:tabs>
      </w:pPr>
      <w:hyperlink w:anchor="_Toc20510" w:history="1">
        <w:r>
          <w:rPr>
            <w:rFonts w:ascii="仿宋" w:eastAsia="仿宋" w:hAnsi="仿宋" w:cs="仿宋" w:hint="eastAsia"/>
            <w:lang w:eastAsia="zh-CN"/>
          </w:rPr>
          <w:t>(三)、区域经济影响分析</w:t>
        </w:r>
        <w:r>
          <w:tab/>
        </w:r>
        <w:r>
          <w:fldChar w:fldCharType="begin"/>
        </w:r>
        <w:r>
          <w:instrText xml:space="preserve"> PAGEREF _Toc20510 \h </w:instrText>
        </w:r>
        <w:r>
          <w:fldChar w:fldCharType="separate"/>
        </w:r>
        <w:r>
          <w:t>40</w:t>
        </w:r>
        <w:r>
          <w:fldChar w:fldCharType="end"/>
        </w:r>
      </w:hyperlink>
    </w:p>
    <w:p>
      <w:pPr>
        <w:pStyle w:val="TOC2"/>
        <w:tabs>
          <w:tab w:val="right" w:leader="dot" w:pos="8306"/>
        </w:tabs>
      </w:pPr>
      <w:hyperlink w:anchor="_Toc7020" w:history="1">
        <w:r>
          <w:rPr>
            <w:rFonts w:ascii="仿宋" w:eastAsia="仿宋" w:hAnsi="仿宋" w:cs="仿宋" w:hint="eastAsia"/>
            <w:lang w:eastAsia="zh-CN"/>
          </w:rPr>
          <w:t>(四)、宏观经济影响分析</w:t>
        </w:r>
        <w:r>
          <w:tab/>
        </w:r>
        <w:r>
          <w:fldChar w:fldCharType="begin"/>
        </w:r>
        <w:r>
          <w:instrText xml:space="preserve"> PAGEREF _Toc7020 \h </w:instrText>
        </w:r>
        <w:r>
          <w:fldChar w:fldCharType="separate"/>
        </w:r>
        <w:r>
          <w:t>41</w:t>
        </w:r>
        <w:r>
          <w:fldChar w:fldCharType="end"/>
        </w:r>
      </w:hyperlink>
    </w:p>
    <w:p>
      <w:pPr>
        <w:pStyle w:val="TOC1"/>
        <w:tabs>
          <w:tab w:val="right" w:leader="dot" w:pos="8306"/>
        </w:tabs>
      </w:pPr>
      <w:hyperlink w:anchor="_Toc20014" w:history="1">
        <w:r>
          <w:rPr>
            <w:rFonts w:ascii="仿宋" w:eastAsia="仿宋" w:hAnsi="仿宋" w:cs="仿宋" w:hint="eastAsia"/>
            <w:lang w:eastAsia="zh-CN"/>
          </w:rPr>
          <w:t>六、板翅式换热器项目概论</w:t>
        </w:r>
        <w:r>
          <w:tab/>
        </w:r>
        <w:r>
          <w:fldChar w:fldCharType="begin"/>
        </w:r>
        <w:r>
          <w:instrText xml:space="preserve"> PAGEREF _Toc20014 \h </w:instrText>
        </w:r>
        <w:r>
          <w:fldChar w:fldCharType="separate"/>
        </w:r>
        <w:r>
          <w:t>43</w:t>
        </w:r>
        <w:r>
          <w:fldChar w:fldCharType="end"/>
        </w:r>
      </w:hyperlink>
    </w:p>
    <w:p>
      <w:pPr>
        <w:pStyle w:val="TOC2"/>
        <w:tabs>
          <w:tab w:val="right" w:leader="dot" w:pos="8306"/>
        </w:tabs>
      </w:pPr>
      <w:hyperlink w:anchor="_Toc20246" w:history="1">
        <w:r>
          <w:rPr>
            <w:rFonts w:ascii="仿宋" w:eastAsia="仿宋" w:hAnsi="仿宋" w:cs="仿宋" w:hint="eastAsia"/>
            <w:lang w:eastAsia="zh-CN"/>
          </w:rPr>
          <w:t>(一)、项目申报单位概况</w:t>
        </w:r>
        <w:r>
          <w:tab/>
        </w:r>
        <w:r>
          <w:fldChar w:fldCharType="begin"/>
        </w:r>
        <w:r>
          <w:instrText xml:space="preserve"> PAGEREF _Toc20246 \h </w:instrText>
        </w:r>
        <w:r>
          <w:fldChar w:fldCharType="separate"/>
        </w:r>
        <w:r>
          <w:t>43</w:t>
        </w:r>
        <w:r>
          <w:fldChar w:fldCharType="end"/>
        </w:r>
      </w:hyperlink>
    </w:p>
    <w:p>
      <w:pPr>
        <w:pStyle w:val="TOC2"/>
        <w:tabs>
          <w:tab w:val="right" w:leader="dot" w:pos="8306"/>
        </w:tabs>
      </w:pPr>
      <w:hyperlink w:anchor="_Toc15178" w:history="1">
        <w:r>
          <w:rPr>
            <w:rFonts w:ascii="仿宋" w:eastAsia="仿宋" w:hAnsi="仿宋" w:cs="仿宋" w:hint="eastAsia"/>
            <w:lang w:eastAsia="zh-CN"/>
          </w:rPr>
          <w:t>(二)、项目概况</w:t>
        </w:r>
        <w:r>
          <w:tab/>
        </w:r>
        <w:r>
          <w:fldChar w:fldCharType="begin"/>
        </w:r>
        <w:r>
          <w:instrText xml:space="preserve"> PAGEREF _Toc15178 \h </w:instrText>
        </w:r>
        <w:r>
          <w:fldChar w:fldCharType="separate"/>
        </w:r>
        <w:r>
          <w:t>44</w:t>
        </w:r>
        <w:r>
          <w:fldChar w:fldCharType="end"/>
        </w:r>
      </w:hyperlink>
    </w:p>
    <w:p>
      <w:pPr>
        <w:pStyle w:val="TOC1"/>
        <w:tabs>
          <w:tab w:val="right" w:leader="dot" w:pos="8306"/>
        </w:tabs>
      </w:pPr>
      <w:hyperlink w:anchor="_Toc15000" w:history="1">
        <w:r>
          <w:rPr>
            <w:rFonts w:ascii="仿宋" w:eastAsia="仿宋" w:hAnsi="仿宋" w:cs="仿宋" w:hint="eastAsia"/>
            <w:lang w:eastAsia="zh-CN"/>
          </w:rPr>
          <w:t>七、环境保护与绿色发展</w:t>
        </w:r>
        <w:r>
          <w:tab/>
        </w:r>
        <w:r>
          <w:fldChar w:fldCharType="begin"/>
        </w:r>
        <w:r>
          <w:instrText xml:space="preserve"> PAGEREF _Toc15000 \h </w:instrText>
        </w:r>
        <w:r>
          <w:fldChar w:fldCharType="separate"/>
        </w:r>
        <w:r>
          <w:t>47</w:t>
        </w:r>
        <w:r>
          <w:fldChar w:fldCharType="end"/>
        </w:r>
      </w:hyperlink>
    </w:p>
    <w:p>
      <w:pPr>
        <w:pStyle w:val="TOC2"/>
        <w:tabs>
          <w:tab w:val="right" w:leader="dot" w:pos="8306"/>
        </w:tabs>
      </w:pPr>
      <w:hyperlink w:anchor="_Toc32477" w:history="1">
        <w:r>
          <w:rPr>
            <w:rFonts w:ascii="仿宋" w:eastAsia="仿宋" w:hAnsi="仿宋" w:cs="仿宋" w:hint="eastAsia"/>
            <w:lang w:eastAsia="zh-CN"/>
          </w:rPr>
          <w:t>(一)、环境保护措施</w:t>
        </w:r>
        <w:r>
          <w:tab/>
        </w:r>
        <w:r>
          <w:fldChar w:fldCharType="begin"/>
        </w:r>
        <w:r>
          <w:instrText xml:space="preserve"> PAGEREF _Toc32477 \h </w:instrText>
        </w:r>
        <w:r>
          <w:fldChar w:fldCharType="separate"/>
        </w:r>
        <w:r>
          <w:t>47</w:t>
        </w:r>
        <w:r>
          <w:fldChar w:fldCharType="end"/>
        </w:r>
      </w:hyperlink>
    </w:p>
    <w:p>
      <w:pPr>
        <w:pStyle w:val="TOC2"/>
        <w:tabs>
          <w:tab w:val="right" w:leader="dot" w:pos="8306"/>
        </w:tabs>
      </w:pPr>
      <w:hyperlink w:anchor="_Toc431" w:history="1">
        <w:r>
          <w:rPr>
            <w:rFonts w:ascii="仿宋" w:eastAsia="仿宋" w:hAnsi="仿宋" w:cs="仿宋" w:hint="eastAsia"/>
            <w:lang w:eastAsia="zh-CN"/>
          </w:rPr>
          <w:t>(二)、绿色发展与可持续发展策略</w:t>
        </w:r>
        <w:r>
          <w:tab/>
        </w:r>
        <w:r>
          <w:fldChar w:fldCharType="begin"/>
        </w:r>
        <w:r>
          <w:instrText xml:space="preserve"> PAGEREF _Toc431 \h </w:instrText>
        </w:r>
        <w:r>
          <w:fldChar w:fldCharType="separate"/>
        </w:r>
        <w:r>
          <w:t>48</w:t>
        </w:r>
        <w:r>
          <w:fldChar w:fldCharType="end"/>
        </w:r>
      </w:hyperlink>
    </w:p>
    <w:p>
      <w:pPr>
        <w:pStyle w:val="TOC1"/>
        <w:tabs>
          <w:tab w:val="right" w:leader="dot" w:pos="8306"/>
        </w:tabs>
      </w:pPr>
      <w:hyperlink w:anchor="_Toc1991" w:history="1">
        <w:r>
          <w:rPr>
            <w:rFonts w:ascii="仿宋" w:eastAsia="仿宋" w:hAnsi="仿宋" w:cs="仿宋" w:hint="eastAsia"/>
            <w:lang w:eastAsia="zh-CN"/>
          </w:rPr>
          <w:t>八、安全与应急管理</w:t>
        </w:r>
        <w:r>
          <w:tab/>
        </w:r>
        <w:r>
          <w:fldChar w:fldCharType="begin"/>
        </w:r>
        <w:r>
          <w:instrText xml:space="preserve"> PAGEREF _Toc1991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485" w:history="1">
        <w:r>
          <w:rPr>
            <w:rFonts w:ascii="仿宋" w:eastAsia="仿宋" w:hAnsi="仿宋" w:cs="仿宋" w:hint="eastAsia"/>
            <w:lang w:eastAsia="zh-CN"/>
          </w:rPr>
          <w:t>(一)、安全生产管理</w:t>
        </w:r>
        <w:r>
          <w:tab/>
        </w:r>
        <w:r>
          <w:fldChar w:fldCharType="begin"/>
        </w:r>
        <w:r>
          <w:instrText xml:space="preserve"> PAGEREF _Toc4485 \h </w:instrText>
        </w:r>
        <w:r>
          <w:fldChar w:fldCharType="separate"/>
        </w:r>
        <w:r>
          <w:t>50</w:t>
        </w:r>
        <w:r>
          <w:fldChar w:fldCharType="end"/>
        </w:r>
      </w:hyperlink>
    </w:p>
    <w:p>
      <w:pPr>
        <w:pStyle w:val="TOC2"/>
        <w:tabs>
          <w:tab w:val="right" w:leader="dot" w:pos="8306"/>
        </w:tabs>
      </w:pPr>
      <w:hyperlink w:anchor="_Toc2347" w:history="1">
        <w:r>
          <w:rPr>
            <w:rFonts w:ascii="仿宋" w:eastAsia="仿宋" w:hAnsi="仿宋" w:cs="仿宋" w:hint="eastAsia"/>
            <w:lang w:eastAsia="zh-CN"/>
          </w:rPr>
          <w:t>(二)、应急预案与响应</w:t>
        </w:r>
        <w:r>
          <w:tab/>
        </w:r>
        <w:r>
          <w:fldChar w:fldCharType="begin"/>
        </w:r>
        <w:r>
          <w:instrText xml:space="preserve"> PAGEREF _Toc2347 \h </w:instrText>
        </w:r>
        <w:r>
          <w:fldChar w:fldCharType="separate"/>
        </w:r>
        <w:r>
          <w:t>51</w:t>
        </w:r>
        <w:r>
          <w:fldChar w:fldCharType="end"/>
        </w:r>
      </w:hyperlink>
    </w:p>
    <w:p>
      <w:pPr>
        <w:pStyle w:val="TOC1"/>
        <w:tabs>
          <w:tab w:val="right" w:leader="dot" w:pos="8306"/>
        </w:tabs>
      </w:pPr>
      <w:hyperlink w:anchor="_Toc26825" w:history="1">
        <w:r>
          <w:rPr>
            <w:rFonts w:ascii="仿宋" w:eastAsia="仿宋" w:hAnsi="仿宋" w:cs="仿宋" w:hint="eastAsia"/>
            <w:lang w:eastAsia="zh-CN"/>
          </w:rPr>
          <w:t>九、经济效益与社会效益优化</w:t>
        </w:r>
        <w:r>
          <w:tab/>
        </w:r>
        <w:r>
          <w:fldChar w:fldCharType="begin"/>
        </w:r>
        <w:r>
          <w:instrText xml:space="preserve"> PAGEREF _Toc26825 \h </w:instrText>
        </w:r>
        <w:r>
          <w:fldChar w:fldCharType="separate"/>
        </w:r>
        <w:r>
          <w:t>53</w:t>
        </w:r>
        <w:r>
          <w:fldChar w:fldCharType="end"/>
        </w:r>
      </w:hyperlink>
    </w:p>
    <w:p>
      <w:pPr>
        <w:pStyle w:val="TOC2"/>
        <w:tabs>
          <w:tab w:val="right" w:leader="dot" w:pos="8306"/>
        </w:tabs>
      </w:pPr>
      <w:hyperlink w:anchor="_Toc9899" w:history="1">
        <w:r>
          <w:rPr>
            <w:rFonts w:ascii="仿宋" w:eastAsia="仿宋" w:hAnsi="仿宋" w:cs="仿宋" w:hint="eastAsia"/>
            <w:lang w:eastAsia="zh-CN"/>
          </w:rPr>
          <w:t>(一)、经济效益提升策略</w:t>
        </w:r>
        <w:r>
          <w:tab/>
        </w:r>
        <w:r>
          <w:fldChar w:fldCharType="begin"/>
        </w:r>
        <w:r>
          <w:instrText xml:space="preserve"> PAGEREF _Toc9899 \h </w:instrText>
        </w:r>
        <w:r>
          <w:fldChar w:fldCharType="separate"/>
        </w:r>
        <w:r>
          <w:t>53</w:t>
        </w:r>
        <w:r>
          <w:fldChar w:fldCharType="end"/>
        </w:r>
      </w:hyperlink>
    </w:p>
    <w:p>
      <w:pPr>
        <w:pStyle w:val="TOC2"/>
        <w:tabs>
          <w:tab w:val="right" w:leader="dot" w:pos="8306"/>
        </w:tabs>
      </w:pPr>
      <w:hyperlink w:anchor="_Toc1411" w:history="1">
        <w:r>
          <w:rPr>
            <w:rFonts w:ascii="仿宋" w:eastAsia="仿宋" w:hAnsi="仿宋" w:cs="仿宋" w:hint="eastAsia"/>
            <w:lang w:eastAsia="zh-CN"/>
          </w:rPr>
          <w:t>(二)、社会效益增强方案</w:t>
        </w:r>
        <w:r>
          <w:tab/>
        </w:r>
        <w:r>
          <w:fldChar w:fldCharType="begin"/>
        </w:r>
        <w:r>
          <w:instrText xml:space="preserve"> PAGEREF _Toc1411 \h </w:instrText>
        </w:r>
        <w:r>
          <w:fldChar w:fldCharType="separate"/>
        </w:r>
        <w:r>
          <w:t>54</w:t>
        </w:r>
        <w:r>
          <w:fldChar w:fldCharType="end"/>
        </w:r>
      </w:hyperlink>
    </w:p>
    <w:p>
      <w:pPr>
        <w:pStyle w:val="TOC1"/>
        <w:tabs>
          <w:tab w:val="right" w:leader="dot" w:pos="8306"/>
        </w:tabs>
      </w:pPr>
      <w:hyperlink w:anchor="_Toc21364" w:history="1">
        <w:r>
          <w:rPr>
            <w:rFonts w:ascii="仿宋" w:eastAsia="仿宋" w:hAnsi="仿宋" w:cs="仿宋" w:hint="eastAsia"/>
            <w:lang w:eastAsia="zh-CN"/>
          </w:rPr>
          <w:t>十、技术创新与产业升级</w:t>
        </w:r>
        <w:r>
          <w:tab/>
        </w:r>
        <w:r>
          <w:fldChar w:fldCharType="begin"/>
        </w:r>
        <w:r>
          <w:instrText xml:space="preserve"> PAGEREF _Toc21364 \h </w:instrText>
        </w:r>
        <w:r>
          <w:fldChar w:fldCharType="separate"/>
        </w:r>
        <w:r>
          <w:t>55</w:t>
        </w:r>
        <w:r>
          <w:fldChar w:fldCharType="end"/>
        </w:r>
      </w:hyperlink>
    </w:p>
    <w:p>
      <w:pPr>
        <w:pStyle w:val="TOC2"/>
        <w:tabs>
          <w:tab w:val="right" w:leader="dot" w:pos="8306"/>
        </w:tabs>
      </w:pPr>
      <w:hyperlink w:anchor="_Toc20065" w:history="1">
        <w:r>
          <w:rPr>
            <w:rFonts w:ascii="仿宋" w:eastAsia="仿宋" w:hAnsi="仿宋" w:cs="仿宋" w:hint="eastAsia"/>
            <w:lang w:eastAsia="zh-CN"/>
          </w:rPr>
          <w:t>(一)、技术创新方向与目标</w:t>
        </w:r>
        <w:r>
          <w:tab/>
        </w:r>
        <w:r>
          <w:fldChar w:fldCharType="begin"/>
        </w:r>
        <w:r>
          <w:instrText xml:space="preserve"> PAGEREF _Toc20065 \h </w:instrText>
        </w:r>
        <w:r>
          <w:fldChar w:fldCharType="separate"/>
        </w:r>
        <w:r>
          <w:t>55</w:t>
        </w:r>
        <w:r>
          <w:fldChar w:fldCharType="end"/>
        </w:r>
      </w:hyperlink>
    </w:p>
    <w:p>
      <w:pPr>
        <w:pStyle w:val="TOC2"/>
        <w:tabs>
          <w:tab w:val="right" w:leader="dot" w:pos="8306"/>
        </w:tabs>
      </w:pPr>
      <w:hyperlink w:anchor="_Toc720" w:history="1">
        <w:r>
          <w:rPr>
            <w:rFonts w:ascii="仿宋" w:eastAsia="仿宋" w:hAnsi="仿宋" w:cs="仿宋" w:hint="eastAsia"/>
            <w:lang w:eastAsia="zh-CN"/>
          </w:rPr>
          <w:t>(二)、产业升级路径与措施</w:t>
        </w:r>
        <w:r>
          <w:tab/>
        </w:r>
        <w:r>
          <w:fldChar w:fldCharType="begin"/>
        </w:r>
        <w:r>
          <w:instrText xml:space="preserve"> PAGEREF _Toc720 \h </w:instrText>
        </w:r>
        <w:r>
          <w:fldChar w:fldCharType="separate"/>
        </w:r>
        <w:r>
          <w:t>56</w:t>
        </w:r>
        <w:r>
          <w:fldChar w:fldCharType="end"/>
        </w:r>
      </w:hyperlink>
    </w:p>
    <w:p>
      <w:pPr>
        <w:pStyle w:val="TOC1"/>
        <w:tabs>
          <w:tab w:val="right" w:leader="dot" w:pos="8306"/>
        </w:tabs>
      </w:pPr>
      <w:hyperlink w:anchor="_Toc15248" w:history="1">
        <w:r>
          <w:rPr>
            <w:rFonts w:ascii="仿宋" w:eastAsia="仿宋" w:hAnsi="仿宋" w:cs="仿宋" w:hint="eastAsia"/>
            <w:lang w:eastAsia="zh-CN"/>
          </w:rPr>
          <w:t>十一、项目进度计划</w:t>
        </w:r>
        <w:r>
          <w:tab/>
        </w:r>
        <w:r>
          <w:fldChar w:fldCharType="begin"/>
        </w:r>
        <w:r>
          <w:instrText xml:space="preserve"> PAGEREF _Toc15248 \h </w:instrText>
        </w:r>
        <w:r>
          <w:fldChar w:fldCharType="separate"/>
        </w:r>
        <w:r>
          <w:t>58</w:t>
        </w:r>
        <w:r>
          <w:fldChar w:fldCharType="end"/>
        </w:r>
      </w:hyperlink>
    </w:p>
    <w:p>
      <w:pPr>
        <w:pStyle w:val="TOC2"/>
        <w:tabs>
          <w:tab w:val="right" w:leader="dot" w:pos="8306"/>
        </w:tabs>
      </w:pPr>
      <w:hyperlink w:anchor="_Toc32277" w:history="1">
        <w:r>
          <w:rPr>
            <w:rFonts w:ascii="仿宋" w:eastAsia="仿宋" w:hAnsi="仿宋" w:cs="仿宋" w:hint="eastAsia"/>
            <w:lang w:eastAsia="zh-CN"/>
          </w:rPr>
          <w:t>(一)、建设周期</w:t>
        </w:r>
        <w:r>
          <w:tab/>
        </w:r>
        <w:r>
          <w:fldChar w:fldCharType="begin"/>
        </w:r>
        <w:r>
          <w:instrText xml:space="preserve"> PAGEREF _Toc32277 \h </w:instrText>
        </w:r>
        <w:r>
          <w:fldChar w:fldCharType="separate"/>
        </w:r>
        <w:r>
          <w:t>58</w:t>
        </w:r>
        <w:r>
          <w:fldChar w:fldCharType="end"/>
        </w:r>
      </w:hyperlink>
    </w:p>
    <w:p>
      <w:pPr>
        <w:pStyle w:val="TOC2"/>
        <w:tabs>
          <w:tab w:val="right" w:leader="dot" w:pos="8306"/>
        </w:tabs>
      </w:pPr>
      <w:hyperlink w:anchor="_Toc25453" w:history="1">
        <w:r>
          <w:rPr>
            <w:rFonts w:ascii="仿宋" w:eastAsia="仿宋" w:hAnsi="仿宋" w:cs="仿宋" w:hint="eastAsia"/>
            <w:lang w:eastAsia="zh-CN"/>
          </w:rPr>
          <w:t>(二)、建设进度</w:t>
        </w:r>
        <w:r>
          <w:tab/>
        </w:r>
        <w:r>
          <w:fldChar w:fldCharType="begin"/>
        </w:r>
        <w:r>
          <w:instrText xml:space="preserve"> PAGEREF _Toc25453 \h </w:instrText>
        </w:r>
        <w:r>
          <w:fldChar w:fldCharType="separate"/>
        </w:r>
        <w:r>
          <w:t>58</w:t>
        </w:r>
        <w:r>
          <w:fldChar w:fldCharType="end"/>
        </w:r>
      </w:hyperlink>
    </w:p>
    <w:p>
      <w:pPr>
        <w:pStyle w:val="TOC2"/>
        <w:tabs>
          <w:tab w:val="right" w:leader="dot" w:pos="8306"/>
        </w:tabs>
      </w:pPr>
      <w:hyperlink w:anchor="_Toc4896" w:history="1">
        <w:r>
          <w:rPr>
            <w:rFonts w:ascii="仿宋" w:eastAsia="仿宋" w:hAnsi="仿宋" w:cs="仿宋" w:hint="eastAsia"/>
            <w:lang w:eastAsia="zh-CN"/>
          </w:rPr>
          <w:t>(三)、进度安排注意事项</w:t>
        </w:r>
        <w:r>
          <w:tab/>
        </w:r>
        <w:r>
          <w:fldChar w:fldCharType="begin"/>
        </w:r>
        <w:r>
          <w:instrText xml:space="preserve"> PAGEREF _Toc4896 \h </w:instrText>
        </w:r>
        <w:r>
          <w:fldChar w:fldCharType="separate"/>
        </w:r>
        <w:r>
          <w:t>59</w:t>
        </w:r>
        <w:r>
          <w:fldChar w:fldCharType="end"/>
        </w:r>
      </w:hyperlink>
    </w:p>
    <w:p>
      <w:pPr>
        <w:pStyle w:val="TOC2"/>
        <w:tabs>
          <w:tab w:val="right" w:leader="dot" w:pos="8306"/>
        </w:tabs>
      </w:pPr>
      <w:hyperlink w:anchor="_Toc29060" w:history="1">
        <w:r>
          <w:rPr>
            <w:rFonts w:ascii="仿宋" w:eastAsia="仿宋" w:hAnsi="仿宋" w:cs="仿宋" w:hint="eastAsia"/>
            <w:lang w:eastAsia="zh-CN"/>
          </w:rPr>
          <w:t>(四)、人力资源配置</w:t>
        </w:r>
        <w:r>
          <w:tab/>
        </w:r>
        <w:r>
          <w:fldChar w:fldCharType="begin"/>
        </w:r>
        <w:r>
          <w:instrText xml:space="preserve"> PAGEREF _Toc29060 \h </w:instrText>
        </w:r>
        <w:r>
          <w:fldChar w:fldCharType="separate"/>
        </w:r>
        <w:r>
          <w:t>60</w:t>
        </w:r>
        <w:r>
          <w:fldChar w:fldCharType="end"/>
        </w:r>
      </w:hyperlink>
    </w:p>
    <w:p>
      <w:pPr>
        <w:pStyle w:val="TOC2"/>
        <w:tabs>
          <w:tab w:val="right" w:leader="dot" w:pos="8306"/>
        </w:tabs>
      </w:pPr>
      <w:hyperlink w:anchor="_Toc10192" w:history="1">
        <w:r>
          <w:rPr>
            <w:rFonts w:ascii="仿宋" w:eastAsia="仿宋" w:hAnsi="仿宋" w:cs="仿宋" w:hint="eastAsia"/>
            <w:lang w:eastAsia="zh-CN"/>
          </w:rPr>
          <w:t>(五)、员工培训</w:t>
        </w:r>
        <w:r>
          <w:tab/>
        </w:r>
        <w:r>
          <w:fldChar w:fldCharType="begin"/>
        </w:r>
        <w:r>
          <w:instrText xml:space="preserve"> PAGEREF _Toc10192 \h </w:instrText>
        </w:r>
        <w:r>
          <w:fldChar w:fldCharType="separate"/>
        </w:r>
        <w:r>
          <w:t>62</w:t>
        </w:r>
        <w:r>
          <w:fldChar w:fldCharType="end"/>
        </w:r>
      </w:hyperlink>
    </w:p>
    <w:p>
      <w:pPr>
        <w:pStyle w:val="TOC2"/>
        <w:tabs>
          <w:tab w:val="right" w:leader="dot" w:pos="8306"/>
        </w:tabs>
      </w:pPr>
      <w:hyperlink w:anchor="_Toc694" w:history="1">
        <w:r>
          <w:rPr>
            <w:rFonts w:ascii="仿宋" w:eastAsia="仿宋" w:hAnsi="仿宋" w:cs="仿宋" w:hint="eastAsia"/>
            <w:lang w:eastAsia="zh-CN"/>
          </w:rPr>
          <w:t>(六)、项目实施保障</w:t>
        </w:r>
        <w:r>
          <w:tab/>
        </w:r>
        <w:r>
          <w:fldChar w:fldCharType="begin"/>
        </w:r>
        <w:r>
          <w:instrText xml:space="preserve"> PAGEREF _Toc694 \h </w:instrText>
        </w:r>
        <w:r>
          <w:fldChar w:fldCharType="separate"/>
        </w:r>
        <w:r>
          <w:t>63</w:t>
        </w:r>
        <w:r>
          <w:fldChar w:fldCharType="end"/>
        </w:r>
      </w:hyperlink>
    </w:p>
    <w:p>
      <w:pPr>
        <w:pStyle w:val="TOC2"/>
        <w:tabs>
          <w:tab w:val="right" w:leader="dot" w:pos="8306"/>
        </w:tabs>
      </w:pPr>
      <w:hyperlink w:anchor="_Toc25104" w:history="1">
        <w:r>
          <w:rPr>
            <w:rFonts w:ascii="仿宋" w:eastAsia="仿宋" w:hAnsi="仿宋" w:cs="仿宋" w:hint="eastAsia"/>
            <w:lang w:eastAsia="zh-CN"/>
          </w:rPr>
          <w:t>(七)、安全规范管理</w:t>
        </w:r>
        <w:r>
          <w:tab/>
        </w:r>
        <w:r>
          <w:fldChar w:fldCharType="begin"/>
        </w:r>
        <w:r>
          <w:instrText xml:space="preserve"> PAGEREF _Toc25104 \h </w:instrText>
        </w:r>
        <w:r>
          <w:fldChar w:fldCharType="separate"/>
        </w:r>
        <w:r>
          <w:t>64</w:t>
        </w:r>
        <w:r>
          <w:fldChar w:fldCharType="end"/>
        </w:r>
      </w:hyperlink>
    </w:p>
    <w:p>
      <w:pPr>
        <w:pStyle w:val="TOC1"/>
        <w:tabs>
          <w:tab w:val="right" w:leader="dot" w:pos="8306"/>
        </w:tabs>
      </w:pPr>
      <w:hyperlink w:anchor="_Toc30603" w:history="1">
        <w:r>
          <w:rPr>
            <w:rFonts w:ascii="仿宋" w:eastAsia="仿宋" w:hAnsi="仿宋" w:cs="仿宋" w:hint="eastAsia"/>
            <w:lang w:eastAsia="zh-CN"/>
          </w:rPr>
          <w:t>十二、资金管理与财务规划</w:t>
        </w:r>
        <w:r>
          <w:tab/>
        </w:r>
        <w:r>
          <w:fldChar w:fldCharType="begin"/>
        </w:r>
        <w:r>
          <w:instrText xml:space="preserve"> PAGEREF _Toc30603 \h </w:instrText>
        </w:r>
        <w:r>
          <w:fldChar w:fldCharType="separate"/>
        </w:r>
        <w:r>
          <w:t>65</w:t>
        </w:r>
        <w:r>
          <w:fldChar w:fldCharType="end"/>
        </w:r>
      </w:hyperlink>
    </w:p>
    <w:p>
      <w:pPr>
        <w:pStyle w:val="TOC2"/>
        <w:tabs>
          <w:tab w:val="right" w:leader="dot" w:pos="8306"/>
        </w:tabs>
      </w:pPr>
      <w:hyperlink w:anchor="_Toc20850" w:history="1">
        <w:r>
          <w:rPr>
            <w:rFonts w:ascii="仿宋" w:eastAsia="仿宋" w:hAnsi="仿宋" w:cs="仿宋" w:hint="eastAsia"/>
            <w:lang w:eastAsia="zh-CN"/>
          </w:rPr>
          <w:t>(一)、项目资金来源与筹措</w:t>
        </w:r>
        <w:r>
          <w:tab/>
        </w:r>
        <w:r>
          <w:fldChar w:fldCharType="begin"/>
        </w:r>
        <w:r>
          <w:instrText xml:space="preserve"> PAGEREF _Toc20850 \h </w:instrText>
        </w:r>
        <w:r>
          <w:fldChar w:fldCharType="separate"/>
        </w:r>
        <w:r>
          <w:t>65</w:t>
        </w:r>
        <w:r>
          <w:fldChar w:fldCharType="end"/>
        </w:r>
      </w:hyperlink>
    </w:p>
    <w:p>
      <w:pPr>
        <w:pStyle w:val="TOC2"/>
        <w:tabs>
          <w:tab w:val="right" w:leader="dot" w:pos="8306"/>
        </w:tabs>
      </w:pPr>
      <w:hyperlink w:anchor="_Toc5610" w:history="1">
        <w:r>
          <w:rPr>
            <w:rFonts w:ascii="仿宋" w:eastAsia="仿宋" w:hAnsi="仿宋" w:cs="仿宋" w:hint="eastAsia"/>
            <w:lang w:eastAsia="zh-CN"/>
          </w:rPr>
          <w:t>(二)、资金使用与监管</w:t>
        </w:r>
        <w:r>
          <w:tab/>
        </w:r>
        <w:r>
          <w:fldChar w:fldCharType="begin"/>
        </w:r>
        <w:r>
          <w:instrText xml:space="preserve"> PAGEREF _Toc5610 \h </w:instrText>
        </w:r>
        <w:r>
          <w:fldChar w:fldCharType="separate"/>
        </w:r>
        <w:r>
          <w:t>67</w:t>
        </w:r>
        <w:r>
          <w:fldChar w:fldCharType="end"/>
        </w:r>
      </w:hyperlink>
    </w:p>
    <w:p>
      <w:pPr>
        <w:pStyle w:val="TOC2"/>
        <w:tabs>
          <w:tab w:val="right" w:leader="dot" w:pos="8306"/>
        </w:tabs>
      </w:pPr>
      <w:hyperlink w:anchor="_Toc11883" w:history="1">
        <w:r>
          <w:rPr>
            <w:rFonts w:ascii="仿宋" w:eastAsia="仿宋" w:hAnsi="仿宋" w:cs="仿宋" w:hint="eastAsia"/>
            <w:lang w:eastAsia="zh-CN"/>
          </w:rPr>
          <w:t>(三)、财务规划与预测</w:t>
        </w:r>
        <w:r>
          <w:tab/>
        </w:r>
        <w:r>
          <w:fldChar w:fldCharType="begin"/>
        </w:r>
        <w:r>
          <w:instrText xml:space="preserve"> PAGEREF _Toc11883 \h </w:instrText>
        </w:r>
        <w:r>
          <w:fldChar w:fldCharType="separate"/>
        </w:r>
        <w:r>
          <w:t>68</w:t>
        </w:r>
        <w:r>
          <w:fldChar w:fldCharType="end"/>
        </w:r>
      </w:hyperlink>
    </w:p>
    <w:p>
      <w:pPr>
        <w:pStyle w:val="TOC1"/>
        <w:tabs>
          <w:tab w:val="right" w:leader="dot" w:pos="8306"/>
        </w:tabs>
      </w:pPr>
      <w:hyperlink w:anchor="_Toc24024" w:history="1">
        <w:r>
          <w:rPr>
            <w:rFonts w:ascii="仿宋" w:eastAsia="仿宋" w:hAnsi="仿宋" w:cs="仿宋" w:hint="eastAsia"/>
            <w:lang w:eastAsia="zh-CN"/>
          </w:rPr>
          <w:t>十三、法律法规与政策遵循</w:t>
        </w:r>
        <w:r>
          <w:tab/>
        </w:r>
        <w:r>
          <w:fldChar w:fldCharType="begin"/>
        </w:r>
        <w:r>
          <w:instrText xml:space="preserve"> PAGEREF _Toc24024 \h </w:instrText>
        </w:r>
        <w:r>
          <w:fldChar w:fldCharType="separate"/>
        </w:r>
        <w:r>
          <w:t>69</w:t>
        </w:r>
        <w:r>
          <w:fldChar w:fldCharType="end"/>
        </w:r>
      </w:hyperlink>
    </w:p>
    <w:p>
      <w:pPr>
        <w:pStyle w:val="TOC2"/>
        <w:tabs>
          <w:tab w:val="right" w:leader="dot" w:pos="8306"/>
        </w:tabs>
      </w:pPr>
      <w:hyperlink w:anchor="_Toc9394" w:history="1">
        <w:r>
          <w:rPr>
            <w:rFonts w:ascii="仿宋" w:eastAsia="仿宋" w:hAnsi="仿宋" w:cs="仿宋" w:hint="eastAsia"/>
            <w:lang w:eastAsia="zh-CN"/>
          </w:rPr>
          <w:t>(一)、法律法规遵守</w:t>
        </w:r>
        <w:r>
          <w:tab/>
        </w:r>
        <w:r>
          <w:fldChar w:fldCharType="begin"/>
        </w:r>
        <w:r>
          <w:instrText xml:space="preserve"> PAGEREF _Toc9394 \h </w:instrText>
        </w:r>
        <w:r>
          <w:fldChar w:fldCharType="separate"/>
        </w:r>
        <w:r>
          <w:t>69</w:t>
        </w:r>
        <w:r>
          <w:fldChar w:fldCharType="end"/>
        </w:r>
      </w:hyperlink>
    </w:p>
    <w:p>
      <w:pPr>
        <w:pStyle w:val="TOC2"/>
        <w:tabs>
          <w:tab w:val="right" w:leader="dot" w:pos="8306"/>
        </w:tabs>
      </w:pPr>
      <w:hyperlink w:anchor="_Toc20717" w:history="1">
        <w:r>
          <w:rPr>
            <w:rFonts w:ascii="仿宋" w:eastAsia="仿宋" w:hAnsi="仿宋" w:cs="仿宋" w:hint="eastAsia"/>
            <w:lang w:eastAsia="zh-CN"/>
          </w:rPr>
          <w:t>(二)、政策导向与利用</w:t>
        </w:r>
        <w:r>
          <w:tab/>
        </w:r>
        <w:r>
          <w:fldChar w:fldCharType="begin"/>
        </w:r>
        <w:r>
          <w:instrText xml:space="preserve"> PAGEREF _Toc20717 \h </w:instrText>
        </w:r>
        <w:r>
          <w:fldChar w:fldCharType="separate"/>
        </w:r>
        <w:r>
          <w:t>70</w:t>
        </w:r>
        <w:r>
          <w:fldChar w:fldCharType="end"/>
        </w:r>
      </w:hyperlink>
    </w:p>
    <w:p>
      <w:pPr>
        <w:pStyle w:val="TOC1"/>
        <w:tabs>
          <w:tab w:val="right" w:leader="dot" w:pos="8306"/>
        </w:tabs>
      </w:pPr>
      <w:hyperlink w:anchor="_Toc2385" w:history="1">
        <w:r>
          <w:rPr>
            <w:rFonts w:ascii="仿宋" w:eastAsia="仿宋" w:hAnsi="仿宋" w:cs="仿宋" w:hint="eastAsia"/>
            <w:lang w:eastAsia="zh-CN"/>
          </w:rPr>
          <w:t>十四、合作与交流机制建立</w:t>
        </w:r>
        <w:r>
          <w:tab/>
        </w:r>
        <w:r>
          <w:fldChar w:fldCharType="begin"/>
        </w:r>
        <w:r>
          <w:instrText xml:space="preserve"> PAGEREF _Toc2385 \h </w:instrText>
        </w:r>
        <w:r>
          <w:fldChar w:fldCharType="separate"/>
        </w:r>
        <w:r>
          <w:t>71</w:t>
        </w:r>
        <w:r>
          <w:fldChar w:fldCharType="end"/>
        </w:r>
      </w:hyperlink>
    </w:p>
    <w:p>
      <w:pPr>
        <w:pStyle w:val="TOC2"/>
        <w:tabs>
          <w:tab w:val="right" w:leader="dot" w:pos="8306"/>
        </w:tabs>
      </w:pPr>
      <w:hyperlink w:anchor="_Toc10904" w:history="1">
        <w:r>
          <w:rPr>
            <w:rFonts w:ascii="仿宋" w:eastAsia="仿宋" w:hAnsi="仿宋" w:cs="仿宋" w:hint="eastAsia"/>
            <w:lang w:eastAsia="zh-CN"/>
          </w:rPr>
          <w:t>(一)、合作伙伴选择与合作方式</w:t>
        </w:r>
        <w:r>
          <w:tab/>
        </w:r>
        <w:r>
          <w:fldChar w:fldCharType="begin"/>
        </w:r>
        <w:r>
          <w:instrText xml:space="preserve"> PAGEREF _Toc10904 \h </w:instrText>
        </w:r>
        <w:r>
          <w:fldChar w:fldCharType="separate"/>
        </w:r>
        <w:r>
          <w:t>71</w:t>
        </w:r>
        <w:r>
          <w:fldChar w:fldCharType="end"/>
        </w:r>
      </w:hyperlink>
    </w:p>
    <w:p>
      <w:pPr>
        <w:pStyle w:val="TOC2"/>
        <w:tabs>
          <w:tab w:val="right" w:leader="dot" w:pos="8306"/>
        </w:tabs>
      </w:pPr>
      <w:hyperlink w:anchor="_Toc8797" w:history="1">
        <w:r>
          <w:rPr>
            <w:rFonts w:ascii="仿宋" w:eastAsia="仿宋" w:hAnsi="仿宋" w:cs="仿宋" w:hint="eastAsia"/>
            <w:lang w:eastAsia="zh-CN"/>
          </w:rPr>
          <w:t>(二)、交流与合作平台搭建</w:t>
        </w:r>
        <w:r>
          <w:tab/>
        </w:r>
        <w:r>
          <w:fldChar w:fldCharType="begin"/>
        </w:r>
        <w:r>
          <w:instrText xml:space="preserve"> PAGEREF _Toc8797 \h </w:instrText>
        </w:r>
        <w:r>
          <w:fldChar w:fldCharType="separate"/>
        </w:r>
        <w:r>
          <w:t>72</w:t>
        </w:r>
        <w:r>
          <w:fldChar w:fldCharType="end"/>
        </w:r>
      </w:hyperlink>
    </w:p>
    <w:p>
      <w:pPr>
        <w:pStyle w:val="TOC1"/>
        <w:tabs>
          <w:tab w:val="right" w:leader="dot" w:pos="8306"/>
        </w:tabs>
      </w:pPr>
      <w:hyperlink w:anchor="_Toc14193" w:history="1">
        <w:r>
          <w:rPr>
            <w:rFonts w:ascii="仿宋" w:eastAsia="仿宋" w:hAnsi="仿宋" w:cs="仿宋" w:hint="eastAsia"/>
            <w:lang w:eastAsia="zh-CN"/>
          </w:rPr>
          <w:t>十五、企业合规与伦理</w:t>
        </w:r>
        <w:r>
          <w:tab/>
        </w:r>
        <w:r>
          <w:fldChar w:fldCharType="begin"/>
        </w:r>
        <w:r>
          <w:instrText xml:space="preserve"> PAGEREF _Toc14193 \h </w:instrText>
        </w:r>
        <w:r>
          <w:fldChar w:fldCharType="separate"/>
        </w:r>
        <w:r>
          <w:t>74</w:t>
        </w:r>
        <w:r>
          <w:fldChar w:fldCharType="end"/>
        </w:r>
      </w:hyperlink>
    </w:p>
    <w:p>
      <w:pPr>
        <w:pStyle w:val="TOC2"/>
        <w:tabs>
          <w:tab w:val="right" w:leader="dot" w:pos="8306"/>
        </w:tabs>
      </w:pPr>
      <w:hyperlink w:anchor="_Toc5503" w:history="1">
        <w:r>
          <w:rPr>
            <w:rFonts w:ascii="仿宋" w:eastAsia="仿宋" w:hAnsi="仿宋" w:cs="仿宋" w:hint="eastAsia"/>
            <w:lang w:eastAsia="zh-CN"/>
          </w:rPr>
          <w:t>(一)、合规政策与程序</w:t>
        </w:r>
        <w:r>
          <w:tab/>
        </w:r>
        <w:r>
          <w:fldChar w:fldCharType="begin"/>
        </w:r>
        <w:r>
          <w:instrText xml:space="preserve"> PAGEREF _Toc5503 \h </w:instrText>
        </w:r>
        <w:r>
          <w:fldChar w:fldCharType="separate"/>
        </w:r>
        <w:r>
          <w:t>74</w:t>
        </w:r>
        <w:r>
          <w:fldChar w:fldCharType="end"/>
        </w:r>
      </w:hyperlink>
    </w:p>
    <w:p>
      <w:pPr>
        <w:pStyle w:val="TOC2"/>
        <w:tabs>
          <w:tab w:val="right" w:leader="dot" w:pos="8306"/>
        </w:tabs>
      </w:pPr>
      <w:hyperlink w:anchor="_Toc11301" w:history="1">
        <w:r>
          <w:rPr>
            <w:rFonts w:ascii="仿宋" w:eastAsia="仿宋" w:hAnsi="仿宋" w:cs="仿宋" w:hint="eastAsia"/>
            <w:lang w:eastAsia="zh-CN"/>
          </w:rPr>
          <w:t>(二)、伦理规范与培训</w:t>
        </w:r>
        <w:r>
          <w:tab/>
        </w:r>
        <w:r>
          <w:fldChar w:fldCharType="begin"/>
        </w:r>
        <w:r>
          <w:instrText xml:space="preserve"> PAGEREF _Toc11301 \h </w:instrText>
        </w:r>
        <w:r>
          <w:fldChar w:fldCharType="separate"/>
        </w:r>
        <w:r>
          <w:t>75</w:t>
        </w:r>
        <w:r>
          <w:fldChar w:fldCharType="end"/>
        </w:r>
      </w:hyperlink>
    </w:p>
    <w:p>
      <w:pPr>
        <w:pStyle w:val="TOC2"/>
        <w:tabs>
          <w:tab w:val="right" w:leader="dot" w:pos="8306"/>
        </w:tabs>
      </w:pPr>
      <w:hyperlink w:anchor="_Toc31664" w:history="1">
        <w:r>
          <w:rPr>
            <w:rFonts w:ascii="仿宋" w:eastAsia="仿宋" w:hAnsi="仿宋" w:cs="仿宋" w:hint="eastAsia"/>
            <w:lang w:eastAsia="zh-CN"/>
          </w:rPr>
          <w:t>(三)、合规风险评估</w:t>
        </w:r>
        <w:r>
          <w:tab/>
        </w:r>
        <w:r>
          <w:fldChar w:fldCharType="begin"/>
        </w:r>
        <w:r>
          <w:instrText xml:space="preserve"> PAGEREF _Toc31664 \h </w:instrText>
        </w:r>
        <w:r>
          <w:fldChar w:fldCharType="separate"/>
        </w:r>
        <w:r>
          <w:t>76</w:t>
        </w:r>
        <w:r>
          <w:fldChar w:fldCharType="end"/>
        </w:r>
      </w:hyperlink>
    </w:p>
    <w:p>
      <w:pPr>
        <w:pStyle w:val="TOC2"/>
        <w:tabs>
          <w:tab w:val="right" w:leader="dot" w:pos="8306"/>
        </w:tabs>
      </w:pPr>
      <w:hyperlink w:anchor="_Toc8390" w:history="1">
        <w:r>
          <w:rPr>
            <w:rFonts w:ascii="仿宋" w:eastAsia="仿宋" w:hAnsi="仿宋" w:cs="仿宋" w:hint="eastAsia"/>
            <w:lang w:eastAsia="zh-CN"/>
          </w:rPr>
          <w:t>(四)、合规监督与执行</w:t>
        </w:r>
        <w:r>
          <w:tab/>
        </w:r>
        <w:r>
          <w:fldChar w:fldCharType="begin"/>
        </w:r>
        <w:r>
          <w:instrText xml:space="preserve"> PAGEREF _Toc8390 \h </w:instrText>
        </w:r>
        <w:r>
          <w:fldChar w:fldCharType="separate"/>
        </w:r>
        <w:r>
          <w:t>77</w:t>
        </w:r>
        <w:r>
          <w:fldChar w:fldCharType="end"/>
        </w:r>
      </w:hyperlink>
    </w:p>
    <w:p>
      <w:pPr>
        <w:pStyle w:val="TOC1"/>
        <w:tabs>
          <w:tab w:val="right" w:leader="dot" w:pos="8306"/>
        </w:tabs>
      </w:pPr>
      <w:hyperlink w:anchor="_Toc19409" w:history="1">
        <w:r>
          <w:rPr>
            <w:rFonts w:ascii="仿宋" w:eastAsia="仿宋" w:hAnsi="仿宋" w:cs="仿宋" w:hint="eastAsia"/>
            <w:lang w:eastAsia="zh-CN"/>
          </w:rPr>
          <w:t>十六、人力资源管理与开发</w:t>
        </w:r>
        <w:r>
          <w:tab/>
        </w:r>
        <w:r>
          <w:fldChar w:fldCharType="begin"/>
        </w:r>
        <w:r>
          <w:instrText xml:space="preserve"> PAGEREF _Toc19409 \h </w:instrText>
        </w:r>
        <w:r>
          <w:fldChar w:fldCharType="separate"/>
        </w:r>
        <w:r>
          <w:t>78</w:t>
        </w:r>
        <w:r>
          <w:fldChar w:fldCharType="end"/>
        </w:r>
      </w:hyperlink>
    </w:p>
    <w:p>
      <w:pPr>
        <w:pStyle w:val="TOC2"/>
        <w:tabs>
          <w:tab w:val="right" w:leader="dot" w:pos="8306"/>
        </w:tabs>
      </w:pPr>
      <w:hyperlink w:anchor="_Toc15229" w:history="1">
        <w:r>
          <w:rPr>
            <w:rFonts w:ascii="仿宋" w:eastAsia="仿宋" w:hAnsi="仿宋" w:cs="仿宋" w:hint="eastAsia"/>
            <w:lang w:eastAsia="zh-CN"/>
          </w:rPr>
          <w:t>(一)、人力资源规划</w:t>
        </w:r>
        <w:r>
          <w:tab/>
        </w:r>
        <w:r>
          <w:fldChar w:fldCharType="begin"/>
        </w:r>
        <w:r>
          <w:instrText xml:space="preserve"> PAGEREF _Toc15229 \h </w:instrText>
        </w:r>
        <w:r>
          <w:fldChar w:fldCharType="separate"/>
        </w:r>
        <w:r>
          <w:t>78</w:t>
        </w:r>
        <w:r>
          <w:fldChar w:fldCharType="end"/>
        </w:r>
      </w:hyperlink>
    </w:p>
    <w:p>
      <w:pPr>
        <w:pStyle w:val="TOC2"/>
        <w:tabs>
          <w:tab w:val="right" w:leader="dot" w:pos="8306"/>
        </w:tabs>
      </w:pPr>
      <w:hyperlink w:anchor="_Toc6917" w:history="1">
        <w:r>
          <w:rPr>
            <w:rFonts w:ascii="仿宋" w:eastAsia="仿宋" w:hAnsi="仿宋" w:cs="仿宋" w:hint="eastAsia"/>
            <w:lang w:eastAsia="zh-CN"/>
          </w:rPr>
          <w:t>(二)、人力资源开发与培训</w:t>
        </w:r>
        <w:r>
          <w:tab/>
        </w:r>
        <w:r>
          <w:fldChar w:fldCharType="begin"/>
        </w:r>
        <w:r>
          <w:instrText xml:space="preserve"> PAGEREF _Toc6917 \h </w:instrText>
        </w:r>
        <w:r>
          <w:fldChar w:fldCharType="separate"/>
        </w:r>
        <w:r>
          <w:t>80</w:t>
        </w:r>
        <w:r>
          <w:fldChar w:fldCharType="end"/>
        </w:r>
      </w:hyperlink>
    </w:p>
    <w:p>
      <w:pPr>
        <w:pStyle w:val="TOC1"/>
        <w:tabs>
          <w:tab w:val="right" w:leader="dot" w:pos="8306"/>
        </w:tabs>
      </w:pPr>
      <w:hyperlink w:anchor="_Toc11763" w:history="1">
        <w:r>
          <w:rPr>
            <w:rFonts w:ascii="仿宋" w:eastAsia="仿宋" w:hAnsi="仿宋" w:cs="仿宋" w:hint="eastAsia"/>
            <w:lang w:eastAsia="zh-CN"/>
          </w:rPr>
          <w:t>十七、知识产权管理与保护</w:t>
        </w:r>
        <w:r>
          <w:tab/>
        </w:r>
        <w:r>
          <w:fldChar w:fldCharType="begin"/>
        </w:r>
        <w:r>
          <w:instrText xml:space="preserve"> PAGEREF _Toc11763 \h </w:instrText>
        </w:r>
        <w:r>
          <w:fldChar w:fldCharType="separate"/>
        </w:r>
        <w:r>
          <w:t>82</w:t>
        </w:r>
        <w:r>
          <w:fldChar w:fldCharType="end"/>
        </w:r>
      </w:hyperlink>
    </w:p>
    <w:p>
      <w:pPr>
        <w:pStyle w:val="TOC2"/>
        <w:tabs>
          <w:tab w:val="right" w:leader="dot" w:pos="8306"/>
        </w:tabs>
      </w:pPr>
      <w:hyperlink w:anchor="_Toc26884" w:history="1">
        <w:r>
          <w:rPr>
            <w:rFonts w:ascii="仿宋" w:eastAsia="仿宋" w:hAnsi="仿宋" w:cs="仿宋" w:hint="eastAsia"/>
            <w:lang w:eastAsia="zh-CN"/>
          </w:rPr>
          <w:t>(一)、知识产权管理体系建设</w:t>
        </w:r>
        <w:r>
          <w:tab/>
        </w:r>
        <w:r>
          <w:fldChar w:fldCharType="begin"/>
        </w:r>
        <w:r>
          <w:instrText xml:space="preserve"> PAGEREF _Toc26884 \h </w:instrText>
        </w:r>
        <w:r>
          <w:fldChar w:fldCharType="separate"/>
        </w:r>
        <w:r>
          <w:t>82</w:t>
        </w:r>
        <w:r>
          <w:fldChar w:fldCharType="end"/>
        </w:r>
      </w:hyperlink>
    </w:p>
    <w:p>
      <w:pPr>
        <w:pStyle w:val="TOC2"/>
        <w:tabs>
          <w:tab w:val="right" w:leader="dot" w:pos="8306"/>
        </w:tabs>
      </w:pPr>
      <w:hyperlink w:anchor="_Toc754" w:history="1">
        <w:r>
          <w:rPr>
            <w:rFonts w:ascii="仿宋" w:eastAsia="仿宋" w:hAnsi="仿宋" w:cs="仿宋" w:hint="eastAsia"/>
            <w:lang w:eastAsia="zh-CN"/>
          </w:rPr>
          <w:t>(二)、知识产权保护措施</w:t>
        </w:r>
        <w:r>
          <w:tab/>
        </w:r>
        <w:r>
          <w:fldChar w:fldCharType="begin"/>
        </w:r>
        <w:r>
          <w:instrText xml:space="preserve"> PAGEREF _Toc754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73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257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937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3217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878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板翅式换热器项目与土地用途规划：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板翅式换热器项目的容积率和建筑密度：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用地控制指标通常规定了容积率和建筑密度的要求。对于板翅式换热器项目来说，这将影响建筑物的规模和高度。必须确保项目的设计符合容积率和建筑密度的限制，以遵守用地控制法规。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板翅式换热器项目的建筑线限制：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用地控制指标还可能规定了建筑物与街道或相邻土地的距离，这被称为建筑线限制。板翅式换热器项目必须遵守这些规定，以确保建筑的位置符合法规。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板翅式换热器项目的环境影响和可持续性：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用地控制指标可能包括环境保护要求，例如绿地比例和污染防控措施。对于板翅式换热器项目，这意味着必须考虑如何保护当地生态系统、水资源和空气质量，以确保项目的可持续性。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在整个项目规划和实施过程中，与用地控制指标的合作和遵守是至关重要的。这有助于确保板翅式换热器项目是一个合法、可持续且与城市规划一致的发展项目。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5147"/>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每个城市都有自己的规划目标和愿景，包括住宅区、商业区和工业区的平衡发展。板翅式换热器项目需要与城市规划目标保持一致，以确保项目不会破坏城市的整体规划。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https://d.book118.com/037025050104006034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0F5BA0"/>
    <w:rsid w:val="460F5B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3702505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2024-01-19T00:29:00Z</dcterms:created>
  <dcterms:modified xsi:type="dcterms:W3CDTF">2024-01-19T00:29:41Z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C155303D8AF947B6B1C1176D07285007_11</vt:lpwstr>
  </property>
  <property fmtid="{D5CDD505-2E9C-101B-9397-08002B2CF9AE}" pid="3" name="KSOProductBuildVer">
    <vt:lpwstr>2052-12.1.0.16120</vt:lpwstr>
  </property>
</Properties>
</file>