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30" w:line="311" w:lineRule="exact"/>
        <w:ind w:left="118"/>
        <w:rPr>
          <w:rFonts w:ascii="SimHei" w:eastAsia="SimHei" w:hAnsi="SimHei" w:cs="SimHei"/>
          <w:sz w:val="21"/>
          <w:szCs w:val="21"/>
        </w:rPr>
      </w:pPr>
      <w:r>
        <w:rPr>
          <w:rFonts w:ascii="Times New Roman" w:eastAsia="Times New Roman" w:hAnsi="Times New Roman" w:cs="Times New Roman"/>
          <w:position w:val="10"/>
          <w:sz w:val="21"/>
          <w:szCs w:val="21"/>
        </w:rPr>
        <w:t>ICS</w:t>
      </w:r>
      <w:r>
        <w:rPr>
          <w:rFonts w:ascii="Times New Roman" w:eastAsia="Times New Roman" w:hAnsi="Times New Roman" w:cs="Times New Roman"/>
          <w:spacing w:val="-1"/>
          <w:position w:val="10"/>
          <w:sz w:val="21"/>
          <w:szCs w:val="21"/>
        </w:rPr>
        <w:t xml:space="preserve">  </w:t>
      </w:r>
      <w:r>
        <w:rPr>
          <w:rFonts w:ascii="SimHei" w:eastAsia="SimHei" w:hAnsi="SimHei" w:cs="SimHei"/>
          <w:spacing w:val="-1"/>
          <w:position w:val="10"/>
          <w:sz w:val="21"/>
          <w:szCs w:val="21"/>
        </w:rPr>
        <w:t>9</w:t>
      </w:r>
      <w:r>
        <w:rPr>
          <w:rFonts w:ascii="SimHei" w:eastAsia="SimHei" w:hAnsi="SimHei" w:cs="SimHei"/>
          <w:position w:val="10"/>
          <w:sz w:val="21"/>
          <w:szCs w:val="21"/>
        </w:rPr>
        <w:t>7.140</w:t>
      </w:r>
    </w:p>
    <w:p>
      <w:pPr>
        <w:spacing w:before="1" w:line="183" w:lineRule="auto"/>
        <w:ind w:left="118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sz w:val="21"/>
          <w:szCs w:val="21"/>
        </w:rPr>
        <w:t>Q</w:t>
      </w:r>
      <w:r>
        <w:rPr>
          <w:rFonts w:ascii="SimHei" w:eastAsia="SimHei" w:hAnsi="SimHei" w:cs="SimHei"/>
          <w:sz w:val="21"/>
          <w:szCs w:val="21"/>
        </w:rPr>
        <w:t xml:space="preserve"> </w:t>
      </w:r>
      <w:r>
        <w:rPr>
          <w:rFonts w:ascii="SimHei" w:eastAsia="SimHei" w:hAnsi="SimHei" w:cs="SimHei"/>
          <w:sz w:val="21"/>
          <w:szCs w:val="21"/>
        </w:rPr>
        <w:t>31</w:t>
      </w:r>
    </w:p>
    <w:p>
      <w:pPr>
        <w:spacing w:before="236" w:line="214" w:lineRule="auto"/>
        <w:ind w:left="135" w:right="77" w:firstLine="8101"/>
        <w:rPr>
          <w:rFonts w:ascii="SimSun" w:eastAsia="SimSun" w:hAnsi="SimSun" w:cs="SimSun"/>
          <w:sz w:val="52"/>
          <w:szCs w:val="52"/>
        </w:rPr>
      </w:pPr>
      <w:r>
        <w:rPr>
          <w:rFonts w:ascii="Times New Roman" w:eastAsia="Times New Roman" w:hAnsi="Times New Roman" w:cs="Times New Roman"/>
          <w:b/>
          <w:bCs/>
          <w:spacing w:val="386"/>
          <w:sz w:val="96"/>
          <w:szCs w:val="96"/>
        </w:rPr>
        <w:t>T</w:t>
      </w:r>
      <w:r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>
        <w:rPr>
          <w:rFonts w:ascii="SimSun" w:eastAsia="SimSun" w:hAnsi="SimSun" w:cs="SimSun"/>
          <w:spacing w:val="-79"/>
          <w:sz w:val="52"/>
          <w:szCs w:val="52"/>
          <w14:textOutline w14:w="9448">
            <w14:solidFill>
              <w14:srgbClr w14:val="000000"/>
            </w14:solidFill>
            <w14:prstDash w14:val="solid"/>
            <w14:miter w14:lim="10"/>
          </w14:textOutline>
        </w:rPr>
        <w:t>佛</w:t>
      </w:r>
      <w:r>
        <w:rPr>
          <w:rFonts w:ascii="SimSun" w:eastAsia="SimSun" w:hAnsi="SimSun" w:cs="SimSun"/>
          <w:spacing w:val="-60"/>
          <w:sz w:val="52"/>
          <w:szCs w:val="52"/>
        </w:rPr>
        <w:t xml:space="preserve"> </w:t>
      </w:r>
      <w:r>
        <w:rPr>
          <w:rFonts w:ascii="SimSun" w:eastAsia="SimSun" w:hAnsi="SimSun" w:cs="SimSun"/>
          <w:spacing w:val="-60"/>
          <w:sz w:val="52"/>
          <w:szCs w:val="52"/>
          <w14:textOutline w14:w="9448">
            <w14:solidFill>
              <w14:srgbClr w14:val="000000"/>
            </w14:solidFill>
            <w14:prstDash w14:val="solid"/>
            <w14:miter w14:lim="10"/>
          </w14:textOutline>
        </w:rPr>
        <w:t>山</w:t>
      </w:r>
      <w:r>
        <w:rPr>
          <w:rFonts w:ascii="SimSun" w:eastAsia="SimSun" w:hAnsi="SimSun" w:cs="SimSun"/>
          <w:spacing w:val="-60"/>
          <w:sz w:val="52"/>
          <w:szCs w:val="52"/>
        </w:rPr>
        <w:t xml:space="preserve"> </w:t>
      </w:r>
      <w:r>
        <w:rPr>
          <w:rFonts w:ascii="SimSun" w:eastAsia="SimSun" w:hAnsi="SimSun" w:cs="SimSun"/>
          <w:spacing w:val="-60"/>
          <w:sz w:val="52"/>
          <w:szCs w:val="52"/>
          <w14:textOutline w14:w="9448">
            <w14:solidFill>
              <w14:srgbClr w14:val="000000"/>
            </w14:solidFill>
            <w14:prstDash w14:val="solid"/>
            <w14:miter w14:lim="10"/>
          </w14:textOutline>
        </w:rPr>
        <w:t>市</w:t>
      </w:r>
      <w:r>
        <w:rPr>
          <w:rFonts w:ascii="SimSun" w:eastAsia="SimSun" w:hAnsi="SimSun" w:cs="SimSun"/>
          <w:spacing w:val="-60"/>
          <w:sz w:val="52"/>
          <w:szCs w:val="52"/>
        </w:rPr>
        <w:t xml:space="preserve"> </w:t>
      </w:r>
      <w:r>
        <w:rPr>
          <w:rFonts w:ascii="SimSun" w:eastAsia="SimSun" w:hAnsi="SimSun" w:cs="SimSun"/>
          <w:spacing w:val="-60"/>
          <w:sz w:val="52"/>
          <w:szCs w:val="52"/>
          <w14:textOutline w14:w="9448">
            <w14:solidFill>
              <w14:srgbClr w14:val="000000"/>
            </w14:solidFill>
            <w14:prstDash w14:val="solid"/>
            <w14:miter w14:lim="10"/>
          </w14:textOutline>
        </w:rPr>
        <w:t>卫</w:t>
      </w:r>
      <w:r>
        <w:rPr>
          <w:rFonts w:ascii="SimSun" w:eastAsia="SimSun" w:hAnsi="SimSun" w:cs="SimSun"/>
          <w:spacing w:val="-60"/>
          <w:sz w:val="52"/>
          <w:szCs w:val="52"/>
        </w:rPr>
        <w:t xml:space="preserve"> </w:t>
      </w:r>
      <w:r>
        <w:rPr>
          <w:rFonts w:ascii="SimSun" w:eastAsia="SimSun" w:hAnsi="SimSun" w:cs="SimSun"/>
          <w:spacing w:val="-60"/>
          <w:sz w:val="52"/>
          <w:szCs w:val="52"/>
          <w14:textOutline w14:w="9448">
            <w14:solidFill>
              <w14:srgbClr w14:val="000000"/>
            </w14:solidFill>
            <w14:prstDash w14:val="solid"/>
            <w14:miter w14:lim="10"/>
          </w14:textOutline>
        </w:rPr>
        <w:t>浴</w:t>
      </w:r>
      <w:r>
        <w:rPr>
          <w:rFonts w:ascii="SimSun" w:eastAsia="SimSun" w:hAnsi="SimSun" w:cs="SimSun"/>
          <w:spacing w:val="-60"/>
          <w:sz w:val="52"/>
          <w:szCs w:val="52"/>
        </w:rPr>
        <w:t xml:space="preserve"> </w:t>
      </w:r>
      <w:r>
        <w:rPr>
          <w:rFonts w:ascii="SimSun" w:eastAsia="SimSun" w:hAnsi="SimSun" w:cs="SimSun"/>
          <w:spacing w:val="-60"/>
          <w:sz w:val="52"/>
          <w:szCs w:val="52"/>
          <w14:textOutline w14:w="9448">
            <w14:solidFill>
              <w14:srgbClr w14:val="000000"/>
            </w14:solidFill>
            <w14:prstDash w14:val="solid"/>
            <w14:miter w14:lim="10"/>
          </w14:textOutline>
        </w:rPr>
        <w:t>洁</w:t>
      </w:r>
      <w:r>
        <w:rPr>
          <w:rFonts w:ascii="SimSun" w:eastAsia="SimSun" w:hAnsi="SimSun" w:cs="SimSun"/>
          <w:spacing w:val="-60"/>
          <w:sz w:val="52"/>
          <w:szCs w:val="52"/>
        </w:rPr>
        <w:t xml:space="preserve"> </w:t>
      </w:r>
      <w:r>
        <w:rPr>
          <w:rFonts w:ascii="SimSun" w:eastAsia="SimSun" w:hAnsi="SimSun" w:cs="SimSun"/>
          <w:spacing w:val="-60"/>
          <w:sz w:val="52"/>
          <w:szCs w:val="52"/>
          <w14:textOutline w14:w="9448">
            <w14:solidFill>
              <w14:srgbClr w14:val="000000"/>
            </w14:solidFill>
            <w14:prstDash w14:val="solid"/>
            <w14:miter w14:lim="10"/>
          </w14:textOutline>
        </w:rPr>
        <w:t>具</w:t>
      </w:r>
      <w:r>
        <w:rPr>
          <w:rFonts w:ascii="SimSun" w:eastAsia="SimSun" w:hAnsi="SimSun" w:cs="SimSun"/>
          <w:spacing w:val="-60"/>
          <w:sz w:val="52"/>
          <w:szCs w:val="52"/>
        </w:rPr>
        <w:t xml:space="preserve"> </w:t>
      </w:r>
      <w:r>
        <w:rPr>
          <w:rFonts w:ascii="SimSun" w:eastAsia="SimSun" w:hAnsi="SimSun" w:cs="SimSun"/>
          <w:spacing w:val="-60"/>
          <w:sz w:val="52"/>
          <w:szCs w:val="52"/>
          <w14:textOutline w14:w="9448">
            <w14:solidFill>
              <w14:srgbClr w14:val="000000"/>
            </w14:solidFill>
            <w14:prstDash w14:val="solid"/>
            <w14:miter w14:lim="10"/>
          </w14:textOutline>
        </w:rPr>
        <w:t>行</w:t>
      </w:r>
      <w:r>
        <w:rPr>
          <w:rFonts w:ascii="SimSun" w:eastAsia="SimSun" w:hAnsi="SimSun" w:cs="SimSun"/>
          <w:spacing w:val="-60"/>
          <w:sz w:val="52"/>
          <w:szCs w:val="52"/>
        </w:rPr>
        <w:t xml:space="preserve"> </w:t>
      </w:r>
      <w:r>
        <w:rPr>
          <w:rFonts w:ascii="SimSun" w:eastAsia="SimSun" w:hAnsi="SimSun" w:cs="SimSun"/>
          <w:spacing w:val="-60"/>
          <w:sz w:val="52"/>
          <w:szCs w:val="52"/>
          <w14:textOutline w14:w="9448">
            <w14:solidFill>
              <w14:srgbClr w14:val="000000"/>
            </w14:solidFill>
            <w14:prstDash w14:val="solid"/>
            <w14:miter w14:lim="10"/>
          </w14:textOutline>
        </w:rPr>
        <w:t>业</w:t>
      </w:r>
      <w:r>
        <w:rPr>
          <w:rFonts w:ascii="SimSun" w:eastAsia="SimSun" w:hAnsi="SimSun" w:cs="SimSun"/>
          <w:spacing w:val="-60"/>
          <w:sz w:val="52"/>
          <w:szCs w:val="52"/>
        </w:rPr>
        <w:t xml:space="preserve"> </w:t>
      </w:r>
      <w:r>
        <w:rPr>
          <w:rFonts w:ascii="SimSun" w:eastAsia="SimSun" w:hAnsi="SimSun" w:cs="SimSun"/>
          <w:spacing w:val="-60"/>
          <w:sz w:val="52"/>
          <w:szCs w:val="52"/>
          <w14:textOutline w14:w="9448">
            <w14:solidFill>
              <w14:srgbClr w14:val="000000"/>
            </w14:solidFill>
            <w14:prstDash w14:val="solid"/>
            <w14:miter w14:lim="10"/>
          </w14:textOutline>
        </w:rPr>
        <w:t>协</w:t>
      </w:r>
      <w:r>
        <w:rPr>
          <w:rFonts w:ascii="SimSun" w:eastAsia="SimSun" w:hAnsi="SimSun" w:cs="SimSun"/>
          <w:spacing w:val="-60"/>
          <w:sz w:val="52"/>
          <w:szCs w:val="52"/>
        </w:rPr>
        <w:t xml:space="preserve"> </w:t>
      </w:r>
      <w:r>
        <w:rPr>
          <w:rFonts w:ascii="SimSun" w:eastAsia="SimSun" w:hAnsi="SimSun" w:cs="SimSun"/>
          <w:spacing w:val="-60"/>
          <w:sz w:val="52"/>
          <w:szCs w:val="52"/>
          <w14:textOutline w14:w="9448">
            <w14:solidFill>
              <w14:srgbClr w14:val="000000"/>
            </w14:solidFill>
            <w14:prstDash w14:val="solid"/>
            <w14:miter w14:lim="10"/>
          </w14:textOutline>
        </w:rPr>
        <w:t>会</w:t>
      </w:r>
      <w:r>
        <w:rPr>
          <w:rFonts w:ascii="SimSun" w:eastAsia="SimSun" w:hAnsi="SimSun" w:cs="SimSun"/>
          <w:spacing w:val="-60"/>
          <w:sz w:val="52"/>
          <w:szCs w:val="52"/>
        </w:rPr>
        <w:t xml:space="preserve"> </w:t>
      </w:r>
      <w:r>
        <w:rPr>
          <w:rFonts w:ascii="SimSun" w:eastAsia="SimSun" w:hAnsi="SimSun" w:cs="SimSun"/>
          <w:spacing w:val="-60"/>
          <w:sz w:val="52"/>
          <w:szCs w:val="52"/>
          <w14:textOutline w14:w="9448">
            <w14:solidFill>
              <w14:srgbClr w14:val="000000"/>
            </w14:solidFill>
            <w14:prstDash w14:val="solid"/>
            <w14:miter w14:lim="10"/>
          </w14:textOutline>
        </w:rPr>
        <w:t>团体</w:t>
      </w:r>
      <w:r>
        <w:rPr>
          <w:rFonts w:ascii="SimSun" w:eastAsia="SimSun" w:hAnsi="SimSun" w:cs="SimSun"/>
          <w:spacing w:val="-60"/>
          <w:sz w:val="52"/>
          <w:szCs w:val="52"/>
        </w:rPr>
        <w:t xml:space="preserve"> </w:t>
      </w:r>
      <w:r>
        <w:rPr>
          <w:rFonts w:ascii="SimSun" w:eastAsia="SimSun" w:hAnsi="SimSun" w:cs="SimSun"/>
          <w:spacing w:val="-60"/>
          <w:sz w:val="52"/>
          <w:szCs w:val="52"/>
          <w14:textOutline w14:w="9448">
            <w14:solidFill>
              <w14:srgbClr w14:val="000000"/>
            </w14:solidFill>
            <w14:prstDash w14:val="solid"/>
            <w14:miter w14:lim="10"/>
          </w14:textOutline>
        </w:rPr>
        <w:t>标准</w:t>
      </w:r>
    </w:p>
    <w:p>
      <w:pPr>
        <w:spacing w:before="84" w:line="234" w:lineRule="auto"/>
        <w:ind w:right="433"/>
        <w:jc w:val="right"/>
        <w:rPr>
          <w:rFonts w:ascii="SimHei" w:eastAsia="SimHei" w:hAnsi="SimHei" w:cs="SimHei"/>
          <w:sz w:val="28"/>
          <w:szCs w:val="28"/>
        </w:rPr>
      </w:pPr>
      <w:r>
        <w:rPr>
          <w:rFonts w:ascii="SimHei" w:eastAsia="SimHei" w:hAnsi="SimHei" w:cs="SimHei"/>
          <w:spacing w:val="-1"/>
          <w:sz w:val="28"/>
          <w:szCs w:val="28"/>
        </w:rPr>
        <w:t>T/</w:t>
      </w:r>
      <w:r>
        <w:rPr>
          <w:rFonts w:ascii="SimHei" w:eastAsia="SimHei" w:hAnsi="SimHei" w:cs="SimHei"/>
          <w:sz w:val="28"/>
          <w:szCs w:val="28"/>
        </w:rPr>
        <w:t>FSWA</w:t>
      </w:r>
      <w:r>
        <w:rPr>
          <w:rFonts w:ascii="SimHei" w:eastAsia="SimHei" w:hAnsi="SimHei" w:cs="SimHei"/>
          <w:spacing w:val="-1"/>
          <w:sz w:val="28"/>
          <w:szCs w:val="28"/>
        </w:rPr>
        <w:t xml:space="preserve">  </w:t>
      </w:r>
      <w:r>
        <w:rPr>
          <w:rFonts w:ascii="SimHei" w:eastAsia="SimHei" w:hAnsi="SimHei" w:cs="SimHei"/>
          <w:spacing w:val="-1"/>
          <w:sz w:val="28"/>
          <w:szCs w:val="28"/>
        </w:rPr>
        <w:t>01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—</w:t>
      </w:r>
      <w:r>
        <w:rPr>
          <w:rFonts w:ascii="SimHei" w:eastAsia="SimHei" w:hAnsi="SimHei" w:cs="SimHei"/>
          <w:spacing w:val="-1"/>
          <w:sz w:val="28"/>
          <w:szCs w:val="28"/>
        </w:rPr>
        <w:t>2021</w:t>
      </w:r>
    </w:p>
    <w:p/>
    <w:tbl>
      <w:tblPr>
        <w:tblStyle w:val="TableNormal"/>
        <w:tblW w:w="9493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198"/>
        <w:gridCol w:w="2946"/>
        <w:gridCol w:w="3349"/>
      </w:tblGrid>
      <w:tr>
        <w:tblPrEx>
          <w:tblW w:w="9493" w:type="dxa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10738"/>
        </w:trPr>
        <w:tc>
          <w:tcPr>
            <w:tcW w:w="3198" w:type="dxa"/>
            <w:tcBorders>
              <w:top w:val="single" w:sz="2" w:space="0" w:color="000000"/>
              <w:bottom w:val="single" w:sz="2" w:space="0" w:color="000000"/>
            </w:tcBorders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</w:tc>
        <w:tc>
          <w:tcPr>
            <w:tcW w:w="2946" w:type="dxa"/>
            <w:tcBorders>
              <w:top w:val="single" w:sz="2" w:space="0" w:color="000000"/>
              <w:bottom w:val="single" w:sz="2" w:space="0" w:color="000000"/>
            </w:tcBorders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before="169" w:line="222" w:lineRule="auto"/>
              <w:ind w:left="729"/>
              <w:rPr>
                <w:rFonts w:ascii="SimHei" w:eastAsia="SimHei" w:hAnsi="SimHei" w:cs="SimHei"/>
                <w:sz w:val="52"/>
                <w:szCs w:val="52"/>
              </w:rPr>
            </w:pPr>
            <w:r>
              <w:rPr>
                <w:rFonts w:ascii="SimHei" w:eastAsia="SimHei" w:hAnsi="SimHei" w:cs="SimHei"/>
                <w:spacing w:val="-7"/>
                <w:sz w:val="52"/>
                <w:szCs w:val="52"/>
              </w:rPr>
              <w:t>浴</w:t>
            </w:r>
            <w:r>
              <w:rPr>
                <w:rFonts w:ascii="SimHei" w:eastAsia="SimHei" w:hAnsi="SimHei" w:cs="SimHei"/>
                <w:spacing w:val="-5"/>
                <w:sz w:val="52"/>
                <w:szCs w:val="52"/>
              </w:rPr>
              <w:t>室柜</w:t>
            </w:r>
          </w:p>
          <w:p>
            <w:pPr>
              <w:spacing w:line="355" w:lineRule="auto"/>
              <w:rPr>
                <w:rFonts w:ascii="Arial"/>
                <w:sz w:val="21"/>
              </w:rPr>
            </w:pPr>
          </w:p>
          <w:p>
            <w:pPr>
              <w:spacing w:before="80" w:line="233" w:lineRule="auto"/>
              <w:ind w:left="48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Ba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throom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cabinet</w:t>
            </w:r>
          </w:p>
        </w:tc>
        <w:tc>
          <w:tcPr>
            <w:tcW w:w="3349" w:type="dxa"/>
            <w:tcBorders>
              <w:top w:val="single" w:sz="2" w:space="0" w:color="000000"/>
              <w:bottom w:val="single" w:sz="2" w:space="0" w:color="000000"/>
            </w:tcBorders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</w:tc>
      </w:tr>
    </w:tbl>
    <w:p>
      <w:pPr>
        <w:sectPr>
          <w:pgSz w:w="11907" w:h="16839"/>
          <w:pgMar w:top="755" w:right="1106" w:bottom="0" w:left="1306" w:header="0" w:footer="0" w:gutter="0"/>
          <w:cols w:space="708"/>
        </w:sectPr>
      </w:pPr>
    </w:p>
    <w:tbl>
      <w:tblPr>
        <w:tblStyle w:val="TableNormal0"/>
        <w:tblW w:w="9493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198"/>
        <w:gridCol w:w="2946"/>
        <w:gridCol w:w="3349"/>
      </w:tblGrid>
      <w:tr>
        <w:tblPrEx>
          <w:tblW w:w="9493" w:type="dxa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10738"/>
        </w:trPr>
        <w:tc>
          <w:tcPr>
            <w:tcW w:w="3198" w:type="dxa"/>
            <w:tcBorders>
              <w:top w:val="single" w:sz="2" w:space="0" w:color="000000"/>
              <w:bottom w:val="single" w:sz="2" w:space="0" w:color="000000"/>
            </w:tcBorders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before="91" w:line="219" w:lineRule="auto"/>
              <w:ind w:left="426"/>
              <w:rPr>
                <w:rFonts w:ascii="SimHei" w:eastAsia="SimHei" w:hAnsi="SimHei" w:cs="SimHei"/>
                <w:sz w:val="28"/>
                <w:szCs w:val="28"/>
              </w:rPr>
            </w:pPr>
            <w:r>
              <w:rPr>
                <w:rFonts w:ascii="SimHei" w:eastAsia="SimHei" w:hAnsi="SimHei" w:cs="SimHei"/>
                <w:spacing w:val="-32"/>
                <w:sz w:val="28"/>
                <w:szCs w:val="28"/>
              </w:rPr>
              <w:t>2</w:t>
            </w:r>
            <w:r>
              <w:rPr>
                <w:rFonts w:ascii="SimHei" w:eastAsia="SimHei" w:hAnsi="SimHei" w:cs="SimHei"/>
                <w:spacing w:val="-20"/>
                <w:sz w:val="28"/>
                <w:szCs w:val="28"/>
              </w:rPr>
              <w:t>021</w:t>
            </w:r>
            <w:r>
              <w:rPr>
                <w:rFonts w:ascii="SimHei" w:eastAsia="SimHei" w:hAnsi="SimHei" w:cs="SimHei"/>
                <w:spacing w:val="-20"/>
                <w:sz w:val="28"/>
                <w:szCs w:val="28"/>
              </w:rPr>
              <w:t xml:space="preserve"> </w:t>
            </w:r>
            <w:r>
              <w:rPr>
                <w:rFonts w:ascii="SimHei" w:eastAsia="SimHei" w:hAnsi="SimHei" w:cs="SimHei"/>
                <w:spacing w:val="-20"/>
                <w:sz w:val="28"/>
                <w:szCs w:val="28"/>
              </w:rPr>
              <w:t>-</w:t>
            </w:r>
            <w:r>
              <w:rPr>
                <w:rFonts w:ascii="SimHei" w:eastAsia="SimHei" w:hAnsi="SimHei" w:cs="SimHei"/>
                <w:spacing w:val="-20"/>
                <w:sz w:val="28"/>
                <w:szCs w:val="28"/>
              </w:rPr>
              <w:t xml:space="preserve"> </w:t>
            </w:r>
            <w:r>
              <w:rPr>
                <w:rFonts w:ascii="SimHei" w:eastAsia="SimHei" w:hAnsi="SimHei" w:cs="SimHei"/>
                <w:spacing w:val="-20"/>
                <w:sz w:val="28"/>
                <w:szCs w:val="28"/>
              </w:rPr>
              <w:t>05</w:t>
            </w:r>
            <w:r>
              <w:rPr>
                <w:rFonts w:ascii="SimHei" w:eastAsia="SimHei" w:hAnsi="SimHei" w:cs="SimHei"/>
                <w:spacing w:val="-20"/>
                <w:sz w:val="28"/>
                <w:szCs w:val="28"/>
              </w:rPr>
              <w:t xml:space="preserve"> </w:t>
            </w:r>
            <w:r>
              <w:rPr>
                <w:rFonts w:ascii="SimHei" w:eastAsia="SimHei" w:hAnsi="SimHei" w:cs="SimHei"/>
                <w:spacing w:val="-20"/>
                <w:sz w:val="28"/>
                <w:szCs w:val="28"/>
              </w:rPr>
              <w:t>-</w:t>
            </w:r>
            <w:r>
              <w:rPr>
                <w:rFonts w:ascii="SimHei" w:eastAsia="SimHei" w:hAnsi="SimHei" w:cs="SimHei"/>
                <w:spacing w:val="-20"/>
                <w:sz w:val="28"/>
                <w:szCs w:val="28"/>
              </w:rPr>
              <w:t xml:space="preserve"> </w:t>
            </w:r>
            <w:r>
              <w:rPr>
                <w:rFonts w:ascii="SimHei" w:eastAsia="SimHei" w:hAnsi="SimHei" w:cs="SimHei"/>
                <w:spacing w:val="-20"/>
                <w:sz w:val="28"/>
                <w:szCs w:val="28"/>
              </w:rPr>
              <w:t>08</w:t>
            </w:r>
            <w:r>
              <w:rPr>
                <w:rFonts w:ascii="SimHei" w:eastAsia="SimHei" w:hAnsi="SimHei" w:cs="SimHei"/>
                <w:spacing w:val="-20"/>
                <w:sz w:val="28"/>
                <w:szCs w:val="28"/>
              </w:rPr>
              <w:t xml:space="preserve"> </w:t>
            </w:r>
            <w:r>
              <w:rPr>
                <w:rFonts w:ascii="SimHei" w:eastAsia="SimHei" w:hAnsi="SimHei" w:cs="SimHei"/>
                <w:spacing w:val="-20"/>
                <w:sz w:val="28"/>
                <w:szCs w:val="28"/>
              </w:rPr>
              <w:t>发布</w:t>
            </w:r>
          </w:p>
        </w:tc>
        <w:tc>
          <w:tcPr>
            <w:tcW w:w="2946" w:type="dxa"/>
            <w:tcBorders>
              <w:top w:val="single" w:sz="2" w:space="0" w:color="000000"/>
              <w:bottom w:val="single" w:sz="2" w:space="0" w:color="000000"/>
            </w:tcBorders>
            <w:vAlign w:val="top"/>
          </w:tcPr>
          <w:p/>
        </w:tc>
        <w:tc>
          <w:tcPr>
            <w:tcW w:w="3349" w:type="dxa"/>
            <w:tcBorders>
              <w:top w:val="single" w:sz="2" w:space="0" w:color="000000"/>
              <w:bottom w:val="single" w:sz="2" w:space="0" w:color="000000"/>
            </w:tcBorders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before="91" w:line="219" w:lineRule="auto"/>
              <w:ind w:left="482"/>
              <w:rPr>
                <w:rFonts w:ascii="SimHei" w:eastAsia="SimHei" w:hAnsi="SimHei" w:cs="SimHei"/>
                <w:sz w:val="28"/>
                <w:szCs w:val="28"/>
              </w:rPr>
            </w:pPr>
            <w:r>
              <w:rPr>
                <w:rFonts w:ascii="SimHei" w:eastAsia="SimHei" w:hAnsi="SimHei" w:cs="SimHei"/>
                <w:spacing w:val="-29"/>
                <w:sz w:val="28"/>
                <w:szCs w:val="28"/>
              </w:rPr>
              <w:t>2</w:t>
            </w:r>
            <w:r>
              <w:rPr>
                <w:rFonts w:ascii="SimHei" w:eastAsia="SimHei" w:hAnsi="SimHei" w:cs="SimHei"/>
                <w:spacing w:val="-20"/>
                <w:sz w:val="28"/>
                <w:szCs w:val="28"/>
              </w:rPr>
              <w:t>021</w:t>
            </w:r>
            <w:r>
              <w:rPr>
                <w:rFonts w:ascii="SimHei" w:eastAsia="SimHei" w:hAnsi="SimHei" w:cs="SimHei"/>
                <w:spacing w:val="-20"/>
                <w:sz w:val="28"/>
                <w:szCs w:val="28"/>
              </w:rPr>
              <w:t xml:space="preserve"> </w:t>
            </w:r>
            <w:r>
              <w:rPr>
                <w:rFonts w:ascii="SimHei" w:eastAsia="SimHei" w:hAnsi="SimHei" w:cs="SimHei"/>
                <w:spacing w:val="-20"/>
                <w:sz w:val="28"/>
                <w:szCs w:val="28"/>
              </w:rPr>
              <w:t>-</w:t>
            </w:r>
            <w:r>
              <w:rPr>
                <w:rFonts w:ascii="SimHei" w:eastAsia="SimHei" w:hAnsi="SimHei" w:cs="SimHei"/>
                <w:spacing w:val="-20"/>
                <w:sz w:val="28"/>
                <w:szCs w:val="28"/>
              </w:rPr>
              <w:t xml:space="preserve"> </w:t>
            </w:r>
            <w:r>
              <w:rPr>
                <w:rFonts w:ascii="SimHei" w:eastAsia="SimHei" w:hAnsi="SimHei" w:cs="SimHei"/>
                <w:spacing w:val="-20"/>
                <w:sz w:val="28"/>
                <w:szCs w:val="28"/>
              </w:rPr>
              <w:t>06</w:t>
            </w:r>
            <w:r>
              <w:rPr>
                <w:rFonts w:ascii="SimHei" w:eastAsia="SimHei" w:hAnsi="SimHei" w:cs="SimHei"/>
                <w:spacing w:val="-20"/>
                <w:sz w:val="28"/>
                <w:szCs w:val="28"/>
              </w:rPr>
              <w:t xml:space="preserve"> </w:t>
            </w:r>
            <w:r>
              <w:rPr>
                <w:rFonts w:ascii="SimHei" w:eastAsia="SimHei" w:hAnsi="SimHei" w:cs="SimHei"/>
                <w:spacing w:val="-20"/>
                <w:sz w:val="28"/>
                <w:szCs w:val="28"/>
              </w:rPr>
              <w:t>-</w:t>
            </w:r>
            <w:r>
              <w:rPr>
                <w:rFonts w:ascii="SimHei" w:eastAsia="SimHei" w:hAnsi="SimHei" w:cs="SimHei"/>
                <w:spacing w:val="-20"/>
                <w:sz w:val="28"/>
                <w:szCs w:val="28"/>
              </w:rPr>
              <w:t xml:space="preserve"> </w:t>
            </w:r>
            <w:r>
              <w:rPr>
                <w:rFonts w:ascii="SimHei" w:eastAsia="SimHei" w:hAnsi="SimHei" w:cs="SimHei"/>
                <w:spacing w:val="-20"/>
                <w:sz w:val="28"/>
                <w:szCs w:val="28"/>
              </w:rPr>
              <w:t>18</w:t>
            </w:r>
            <w:r>
              <w:rPr>
                <w:rFonts w:ascii="SimHei" w:eastAsia="SimHei" w:hAnsi="SimHei" w:cs="SimHei"/>
                <w:spacing w:val="-20"/>
                <w:sz w:val="28"/>
                <w:szCs w:val="28"/>
              </w:rPr>
              <w:t xml:space="preserve"> </w:t>
            </w:r>
            <w:r>
              <w:rPr>
                <w:rFonts w:ascii="SimHei" w:eastAsia="SimHei" w:hAnsi="SimHei" w:cs="SimHei"/>
                <w:spacing w:val="-20"/>
                <w:sz w:val="28"/>
                <w:szCs w:val="28"/>
              </w:rPr>
              <w:t>实施</w:t>
            </w:r>
          </w:p>
        </w:tc>
      </w:tr>
    </w:tbl>
    <w:p>
      <w:pPr>
        <w:spacing w:before="157" w:line="196" w:lineRule="auto"/>
        <w:ind w:left="612"/>
        <w:rPr>
          <w:rFonts w:ascii="Microsoft YaHei" w:eastAsia="Microsoft YaHei" w:hAnsi="Microsoft YaHei" w:cs="Microsoft YaHei"/>
          <w:sz w:val="28"/>
          <w:szCs w:val="28"/>
        </w:rPr>
      </w:pPr>
      <w:r>
        <w:rPr>
          <w:rFonts w:ascii="Microsoft YaHei" w:eastAsia="Microsoft YaHei" w:hAnsi="Microsoft YaHei" w:cs="Microsoft YaHei"/>
          <w:spacing w:val="31"/>
          <w:sz w:val="28"/>
          <w:szCs w:val="28"/>
        </w:rPr>
        <w:t>佛</w:t>
      </w:r>
      <w:r>
        <w:rPr>
          <w:rFonts w:ascii="Microsoft YaHei" w:eastAsia="Microsoft YaHei" w:hAnsi="Microsoft YaHei" w:cs="Microsoft YaHei"/>
          <w:spacing w:val="31"/>
          <w:sz w:val="28"/>
          <w:szCs w:val="28"/>
        </w:rPr>
        <w:t xml:space="preserve">   </w:t>
      </w:r>
      <w:r>
        <w:rPr>
          <w:rFonts w:ascii="Microsoft YaHei" w:eastAsia="Microsoft YaHei" w:hAnsi="Microsoft YaHei" w:cs="Microsoft YaHei"/>
          <w:spacing w:val="31"/>
          <w:sz w:val="28"/>
          <w:szCs w:val="28"/>
        </w:rPr>
        <w:t>山</w:t>
      </w:r>
      <w:r>
        <w:rPr>
          <w:rFonts w:ascii="Microsoft YaHei" w:eastAsia="Microsoft YaHei" w:hAnsi="Microsoft YaHei" w:cs="Microsoft YaHei"/>
          <w:spacing w:val="31"/>
          <w:sz w:val="28"/>
          <w:szCs w:val="28"/>
        </w:rPr>
        <w:t xml:space="preserve">   </w:t>
      </w:r>
      <w:r>
        <w:rPr>
          <w:rFonts w:ascii="Microsoft YaHei" w:eastAsia="Microsoft YaHei" w:hAnsi="Microsoft YaHei" w:cs="Microsoft YaHei"/>
          <w:spacing w:val="31"/>
          <w:sz w:val="28"/>
          <w:szCs w:val="28"/>
        </w:rPr>
        <w:t>市</w:t>
      </w:r>
      <w:r>
        <w:rPr>
          <w:rFonts w:ascii="Microsoft YaHei" w:eastAsia="Microsoft YaHei" w:hAnsi="Microsoft YaHei" w:cs="Microsoft YaHei"/>
          <w:spacing w:val="31"/>
          <w:sz w:val="28"/>
          <w:szCs w:val="28"/>
        </w:rPr>
        <w:t xml:space="preserve">   </w:t>
      </w:r>
      <w:r>
        <w:rPr>
          <w:rFonts w:ascii="Microsoft YaHei" w:eastAsia="Microsoft YaHei" w:hAnsi="Microsoft YaHei" w:cs="Microsoft YaHei"/>
          <w:spacing w:val="31"/>
          <w:sz w:val="28"/>
          <w:szCs w:val="28"/>
        </w:rPr>
        <w:t>卫</w:t>
      </w:r>
      <w:r>
        <w:rPr>
          <w:rFonts w:ascii="Microsoft YaHei" w:eastAsia="Microsoft YaHei" w:hAnsi="Microsoft YaHei" w:cs="Microsoft YaHei"/>
          <w:spacing w:val="31"/>
          <w:sz w:val="28"/>
          <w:szCs w:val="28"/>
        </w:rPr>
        <w:t xml:space="preserve">   </w:t>
      </w:r>
      <w:r>
        <w:rPr>
          <w:rFonts w:ascii="Microsoft YaHei" w:eastAsia="Microsoft YaHei" w:hAnsi="Microsoft YaHei" w:cs="Microsoft YaHei"/>
          <w:spacing w:val="31"/>
          <w:sz w:val="28"/>
          <w:szCs w:val="28"/>
        </w:rPr>
        <w:t>浴</w:t>
      </w:r>
      <w:r>
        <w:rPr>
          <w:rFonts w:ascii="Microsoft YaHei" w:eastAsia="Microsoft YaHei" w:hAnsi="Microsoft YaHei" w:cs="Microsoft YaHei"/>
          <w:spacing w:val="31"/>
          <w:sz w:val="28"/>
          <w:szCs w:val="28"/>
        </w:rPr>
        <w:t xml:space="preserve">   </w:t>
      </w:r>
      <w:r>
        <w:rPr>
          <w:rFonts w:ascii="Microsoft YaHei" w:eastAsia="Microsoft YaHei" w:hAnsi="Microsoft YaHei" w:cs="Microsoft YaHei"/>
          <w:spacing w:val="31"/>
          <w:sz w:val="28"/>
          <w:szCs w:val="28"/>
        </w:rPr>
        <w:t>洁</w:t>
      </w:r>
      <w:r>
        <w:rPr>
          <w:rFonts w:ascii="Microsoft YaHei" w:eastAsia="Microsoft YaHei" w:hAnsi="Microsoft YaHei" w:cs="Microsoft YaHei"/>
          <w:spacing w:val="31"/>
          <w:sz w:val="28"/>
          <w:szCs w:val="28"/>
        </w:rPr>
        <w:t xml:space="preserve">   </w:t>
      </w:r>
      <w:r>
        <w:rPr>
          <w:rFonts w:ascii="Microsoft YaHei" w:eastAsia="Microsoft YaHei" w:hAnsi="Microsoft YaHei" w:cs="Microsoft YaHei"/>
          <w:spacing w:val="31"/>
          <w:sz w:val="28"/>
          <w:szCs w:val="28"/>
        </w:rPr>
        <w:t>具</w:t>
      </w:r>
      <w:r>
        <w:rPr>
          <w:rFonts w:ascii="Microsoft YaHei" w:eastAsia="Microsoft YaHei" w:hAnsi="Microsoft YaHei" w:cs="Microsoft YaHei"/>
          <w:spacing w:val="31"/>
          <w:sz w:val="28"/>
          <w:szCs w:val="28"/>
        </w:rPr>
        <w:t xml:space="preserve">   </w:t>
      </w:r>
      <w:r>
        <w:rPr>
          <w:rFonts w:ascii="Microsoft YaHei" w:eastAsia="Microsoft YaHei" w:hAnsi="Microsoft YaHei" w:cs="Microsoft YaHei"/>
          <w:spacing w:val="31"/>
          <w:sz w:val="28"/>
          <w:szCs w:val="28"/>
        </w:rPr>
        <w:t>行</w:t>
      </w:r>
      <w:r>
        <w:rPr>
          <w:rFonts w:ascii="Microsoft YaHei" w:eastAsia="Microsoft YaHei" w:hAnsi="Microsoft YaHei" w:cs="Microsoft YaHei"/>
          <w:spacing w:val="31"/>
          <w:sz w:val="28"/>
          <w:szCs w:val="28"/>
        </w:rPr>
        <w:t xml:space="preserve">   </w:t>
      </w:r>
      <w:r>
        <w:rPr>
          <w:rFonts w:ascii="Microsoft YaHei" w:eastAsia="Microsoft YaHei" w:hAnsi="Microsoft YaHei" w:cs="Microsoft YaHei"/>
          <w:spacing w:val="31"/>
          <w:sz w:val="28"/>
          <w:szCs w:val="28"/>
        </w:rPr>
        <w:t>业</w:t>
      </w:r>
      <w:r>
        <w:rPr>
          <w:rFonts w:ascii="Microsoft YaHei" w:eastAsia="Microsoft YaHei" w:hAnsi="Microsoft YaHei" w:cs="Microsoft YaHei"/>
          <w:spacing w:val="31"/>
          <w:sz w:val="28"/>
          <w:szCs w:val="28"/>
        </w:rPr>
        <w:t xml:space="preserve">   </w:t>
      </w:r>
      <w:r>
        <w:rPr>
          <w:rFonts w:ascii="Microsoft YaHei" w:eastAsia="Microsoft YaHei" w:hAnsi="Microsoft YaHei" w:cs="Microsoft YaHei"/>
          <w:spacing w:val="31"/>
          <w:sz w:val="28"/>
          <w:szCs w:val="28"/>
        </w:rPr>
        <w:t>协</w:t>
      </w:r>
      <w:r>
        <w:rPr>
          <w:rFonts w:ascii="Microsoft YaHei" w:eastAsia="Microsoft YaHei" w:hAnsi="Microsoft YaHei" w:cs="Microsoft YaHei"/>
          <w:spacing w:val="31"/>
          <w:sz w:val="28"/>
          <w:szCs w:val="28"/>
        </w:rPr>
        <w:t xml:space="preserve">   </w:t>
      </w:r>
      <w:r>
        <w:rPr>
          <w:rFonts w:ascii="Microsoft YaHei" w:eastAsia="Microsoft YaHei" w:hAnsi="Microsoft YaHei" w:cs="Microsoft YaHei"/>
          <w:spacing w:val="31"/>
          <w:sz w:val="28"/>
          <w:szCs w:val="28"/>
        </w:rPr>
        <w:t>会</w:t>
      </w:r>
      <w:r>
        <w:rPr>
          <w:rFonts w:ascii="Microsoft YaHei" w:eastAsia="Microsoft YaHei" w:hAnsi="Microsoft YaHei" w:cs="Microsoft YaHei"/>
          <w:spacing w:val="31"/>
          <w:sz w:val="28"/>
          <w:szCs w:val="28"/>
        </w:rPr>
        <w:t xml:space="preserve">      </w:t>
      </w:r>
      <w:r>
        <w:rPr>
          <w:rFonts w:ascii="Microsoft YaHei" w:eastAsia="Microsoft YaHei" w:hAnsi="Microsoft YaHei" w:cs="Microsoft YaHei"/>
          <w:spacing w:val="31"/>
          <w:sz w:val="28"/>
          <w:szCs w:val="28"/>
        </w:rPr>
        <w:t>发</w:t>
      </w:r>
      <w:r>
        <w:rPr>
          <w:rFonts w:ascii="Microsoft YaHei" w:eastAsia="Microsoft YaHei" w:hAnsi="Microsoft YaHei" w:cs="Microsoft YaHei"/>
          <w:spacing w:val="26"/>
          <w:sz w:val="28"/>
          <w:szCs w:val="28"/>
        </w:rPr>
        <w:t>布</w:t>
      </w:r>
    </w:p>
    <w:p>
      <w:pPr>
        <w:sectPr>
          <w:type w:val="nextPage"/>
          <w:pgSz w:w="11907" w:h="16839"/>
          <w:pgMar w:top="755" w:right="1106" w:bottom="0" w:left="1306" w:header="0" w:footer="0" w:gutter="0"/>
          <w:pgNumType w:start="2"/>
          <w:cols w:space="708"/>
          <w:titlePg w:val="0"/>
        </w:sectPr>
      </w:pPr>
    </w:p>
    <w:p>
      <w:pPr>
        <w:rPr>
          <w:rFonts w:ascii="Arial"/>
          <w:sz w:val="21"/>
        </w:rPr>
      </w:pPr>
    </w:p>
    <w:p>
      <w:pPr>
        <w:sectPr>
          <w:headerReference w:type="default" r:id="rId4"/>
          <w:footerReference w:type="default" r:id="rId5"/>
          <w:pgSz w:w="11907" w:h="16839"/>
          <w:pgMar w:top="0" w:right="0" w:bottom="0" w:left="0" w:header="0" w:footer="0" w:gutter="0"/>
          <w:pgNumType w:start="3"/>
          <w:cols w:space="708"/>
        </w:sect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before="69" w:line="234" w:lineRule="auto"/>
        <w:ind w:right="198"/>
        <w:jc w:val="right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sz w:val="21"/>
          <w:szCs w:val="21"/>
        </w:rPr>
        <w:t>T</w:t>
      </w:r>
      <w:r>
        <w:rPr>
          <w:rFonts w:ascii="SimHei" w:eastAsia="SimHei" w:hAnsi="SimHei" w:cs="SimHei"/>
          <w:spacing w:val="-1"/>
          <w:sz w:val="21"/>
          <w:szCs w:val="21"/>
        </w:rPr>
        <w:t>/</w:t>
      </w:r>
      <w:r>
        <w:rPr>
          <w:rFonts w:ascii="SimHei" w:eastAsia="SimHei" w:hAnsi="SimHei" w:cs="SimHei"/>
          <w:sz w:val="21"/>
          <w:szCs w:val="21"/>
        </w:rPr>
        <w:t>FSWA</w:t>
      </w:r>
      <w:r>
        <w:rPr>
          <w:rFonts w:ascii="SimHei" w:eastAsia="SimHei" w:hAnsi="SimHei" w:cs="SimHei"/>
          <w:spacing w:val="-1"/>
          <w:sz w:val="21"/>
          <w:szCs w:val="21"/>
        </w:rPr>
        <w:t xml:space="preserve">  </w:t>
      </w:r>
      <w:r>
        <w:rPr>
          <w:rFonts w:ascii="SimHei" w:eastAsia="SimHei" w:hAnsi="SimHei" w:cs="SimHei"/>
          <w:spacing w:val="-1"/>
          <w:sz w:val="21"/>
          <w:szCs w:val="21"/>
        </w:rPr>
        <w:t>01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—</w:t>
      </w:r>
      <w:r>
        <w:rPr>
          <w:rFonts w:ascii="SimHei" w:eastAsia="SimHei" w:hAnsi="SimHei" w:cs="SimHei"/>
          <w:spacing w:val="-1"/>
          <w:sz w:val="21"/>
          <w:szCs w:val="21"/>
        </w:rPr>
        <w:t>2</w:t>
      </w:r>
      <w:r>
        <w:rPr>
          <w:rFonts w:ascii="SimHei" w:eastAsia="SimHei" w:hAnsi="SimHei" w:cs="SimHei"/>
          <w:sz w:val="21"/>
          <w:szCs w:val="21"/>
        </w:rPr>
        <w:t>021</w:t>
      </w: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before="101" w:line="225" w:lineRule="auto"/>
        <w:ind w:left="4082"/>
        <w:rPr>
          <w:rFonts w:ascii="SimHei" w:eastAsia="SimHei" w:hAnsi="SimHei" w:cs="SimHei"/>
          <w:sz w:val="31"/>
          <w:szCs w:val="31"/>
        </w:rPr>
      </w:pPr>
      <w:r>
        <w:rPr>
          <w:rFonts w:ascii="SimHei" w:eastAsia="SimHei" w:hAnsi="SimHei" w:cs="SimHei"/>
          <w:spacing w:val="-2"/>
          <w:sz w:val="31"/>
          <w:szCs w:val="31"/>
        </w:rPr>
        <w:t>目</w:t>
      </w:r>
      <w:r>
        <w:rPr>
          <w:rFonts w:ascii="SimHei" w:eastAsia="SimHei" w:hAnsi="SimHei" w:cs="SimHei"/>
          <w:spacing w:val="-2"/>
          <w:sz w:val="31"/>
          <w:szCs w:val="31"/>
        </w:rPr>
        <w:t xml:space="preserve">   </w:t>
      </w:r>
      <w:r>
        <w:rPr>
          <w:rFonts w:ascii="SimHei" w:eastAsia="SimHei" w:hAnsi="SimHei" w:cs="SimHei"/>
          <w:spacing w:val="-1"/>
          <w:sz w:val="31"/>
          <w:szCs w:val="31"/>
        </w:rPr>
        <w:t xml:space="preserve"> </w:t>
      </w:r>
      <w:r>
        <w:rPr>
          <w:rFonts w:ascii="SimHei" w:eastAsia="SimHei" w:hAnsi="SimHei" w:cs="SimHei"/>
          <w:spacing w:val="-1"/>
          <w:sz w:val="31"/>
          <w:szCs w:val="31"/>
        </w:rPr>
        <w:t>次</w:t>
      </w:r>
    </w:p>
    <w:p>
      <w:pPr>
        <w:spacing w:line="301" w:lineRule="auto"/>
        <w:rPr>
          <w:rFonts w:ascii="Arial"/>
          <w:sz w:val="21"/>
        </w:rPr>
      </w:pPr>
    </w:p>
    <w:p>
      <w:pPr>
        <w:spacing w:line="302" w:lineRule="auto"/>
        <w:rPr>
          <w:rFonts w:ascii="Arial"/>
          <w:sz w:val="21"/>
        </w:rPr>
      </w:pPr>
    </w:p>
    <w:sdt>
      <w:sdtPr>
        <w:rPr>
          <w:rFonts w:ascii="SimSun" w:eastAsia="SimSun" w:hAnsi="SimSun" w:cs="SimSun"/>
          <w:sz w:val="21"/>
          <w:szCs w:val="21"/>
        </w:rPr>
        <w:id w:val="845864858"/>
        <w:docPartObj>
          <w:docPartGallery w:val="Table of Contents"/>
          <w:docPartUnique/>
        </w:docPartObj>
      </w:sdtPr>
      <w:sdtEndPr>
        <w:rPr>
          <w:rFonts w:ascii="SimSun" w:eastAsia="SimSun" w:hAnsi="SimSun" w:cs="SimSun"/>
          <w:sz w:val="21"/>
          <w:szCs w:val="21"/>
        </w:rPr>
      </w:sdtEndPr>
      <w:sdtContent>
        <w:p>
          <w:pPr>
            <w:tabs>
              <w:tab w:val="right" w:leader="dot" w:pos="9234"/>
            </w:tabs>
            <w:spacing w:before="68" w:line="222" w:lineRule="auto"/>
            <w:ind w:left="4"/>
            <w:rPr>
              <w:rFonts w:ascii="SimSun" w:eastAsia="SimSun" w:hAnsi="SimSun" w:cs="SimSun"/>
              <w:sz w:val="21"/>
              <w:szCs w:val="21"/>
            </w:rPr>
          </w:pPr>
          <w:hyperlink w:anchor="_bookmark1" w:history="1">
            <w:r>
              <w:rPr>
                <w:rFonts w:ascii="SimSun" w:eastAsia="SimSun" w:hAnsi="SimSun" w:cs="SimSun"/>
                <w:spacing w:val="20"/>
                <w:sz w:val="21"/>
                <w:szCs w:val="21"/>
              </w:rPr>
              <w:t>前言</w:t>
            </w:r>
            <w:r>
              <w:rPr>
                <w:rFonts w:ascii="SimSun" w:eastAsia="SimSun" w:hAnsi="SimSun" w:cs="SimSun"/>
                <w:spacing w:val="19"/>
                <w:sz w:val="21"/>
                <w:szCs w:val="21"/>
              </w:rPr>
              <w:t xml:space="preserve"> </w:t>
            </w:r>
            <w:r>
              <w:rPr>
                <w:rFonts w:ascii="SimSun" w:eastAsia="SimSun" w:hAnsi="SimSun" w:cs="SimSun"/>
                <w:sz w:val="21"/>
                <w:szCs w:val="21"/>
              </w:rPr>
              <w:tab/>
            </w:r>
            <w:r>
              <w:rPr>
                <w:rFonts w:ascii="SimSun" w:eastAsia="SimSun" w:hAnsi="SimSun" w:cs="SimSun"/>
                <w:sz w:val="21"/>
                <w:szCs w:val="21"/>
              </w:rPr>
              <w:t>II</w:t>
            </w:r>
          </w:hyperlink>
        </w:p>
        <w:p>
          <w:pPr>
            <w:tabs>
              <w:tab w:val="right" w:leader="dot" w:pos="9234"/>
            </w:tabs>
            <w:spacing w:before="294" w:line="221" w:lineRule="auto"/>
            <w:ind w:left="16"/>
            <w:rPr>
              <w:rFonts w:ascii="SimSun" w:eastAsia="SimSun" w:hAnsi="SimSun" w:cs="SimSun"/>
              <w:sz w:val="21"/>
              <w:szCs w:val="21"/>
            </w:rPr>
          </w:pPr>
          <w:hyperlink w:anchor="_bookmark2" w:history="1">
            <w:r>
              <w:rPr>
                <w:rFonts w:ascii="SimSun" w:eastAsia="SimSun" w:hAnsi="SimSun" w:cs="SimSun"/>
                <w:spacing w:val="7"/>
                <w:sz w:val="21"/>
                <w:szCs w:val="21"/>
              </w:rPr>
              <w:t>1</w:t>
            </w:r>
            <w:r>
              <w:rPr>
                <w:rFonts w:ascii="SimSun" w:eastAsia="SimSun" w:hAnsi="SimSun" w:cs="SimSun"/>
                <w:spacing w:val="7"/>
                <w:sz w:val="21"/>
                <w:szCs w:val="21"/>
              </w:rPr>
              <w:t xml:space="preserve">  </w:t>
            </w:r>
            <w:r>
              <w:rPr>
                <w:rFonts w:ascii="SimSun" w:eastAsia="SimSun" w:hAnsi="SimSun" w:cs="SimSun"/>
                <w:spacing w:val="7"/>
                <w:sz w:val="21"/>
                <w:szCs w:val="21"/>
              </w:rPr>
              <w:t>范围</w:t>
            </w:r>
            <w:r>
              <w:rPr>
                <w:rFonts w:ascii="SimSun" w:eastAsia="SimSun" w:hAnsi="SimSun" w:cs="SimSun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SimSun" w:eastAsia="SimSun" w:hAnsi="SimSun" w:cs="SimSun"/>
                <w:sz w:val="21"/>
                <w:szCs w:val="21"/>
              </w:rPr>
              <w:tab/>
            </w:r>
            <w:r>
              <w:rPr>
                <w:rFonts w:ascii="SimSun" w:eastAsia="SimSun" w:hAnsi="SimSun" w:cs="SimSun"/>
                <w:spacing w:val="6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9234"/>
            </w:tabs>
            <w:spacing w:before="215" w:line="221" w:lineRule="auto"/>
            <w:ind w:left="3"/>
            <w:rPr>
              <w:rFonts w:ascii="SimSun" w:eastAsia="SimSun" w:hAnsi="SimSun" w:cs="SimSun"/>
              <w:sz w:val="21"/>
              <w:szCs w:val="21"/>
            </w:rPr>
          </w:pPr>
          <w:hyperlink w:anchor="_bookmark3" w:history="1">
            <w:r>
              <w:rPr>
                <w:rFonts w:ascii="SimSun" w:eastAsia="SimSun" w:hAnsi="SimSun" w:cs="SimSun"/>
                <w:spacing w:val="10"/>
                <w:sz w:val="21"/>
                <w:szCs w:val="21"/>
              </w:rPr>
              <w:t>2</w:t>
            </w:r>
            <w:r>
              <w:rPr>
                <w:rFonts w:ascii="SimSun" w:eastAsia="SimSun" w:hAnsi="SimSun" w:cs="SimSun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SimSun" w:eastAsia="SimSun" w:hAnsi="SimSun" w:cs="SimSun"/>
                <w:spacing w:val="5"/>
                <w:sz w:val="21"/>
                <w:szCs w:val="21"/>
              </w:rPr>
              <w:t xml:space="preserve"> </w:t>
            </w:r>
            <w:r>
              <w:rPr>
                <w:rFonts w:ascii="SimSun" w:eastAsia="SimSun" w:hAnsi="SimSun" w:cs="SimSun"/>
                <w:spacing w:val="5"/>
                <w:sz w:val="21"/>
                <w:szCs w:val="21"/>
              </w:rPr>
              <w:t>规范性引用文件</w:t>
            </w:r>
            <w:r>
              <w:rPr>
                <w:rFonts w:ascii="SimSun" w:eastAsia="SimSun" w:hAnsi="SimSun" w:cs="SimSun"/>
                <w:spacing w:val="5"/>
                <w:sz w:val="21"/>
                <w:szCs w:val="21"/>
              </w:rPr>
              <w:t xml:space="preserve"> </w:t>
            </w:r>
            <w:r>
              <w:rPr>
                <w:rFonts w:ascii="SimSun" w:eastAsia="SimSun" w:hAnsi="SimSun" w:cs="SimSun"/>
                <w:sz w:val="21"/>
                <w:szCs w:val="21"/>
              </w:rPr>
              <w:tab/>
            </w:r>
            <w:r>
              <w:rPr>
                <w:rFonts w:ascii="SimSun" w:eastAsia="SimSun" w:hAnsi="SimSun" w:cs="SimSun"/>
                <w:spacing w:val="5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9234"/>
            </w:tabs>
            <w:spacing w:before="217" w:line="221" w:lineRule="auto"/>
            <w:ind w:left="5"/>
            <w:rPr>
              <w:rFonts w:ascii="SimSun" w:eastAsia="SimSun" w:hAnsi="SimSun" w:cs="SimSun"/>
              <w:sz w:val="21"/>
              <w:szCs w:val="21"/>
            </w:rPr>
          </w:pPr>
          <w:hyperlink w:anchor="_bookmark4" w:history="1">
            <w:r>
              <w:rPr>
                <w:rFonts w:ascii="SimSun" w:eastAsia="SimSun" w:hAnsi="SimSun" w:cs="SimSun"/>
                <w:spacing w:val="9"/>
                <w:sz w:val="21"/>
                <w:szCs w:val="21"/>
              </w:rPr>
              <w:t>3</w:t>
            </w:r>
            <w:r>
              <w:rPr>
                <w:rFonts w:ascii="SimSun" w:eastAsia="SimSun" w:hAnsi="SimSun" w:cs="SimSun"/>
                <w:spacing w:val="6"/>
                <w:sz w:val="21"/>
                <w:szCs w:val="21"/>
              </w:rPr>
              <w:t xml:space="preserve">  </w:t>
            </w:r>
            <w:r>
              <w:rPr>
                <w:rFonts w:ascii="SimSun" w:eastAsia="SimSun" w:hAnsi="SimSun" w:cs="SimSun"/>
                <w:spacing w:val="6"/>
                <w:sz w:val="21"/>
                <w:szCs w:val="21"/>
              </w:rPr>
              <w:t>术语和定义</w:t>
            </w:r>
            <w:r>
              <w:rPr>
                <w:rFonts w:ascii="SimSun" w:eastAsia="SimSun" w:hAnsi="SimSun" w:cs="SimSun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SimSun" w:eastAsia="SimSun" w:hAnsi="SimSun" w:cs="SimSun"/>
                <w:sz w:val="21"/>
                <w:szCs w:val="21"/>
              </w:rPr>
              <w:tab/>
            </w:r>
            <w:r>
              <w:rPr>
                <w:rFonts w:ascii="SimSun" w:eastAsia="SimSun" w:hAnsi="SimSun" w:cs="SimSun"/>
                <w:spacing w:val="6"/>
                <w:sz w:val="21"/>
                <w:szCs w:val="21"/>
              </w:rPr>
              <w:t>2</w:t>
            </w:r>
          </w:hyperlink>
        </w:p>
        <w:p>
          <w:pPr>
            <w:tabs>
              <w:tab w:val="right" w:leader="dot" w:pos="9234"/>
            </w:tabs>
            <w:spacing w:before="217" w:line="221" w:lineRule="auto"/>
            <w:rPr>
              <w:rFonts w:ascii="SimSun" w:eastAsia="SimSun" w:hAnsi="SimSun" w:cs="SimSun"/>
              <w:sz w:val="21"/>
              <w:szCs w:val="21"/>
            </w:rPr>
          </w:pPr>
          <w:hyperlink w:anchor="_bookmark5" w:history="1">
            <w:r>
              <w:rPr>
                <w:rFonts w:ascii="SimSun" w:eastAsia="SimSun" w:hAnsi="SimSun" w:cs="SimSun"/>
                <w:spacing w:val="10"/>
                <w:sz w:val="21"/>
                <w:szCs w:val="21"/>
              </w:rPr>
              <w:t>4</w:t>
            </w:r>
            <w:r>
              <w:rPr>
                <w:rFonts w:ascii="SimSun" w:eastAsia="SimSun" w:hAnsi="SimSun" w:cs="SimSun"/>
                <w:spacing w:val="9"/>
                <w:sz w:val="21"/>
                <w:szCs w:val="21"/>
              </w:rPr>
              <w:t xml:space="preserve">  </w:t>
            </w:r>
            <w:r>
              <w:rPr>
                <w:rFonts w:ascii="SimSun" w:eastAsia="SimSun" w:hAnsi="SimSun" w:cs="SimSun"/>
                <w:spacing w:val="9"/>
                <w:sz w:val="21"/>
                <w:szCs w:val="21"/>
              </w:rPr>
              <w:t>分类</w:t>
            </w:r>
            <w:r>
              <w:rPr>
                <w:rFonts w:ascii="SimSun" w:eastAsia="SimSun" w:hAnsi="SimSun" w:cs="SimSun"/>
                <w:spacing w:val="9"/>
                <w:sz w:val="21"/>
                <w:szCs w:val="21"/>
              </w:rPr>
              <w:t xml:space="preserve"> </w:t>
            </w:r>
            <w:r>
              <w:rPr>
                <w:rFonts w:ascii="SimSun" w:eastAsia="SimSun" w:hAnsi="SimSun" w:cs="SimSun"/>
                <w:sz w:val="21"/>
                <w:szCs w:val="21"/>
              </w:rPr>
              <w:tab/>
            </w:r>
            <w:r>
              <w:rPr>
                <w:rFonts w:ascii="SimSun" w:eastAsia="SimSun" w:hAnsi="SimSun" w:cs="SimSun"/>
                <w:spacing w:val="9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9234"/>
            </w:tabs>
            <w:spacing w:before="217" w:line="220" w:lineRule="auto"/>
            <w:ind w:left="5"/>
            <w:rPr>
              <w:rFonts w:ascii="SimSun" w:eastAsia="SimSun" w:hAnsi="SimSun" w:cs="SimSun"/>
              <w:sz w:val="21"/>
              <w:szCs w:val="21"/>
            </w:rPr>
          </w:pPr>
          <w:hyperlink w:anchor="_bookmark6" w:history="1">
            <w:r>
              <w:rPr>
                <w:rFonts w:ascii="SimSun" w:eastAsia="SimSun" w:hAnsi="SimSun" w:cs="SimSun"/>
                <w:spacing w:val="11"/>
                <w:sz w:val="21"/>
                <w:szCs w:val="21"/>
              </w:rPr>
              <w:t>5</w:t>
            </w:r>
            <w:r>
              <w:rPr>
                <w:rFonts w:ascii="SimSun" w:eastAsia="SimSun" w:hAnsi="SimSun" w:cs="SimSun"/>
                <w:spacing w:val="8"/>
                <w:sz w:val="21"/>
                <w:szCs w:val="21"/>
              </w:rPr>
              <w:t xml:space="preserve">  </w:t>
            </w:r>
            <w:r>
              <w:rPr>
                <w:rFonts w:ascii="SimSun" w:eastAsia="SimSun" w:hAnsi="SimSun" w:cs="SimSun"/>
                <w:spacing w:val="8"/>
                <w:sz w:val="21"/>
                <w:szCs w:val="21"/>
              </w:rPr>
              <w:t>材料</w:t>
            </w:r>
            <w:r>
              <w:rPr>
                <w:rFonts w:ascii="SimSun" w:eastAsia="SimSun" w:hAnsi="SimSun" w:cs="SimSun"/>
                <w:spacing w:val="8"/>
                <w:sz w:val="21"/>
                <w:szCs w:val="21"/>
              </w:rPr>
              <w:t xml:space="preserve"> </w:t>
            </w:r>
            <w:r>
              <w:rPr>
                <w:rFonts w:ascii="SimSun" w:eastAsia="SimSun" w:hAnsi="SimSun" w:cs="SimSun"/>
                <w:sz w:val="21"/>
                <w:szCs w:val="21"/>
              </w:rPr>
              <w:tab/>
            </w:r>
            <w:r>
              <w:rPr>
                <w:rFonts w:ascii="SimSun" w:eastAsia="SimSun" w:hAnsi="SimSun" w:cs="SimSun"/>
                <w:spacing w:val="8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9234"/>
            </w:tabs>
            <w:spacing w:before="218" w:line="222" w:lineRule="auto"/>
            <w:ind w:left="2"/>
            <w:rPr>
              <w:rFonts w:ascii="SimSun" w:eastAsia="SimSun" w:hAnsi="SimSun" w:cs="SimSun"/>
              <w:sz w:val="21"/>
              <w:szCs w:val="21"/>
            </w:rPr>
          </w:pPr>
          <w:hyperlink w:anchor="_bookmark7" w:history="1">
            <w:r>
              <w:rPr>
                <w:rFonts w:ascii="SimSun" w:eastAsia="SimSun" w:hAnsi="SimSun" w:cs="SimSun"/>
                <w:spacing w:val="9"/>
                <w:sz w:val="21"/>
                <w:szCs w:val="21"/>
              </w:rPr>
              <w:t>6</w:t>
            </w:r>
            <w:r>
              <w:rPr>
                <w:rFonts w:ascii="SimSun" w:eastAsia="SimSun" w:hAnsi="SimSun" w:cs="SimSun"/>
                <w:spacing w:val="9"/>
                <w:sz w:val="21"/>
                <w:szCs w:val="21"/>
              </w:rPr>
              <w:t xml:space="preserve">  </w:t>
            </w:r>
            <w:r>
              <w:rPr>
                <w:rFonts w:ascii="SimSun" w:eastAsia="SimSun" w:hAnsi="SimSun" w:cs="SimSun"/>
                <w:spacing w:val="9"/>
                <w:sz w:val="21"/>
                <w:szCs w:val="21"/>
              </w:rPr>
              <w:t>要求</w:t>
            </w:r>
            <w:r>
              <w:rPr>
                <w:rFonts w:ascii="SimSun" w:eastAsia="SimSun" w:hAnsi="SimSun" w:cs="SimSun"/>
                <w:spacing w:val="9"/>
                <w:sz w:val="21"/>
                <w:szCs w:val="21"/>
              </w:rPr>
              <w:t xml:space="preserve"> </w:t>
            </w:r>
            <w:r>
              <w:rPr>
                <w:rFonts w:ascii="SimSun" w:eastAsia="SimSun" w:hAnsi="SimSun" w:cs="SimSun"/>
                <w:sz w:val="21"/>
                <w:szCs w:val="21"/>
              </w:rPr>
              <w:tab/>
            </w:r>
            <w:r>
              <w:rPr>
                <w:rFonts w:ascii="SimSun" w:eastAsia="SimSun" w:hAnsi="SimSun" w:cs="SimSun"/>
                <w:spacing w:val="8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9234"/>
            </w:tabs>
            <w:spacing w:before="215" w:line="221" w:lineRule="auto"/>
            <w:ind w:left="5"/>
            <w:rPr>
              <w:rFonts w:ascii="SimSun" w:eastAsia="SimSun" w:hAnsi="SimSun" w:cs="SimSun"/>
              <w:sz w:val="21"/>
              <w:szCs w:val="21"/>
            </w:rPr>
          </w:pPr>
          <w:hyperlink w:anchor="_bookmark8" w:history="1">
            <w:r>
              <w:rPr>
                <w:rFonts w:ascii="SimSun" w:eastAsia="SimSun" w:hAnsi="SimSun" w:cs="SimSun"/>
                <w:spacing w:val="8"/>
                <w:sz w:val="21"/>
                <w:szCs w:val="21"/>
              </w:rPr>
              <w:t>7</w:t>
            </w:r>
            <w:r>
              <w:rPr>
                <w:rFonts w:ascii="SimSun" w:eastAsia="SimSun" w:hAnsi="SimSun" w:cs="SimSun"/>
                <w:spacing w:val="6"/>
                <w:sz w:val="21"/>
                <w:szCs w:val="21"/>
              </w:rPr>
              <w:t xml:space="preserve">  </w:t>
            </w:r>
            <w:r>
              <w:rPr>
                <w:rFonts w:ascii="SimSun" w:eastAsia="SimSun" w:hAnsi="SimSun" w:cs="SimSun"/>
                <w:spacing w:val="6"/>
                <w:sz w:val="21"/>
                <w:szCs w:val="21"/>
              </w:rPr>
              <w:t>试验条件</w:t>
            </w:r>
            <w:r>
              <w:rPr>
                <w:rFonts w:ascii="SimSun" w:eastAsia="SimSun" w:hAnsi="SimSun" w:cs="SimSun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SimSun" w:eastAsia="SimSun" w:hAnsi="SimSun" w:cs="SimSun"/>
                <w:sz w:val="21"/>
                <w:szCs w:val="21"/>
              </w:rPr>
              <w:tab/>
            </w:r>
            <w:r>
              <w:rPr>
                <w:rFonts w:ascii="SimSun" w:eastAsia="SimSun" w:hAnsi="SimSun" w:cs="SimSun"/>
                <w:spacing w:val="6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9234"/>
            </w:tabs>
            <w:spacing w:before="217" w:line="222" w:lineRule="auto"/>
            <w:ind w:left="1"/>
            <w:rPr>
              <w:rFonts w:ascii="SimSun" w:eastAsia="SimSun" w:hAnsi="SimSun" w:cs="SimSun"/>
              <w:sz w:val="21"/>
              <w:szCs w:val="21"/>
            </w:rPr>
          </w:pPr>
          <w:hyperlink w:anchor="_bookmark9" w:history="1">
            <w:r>
              <w:rPr>
                <w:rFonts w:ascii="SimSun" w:eastAsia="SimSun" w:hAnsi="SimSun" w:cs="SimSun"/>
                <w:spacing w:val="12"/>
                <w:sz w:val="21"/>
                <w:szCs w:val="21"/>
              </w:rPr>
              <w:t>8</w:t>
            </w:r>
            <w:r>
              <w:rPr>
                <w:rFonts w:ascii="SimSun" w:eastAsia="SimSun" w:hAnsi="SimSun" w:cs="SimSun"/>
                <w:spacing w:val="6"/>
                <w:sz w:val="21"/>
                <w:szCs w:val="21"/>
              </w:rPr>
              <w:t xml:space="preserve">  </w:t>
            </w:r>
            <w:r>
              <w:rPr>
                <w:rFonts w:ascii="SimSun" w:eastAsia="SimSun" w:hAnsi="SimSun" w:cs="SimSun"/>
                <w:spacing w:val="6"/>
                <w:sz w:val="21"/>
                <w:szCs w:val="21"/>
              </w:rPr>
              <w:t>试验方法</w:t>
            </w:r>
            <w:r>
              <w:rPr>
                <w:rFonts w:ascii="SimSun" w:eastAsia="SimSun" w:hAnsi="SimSun" w:cs="SimSun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SimSun" w:eastAsia="SimSun" w:hAnsi="SimSun" w:cs="SimSun"/>
                <w:sz w:val="21"/>
                <w:szCs w:val="21"/>
              </w:rPr>
              <w:tab/>
            </w:r>
            <w:r>
              <w:rPr>
                <w:rFonts w:ascii="SimSun" w:eastAsia="SimSun" w:hAnsi="SimSun" w:cs="SimSun"/>
                <w:spacing w:val="6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9234"/>
            </w:tabs>
            <w:spacing w:before="215" w:line="221" w:lineRule="auto"/>
            <w:ind w:left="1"/>
            <w:rPr>
              <w:rFonts w:ascii="SimSun" w:eastAsia="SimSun" w:hAnsi="SimSun" w:cs="SimSun"/>
              <w:sz w:val="21"/>
              <w:szCs w:val="21"/>
            </w:rPr>
          </w:pPr>
          <w:hyperlink w:anchor="_bookmark10" w:history="1">
            <w:r>
              <w:rPr>
                <w:rFonts w:ascii="SimSun" w:eastAsia="SimSun" w:hAnsi="SimSun" w:cs="SimSun"/>
                <w:spacing w:val="12"/>
                <w:sz w:val="21"/>
                <w:szCs w:val="21"/>
              </w:rPr>
              <w:t>9</w:t>
            </w:r>
            <w:r>
              <w:rPr>
                <w:rFonts w:ascii="SimSun" w:eastAsia="SimSun" w:hAnsi="SimSun" w:cs="SimSun"/>
                <w:spacing w:val="6"/>
                <w:sz w:val="21"/>
                <w:szCs w:val="21"/>
              </w:rPr>
              <w:t xml:space="preserve">  </w:t>
            </w:r>
            <w:r>
              <w:rPr>
                <w:rFonts w:ascii="SimSun" w:eastAsia="SimSun" w:hAnsi="SimSun" w:cs="SimSun"/>
                <w:spacing w:val="6"/>
                <w:sz w:val="21"/>
                <w:szCs w:val="21"/>
              </w:rPr>
              <w:t>检验规则</w:t>
            </w:r>
            <w:r>
              <w:rPr>
                <w:rFonts w:ascii="SimSun" w:eastAsia="SimSun" w:hAnsi="SimSun" w:cs="SimSun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SimSun" w:eastAsia="SimSun" w:hAnsi="SimSun" w:cs="SimSun"/>
                <w:sz w:val="21"/>
                <w:szCs w:val="21"/>
              </w:rPr>
              <w:tab/>
            </w:r>
            <w:r>
              <w:rPr>
                <w:rFonts w:ascii="SimSun" w:eastAsia="SimSun" w:hAnsi="SimSun" w:cs="SimSun"/>
                <w:spacing w:val="6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9234"/>
            </w:tabs>
            <w:spacing w:before="217" w:line="221" w:lineRule="auto"/>
            <w:ind w:left="16"/>
            <w:rPr>
              <w:rFonts w:ascii="SimSun" w:eastAsia="SimSun" w:hAnsi="SimSun" w:cs="SimSun"/>
              <w:sz w:val="21"/>
              <w:szCs w:val="21"/>
            </w:rPr>
          </w:pPr>
          <w:hyperlink w:anchor="_bookmark11" w:history="1">
            <w:r>
              <w:rPr>
                <w:rFonts w:ascii="SimSun" w:eastAsia="SimSun" w:hAnsi="SimSun" w:cs="SimSun"/>
                <w:spacing w:val="6"/>
                <w:sz w:val="21"/>
                <w:szCs w:val="21"/>
              </w:rPr>
              <w:t>10</w:t>
            </w:r>
            <w:r>
              <w:rPr>
                <w:rFonts w:ascii="SimSun" w:eastAsia="SimSun" w:hAnsi="SimSun" w:cs="SimSun"/>
                <w:spacing w:val="5"/>
                <w:sz w:val="21"/>
                <w:szCs w:val="21"/>
              </w:rPr>
              <w:t xml:space="preserve"> </w:t>
            </w:r>
            <w:r>
              <w:rPr>
                <w:rFonts w:ascii="SimSun" w:eastAsia="SimSun" w:hAnsi="SimSun" w:cs="SimSun"/>
                <w:spacing w:val="3"/>
                <w:sz w:val="21"/>
                <w:szCs w:val="21"/>
              </w:rPr>
              <w:t xml:space="preserve"> </w:t>
            </w:r>
            <w:r>
              <w:rPr>
                <w:rFonts w:ascii="SimSun" w:eastAsia="SimSun" w:hAnsi="SimSun" w:cs="SimSun"/>
                <w:spacing w:val="3"/>
                <w:sz w:val="21"/>
                <w:szCs w:val="21"/>
              </w:rPr>
              <w:t>标志、包装、运输和贮存</w:t>
            </w:r>
            <w:r>
              <w:rPr>
                <w:rFonts w:ascii="SimSun" w:eastAsia="SimSun" w:hAnsi="SimSun" w:cs="SimSun"/>
                <w:spacing w:val="3"/>
                <w:sz w:val="21"/>
                <w:szCs w:val="21"/>
              </w:rPr>
              <w:t xml:space="preserve"> </w:t>
            </w:r>
            <w:r>
              <w:rPr>
                <w:rFonts w:ascii="SimSun" w:eastAsia="SimSun" w:hAnsi="SimSun" w:cs="SimSun"/>
                <w:sz w:val="21"/>
                <w:szCs w:val="21"/>
              </w:rPr>
              <w:tab/>
            </w:r>
            <w:r>
              <w:rPr>
                <w:rFonts w:ascii="SimSun" w:eastAsia="SimSun" w:hAnsi="SimSun" w:cs="SimSun"/>
                <w:spacing w:val="3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9234"/>
            </w:tabs>
            <w:spacing w:before="293" w:line="220" w:lineRule="auto"/>
            <w:ind w:left="17"/>
            <w:rPr>
              <w:rFonts w:ascii="SimSun" w:eastAsia="SimSun" w:hAnsi="SimSun" w:cs="SimSun"/>
              <w:sz w:val="21"/>
              <w:szCs w:val="21"/>
            </w:rPr>
          </w:pPr>
          <w:hyperlink w:anchor="_bookmark12" w:history="1">
            <w:r>
              <w:rPr>
                <w:rFonts w:ascii="SimSun" w:eastAsia="SimSun" w:hAnsi="SimSun" w:cs="SimSun"/>
                <w:spacing w:val="4"/>
                <w:sz w:val="21"/>
                <w:szCs w:val="21"/>
              </w:rPr>
              <w:t>附</w:t>
            </w:r>
            <w:r>
              <w:rPr>
                <w:rFonts w:ascii="SimSun" w:eastAsia="SimSun" w:hAnsi="SimSun" w:cs="SimSun"/>
                <w:spacing w:val="3"/>
                <w:sz w:val="21"/>
                <w:szCs w:val="21"/>
              </w:rPr>
              <w:t>录</w:t>
            </w:r>
            <w:r>
              <w:rPr>
                <w:rFonts w:ascii="SimSun" w:eastAsia="SimSun" w:hAnsi="SimSun" w:cs="SimSun"/>
                <w:spacing w:val="2"/>
                <w:sz w:val="21"/>
                <w:szCs w:val="21"/>
              </w:rPr>
              <w:t xml:space="preserve"> </w:t>
            </w:r>
            <w:r>
              <w:rPr>
                <w:rFonts w:ascii="SimSun" w:eastAsia="SimSun" w:hAnsi="SimSun" w:cs="SimSun"/>
                <w:sz w:val="21"/>
                <w:szCs w:val="21"/>
              </w:rPr>
              <w:t>A</w:t>
            </w:r>
            <w:r>
              <w:rPr>
                <w:rFonts w:ascii="SimSun" w:eastAsia="SimSun" w:hAnsi="SimSun" w:cs="SimSun"/>
                <w:spacing w:val="2"/>
                <w:sz w:val="21"/>
                <w:szCs w:val="21"/>
              </w:rPr>
              <w:t xml:space="preserve">  </w:t>
            </w:r>
            <w:r>
              <w:rPr>
                <w:rFonts w:ascii="SimSun" w:eastAsia="SimSun" w:hAnsi="SimSun" w:cs="SimSun"/>
                <w:spacing w:val="2"/>
                <w:sz w:val="21"/>
                <w:szCs w:val="21"/>
              </w:rPr>
              <w:t>(资料性附录)</w:t>
            </w:r>
            <w:r>
              <w:rPr>
                <w:rFonts w:ascii="SimSun" w:eastAsia="SimSun" w:hAnsi="SimSun" w:cs="SimSun"/>
                <w:spacing w:val="2"/>
                <w:sz w:val="21"/>
                <w:szCs w:val="21"/>
              </w:rPr>
              <w:t xml:space="preserve">  </w:t>
            </w:r>
            <w:r>
              <w:rPr>
                <w:rFonts w:ascii="SimSun" w:eastAsia="SimSun" w:hAnsi="SimSun" w:cs="SimSun"/>
                <w:spacing w:val="2"/>
                <w:sz w:val="21"/>
                <w:szCs w:val="21"/>
              </w:rPr>
              <w:t>我国各省(区)、直辖市及主要城市年平均木材平衡含水率</w:t>
            </w:r>
            <w:r>
              <w:rPr>
                <w:rFonts w:ascii="SimSun" w:eastAsia="SimSun" w:hAnsi="SimSun" w:cs="SimSun"/>
                <w:spacing w:val="2"/>
                <w:sz w:val="21"/>
                <w:szCs w:val="21"/>
              </w:rPr>
              <w:t xml:space="preserve"> </w:t>
            </w:r>
            <w:r>
              <w:rPr>
                <w:rFonts w:ascii="SimSun" w:eastAsia="SimSun" w:hAnsi="SimSun" w:cs="SimSun"/>
                <w:sz w:val="21"/>
                <w:szCs w:val="21"/>
              </w:rPr>
              <w:tab/>
            </w:r>
            <w:r>
              <w:rPr>
                <w:rFonts w:ascii="SimSun" w:eastAsia="SimSun" w:hAnsi="SimSun" w:cs="SimSun"/>
                <w:spacing w:val="2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9234"/>
            </w:tabs>
            <w:spacing w:before="297" w:line="220" w:lineRule="auto"/>
            <w:ind w:left="17"/>
            <w:rPr>
              <w:rFonts w:ascii="SimSun" w:eastAsia="SimSun" w:hAnsi="SimSun" w:cs="SimSun"/>
              <w:sz w:val="21"/>
              <w:szCs w:val="21"/>
            </w:rPr>
          </w:pPr>
          <w:hyperlink w:anchor="_bookmark13" w:history="1">
            <w:r>
              <w:rPr>
                <w:rFonts w:ascii="SimSun" w:eastAsia="SimSun" w:hAnsi="SimSun" w:cs="SimSun"/>
                <w:spacing w:val="-2"/>
                <w:sz w:val="21"/>
                <w:szCs w:val="21"/>
              </w:rPr>
              <w:t>附录</w:t>
            </w:r>
            <w:r>
              <w:rPr>
                <w:rFonts w:ascii="SimSun" w:eastAsia="SimSun" w:hAnsi="SimSun" w:cs="SimSun"/>
                <w:spacing w:val="-2"/>
                <w:sz w:val="21"/>
                <w:szCs w:val="21"/>
              </w:rPr>
              <w:t xml:space="preserve"> </w:t>
            </w:r>
            <w:r>
              <w:rPr>
                <w:rFonts w:ascii="SimSun" w:eastAsia="SimSun" w:hAnsi="SimSun" w:cs="SimSun"/>
                <w:spacing w:val="-1"/>
                <w:sz w:val="21"/>
                <w:szCs w:val="21"/>
              </w:rPr>
              <w:t>B</w:t>
            </w:r>
            <w:r>
              <w:rPr>
                <w:rFonts w:ascii="SimSun" w:eastAsia="SimSun" w:hAnsi="SimSun" w:cs="SimSun"/>
                <w:spacing w:val="-2"/>
                <w:sz w:val="21"/>
                <w:szCs w:val="21"/>
              </w:rPr>
              <w:t xml:space="preserve">  </w:t>
            </w:r>
            <w:r>
              <w:rPr>
                <w:rFonts w:ascii="SimSun" w:eastAsia="SimSun" w:hAnsi="SimSun" w:cs="SimSun"/>
                <w:spacing w:val="-2"/>
                <w:sz w:val="21"/>
                <w:szCs w:val="21"/>
              </w:rPr>
              <w:t>(资料</w:t>
            </w:r>
            <w:r>
              <w:rPr>
                <w:rFonts w:ascii="SimSun" w:eastAsia="SimSun" w:hAnsi="SimSun" w:cs="SimSun"/>
                <w:spacing w:val="-1"/>
                <w:sz w:val="21"/>
                <w:szCs w:val="21"/>
              </w:rPr>
              <w:t>性附录)</w:t>
            </w:r>
            <w:r>
              <w:rPr>
                <w:rFonts w:ascii="SimSun" w:eastAsia="SimSun" w:hAnsi="SimSun" w:cs="SimSun"/>
                <w:spacing w:val="-1"/>
                <w:sz w:val="21"/>
                <w:szCs w:val="21"/>
              </w:rPr>
              <w:t xml:space="preserve">  </w:t>
            </w:r>
            <w:r>
              <w:rPr>
                <w:rFonts w:ascii="SimSun" w:eastAsia="SimSun" w:hAnsi="SimSun" w:cs="SimSun"/>
                <w:spacing w:val="-1"/>
                <w:sz w:val="21"/>
                <w:szCs w:val="21"/>
              </w:rPr>
              <w:t>浴室柜常用人造板标准</w:t>
            </w:r>
            <w:r>
              <w:rPr>
                <w:rFonts w:ascii="SimSun" w:eastAsia="SimSun" w:hAnsi="SimSun" w:cs="SimSun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SimSun" w:eastAsia="SimSun" w:hAnsi="SimSun" w:cs="SimSun"/>
                <w:sz w:val="21"/>
                <w:szCs w:val="21"/>
              </w:rPr>
              <w:tab/>
            </w:r>
            <w:r>
              <w:rPr>
                <w:rFonts w:ascii="SimSun" w:eastAsia="SimSun" w:hAnsi="SimSun" w:cs="SimSun"/>
                <w:spacing w:val="-1"/>
                <w:sz w:val="21"/>
                <w:szCs w:val="21"/>
              </w:rPr>
              <w:t>29</w:t>
            </w:r>
          </w:hyperlink>
        </w:p>
      </w:sdtContent>
    </w:sdt>
    <w:p>
      <w:pPr>
        <w:sectPr>
          <w:headerReference w:type="default" r:id="rId6"/>
          <w:footerReference w:type="default" r:id="rId7"/>
          <w:pgSz w:w="11907" w:h="16839"/>
          <w:pgMar w:top="400" w:right="1245" w:bottom="1308" w:left="1426" w:header="0" w:footer="1130" w:gutter="0"/>
          <w:pgNumType w:start="4"/>
          <w:cols w:space="708"/>
        </w:sect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before="69" w:line="234" w:lineRule="auto"/>
        <w:ind w:right="390"/>
        <w:jc w:val="right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sz w:val="21"/>
          <w:szCs w:val="21"/>
        </w:rPr>
        <w:t>T</w:t>
      </w:r>
      <w:r>
        <w:rPr>
          <w:rFonts w:ascii="SimHei" w:eastAsia="SimHei" w:hAnsi="SimHei" w:cs="SimHei"/>
          <w:spacing w:val="-1"/>
          <w:sz w:val="21"/>
          <w:szCs w:val="21"/>
        </w:rPr>
        <w:t>/</w:t>
      </w:r>
      <w:r>
        <w:rPr>
          <w:rFonts w:ascii="SimHei" w:eastAsia="SimHei" w:hAnsi="SimHei" w:cs="SimHei"/>
          <w:sz w:val="21"/>
          <w:szCs w:val="21"/>
        </w:rPr>
        <w:t>FSWA</w:t>
      </w:r>
      <w:r>
        <w:rPr>
          <w:rFonts w:ascii="SimHei" w:eastAsia="SimHei" w:hAnsi="SimHei" w:cs="SimHei"/>
          <w:spacing w:val="-1"/>
          <w:sz w:val="21"/>
          <w:szCs w:val="21"/>
        </w:rPr>
        <w:t xml:space="preserve">  </w:t>
      </w:r>
      <w:r>
        <w:rPr>
          <w:rFonts w:ascii="SimHei" w:eastAsia="SimHei" w:hAnsi="SimHei" w:cs="SimHei"/>
          <w:spacing w:val="-1"/>
          <w:sz w:val="21"/>
          <w:szCs w:val="21"/>
        </w:rPr>
        <w:t>01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—</w:t>
      </w:r>
      <w:r>
        <w:rPr>
          <w:rFonts w:ascii="SimHei" w:eastAsia="SimHei" w:hAnsi="SimHei" w:cs="SimHei"/>
          <w:spacing w:val="-1"/>
          <w:sz w:val="21"/>
          <w:szCs w:val="21"/>
        </w:rPr>
        <w:t>2</w:t>
      </w:r>
      <w:r>
        <w:rPr>
          <w:rFonts w:ascii="SimHei" w:eastAsia="SimHei" w:hAnsi="SimHei" w:cs="SimHei"/>
          <w:sz w:val="21"/>
          <w:szCs w:val="21"/>
        </w:rPr>
        <w:t>021</w:t>
      </w:r>
    </w:p>
    <w:p>
      <w:pPr>
        <w:spacing w:line="254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before="101" w:line="225" w:lineRule="auto"/>
        <w:ind w:left="4042"/>
        <w:rPr>
          <w:rFonts w:ascii="SimHei" w:eastAsia="SimHei" w:hAnsi="SimHei" w:cs="SimHei"/>
          <w:sz w:val="31"/>
          <w:szCs w:val="31"/>
        </w:rPr>
      </w:pPr>
      <w:bookmarkStart w:id="0" w:name="_bookmark1"/>
      <w:bookmarkEnd w:id="0"/>
      <w:r>
        <w:rPr>
          <w:rFonts w:ascii="SimHei" w:eastAsia="SimHei" w:hAnsi="SimHei" w:cs="SimHei"/>
          <w:spacing w:val="7"/>
          <w:sz w:val="31"/>
          <w:szCs w:val="31"/>
        </w:rPr>
        <w:t>前</w:t>
      </w:r>
      <w:r>
        <w:rPr>
          <w:rFonts w:ascii="SimHei" w:eastAsia="SimHei" w:hAnsi="SimHei" w:cs="SimHei"/>
          <w:spacing w:val="7"/>
          <w:sz w:val="31"/>
          <w:szCs w:val="31"/>
        </w:rPr>
        <w:t xml:space="preserve">    </w:t>
      </w:r>
      <w:r>
        <w:rPr>
          <w:rFonts w:ascii="SimHei" w:eastAsia="SimHei" w:hAnsi="SimHei" w:cs="SimHei"/>
          <w:spacing w:val="7"/>
          <w:sz w:val="31"/>
          <w:szCs w:val="31"/>
        </w:rPr>
        <w:t>言</w:t>
      </w:r>
    </w:p>
    <w:p>
      <w:pPr>
        <w:spacing w:line="306" w:lineRule="auto"/>
        <w:rPr>
          <w:rFonts w:ascii="Arial"/>
          <w:sz w:val="21"/>
        </w:rPr>
      </w:pPr>
    </w:p>
    <w:p>
      <w:pPr>
        <w:spacing w:line="306" w:lineRule="auto"/>
        <w:rPr>
          <w:rFonts w:ascii="Arial"/>
          <w:sz w:val="21"/>
        </w:rPr>
      </w:pPr>
    </w:p>
    <w:p>
      <w:pPr>
        <w:spacing w:before="68" w:line="234" w:lineRule="auto"/>
        <w:ind w:left="402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4"/>
          <w:sz w:val="21"/>
          <w:szCs w:val="21"/>
        </w:rPr>
        <w:t>本标准按照</w:t>
      </w:r>
      <w:r>
        <w:rPr>
          <w:rFonts w:ascii="SimSun" w:eastAsia="SimSun" w:hAnsi="SimSun" w:cs="SimSun"/>
          <w:spacing w:val="-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1"/>
          <w:szCs w:val="21"/>
        </w:rPr>
        <w:t>GB/T</w:t>
      </w:r>
      <w:r>
        <w:rPr>
          <w:rFonts w:ascii="Times New Roman" w:eastAsia="Times New Roman" w:hAnsi="Times New Roman" w:cs="Times New Roman"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1"/>
          <w:szCs w:val="21"/>
        </w:rPr>
        <w:t>1.1</w:t>
      </w:r>
      <w:r>
        <w:rPr>
          <w:rFonts w:ascii="Times New Roman" w:eastAsia="Times New Roman" w:hAnsi="Times New Roman" w:cs="Times New Roman"/>
          <w:spacing w:val="-2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2"/>
          <w:sz w:val="21"/>
          <w:szCs w:val="21"/>
        </w:rPr>
        <w:t>给出的规则起草。</w:t>
      </w:r>
    </w:p>
    <w:p>
      <w:pPr>
        <w:spacing w:before="74" w:line="220" w:lineRule="auto"/>
        <w:ind w:left="402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1"/>
          <w:sz w:val="21"/>
          <w:szCs w:val="21"/>
        </w:rPr>
        <w:t>本标准由</w:t>
      </w:r>
      <w:r>
        <w:rPr>
          <w:rFonts w:ascii="SimSun" w:eastAsia="SimSun" w:hAnsi="SimSun" w:cs="SimSun"/>
          <w:sz w:val="21"/>
          <w:szCs w:val="21"/>
        </w:rPr>
        <w:t>佛山市卫浴洁具行业协会提出并归口。</w:t>
      </w:r>
    </w:p>
    <w:p>
      <w:pPr>
        <w:spacing w:before="88" w:line="220" w:lineRule="auto"/>
        <w:ind w:left="400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2"/>
          <w:sz w:val="21"/>
          <w:szCs w:val="21"/>
        </w:rPr>
        <w:t>本标准起草单位：佛山市卫浴洁具行业协会、佛山市质量计量监督检测中心、佛山市伽蓝</w:t>
      </w:r>
      <w:r>
        <w:rPr>
          <w:rFonts w:ascii="SimSun" w:eastAsia="SimSun" w:hAnsi="SimSun" w:cs="SimSun"/>
          <w:spacing w:val="-1"/>
          <w:sz w:val="21"/>
          <w:szCs w:val="21"/>
        </w:rPr>
        <w:t>洁</w:t>
      </w:r>
      <w:r>
        <w:rPr>
          <w:rFonts w:ascii="SimSun" w:eastAsia="SimSun" w:hAnsi="SimSun" w:cs="SimSun"/>
          <w:sz w:val="21"/>
          <w:szCs w:val="21"/>
        </w:rPr>
        <w:t>具有限</w:t>
      </w:r>
    </w:p>
    <w:p>
      <w:pPr>
        <w:spacing w:before="62" w:line="285" w:lineRule="auto"/>
        <w:ind w:left="4" w:right="76" w:firstLine="3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4"/>
          <w:sz w:val="21"/>
          <w:szCs w:val="21"/>
        </w:rPr>
        <w:t>公司、广东沃维伽家</w:t>
      </w:r>
      <w:r>
        <w:rPr>
          <w:rFonts w:ascii="SimSun" w:eastAsia="SimSun" w:hAnsi="SimSun" w:cs="SimSun"/>
          <w:spacing w:val="-2"/>
          <w:sz w:val="21"/>
          <w:szCs w:val="21"/>
        </w:rPr>
        <w:t>居科技有限公司、佛山市南海格朗司洁具有限公司、广东欧威斯科技有限公司、</w:t>
      </w:r>
      <w:hyperlink r:id="rId8" w:history="1">
        <w:r>
          <w:rPr>
            <w:rFonts w:ascii="SimSun" w:eastAsia="SimSun" w:hAnsi="SimSun" w:cs="SimSun"/>
            <w:spacing w:val="-2"/>
            <w:sz w:val="21"/>
            <w:szCs w:val="21"/>
          </w:rPr>
          <w:t>恒</w:t>
        </w:r>
      </w:hyperlink>
      <w:r>
        <w:rPr>
          <w:rFonts w:ascii="SimSun" w:eastAsia="SimSun" w:hAnsi="SimSun" w:cs="SimSun"/>
          <w:sz w:val="21"/>
          <w:szCs w:val="21"/>
        </w:rPr>
        <w:t xml:space="preserve"> </w:t>
      </w:r>
      <w:hyperlink r:id="rId8" w:history="1">
        <w:r>
          <w:rPr>
            <w:rFonts w:ascii="SimSun" w:eastAsia="SimSun" w:hAnsi="SimSun" w:cs="SimSun"/>
            <w:spacing w:val="-4"/>
            <w:sz w:val="21"/>
            <w:szCs w:val="21"/>
          </w:rPr>
          <w:t>洁卫浴集团有限</w:t>
        </w:r>
        <w:r>
          <w:rPr>
            <w:rFonts w:ascii="SimSun" w:eastAsia="SimSun" w:hAnsi="SimSun" w:cs="SimSun"/>
            <w:spacing w:val="-2"/>
            <w:sz w:val="21"/>
            <w:szCs w:val="21"/>
          </w:rPr>
          <w:t>公司</w:t>
        </w:r>
      </w:hyperlink>
      <w:r>
        <w:rPr>
          <w:rFonts w:ascii="SimSun" w:eastAsia="SimSun" w:hAnsi="SimSun" w:cs="SimSun"/>
          <w:spacing w:val="-2"/>
          <w:sz w:val="21"/>
          <w:szCs w:val="21"/>
        </w:rPr>
        <w:t>、江门市阿洛尼厨卫有限公司、、佛山市法恩洁具有限公司、佛山市维娜斯卫浴有</w:t>
      </w:r>
    </w:p>
    <w:p>
      <w:pPr>
        <w:spacing w:before="61" w:line="300" w:lineRule="auto"/>
        <w:ind w:left="1" w:firstLine="13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1"/>
          <w:sz w:val="21"/>
          <w:szCs w:val="21"/>
        </w:rPr>
        <w:t>限公司、开平市美霸洁具有限公司、佛山市卓沐轩卫浴科技有限公司、佛山市旺华建材科技</w:t>
      </w:r>
      <w:r>
        <w:rPr>
          <w:rFonts w:ascii="SimSun" w:eastAsia="SimSun" w:hAnsi="SimSun" w:cs="SimSun"/>
          <w:sz w:val="21"/>
          <w:szCs w:val="21"/>
        </w:rPr>
        <w:t>有限公司、</w:t>
      </w:r>
      <w:r>
        <w:rPr>
          <w:rFonts w:ascii="SimSun" w:eastAsia="SimSun" w:hAnsi="SimSun" w:cs="SimSun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1"/>
          <w:sz w:val="21"/>
          <w:szCs w:val="21"/>
        </w:rPr>
        <w:t>佛山市</w:t>
      </w:r>
      <w:r>
        <w:rPr>
          <w:rFonts w:ascii="SimSun" w:eastAsia="SimSun" w:hAnsi="SimSun" w:cs="SimSun"/>
          <w:sz w:val="21"/>
          <w:szCs w:val="21"/>
        </w:rPr>
        <w:t>蒂高卫浴有限公司、佛山南海诺威卫浴有限公司。</w:t>
      </w:r>
    </w:p>
    <w:p>
      <w:pPr>
        <w:spacing w:before="1" w:line="298" w:lineRule="auto"/>
        <w:ind w:right="105" w:firstLine="422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14"/>
          <w:sz w:val="21"/>
          <w:szCs w:val="21"/>
        </w:rPr>
        <w:t>本标准主</w:t>
      </w:r>
      <w:r>
        <w:rPr>
          <w:rFonts w:ascii="SimSun" w:eastAsia="SimSun" w:hAnsi="SimSun" w:cs="SimSun"/>
          <w:spacing w:val="-13"/>
          <w:sz w:val="21"/>
          <w:szCs w:val="21"/>
        </w:rPr>
        <w:t>要</w:t>
      </w:r>
      <w:r>
        <w:rPr>
          <w:rFonts w:ascii="SimSun" w:eastAsia="SimSun" w:hAnsi="SimSun" w:cs="SimSun"/>
          <w:spacing w:val="-7"/>
          <w:sz w:val="21"/>
          <w:szCs w:val="21"/>
        </w:rPr>
        <w:t>起草人：张爱民、刘文贵、杨志雄、丁卫、林俊贤、陈文志、胡永强、涂克增、霍伟潮、</w:t>
      </w:r>
      <w:r>
        <w:rPr>
          <w:rFonts w:ascii="SimSun" w:eastAsia="SimSun" w:hAnsi="SimSun" w:cs="SimSun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1"/>
          <w:sz w:val="21"/>
          <w:szCs w:val="21"/>
        </w:rPr>
        <w:t>刘中</w:t>
      </w:r>
      <w:r>
        <w:rPr>
          <w:rFonts w:ascii="SimSun" w:eastAsia="SimSun" w:hAnsi="SimSun" w:cs="SimSun"/>
          <w:sz w:val="21"/>
          <w:szCs w:val="21"/>
        </w:rPr>
        <w:t>屏、叶富宸、毛国志、杨万军、谢永坚、李俊辉</w:t>
      </w:r>
    </w:p>
    <w:p>
      <w:pPr>
        <w:spacing w:before="1" w:line="219" w:lineRule="auto"/>
        <w:ind w:left="422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4"/>
          <w:sz w:val="21"/>
          <w:szCs w:val="21"/>
        </w:rPr>
        <w:t>本</w:t>
      </w:r>
      <w:r>
        <w:rPr>
          <w:rFonts w:ascii="SimSun" w:eastAsia="SimSun" w:hAnsi="SimSun" w:cs="SimSun"/>
          <w:spacing w:val="-3"/>
          <w:sz w:val="21"/>
          <w:szCs w:val="21"/>
        </w:rPr>
        <w:t>标</w:t>
      </w:r>
      <w:r>
        <w:rPr>
          <w:rFonts w:ascii="SimSun" w:eastAsia="SimSun" w:hAnsi="SimSun" w:cs="SimSun"/>
          <w:spacing w:val="-2"/>
          <w:sz w:val="21"/>
          <w:szCs w:val="21"/>
        </w:rPr>
        <w:t>准为首次发布。</w:t>
      </w:r>
    </w:p>
    <w:p>
      <w:pPr>
        <w:sectPr>
          <w:headerReference w:type="default" r:id="rId9"/>
          <w:footerReference w:type="default" r:id="rId10"/>
          <w:pgSz w:w="11907" w:h="16839"/>
          <w:pgMar w:top="400" w:right="1339" w:bottom="1308" w:left="1140" w:header="0" w:footer="1130" w:gutter="0"/>
          <w:pgNumType w:start="5"/>
          <w:cols w:space="708"/>
        </w:sect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before="69" w:line="234" w:lineRule="auto"/>
        <w:ind w:right="376"/>
        <w:jc w:val="right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sz w:val="21"/>
          <w:szCs w:val="21"/>
        </w:rPr>
        <w:t>T</w:t>
      </w:r>
      <w:r>
        <w:rPr>
          <w:rFonts w:ascii="SimHei" w:eastAsia="SimHei" w:hAnsi="SimHei" w:cs="SimHei"/>
          <w:spacing w:val="-1"/>
          <w:sz w:val="21"/>
          <w:szCs w:val="21"/>
        </w:rPr>
        <w:t>/</w:t>
      </w:r>
      <w:r>
        <w:rPr>
          <w:rFonts w:ascii="SimHei" w:eastAsia="SimHei" w:hAnsi="SimHei" w:cs="SimHei"/>
          <w:sz w:val="21"/>
          <w:szCs w:val="21"/>
        </w:rPr>
        <w:t>FSWA</w:t>
      </w:r>
      <w:r>
        <w:rPr>
          <w:rFonts w:ascii="SimHei" w:eastAsia="SimHei" w:hAnsi="SimHei" w:cs="SimHei"/>
          <w:spacing w:val="-1"/>
          <w:sz w:val="21"/>
          <w:szCs w:val="21"/>
        </w:rPr>
        <w:t xml:space="preserve">  </w:t>
      </w:r>
      <w:r>
        <w:rPr>
          <w:rFonts w:ascii="SimHei" w:eastAsia="SimHei" w:hAnsi="SimHei" w:cs="SimHei"/>
          <w:spacing w:val="-1"/>
          <w:sz w:val="21"/>
          <w:szCs w:val="21"/>
        </w:rPr>
        <w:t>01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—</w:t>
      </w:r>
      <w:r>
        <w:rPr>
          <w:rFonts w:ascii="SimHei" w:eastAsia="SimHei" w:hAnsi="SimHei" w:cs="SimHei"/>
          <w:spacing w:val="-1"/>
          <w:sz w:val="21"/>
          <w:szCs w:val="21"/>
        </w:rPr>
        <w:t>2</w:t>
      </w:r>
      <w:r>
        <w:rPr>
          <w:rFonts w:ascii="SimHei" w:eastAsia="SimHei" w:hAnsi="SimHei" w:cs="SimHei"/>
          <w:sz w:val="21"/>
          <w:szCs w:val="21"/>
        </w:rPr>
        <w:t>021</w:t>
      </w: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before="101" w:line="227" w:lineRule="auto"/>
        <w:ind w:left="4205"/>
        <w:rPr>
          <w:rFonts w:ascii="SimHei" w:eastAsia="SimHei" w:hAnsi="SimHei" w:cs="SimHei"/>
          <w:sz w:val="31"/>
          <w:szCs w:val="31"/>
        </w:rPr>
      </w:pPr>
      <w:r>
        <w:rPr>
          <w:rFonts w:ascii="SimHei" w:eastAsia="SimHei" w:hAnsi="SimHei" w:cs="SimHei"/>
          <w:spacing w:val="5"/>
          <w:sz w:val="31"/>
          <w:szCs w:val="31"/>
        </w:rPr>
        <w:t>浴</w:t>
      </w:r>
      <w:r>
        <w:rPr>
          <w:rFonts w:ascii="SimHei" w:eastAsia="SimHei" w:hAnsi="SimHei" w:cs="SimHei"/>
          <w:spacing w:val="4"/>
          <w:sz w:val="31"/>
          <w:szCs w:val="31"/>
        </w:rPr>
        <w:t>室柜</w:t>
      </w:r>
    </w:p>
    <w:p>
      <w:pPr>
        <w:spacing w:line="261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before="68" w:line="221" w:lineRule="auto"/>
        <w:ind w:left="12"/>
        <w:rPr>
          <w:rFonts w:ascii="SimHei" w:eastAsia="SimHei" w:hAnsi="SimHei" w:cs="SimHei"/>
          <w:sz w:val="21"/>
          <w:szCs w:val="21"/>
        </w:rPr>
      </w:pPr>
      <w:bookmarkStart w:id="1" w:name="_bookmark2"/>
      <w:bookmarkEnd w:id="1"/>
      <w:r>
        <w:rPr>
          <w:rFonts w:ascii="SimHei" w:eastAsia="SimHei" w:hAnsi="SimHei" w:cs="SimHei"/>
          <w:spacing w:val="-4"/>
          <w:sz w:val="21"/>
          <w:szCs w:val="21"/>
        </w:rPr>
        <w:t>1</w:t>
      </w:r>
      <w:r>
        <w:rPr>
          <w:rFonts w:ascii="SimHei" w:eastAsia="SimHei" w:hAnsi="SimHei" w:cs="SimHei"/>
          <w:spacing w:val="-3"/>
          <w:sz w:val="21"/>
          <w:szCs w:val="21"/>
        </w:rPr>
        <w:t xml:space="preserve"> </w:t>
      </w:r>
      <w:r>
        <w:rPr>
          <w:rFonts w:ascii="SimHei" w:eastAsia="SimHei" w:hAnsi="SimHei" w:cs="SimHei"/>
          <w:spacing w:val="-2"/>
          <w:sz w:val="21"/>
          <w:szCs w:val="21"/>
        </w:rPr>
        <w:t xml:space="preserve"> </w:t>
      </w:r>
      <w:r>
        <w:rPr>
          <w:rFonts w:ascii="SimHei" w:eastAsia="SimHei" w:hAnsi="SimHei" w:cs="SimHei"/>
          <w:spacing w:val="-2"/>
          <w:sz w:val="21"/>
          <w:szCs w:val="21"/>
        </w:rPr>
        <w:t>范围</w:t>
      </w:r>
    </w:p>
    <w:p>
      <w:pPr>
        <w:spacing w:line="301" w:lineRule="auto"/>
        <w:rPr>
          <w:rFonts w:ascii="Arial"/>
          <w:sz w:val="21"/>
        </w:rPr>
      </w:pPr>
    </w:p>
    <w:p>
      <w:pPr>
        <w:spacing w:before="68" w:line="275" w:lineRule="auto"/>
        <w:ind w:left="5" w:right="60" w:firstLine="417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4"/>
          <w:sz w:val="21"/>
          <w:szCs w:val="21"/>
        </w:rPr>
        <w:t>本标准规定了浴</w:t>
      </w:r>
      <w:r>
        <w:rPr>
          <w:rFonts w:ascii="SimSun" w:eastAsia="SimSun" w:hAnsi="SimSun" w:cs="SimSun"/>
          <w:spacing w:val="-3"/>
          <w:sz w:val="21"/>
          <w:szCs w:val="21"/>
        </w:rPr>
        <w:t>室</w:t>
      </w:r>
      <w:r>
        <w:rPr>
          <w:rFonts w:ascii="SimSun" w:eastAsia="SimSun" w:hAnsi="SimSun" w:cs="SimSun"/>
          <w:spacing w:val="-2"/>
          <w:sz w:val="21"/>
          <w:szCs w:val="21"/>
        </w:rPr>
        <w:t>柜产品的术语和定义、分类、材料、要求、试验条件、试验方法、检验规则、标</w:t>
      </w:r>
      <w:r>
        <w:rPr>
          <w:rFonts w:ascii="SimSun" w:eastAsia="SimSun" w:hAnsi="SimSun" w:cs="SimSun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3"/>
          <w:sz w:val="21"/>
          <w:szCs w:val="21"/>
        </w:rPr>
        <w:t>志</w:t>
      </w:r>
      <w:r>
        <w:rPr>
          <w:rFonts w:ascii="SimSun" w:eastAsia="SimSun" w:hAnsi="SimSun" w:cs="SimSun"/>
          <w:spacing w:val="-2"/>
          <w:sz w:val="21"/>
          <w:szCs w:val="21"/>
        </w:rPr>
        <w:t>、包装、运输和贮存。</w:t>
      </w:r>
    </w:p>
    <w:p>
      <w:pPr>
        <w:spacing w:line="219" w:lineRule="auto"/>
        <w:ind w:left="422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6"/>
          <w:sz w:val="21"/>
          <w:szCs w:val="21"/>
        </w:rPr>
        <w:t>本标准适用</w:t>
      </w:r>
      <w:r>
        <w:rPr>
          <w:rFonts w:ascii="SimSun" w:eastAsia="SimSun" w:hAnsi="SimSun" w:cs="SimSun"/>
          <w:spacing w:val="-3"/>
          <w:sz w:val="21"/>
          <w:szCs w:val="21"/>
        </w:rPr>
        <w:t>于卫生间、浴室使用的家具，</w:t>
      </w:r>
      <w:r>
        <w:rPr>
          <w:rFonts w:ascii="SimSun" w:eastAsia="SimSun" w:hAnsi="SimSun" w:cs="SimSun"/>
          <w:spacing w:val="-3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3"/>
          <w:sz w:val="21"/>
          <w:szCs w:val="21"/>
        </w:rPr>
        <w:t>其他类似场所使用的家具可参照执行。</w:t>
      </w:r>
    </w:p>
    <w:p>
      <w:pPr>
        <w:spacing w:line="306" w:lineRule="auto"/>
        <w:rPr>
          <w:rFonts w:ascii="Arial"/>
          <w:sz w:val="21"/>
        </w:rPr>
      </w:pPr>
    </w:p>
    <w:p>
      <w:pPr>
        <w:spacing w:before="68" w:line="220" w:lineRule="auto"/>
        <w:rPr>
          <w:rFonts w:ascii="SimHei" w:eastAsia="SimHei" w:hAnsi="SimHei" w:cs="SimHei"/>
          <w:sz w:val="21"/>
          <w:szCs w:val="21"/>
        </w:rPr>
      </w:pPr>
      <w:bookmarkStart w:id="2" w:name="_bookmark3"/>
      <w:bookmarkEnd w:id="2"/>
      <w:r>
        <w:rPr>
          <w:rFonts w:ascii="SimHei" w:eastAsia="SimHei" w:hAnsi="SimHei" w:cs="SimHei"/>
          <w:spacing w:val="-1"/>
          <w:sz w:val="21"/>
          <w:szCs w:val="21"/>
        </w:rPr>
        <w:t>2</w:t>
      </w:r>
      <w:r>
        <w:rPr>
          <w:rFonts w:ascii="SimHei" w:eastAsia="SimHei" w:hAnsi="SimHei" w:cs="SimHei"/>
          <w:spacing w:val="-1"/>
          <w:sz w:val="21"/>
          <w:szCs w:val="21"/>
        </w:rPr>
        <w:t xml:space="preserve">  </w:t>
      </w:r>
      <w:r>
        <w:rPr>
          <w:rFonts w:ascii="SimHei" w:eastAsia="SimHei" w:hAnsi="SimHei" w:cs="SimHei"/>
          <w:spacing w:val="-1"/>
          <w:sz w:val="21"/>
          <w:szCs w:val="21"/>
        </w:rPr>
        <w:t>规</w:t>
      </w:r>
      <w:r>
        <w:rPr>
          <w:rFonts w:ascii="SimHei" w:eastAsia="SimHei" w:hAnsi="SimHei" w:cs="SimHei"/>
          <w:sz w:val="21"/>
          <w:szCs w:val="21"/>
        </w:rPr>
        <w:t>范性引用文件</w:t>
      </w:r>
    </w:p>
    <w:p>
      <w:pPr>
        <w:spacing w:line="302" w:lineRule="auto"/>
        <w:rPr>
          <w:rFonts w:ascii="Arial"/>
          <w:sz w:val="21"/>
        </w:rPr>
      </w:pPr>
    </w:p>
    <w:p>
      <w:pPr>
        <w:spacing w:before="69" w:line="256" w:lineRule="auto"/>
        <w:ind w:firstLine="428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2"/>
          <w:sz w:val="21"/>
          <w:szCs w:val="21"/>
        </w:rPr>
        <w:t>下列文</w:t>
      </w:r>
      <w:r>
        <w:rPr>
          <w:rFonts w:ascii="SimSun" w:eastAsia="SimSun" w:hAnsi="SimSun" w:cs="SimSun"/>
          <w:spacing w:val="-1"/>
          <w:sz w:val="21"/>
          <w:szCs w:val="21"/>
        </w:rPr>
        <w:t>件中的内容通过文中的规范性引用而构成本文件必不可少的条款。其中注日期的引用文件，</w:t>
      </w:r>
      <w:r>
        <w:rPr>
          <w:rFonts w:ascii="SimSun" w:eastAsia="SimSun" w:hAnsi="SimSun" w:cs="SimSun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1"/>
          <w:sz w:val="21"/>
          <w:szCs w:val="21"/>
        </w:rPr>
        <w:t>仅该日期对</w:t>
      </w:r>
      <w:r>
        <w:rPr>
          <w:rFonts w:ascii="SimSun" w:eastAsia="SimSun" w:hAnsi="SimSun" w:cs="SimSun"/>
          <w:sz w:val="21"/>
          <w:szCs w:val="21"/>
        </w:rPr>
        <w:t>应的版本适用于本文件；不注日期的引用文件，其最新版本(包括所有的修改单)</w:t>
      </w:r>
      <w:r>
        <w:rPr>
          <w:rFonts w:ascii="SimSun" w:eastAsia="SimSun" w:hAnsi="SimSun" w:cs="SimSun"/>
          <w:sz w:val="21"/>
          <w:szCs w:val="21"/>
        </w:rPr>
        <w:t xml:space="preserve"> </w:t>
      </w:r>
      <w:r>
        <w:rPr>
          <w:rFonts w:ascii="SimSun" w:eastAsia="SimSun" w:hAnsi="SimSun" w:cs="SimSun"/>
          <w:sz w:val="21"/>
          <w:szCs w:val="21"/>
        </w:rPr>
        <w:t>适用于本</w:t>
      </w:r>
      <w:r>
        <w:rPr>
          <w:rFonts w:ascii="SimSun" w:eastAsia="SimSun" w:hAnsi="SimSun" w:cs="SimSun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9"/>
          <w:sz w:val="21"/>
          <w:szCs w:val="21"/>
        </w:rPr>
        <w:t>文</w:t>
      </w:r>
      <w:r>
        <w:rPr>
          <w:rFonts w:ascii="SimSun" w:eastAsia="SimSun" w:hAnsi="SimSun" w:cs="SimSun"/>
          <w:spacing w:val="-7"/>
          <w:sz w:val="21"/>
          <w:szCs w:val="21"/>
        </w:rPr>
        <w:t>件。</w:t>
      </w:r>
    </w:p>
    <w:p>
      <w:pPr>
        <w:spacing w:line="19" w:lineRule="exact"/>
      </w:pPr>
    </w:p>
    <w:p>
      <w:pPr>
        <w:sectPr>
          <w:headerReference w:type="default" r:id="rId11"/>
          <w:footerReference w:type="default" r:id="rId12"/>
          <w:pgSz w:w="11907" w:h="16839"/>
          <w:pgMar w:top="400" w:right="1068" w:bottom="1310" w:left="1425" w:header="0" w:footer="1130" w:gutter="0"/>
          <w:pgNumType w:start="6"/>
          <w:cols w:num="1" w:space="708" w:equalWidth="0">
            <w:col w:w="9413" w:space="0"/>
          </w:cols>
        </w:sectPr>
      </w:pPr>
    </w:p>
    <w:p>
      <w:pPr>
        <w:spacing w:before="42" w:line="226" w:lineRule="auto"/>
        <w:ind w:left="41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</w:rPr>
        <w:t>GB</w:t>
      </w:r>
      <w:r>
        <w:rPr>
          <w:rFonts w:ascii="SimSun" w:eastAsia="SimSun" w:hAnsi="SimSun" w:cs="SimSun"/>
          <w:spacing w:val="-1"/>
          <w:sz w:val="21"/>
          <w:szCs w:val="21"/>
        </w:rPr>
        <w:t>/</w:t>
      </w:r>
      <w:r>
        <w:rPr>
          <w:rFonts w:ascii="SimSun" w:eastAsia="SimSun" w:hAnsi="SimSun" w:cs="SimSun"/>
          <w:sz w:val="21"/>
          <w:szCs w:val="21"/>
        </w:rPr>
        <w:t>T</w:t>
      </w:r>
      <w:r>
        <w:rPr>
          <w:rFonts w:ascii="SimSun" w:eastAsia="SimSun" w:hAnsi="SimSun" w:cs="SimSun"/>
          <w:spacing w:val="-1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1"/>
          <w:sz w:val="21"/>
          <w:szCs w:val="21"/>
        </w:rPr>
        <w:t>2</w:t>
      </w:r>
      <w:r>
        <w:rPr>
          <w:rFonts w:ascii="SimSun" w:eastAsia="SimSun" w:hAnsi="SimSun" w:cs="SimSun"/>
          <w:sz w:val="21"/>
          <w:szCs w:val="21"/>
        </w:rPr>
        <w:t>828.1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69" w:line="226" w:lineRule="auto"/>
        <w:ind w:left="421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</w:rPr>
        <w:t>GB</w:t>
      </w:r>
      <w:r>
        <w:rPr>
          <w:rFonts w:ascii="SimSun" w:eastAsia="SimSun" w:hAnsi="SimSun" w:cs="SimSun"/>
          <w:spacing w:val="-1"/>
          <w:sz w:val="21"/>
          <w:szCs w:val="21"/>
        </w:rPr>
        <w:t>/</w:t>
      </w:r>
      <w:r>
        <w:rPr>
          <w:rFonts w:ascii="SimSun" w:eastAsia="SimSun" w:hAnsi="SimSun" w:cs="SimSun"/>
          <w:sz w:val="21"/>
          <w:szCs w:val="21"/>
        </w:rPr>
        <w:t>T</w:t>
      </w:r>
      <w:r>
        <w:rPr>
          <w:rFonts w:ascii="SimSun" w:eastAsia="SimSun" w:hAnsi="SimSun" w:cs="SimSun"/>
          <w:spacing w:val="-1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1"/>
          <w:sz w:val="21"/>
          <w:szCs w:val="21"/>
        </w:rPr>
        <w:t>282</w:t>
      </w:r>
      <w:r>
        <w:rPr>
          <w:rFonts w:ascii="SimSun" w:eastAsia="SimSun" w:hAnsi="SimSun" w:cs="SimSun"/>
          <w:sz w:val="21"/>
          <w:szCs w:val="21"/>
        </w:rPr>
        <w:t>9-2002</w:t>
      </w:r>
    </w:p>
    <w:p>
      <w:pPr>
        <w:spacing w:before="55" w:line="226" w:lineRule="auto"/>
        <w:ind w:left="41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</w:rPr>
        <w:t>GB</w:t>
      </w:r>
      <w:r>
        <w:rPr>
          <w:rFonts w:ascii="SimSun" w:eastAsia="SimSun" w:hAnsi="SimSun" w:cs="SimSun"/>
          <w:spacing w:val="-1"/>
          <w:sz w:val="21"/>
          <w:szCs w:val="21"/>
        </w:rPr>
        <w:t>/</w:t>
      </w:r>
      <w:r>
        <w:rPr>
          <w:rFonts w:ascii="SimSun" w:eastAsia="SimSun" w:hAnsi="SimSun" w:cs="SimSun"/>
          <w:sz w:val="21"/>
          <w:szCs w:val="21"/>
        </w:rPr>
        <w:t>T</w:t>
      </w:r>
      <w:r>
        <w:rPr>
          <w:rFonts w:ascii="SimSun" w:eastAsia="SimSun" w:hAnsi="SimSun" w:cs="SimSun"/>
          <w:spacing w:val="-1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1"/>
          <w:sz w:val="21"/>
          <w:szCs w:val="21"/>
        </w:rPr>
        <w:t>3</w:t>
      </w:r>
      <w:r>
        <w:rPr>
          <w:rFonts w:ascii="SimSun" w:eastAsia="SimSun" w:hAnsi="SimSun" w:cs="SimSun"/>
          <w:sz w:val="21"/>
          <w:szCs w:val="21"/>
        </w:rPr>
        <w:t>280</w:t>
      </w:r>
    </w:p>
    <w:p>
      <w:pPr>
        <w:spacing w:before="55" w:line="226" w:lineRule="auto"/>
        <w:ind w:left="41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</w:rPr>
        <w:t>GB</w:t>
      </w:r>
      <w:r>
        <w:rPr>
          <w:rFonts w:ascii="SimSun" w:eastAsia="SimSun" w:hAnsi="SimSun" w:cs="SimSun"/>
          <w:spacing w:val="-1"/>
          <w:sz w:val="21"/>
          <w:szCs w:val="21"/>
        </w:rPr>
        <w:t>/</w:t>
      </w:r>
      <w:r>
        <w:rPr>
          <w:rFonts w:ascii="SimSun" w:eastAsia="SimSun" w:hAnsi="SimSun" w:cs="SimSun"/>
          <w:sz w:val="21"/>
          <w:szCs w:val="21"/>
        </w:rPr>
        <w:t>T</w:t>
      </w:r>
      <w:r>
        <w:rPr>
          <w:rFonts w:ascii="SimSun" w:eastAsia="SimSun" w:hAnsi="SimSun" w:cs="SimSun"/>
          <w:spacing w:val="-1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1"/>
          <w:sz w:val="21"/>
          <w:szCs w:val="21"/>
        </w:rPr>
        <w:t>3</w:t>
      </w:r>
      <w:r>
        <w:rPr>
          <w:rFonts w:ascii="SimSun" w:eastAsia="SimSun" w:hAnsi="SimSun" w:cs="SimSun"/>
          <w:sz w:val="21"/>
          <w:szCs w:val="21"/>
        </w:rPr>
        <w:t>854</w:t>
      </w:r>
    </w:p>
    <w:p>
      <w:pPr>
        <w:spacing w:before="55" w:line="226" w:lineRule="auto"/>
        <w:ind w:left="41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</w:rPr>
        <w:t>GB</w:t>
      </w:r>
      <w:r>
        <w:rPr>
          <w:rFonts w:ascii="SimSun" w:eastAsia="SimSun" w:hAnsi="SimSun" w:cs="SimSun"/>
          <w:spacing w:val="-1"/>
          <w:sz w:val="21"/>
          <w:szCs w:val="21"/>
        </w:rPr>
        <w:t>/</w:t>
      </w:r>
      <w:r>
        <w:rPr>
          <w:rFonts w:ascii="SimSun" w:eastAsia="SimSun" w:hAnsi="SimSun" w:cs="SimSun"/>
          <w:sz w:val="21"/>
          <w:szCs w:val="21"/>
        </w:rPr>
        <w:t>T</w:t>
      </w:r>
      <w:r>
        <w:rPr>
          <w:rFonts w:ascii="SimSun" w:eastAsia="SimSun" w:hAnsi="SimSun" w:cs="SimSun"/>
          <w:spacing w:val="-1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1"/>
          <w:sz w:val="21"/>
          <w:szCs w:val="21"/>
        </w:rPr>
        <w:t>4</w:t>
      </w:r>
      <w:r>
        <w:rPr>
          <w:rFonts w:ascii="SimSun" w:eastAsia="SimSun" w:hAnsi="SimSun" w:cs="SimSun"/>
          <w:sz w:val="21"/>
          <w:szCs w:val="21"/>
        </w:rPr>
        <w:t>893.1</w:t>
      </w:r>
    </w:p>
    <w:p>
      <w:pPr>
        <w:spacing w:before="55" w:line="226" w:lineRule="auto"/>
        <w:ind w:left="41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</w:rPr>
        <w:t>GB</w:t>
      </w:r>
      <w:r>
        <w:rPr>
          <w:rFonts w:ascii="SimSun" w:eastAsia="SimSun" w:hAnsi="SimSun" w:cs="SimSun"/>
          <w:spacing w:val="-1"/>
          <w:sz w:val="21"/>
          <w:szCs w:val="21"/>
        </w:rPr>
        <w:t>/</w:t>
      </w:r>
      <w:r>
        <w:rPr>
          <w:rFonts w:ascii="SimSun" w:eastAsia="SimSun" w:hAnsi="SimSun" w:cs="SimSun"/>
          <w:sz w:val="21"/>
          <w:szCs w:val="21"/>
        </w:rPr>
        <w:t>T</w:t>
      </w:r>
      <w:r>
        <w:rPr>
          <w:rFonts w:ascii="SimSun" w:eastAsia="SimSun" w:hAnsi="SimSun" w:cs="SimSun"/>
          <w:spacing w:val="-1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1"/>
          <w:sz w:val="21"/>
          <w:szCs w:val="21"/>
        </w:rPr>
        <w:t>4</w:t>
      </w:r>
      <w:r>
        <w:rPr>
          <w:rFonts w:ascii="SimSun" w:eastAsia="SimSun" w:hAnsi="SimSun" w:cs="SimSun"/>
          <w:sz w:val="21"/>
          <w:szCs w:val="21"/>
        </w:rPr>
        <w:t>893.8</w:t>
      </w:r>
    </w:p>
    <w:p>
      <w:pPr>
        <w:spacing w:before="55" w:line="226" w:lineRule="auto"/>
        <w:ind w:left="41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</w:rPr>
        <w:t>GB</w:t>
      </w:r>
      <w:r>
        <w:rPr>
          <w:rFonts w:ascii="SimSun" w:eastAsia="SimSun" w:hAnsi="SimSun" w:cs="SimSun"/>
          <w:spacing w:val="-1"/>
          <w:sz w:val="21"/>
          <w:szCs w:val="21"/>
        </w:rPr>
        <w:t>/</w:t>
      </w:r>
      <w:r>
        <w:rPr>
          <w:rFonts w:ascii="SimSun" w:eastAsia="SimSun" w:hAnsi="SimSun" w:cs="SimSun"/>
          <w:sz w:val="21"/>
          <w:szCs w:val="21"/>
        </w:rPr>
        <w:t>T</w:t>
      </w:r>
      <w:r>
        <w:rPr>
          <w:rFonts w:ascii="SimSun" w:eastAsia="SimSun" w:hAnsi="SimSun" w:cs="SimSun"/>
          <w:spacing w:val="-1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1"/>
          <w:sz w:val="21"/>
          <w:szCs w:val="21"/>
        </w:rPr>
        <w:t>4</w:t>
      </w:r>
      <w:r>
        <w:rPr>
          <w:rFonts w:ascii="SimSun" w:eastAsia="SimSun" w:hAnsi="SimSun" w:cs="SimSun"/>
          <w:sz w:val="21"/>
          <w:szCs w:val="21"/>
        </w:rPr>
        <w:t>893.9</w:t>
      </w:r>
    </w:p>
    <w:p>
      <w:pPr>
        <w:spacing w:before="55" w:line="226" w:lineRule="auto"/>
        <w:ind w:left="41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</w:rPr>
        <w:t>GB</w:t>
      </w:r>
      <w:r>
        <w:rPr>
          <w:rFonts w:ascii="SimSun" w:eastAsia="SimSun" w:hAnsi="SimSun" w:cs="SimSun"/>
          <w:spacing w:val="-1"/>
          <w:sz w:val="21"/>
          <w:szCs w:val="21"/>
        </w:rPr>
        <w:t>/</w:t>
      </w:r>
      <w:r>
        <w:rPr>
          <w:rFonts w:ascii="SimSun" w:eastAsia="SimSun" w:hAnsi="SimSun" w:cs="SimSun"/>
          <w:sz w:val="21"/>
          <w:szCs w:val="21"/>
        </w:rPr>
        <w:t>T</w:t>
      </w:r>
      <w:r>
        <w:rPr>
          <w:rFonts w:ascii="SimSun" w:eastAsia="SimSun" w:hAnsi="SimSun" w:cs="SimSun"/>
          <w:spacing w:val="-1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1"/>
          <w:sz w:val="21"/>
          <w:szCs w:val="21"/>
        </w:rPr>
        <w:t>4</w:t>
      </w:r>
      <w:r>
        <w:rPr>
          <w:rFonts w:ascii="SimSun" w:eastAsia="SimSun" w:hAnsi="SimSun" w:cs="SimSun"/>
          <w:sz w:val="21"/>
          <w:szCs w:val="21"/>
        </w:rPr>
        <w:t>897</w:t>
      </w:r>
    </w:p>
    <w:p>
      <w:pPr>
        <w:spacing w:before="55" w:line="226" w:lineRule="auto"/>
        <w:ind w:left="41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</w:rPr>
        <w:t>GB</w:t>
      </w:r>
      <w:r>
        <w:rPr>
          <w:rFonts w:ascii="SimSun" w:eastAsia="SimSun" w:hAnsi="SimSun" w:cs="SimSun"/>
          <w:spacing w:val="-1"/>
          <w:sz w:val="21"/>
          <w:szCs w:val="21"/>
        </w:rPr>
        <w:t>/</w:t>
      </w:r>
      <w:r>
        <w:rPr>
          <w:rFonts w:ascii="SimSun" w:eastAsia="SimSun" w:hAnsi="SimSun" w:cs="SimSun"/>
          <w:sz w:val="21"/>
          <w:szCs w:val="21"/>
        </w:rPr>
        <w:t>T</w:t>
      </w:r>
      <w:r>
        <w:rPr>
          <w:rFonts w:ascii="SimSun" w:eastAsia="SimSun" w:hAnsi="SimSun" w:cs="SimSun"/>
          <w:spacing w:val="-1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1"/>
          <w:sz w:val="21"/>
          <w:szCs w:val="21"/>
        </w:rPr>
        <w:t>4</w:t>
      </w:r>
      <w:r>
        <w:rPr>
          <w:rFonts w:ascii="SimSun" w:eastAsia="SimSun" w:hAnsi="SimSun" w:cs="SimSun"/>
          <w:sz w:val="21"/>
          <w:szCs w:val="21"/>
        </w:rPr>
        <w:t>956</w:t>
      </w:r>
    </w:p>
    <w:p>
      <w:pPr>
        <w:spacing w:before="55" w:line="226" w:lineRule="auto"/>
        <w:ind w:left="41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</w:rPr>
        <w:t>GB</w:t>
      </w:r>
      <w:r>
        <w:rPr>
          <w:rFonts w:ascii="SimSun" w:eastAsia="SimSun" w:hAnsi="SimSun" w:cs="SimSun"/>
          <w:spacing w:val="-1"/>
          <w:sz w:val="21"/>
          <w:szCs w:val="21"/>
        </w:rPr>
        <w:t>/</w:t>
      </w:r>
      <w:r>
        <w:rPr>
          <w:rFonts w:ascii="SimSun" w:eastAsia="SimSun" w:hAnsi="SimSun" w:cs="SimSun"/>
          <w:sz w:val="21"/>
          <w:szCs w:val="21"/>
        </w:rPr>
        <w:t>T</w:t>
      </w:r>
      <w:r>
        <w:rPr>
          <w:rFonts w:ascii="SimSun" w:eastAsia="SimSun" w:hAnsi="SimSun" w:cs="SimSun"/>
          <w:spacing w:val="-1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1"/>
          <w:sz w:val="21"/>
          <w:szCs w:val="21"/>
        </w:rPr>
        <w:t>4</w:t>
      </w:r>
      <w:r>
        <w:rPr>
          <w:rFonts w:ascii="SimSun" w:eastAsia="SimSun" w:hAnsi="SimSun" w:cs="SimSun"/>
          <w:sz w:val="21"/>
          <w:szCs w:val="21"/>
        </w:rPr>
        <w:t>957</w:t>
      </w:r>
    </w:p>
    <w:p>
      <w:pPr>
        <w:spacing w:before="55" w:line="226" w:lineRule="auto"/>
        <w:ind w:left="41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</w:rPr>
        <w:t>GB</w:t>
      </w:r>
      <w:r>
        <w:rPr>
          <w:rFonts w:ascii="SimSun" w:eastAsia="SimSun" w:hAnsi="SimSun" w:cs="SimSun"/>
          <w:spacing w:val="2"/>
          <w:sz w:val="21"/>
          <w:szCs w:val="21"/>
        </w:rPr>
        <w:t>/</w:t>
      </w:r>
      <w:r>
        <w:rPr>
          <w:rFonts w:ascii="SimSun" w:eastAsia="SimSun" w:hAnsi="SimSun" w:cs="SimSun"/>
          <w:sz w:val="21"/>
          <w:szCs w:val="21"/>
        </w:rPr>
        <w:t>T</w:t>
      </w:r>
      <w:r>
        <w:rPr>
          <w:rFonts w:ascii="SimSun" w:eastAsia="SimSun" w:hAnsi="SimSun" w:cs="SimSun"/>
          <w:spacing w:val="1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1"/>
          <w:sz w:val="21"/>
          <w:szCs w:val="21"/>
        </w:rPr>
        <w:t>6461-2002</w:t>
      </w:r>
    </w:p>
    <w:p>
      <w:pPr>
        <w:spacing w:line="332" w:lineRule="auto"/>
        <w:rPr>
          <w:rFonts w:ascii="Arial"/>
          <w:sz w:val="21"/>
        </w:rPr>
      </w:pPr>
    </w:p>
    <w:p>
      <w:pPr>
        <w:spacing w:before="69" w:line="276" w:lineRule="exact"/>
        <w:ind w:left="41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position w:val="7"/>
          <w:sz w:val="21"/>
          <w:szCs w:val="21"/>
        </w:rPr>
        <w:t>GB</w:t>
      </w:r>
      <w:r>
        <w:rPr>
          <w:rFonts w:ascii="SimSun" w:eastAsia="SimSun" w:hAnsi="SimSun" w:cs="SimSun"/>
          <w:spacing w:val="-1"/>
          <w:position w:val="7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1"/>
          <w:position w:val="7"/>
          <w:sz w:val="21"/>
          <w:szCs w:val="21"/>
        </w:rPr>
        <w:t>65</w:t>
      </w:r>
      <w:r>
        <w:rPr>
          <w:rFonts w:ascii="SimSun" w:eastAsia="SimSun" w:hAnsi="SimSun" w:cs="SimSun"/>
          <w:position w:val="7"/>
          <w:sz w:val="21"/>
          <w:szCs w:val="21"/>
        </w:rPr>
        <w:t>66</w:t>
      </w:r>
    </w:p>
    <w:p>
      <w:pPr>
        <w:spacing w:before="1" w:line="225" w:lineRule="auto"/>
        <w:ind w:left="41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</w:rPr>
        <w:t>GB</w:t>
      </w:r>
      <w:r>
        <w:rPr>
          <w:rFonts w:ascii="SimSun" w:eastAsia="SimSun" w:hAnsi="SimSun" w:cs="SimSun"/>
          <w:spacing w:val="-1"/>
          <w:sz w:val="21"/>
          <w:szCs w:val="21"/>
        </w:rPr>
        <w:t>/</w:t>
      </w:r>
      <w:r>
        <w:rPr>
          <w:rFonts w:ascii="SimSun" w:eastAsia="SimSun" w:hAnsi="SimSun" w:cs="SimSun"/>
          <w:sz w:val="21"/>
          <w:szCs w:val="21"/>
        </w:rPr>
        <w:t>T</w:t>
      </w:r>
      <w:r>
        <w:rPr>
          <w:rFonts w:ascii="SimSun" w:eastAsia="SimSun" w:hAnsi="SimSun" w:cs="SimSun"/>
          <w:spacing w:val="-1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1"/>
          <w:sz w:val="21"/>
          <w:szCs w:val="21"/>
        </w:rPr>
        <w:t>9</w:t>
      </w:r>
      <w:r>
        <w:rPr>
          <w:rFonts w:ascii="SimSun" w:eastAsia="SimSun" w:hAnsi="SimSun" w:cs="SimSun"/>
          <w:sz w:val="21"/>
          <w:szCs w:val="21"/>
        </w:rPr>
        <w:t>799</w:t>
      </w:r>
    </w:p>
    <w:p>
      <w:pPr>
        <w:spacing w:before="55" w:line="226" w:lineRule="auto"/>
        <w:ind w:left="41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</w:rPr>
        <w:t>GB</w:t>
      </w:r>
      <w:r>
        <w:rPr>
          <w:rFonts w:ascii="SimSun" w:eastAsia="SimSun" w:hAnsi="SimSun" w:cs="SimSun"/>
          <w:spacing w:val="-1"/>
          <w:sz w:val="21"/>
          <w:szCs w:val="21"/>
        </w:rPr>
        <w:t>/</w:t>
      </w:r>
      <w:r>
        <w:rPr>
          <w:rFonts w:ascii="SimSun" w:eastAsia="SimSun" w:hAnsi="SimSun" w:cs="SimSun"/>
          <w:sz w:val="21"/>
          <w:szCs w:val="21"/>
        </w:rPr>
        <w:t>T</w:t>
      </w:r>
      <w:r>
        <w:rPr>
          <w:rFonts w:ascii="SimSun" w:eastAsia="SimSun" w:hAnsi="SimSun" w:cs="SimSun"/>
          <w:spacing w:val="-1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1"/>
          <w:sz w:val="21"/>
          <w:szCs w:val="21"/>
        </w:rPr>
        <w:t>9</w:t>
      </w:r>
      <w:r>
        <w:rPr>
          <w:rFonts w:ascii="SimSun" w:eastAsia="SimSun" w:hAnsi="SimSun" w:cs="SimSun"/>
          <w:sz w:val="21"/>
          <w:szCs w:val="21"/>
        </w:rPr>
        <w:t>966.1</w:t>
      </w:r>
    </w:p>
    <w:p>
      <w:pPr>
        <w:spacing w:line="297" w:lineRule="auto"/>
        <w:rPr>
          <w:rFonts w:ascii="Arial"/>
          <w:sz w:val="21"/>
        </w:rPr>
      </w:pPr>
    </w:p>
    <w:p>
      <w:pPr>
        <w:spacing w:before="68" w:line="226" w:lineRule="auto"/>
        <w:ind w:left="41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</w:rPr>
        <w:t>GB</w:t>
      </w:r>
      <w:r>
        <w:rPr>
          <w:rFonts w:ascii="SimSun" w:eastAsia="SimSun" w:hAnsi="SimSun" w:cs="SimSun"/>
          <w:spacing w:val="-1"/>
          <w:sz w:val="21"/>
          <w:szCs w:val="21"/>
        </w:rPr>
        <w:t>/</w:t>
      </w:r>
      <w:r>
        <w:rPr>
          <w:rFonts w:ascii="SimSun" w:eastAsia="SimSun" w:hAnsi="SimSun" w:cs="SimSun"/>
          <w:sz w:val="21"/>
          <w:szCs w:val="21"/>
        </w:rPr>
        <w:t>T</w:t>
      </w:r>
      <w:r>
        <w:rPr>
          <w:rFonts w:ascii="SimSun" w:eastAsia="SimSun" w:hAnsi="SimSun" w:cs="SimSun"/>
          <w:spacing w:val="-1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1"/>
          <w:sz w:val="21"/>
          <w:szCs w:val="21"/>
        </w:rPr>
        <w:t>9</w:t>
      </w:r>
      <w:r>
        <w:rPr>
          <w:rFonts w:ascii="SimSun" w:eastAsia="SimSun" w:hAnsi="SimSun" w:cs="SimSun"/>
          <w:sz w:val="21"/>
          <w:szCs w:val="21"/>
        </w:rPr>
        <w:t>966.2</w:t>
      </w:r>
    </w:p>
    <w:p>
      <w:pPr>
        <w:spacing w:before="55" w:line="226" w:lineRule="auto"/>
        <w:ind w:left="41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</w:rPr>
        <w:t>GB</w:t>
      </w:r>
      <w:r>
        <w:rPr>
          <w:rFonts w:ascii="SimSun" w:eastAsia="SimSun" w:hAnsi="SimSun" w:cs="SimSun"/>
          <w:spacing w:val="-1"/>
          <w:sz w:val="21"/>
          <w:szCs w:val="21"/>
        </w:rPr>
        <w:t>/</w:t>
      </w:r>
      <w:r>
        <w:rPr>
          <w:rFonts w:ascii="SimSun" w:eastAsia="SimSun" w:hAnsi="SimSun" w:cs="SimSun"/>
          <w:sz w:val="21"/>
          <w:szCs w:val="21"/>
        </w:rPr>
        <w:t>T</w:t>
      </w:r>
      <w:r>
        <w:rPr>
          <w:rFonts w:ascii="SimSun" w:eastAsia="SimSun" w:hAnsi="SimSun" w:cs="SimSun"/>
          <w:spacing w:val="-1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1"/>
          <w:sz w:val="21"/>
          <w:szCs w:val="21"/>
        </w:rPr>
        <w:t>9</w:t>
      </w:r>
      <w:r>
        <w:rPr>
          <w:rFonts w:ascii="SimSun" w:eastAsia="SimSun" w:hAnsi="SimSun" w:cs="SimSun"/>
          <w:sz w:val="21"/>
          <w:szCs w:val="21"/>
        </w:rPr>
        <w:t>966.3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69" w:line="226" w:lineRule="auto"/>
        <w:ind w:left="41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</w:rPr>
        <w:t>GB</w:t>
      </w:r>
      <w:r>
        <w:rPr>
          <w:rFonts w:ascii="SimSun" w:eastAsia="SimSun" w:hAnsi="SimSun" w:cs="SimSun"/>
          <w:spacing w:val="-1"/>
          <w:sz w:val="21"/>
          <w:szCs w:val="21"/>
        </w:rPr>
        <w:t>/</w:t>
      </w:r>
      <w:r>
        <w:rPr>
          <w:rFonts w:ascii="SimSun" w:eastAsia="SimSun" w:hAnsi="SimSun" w:cs="SimSun"/>
          <w:sz w:val="21"/>
          <w:szCs w:val="21"/>
        </w:rPr>
        <w:t>T</w:t>
      </w:r>
      <w:r>
        <w:rPr>
          <w:rFonts w:ascii="SimSun" w:eastAsia="SimSun" w:hAnsi="SimSun" w:cs="SimSun"/>
          <w:spacing w:val="-1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1"/>
          <w:sz w:val="21"/>
          <w:szCs w:val="21"/>
        </w:rPr>
        <w:t>1</w:t>
      </w:r>
      <w:r>
        <w:rPr>
          <w:rFonts w:ascii="SimSun" w:eastAsia="SimSun" w:hAnsi="SimSun" w:cs="SimSun"/>
          <w:sz w:val="21"/>
          <w:szCs w:val="21"/>
        </w:rPr>
        <w:t>0125</w:t>
      </w:r>
    </w:p>
    <w:p>
      <w:pPr>
        <w:spacing w:before="55" w:line="226" w:lineRule="auto"/>
        <w:ind w:left="41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</w:rPr>
        <w:t>GB</w:t>
      </w:r>
      <w:r>
        <w:rPr>
          <w:rFonts w:ascii="SimSun" w:eastAsia="SimSun" w:hAnsi="SimSun" w:cs="SimSun"/>
          <w:spacing w:val="-1"/>
          <w:sz w:val="21"/>
          <w:szCs w:val="21"/>
        </w:rPr>
        <w:t>/</w:t>
      </w:r>
      <w:r>
        <w:rPr>
          <w:rFonts w:ascii="SimSun" w:eastAsia="SimSun" w:hAnsi="SimSun" w:cs="SimSun"/>
          <w:sz w:val="21"/>
          <w:szCs w:val="21"/>
        </w:rPr>
        <w:t>T</w:t>
      </w:r>
      <w:r>
        <w:rPr>
          <w:rFonts w:ascii="SimSun" w:eastAsia="SimSun" w:hAnsi="SimSun" w:cs="SimSun"/>
          <w:spacing w:val="-1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1"/>
          <w:sz w:val="21"/>
          <w:szCs w:val="21"/>
        </w:rPr>
        <w:t>1</w:t>
      </w:r>
      <w:r>
        <w:rPr>
          <w:rFonts w:ascii="SimSun" w:eastAsia="SimSun" w:hAnsi="SimSun" w:cs="SimSun"/>
          <w:sz w:val="21"/>
          <w:szCs w:val="21"/>
        </w:rPr>
        <w:t>0357.1-2013</w:t>
      </w:r>
    </w:p>
    <w:p>
      <w:pPr>
        <w:spacing w:before="55" w:line="226" w:lineRule="auto"/>
        <w:ind w:left="41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</w:rPr>
        <w:t>GB</w:t>
      </w:r>
      <w:r>
        <w:rPr>
          <w:rFonts w:ascii="SimSun" w:eastAsia="SimSun" w:hAnsi="SimSun" w:cs="SimSun"/>
          <w:spacing w:val="-1"/>
          <w:sz w:val="21"/>
          <w:szCs w:val="21"/>
        </w:rPr>
        <w:t>/</w:t>
      </w:r>
      <w:r>
        <w:rPr>
          <w:rFonts w:ascii="SimSun" w:eastAsia="SimSun" w:hAnsi="SimSun" w:cs="SimSun"/>
          <w:sz w:val="21"/>
          <w:szCs w:val="21"/>
        </w:rPr>
        <w:t>T</w:t>
      </w:r>
      <w:r>
        <w:rPr>
          <w:rFonts w:ascii="SimSun" w:eastAsia="SimSun" w:hAnsi="SimSun" w:cs="SimSun"/>
          <w:spacing w:val="-1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1"/>
          <w:sz w:val="21"/>
          <w:szCs w:val="21"/>
        </w:rPr>
        <w:t>1</w:t>
      </w:r>
      <w:r>
        <w:rPr>
          <w:rFonts w:ascii="SimSun" w:eastAsia="SimSun" w:hAnsi="SimSun" w:cs="SimSun"/>
          <w:sz w:val="21"/>
          <w:szCs w:val="21"/>
        </w:rPr>
        <w:t>0357.4-2013</w:t>
      </w:r>
    </w:p>
    <w:p>
      <w:pPr>
        <w:spacing w:before="55" w:line="226" w:lineRule="auto"/>
        <w:ind w:left="41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</w:rPr>
        <w:t>GB</w:t>
      </w:r>
      <w:r>
        <w:rPr>
          <w:rFonts w:ascii="SimSun" w:eastAsia="SimSun" w:hAnsi="SimSun" w:cs="SimSun"/>
          <w:spacing w:val="-1"/>
          <w:sz w:val="21"/>
          <w:szCs w:val="21"/>
        </w:rPr>
        <w:t>/</w:t>
      </w:r>
      <w:r>
        <w:rPr>
          <w:rFonts w:ascii="SimSun" w:eastAsia="SimSun" w:hAnsi="SimSun" w:cs="SimSun"/>
          <w:sz w:val="21"/>
          <w:szCs w:val="21"/>
        </w:rPr>
        <w:t>T</w:t>
      </w:r>
      <w:r>
        <w:rPr>
          <w:rFonts w:ascii="SimSun" w:eastAsia="SimSun" w:hAnsi="SimSun" w:cs="SimSun"/>
          <w:spacing w:val="-1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1"/>
          <w:sz w:val="21"/>
          <w:szCs w:val="21"/>
        </w:rPr>
        <w:t>1</w:t>
      </w:r>
      <w:r>
        <w:rPr>
          <w:rFonts w:ascii="SimSun" w:eastAsia="SimSun" w:hAnsi="SimSun" w:cs="SimSun"/>
          <w:sz w:val="21"/>
          <w:szCs w:val="21"/>
        </w:rPr>
        <w:t>0357.5-2011</w:t>
      </w:r>
    </w:p>
    <w:p>
      <w:pPr>
        <w:spacing w:before="55" w:line="226" w:lineRule="auto"/>
        <w:ind w:left="41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</w:rPr>
        <w:t>GB</w:t>
      </w:r>
      <w:r>
        <w:rPr>
          <w:rFonts w:ascii="SimSun" w:eastAsia="SimSun" w:hAnsi="SimSun" w:cs="SimSun"/>
          <w:spacing w:val="-1"/>
          <w:sz w:val="21"/>
          <w:szCs w:val="21"/>
        </w:rPr>
        <w:t>/</w:t>
      </w:r>
      <w:r>
        <w:rPr>
          <w:rFonts w:ascii="SimSun" w:eastAsia="SimSun" w:hAnsi="SimSun" w:cs="SimSun"/>
          <w:sz w:val="21"/>
          <w:szCs w:val="21"/>
        </w:rPr>
        <w:t>T</w:t>
      </w:r>
      <w:r>
        <w:rPr>
          <w:rFonts w:ascii="SimSun" w:eastAsia="SimSun" w:hAnsi="SimSun" w:cs="SimSun"/>
          <w:spacing w:val="-1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1"/>
          <w:sz w:val="21"/>
          <w:szCs w:val="21"/>
        </w:rPr>
        <w:t>1</w:t>
      </w:r>
      <w:r>
        <w:rPr>
          <w:rFonts w:ascii="SimSun" w:eastAsia="SimSun" w:hAnsi="SimSun" w:cs="SimSun"/>
          <w:sz w:val="21"/>
          <w:szCs w:val="21"/>
        </w:rPr>
        <w:t>3891</w:t>
      </w:r>
    </w:p>
    <w:p>
      <w:pPr>
        <w:spacing w:before="55" w:line="186" w:lineRule="auto"/>
        <w:ind w:left="41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</w:rPr>
        <w:t>GB</w:t>
      </w:r>
      <w:r>
        <w:rPr>
          <w:rFonts w:ascii="SimSun" w:eastAsia="SimSun" w:hAnsi="SimSun" w:cs="SimSun"/>
          <w:spacing w:val="-1"/>
          <w:sz w:val="21"/>
          <w:szCs w:val="21"/>
        </w:rPr>
        <w:t>/</w:t>
      </w:r>
      <w:r>
        <w:rPr>
          <w:rFonts w:ascii="SimSun" w:eastAsia="SimSun" w:hAnsi="SimSun" w:cs="SimSun"/>
          <w:sz w:val="21"/>
          <w:szCs w:val="21"/>
        </w:rPr>
        <w:t>T</w:t>
      </w:r>
      <w:r>
        <w:rPr>
          <w:rFonts w:ascii="SimSun" w:eastAsia="SimSun" w:hAnsi="SimSun" w:cs="SimSun"/>
          <w:spacing w:val="-1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1"/>
          <w:sz w:val="21"/>
          <w:szCs w:val="21"/>
        </w:rPr>
        <w:t>1</w:t>
      </w:r>
      <w:r>
        <w:rPr>
          <w:rFonts w:ascii="SimSun" w:eastAsia="SimSun" w:hAnsi="SimSun" w:cs="SimSun"/>
          <w:sz w:val="21"/>
          <w:szCs w:val="21"/>
        </w:rPr>
        <w:t>7657-2013</w:t>
      </w:r>
    </w:p>
    <w:p>
      <w:pPr>
        <w:spacing w:line="14" w:lineRule="auto"/>
        <w:rPr>
          <w:rFonts w:ascii="Arial"/>
          <w:sz w:val="2"/>
        </w:rPr>
        <w:sectPr>
          <w:headerReference w:type="default" r:id="rId13"/>
          <w:footerReference w:type="default" r:id="rId14"/>
          <w:type w:val="continuous"/>
          <w:pgSz w:w="11907" w:h="16839"/>
          <w:pgMar w:top="400" w:right="1068" w:bottom="1310" w:left="1425" w:header="0" w:footer="1130" w:gutter="0"/>
          <w:pgNumType w:start="7"/>
          <w:cols w:num="2" w:space="708" w:equalWidth="0">
            <w:col w:w="2410" w:space="100"/>
            <w:col w:w="6903" w:space="0"/>
          </w:cols>
        </w:sect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tabs>
          <w:tab w:val="left" w:pos="103"/>
        </w:tabs>
        <w:spacing w:before="41" w:line="288" w:lineRule="auto"/>
        <w:ind w:right="66" w:firstLine="100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15"/>
          <w:sz w:val="20"/>
          <w:szCs w:val="20"/>
        </w:rPr>
        <w:t>计</w:t>
      </w:r>
      <w:r>
        <w:rPr>
          <w:rFonts w:ascii="SimSun" w:eastAsia="SimSun" w:hAnsi="SimSun" w:cs="SimSun"/>
          <w:spacing w:val="10"/>
          <w:sz w:val="20"/>
          <w:szCs w:val="20"/>
        </w:rPr>
        <w:t>数抽样检验程序</w:t>
      </w:r>
      <w:r>
        <w:rPr>
          <w:rFonts w:ascii="SimSun" w:eastAsia="SimSun" w:hAnsi="SimSun" w:cs="SimSun"/>
          <w:spacing w:val="10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10"/>
          <w:sz w:val="20"/>
          <w:szCs w:val="20"/>
        </w:rPr>
        <w:t>第1部分：按接收质量限(</w:t>
      </w:r>
      <w:r>
        <w:rPr>
          <w:rFonts w:ascii="SimSun" w:eastAsia="SimSun" w:hAnsi="SimSun" w:cs="SimSun"/>
          <w:sz w:val="20"/>
          <w:szCs w:val="20"/>
        </w:rPr>
        <w:t>AQL</w:t>
      </w:r>
      <w:r>
        <w:rPr>
          <w:rFonts w:ascii="SimSun" w:eastAsia="SimSun" w:hAnsi="SimSun" w:cs="SimSun"/>
          <w:spacing w:val="10"/>
          <w:sz w:val="20"/>
          <w:szCs w:val="20"/>
        </w:rPr>
        <w:t>)</w:t>
      </w:r>
      <w:r>
        <w:rPr>
          <w:rFonts w:ascii="SimSun" w:eastAsia="SimSun" w:hAnsi="SimSun" w:cs="SimSun"/>
          <w:spacing w:val="10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10"/>
          <w:sz w:val="20"/>
          <w:szCs w:val="20"/>
        </w:rPr>
        <w:t>检索的逐批检验抽样计</w:t>
      </w:r>
      <w:r>
        <w:rPr>
          <w:rFonts w:ascii="SimSun" w:eastAsia="SimSun" w:hAnsi="SimSun" w:cs="SimSun"/>
          <w:sz w:val="20"/>
          <w:szCs w:val="20"/>
        </w:rPr>
        <w:t xml:space="preserve"> </w:t>
      </w:r>
      <w:r>
        <w:rPr>
          <w:rFonts w:ascii="SimSun" w:eastAsia="SimSun" w:hAnsi="SimSun" w:cs="SimSun"/>
          <w:sz w:val="20"/>
          <w:szCs w:val="20"/>
        </w:rPr>
        <w:tab/>
      </w:r>
      <w:r>
        <w:rPr>
          <w:rFonts w:ascii="SimSun" w:eastAsia="SimSun" w:hAnsi="SimSun" w:cs="SimSun"/>
          <w:spacing w:val="7"/>
          <w:sz w:val="20"/>
          <w:szCs w:val="20"/>
        </w:rPr>
        <w:t>(</w:t>
      </w:r>
      <w:r>
        <w:rPr>
          <w:rFonts w:ascii="SimSun" w:eastAsia="SimSun" w:hAnsi="SimSun" w:cs="SimSun"/>
          <w:sz w:val="20"/>
          <w:szCs w:val="20"/>
        </w:rPr>
        <w:t>ISO</w:t>
      </w:r>
      <w:r>
        <w:rPr>
          <w:rFonts w:ascii="SimSun" w:eastAsia="SimSun" w:hAnsi="SimSun" w:cs="SimSun"/>
          <w:spacing w:val="4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4"/>
          <w:sz w:val="20"/>
          <w:szCs w:val="20"/>
        </w:rPr>
        <w:t>2859-1:1999,</w:t>
      </w:r>
      <w:r>
        <w:rPr>
          <w:rFonts w:ascii="SimSun" w:eastAsia="SimSun" w:hAnsi="SimSun" w:cs="SimSun"/>
          <w:sz w:val="20"/>
          <w:szCs w:val="20"/>
        </w:rPr>
        <w:t>IDT</w:t>
      </w:r>
      <w:r>
        <w:rPr>
          <w:rFonts w:ascii="SimSun" w:eastAsia="SimSun" w:hAnsi="SimSun" w:cs="SimSun"/>
          <w:spacing w:val="4"/>
          <w:sz w:val="20"/>
          <w:szCs w:val="20"/>
        </w:rPr>
        <w:t>)</w:t>
      </w:r>
    </w:p>
    <w:p>
      <w:pPr>
        <w:spacing w:line="312" w:lineRule="exact"/>
        <w:ind w:left="13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4"/>
          <w:position w:val="7"/>
          <w:sz w:val="21"/>
          <w:szCs w:val="21"/>
        </w:rPr>
        <w:t>周期检验计数抽样程序及表(适用于对过程稳定性的检验</w:t>
      </w:r>
      <w:r>
        <w:rPr>
          <w:rFonts w:ascii="SimSun" w:eastAsia="SimSun" w:hAnsi="SimSun" w:cs="SimSun"/>
          <w:position w:val="7"/>
          <w:sz w:val="21"/>
          <w:szCs w:val="21"/>
        </w:rPr>
        <w:t>)</w:t>
      </w:r>
    </w:p>
    <w:p>
      <w:pPr>
        <w:spacing w:before="1" w:line="219" w:lineRule="auto"/>
        <w:ind w:left="18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1"/>
          <w:sz w:val="21"/>
          <w:szCs w:val="21"/>
        </w:rPr>
        <w:t>不锈钢冷轧钢板和钢</w:t>
      </w:r>
      <w:r>
        <w:rPr>
          <w:rFonts w:ascii="SimSun" w:eastAsia="SimSun" w:hAnsi="SimSun" w:cs="SimSun"/>
          <w:sz w:val="21"/>
          <w:szCs w:val="21"/>
        </w:rPr>
        <w:t>带</w:t>
      </w:r>
    </w:p>
    <w:p>
      <w:pPr>
        <w:spacing w:before="62" w:line="312" w:lineRule="exact"/>
        <w:ind w:left="15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1"/>
          <w:position w:val="7"/>
          <w:sz w:val="21"/>
          <w:szCs w:val="21"/>
        </w:rPr>
        <w:t>增强塑料巴柯尔</w:t>
      </w:r>
      <w:r>
        <w:rPr>
          <w:rFonts w:ascii="SimSun" w:eastAsia="SimSun" w:hAnsi="SimSun" w:cs="SimSun"/>
          <w:position w:val="7"/>
          <w:sz w:val="21"/>
          <w:szCs w:val="21"/>
        </w:rPr>
        <w:t>硬度试验方法</w:t>
      </w:r>
    </w:p>
    <w:p>
      <w:pPr>
        <w:spacing w:before="1" w:line="221" w:lineRule="auto"/>
        <w:ind w:left="16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1"/>
          <w:sz w:val="21"/>
          <w:szCs w:val="21"/>
        </w:rPr>
        <w:t>家具表面耐冷液测</w:t>
      </w:r>
      <w:r>
        <w:rPr>
          <w:rFonts w:ascii="SimSun" w:eastAsia="SimSun" w:hAnsi="SimSun" w:cs="SimSun"/>
          <w:sz w:val="21"/>
          <w:szCs w:val="21"/>
        </w:rPr>
        <w:t>定法</w:t>
      </w:r>
    </w:p>
    <w:p>
      <w:pPr>
        <w:spacing w:before="60" w:line="312" w:lineRule="exact"/>
        <w:ind w:left="16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1"/>
          <w:position w:val="7"/>
          <w:sz w:val="21"/>
          <w:szCs w:val="21"/>
        </w:rPr>
        <w:t>家具表面漆膜</w:t>
      </w:r>
      <w:r>
        <w:rPr>
          <w:rFonts w:ascii="SimSun" w:eastAsia="SimSun" w:hAnsi="SimSun" w:cs="SimSun"/>
          <w:position w:val="7"/>
          <w:sz w:val="21"/>
          <w:szCs w:val="21"/>
        </w:rPr>
        <w:t>理化性能试验第8部分:耐磨性测定法</w:t>
      </w:r>
    </w:p>
    <w:p>
      <w:pPr>
        <w:spacing w:before="1" w:line="220" w:lineRule="auto"/>
        <w:ind w:left="16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1"/>
          <w:sz w:val="21"/>
          <w:szCs w:val="21"/>
        </w:rPr>
        <w:t>家具表面漆膜</w:t>
      </w:r>
      <w:r>
        <w:rPr>
          <w:rFonts w:ascii="SimSun" w:eastAsia="SimSun" w:hAnsi="SimSun" w:cs="SimSun"/>
          <w:sz w:val="21"/>
          <w:szCs w:val="21"/>
        </w:rPr>
        <w:t>理化性能试验第9部分:抗冲击测定法</w:t>
      </w:r>
    </w:p>
    <w:p>
      <w:pPr>
        <w:spacing w:before="61" w:line="220" w:lineRule="auto"/>
        <w:ind w:left="15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4"/>
          <w:sz w:val="21"/>
          <w:szCs w:val="21"/>
        </w:rPr>
        <w:t>刨</w:t>
      </w:r>
      <w:r>
        <w:rPr>
          <w:rFonts w:ascii="SimSun" w:eastAsia="SimSun" w:hAnsi="SimSun" w:cs="SimSun"/>
          <w:spacing w:val="-2"/>
          <w:sz w:val="21"/>
          <w:szCs w:val="21"/>
        </w:rPr>
        <w:t>花板</w:t>
      </w:r>
    </w:p>
    <w:p>
      <w:pPr>
        <w:spacing w:before="61" w:line="312" w:lineRule="exact"/>
        <w:ind w:left="15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1"/>
          <w:position w:val="7"/>
          <w:sz w:val="21"/>
          <w:szCs w:val="21"/>
        </w:rPr>
        <w:t>磁性基体上非磁</w:t>
      </w:r>
      <w:r>
        <w:rPr>
          <w:rFonts w:ascii="SimSun" w:eastAsia="SimSun" w:hAnsi="SimSun" w:cs="SimSun"/>
          <w:position w:val="7"/>
          <w:sz w:val="21"/>
          <w:szCs w:val="21"/>
        </w:rPr>
        <w:t>性覆盖层</w:t>
      </w:r>
      <w:r>
        <w:rPr>
          <w:rFonts w:ascii="SimSun" w:eastAsia="SimSun" w:hAnsi="SimSun" w:cs="SimSun"/>
          <w:position w:val="7"/>
          <w:sz w:val="21"/>
          <w:szCs w:val="21"/>
        </w:rPr>
        <w:t xml:space="preserve"> </w:t>
      </w:r>
      <w:r>
        <w:rPr>
          <w:rFonts w:ascii="SimSun" w:eastAsia="SimSun" w:hAnsi="SimSun" w:cs="SimSun"/>
          <w:position w:val="7"/>
          <w:sz w:val="21"/>
          <w:szCs w:val="21"/>
        </w:rPr>
        <w:t>覆盖层厚度测量</w:t>
      </w:r>
      <w:r>
        <w:rPr>
          <w:rFonts w:ascii="SimSun" w:eastAsia="SimSun" w:hAnsi="SimSun" w:cs="SimSun"/>
          <w:position w:val="7"/>
          <w:sz w:val="21"/>
          <w:szCs w:val="21"/>
        </w:rPr>
        <w:t xml:space="preserve"> </w:t>
      </w:r>
      <w:r>
        <w:rPr>
          <w:rFonts w:ascii="SimSun" w:eastAsia="SimSun" w:hAnsi="SimSun" w:cs="SimSun"/>
          <w:position w:val="7"/>
          <w:sz w:val="21"/>
          <w:szCs w:val="21"/>
        </w:rPr>
        <w:t>磁性法</w:t>
      </w:r>
    </w:p>
    <w:p>
      <w:pPr>
        <w:spacing w:before="1" w:line="220" w:lineRule="auto"/>
        <w:ind w:left="18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1"/>
          <w:sz w:val="21"/>
          <w:szCs w:val="21"/>
        </w:rPr>
        <w:t>非磁性基体金属上非</w:t>
      </w:r>
      <w:r>
        <w:rPr>
          <w:rFonts w:ascii="SimSun" w:eastAsia="SimSun" w:hAnsi="SimSun" w:cs="SimSun"/>
          <w:sz w:val="21"/>
          <w:szCs w:val="21"/>
        </w:rPr>
        <w:t>导电覆盖层厚度测量</w:t>
      </w:r>
      <w:r>
        <w:rPr>
          <w:rFonts w:ascii="SimSun" w:eastAsia="SimSun" w:hAnsi="SimSun" w:cs="SimSun"/>
          <w:sz w:val="21"/>
          <w:szCs w:val="21"/>
        </w:rPr>
        <w:t xml:space="preserve"> </w:t>
      </w:r>
      <w:r>
        <w:rPr>
          <w:rFonts w:ascii="SimSun" w:eastAsia="SimSun" w:hAnsi="SimSun" w:cs="SimSun"/>
          <w:sz w:val="21"/>
          <w:szCs w:val="21"/>
        </w:rPr>
        <w:t>涡流法</w:t>
      </w:r>
    </w:p>
    <w:p>
      <w:pPr>
        <w:spacing w:before="61" w:line="220" w:lineRule="auto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14"/>
          <w:sz w:val="21"/>
          <w:szCs w:val="21"/>
        </w:rPr>
        <w:t>金属基体上金属和其它无机覆盖层</w:t>
      </w:r>
      <w:r>
        <w:rPr>
          <w:rFonts w:ascii="SimSun" w:eastAsia="SimSun" w:hAnsi="SimSun" w:cs="SimSun"/>
          <w:spacing w:val="14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14"/>
          <w:sz w:val="21"/>
          <w:szCs w:val="21"/>
        </w:rPr>
        <w:t>经腐蚀试验后的试样和试件的评级</w:t>
      </w:r>
    </w:p>
    <w:p>
      <w:pPr>
        <w:spacing w:before="62" w:line="312" w:lineRule="exact"/>
        <w:ind w:left="4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4"/>
          <w:position w:val="7"/>
          <w:sz w:val="21"/>
          <w:szCs w:val="21"/>
        </w:rPr>
        <w:t>(</w:t>
      </w:r>
      <w:r>
        <w:rPr>
          <w:rFonts w:ascii="SimSun" w:eastAsia="SimSun" w:hAnsi="SimSun" w:cs="SimSun"/>
          <w:spacing w:val="-2"/>
          <w:position w:val="7"/>
          <w:sz w:val="21"/>
          <w:szCs w:val="21"/>
        </w:rPr>
        <w:t>ISO</w:t>
      </w:r>
      <w:r>
        <w:rPr>
          <w:rFonts w:ascii="SimSun" w:eastAsia="SimSun" w:hAnsi="SimSun" w:cs="SimSun"/>
          <w:spacing w:val="-4"/>
          <w:position w:val="7"/>
          <w:sz w:val="21"/>
          <w:szCs w:val="21"/>
        </w:rPr>
        <w:t>1</w:t>
      </w:r>
      <w:r>
        <w:rPr>
          <w:rFonts w:ascii="SimSun" w:eastAsia="SimSun" w:hAnsi="SimSun" w:cs="SimSun"/>
          <w:spacing w:val="-2"/>
          <w:position w:val="7"/>
          <w:sz w:val="21"/>
          <w:szCs w:val="21"/>
        </w:rPr>
        <w:t>0289:1999,IDT)</w:t>
      </w:r>
    </w:p>
    <w:p>
      <w:pPr>
        <w:spacing w:before="1" w:line="219" w:lineRule="auto"/>
        <w:ind w:left="17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1"/>
          <w:sz w:val="21"/>
          <w:szCs w:val="21"/>
        </w:rPr>
        <w:t>建筑材料放射性核素</w:t>
      </w:r>
      <w:r>
        <w:rPr>
          <w:rFonts w:ascii="SimSun" w:eastAsia="SimSun" w:hAnsi="SimSun" w:cs="SimSun"/>
          <w:sz w:val="21"/>
          <w:szCs w:val="21"/>
        </w:rPr>
        <w:t>限量</w:t>
      </w:r>
    </w:p>
    <w:p>
      <w:pPr>
        <w:spacing w:line="62" w:lineRule="exact"/>
      </w:pPr>
    </w:p>
    <w:tbl>
      <w:tblPr>
        <w:tblStyle w:val="TableNormal1"/>
        <w:tblW w:w="6831" w:type="dxa"/>
        <w:tblInd w:w="1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154"/>
        <w:gridCol w:w="4677"/>
      </w:tblGrid>
      <w:tr>
        <w:tblPrEx>
          <w:tblW w:w="6831" w:type="dxa"/>
          <w:tblInd w:w="11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1771"/>
        </w:trPr>
        <w:tc>
          <w:tcPr>
            <w:tcW w:w="2154" w:type="dxa"/>
            <w:vAlign w:val="top"/>
          </w:tcPr>
          <w:p>
            <w:pPr>
              <w:spacing w:before="1" w:line="274" w:lineRule="auto"/>
              <w:ind w:left="1" w:right="53" w:firstLine="3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pacing w:val="-1"/>
                <w:sz w:val="21"/>
                <w:szCs w:val="21"/>
              </w:rPr>
              <w:t>金属及其他无机覆</w:t>
            </w:r>
            <w:r>
              <w:rPr>
                <w:rFonts w:ascii="SimSun" w:eastAsia="SimSun" w:hAnsi="SimSun" w:cs="SimSun"/>
                <w:sz w:val="21"/>
                <w:szCs w:val="21"/>
              </w:rPr>
              <w:t>盖层</w:t>
            </w:r>
            <w:r>
              <w:rPr>
                <w:rFonts w:ascii="SimSun" w:eastAsia="SimSun" w:hAnsi="SimSun" w:cs="SimSun"/>
                <w:sz w:val="21"/>
                <w:szCs w:val="21"/>
              </w:rPr>
              <w:t xml:space="preserve"> </w:t>
            </w:r>
            <w:r>
              <w:rPr>
                <w:rFonts w:ascii="SimSun" w:eastAsia="SimSun" w:hAnsi="SimSun" w:cs="SimSun"/>
                <w:spacing w:val="-1"/>
                <w:sz w:val="21"/>
                <w:szCs w:val="21"/>
              </w:rPr>
              <w:t>天然</w:t>
            </w:r>
            <w:r>
              <w:rPr>
                <w:rFonts w:ascii="SimSun" w:eastAsia="SimSun" w:hAnsi="SimSun" w:cs="SimSun"/>
                <w:sz w:val="21"/>
                <w:szCs w:val="21"/>
              </w:rPr>
              <w:t>饰面石材试验方法</w:t>
            </w:r>
            <w:r>
              <w:rPr>
                <w:rFonts w:ascii="SimSun" w:eastAsia="SimSun" w:hAnsi="SimSun" w:cs="SimSun"/>
                <w:sz w:val="21"/>
                <w:szCs w:val="21"/>
              </w:rPr>
              <w:t xml:space="preserve"> </w:t>
            </w:r>
            <w:r>
              <w:rPr>
                <w:rFonts w:ascii="SimSun" w:eastAsia="SimSun" w:hAnsi="SimSun" w:cs="SimSun"/>
                <w:spacing w:val="-2"/>
                <w:sz w:val="21"/>
                <w:szCs w:val="21"/>
              </w:rPr>
              <w:t>方法</w:t>
            </w:r>
          </w:p>
          <w:p>
            <w:pPr>
              <w:spacing w:before="1" w:line="244" w:lineRule="auto"/>
              <w:ind w:right="53" w:firstLine="7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pacing w:val="-1"/>
                <w:sz w:val="21"/>
                <w:szCs w:val="21"/>
              </w:rPr>
              <w:t>天然饰面石材试验方法</w:t>
            </w:r>
            <w:r>
              <w:rPr>
                <w:rFonts w:ascii="SimSun" w:eastAsia="SimSun" w:hAnsi="SimSun" w:cs="SimSun"/>
                <w:sz w:val="21"/>
                <w:szCs w:val="21"/>
              </w:rPr>
              <w:t xml:space="preserve"> </w:t>
            </w:r>
            <w:r>
              <w:rPr>
                <w:rFonts w:ascii="SimSun" w:eastAsia="SimSun" w:hAnsi="SimSun" w:cs="SimSun"/>
                <w:sz w:val="21"/>
                <w:szCs w:val="21"/>
              </w:rPr>
              <w:t>天然饰面石材试验方法</w:t>
            </w:r>
            <w:r>
              <w:rPr>
                <w:rFonts w:ascii="SimSun" w:eastAsia="SimSun" w:hAnsi="SimSun" w:cs="SimSun"/>
                <w:sz w:val="21"/>
                <w:szCs w:val="21"/>
              </w:rPr>
              <w:t xml:space="preserve"> </w:t>
            </w:r>
            <w:r>
              <w:rPr>
                <w:rFonts w:ascii="SimSun" w:eastAsia="SimSun" w:hAnsi="SimSun" w:cs="SimSun"/>
                <w:spacing w:val="-1"/>
                <w:sz w:val="21"/>
                <w:szCs w:val="21"/>
              </w:rPr>
              <w:t>验方法</w:t>
            </w:r>
          </w:p>
        </w:tc>
        <w:tc>
          <w:tcPr>
            <w:tcW w:w="4677" w:type="dxa"/>
            <w:vAlign w:val="top"/>
          </w:tcPr>
          <w:p>
            <w:pPr>
              <w:spacing w:line="219" w:lineRule="auto"/>
              <w:ind w:left="53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pacing w:val="-1"/>
                <w:sz w:val="21"/>
                <w:szCs w:val="21"/>
              </w:rPr>
              <w:t>钢铁上经过处</w:t>
            </w:r>
            <w:r>
              <w:rPr>
                <w:rFonts w:ascii="SimSun" w:eastAsia="SimSun" w:hAnsi="SimSun" w:cs="SimSun"/>
                <w:sz w:val="21"/>
                <w:szCs w:val="21"/>
              </w:rPr>
              <w:t>理的锌电镀层</w:t>
            </w:r>
          </w:p>
          <w:p>
            <w:pPr>
              <w:spacing w:before="61" w:line="220" w:lineRule="auto"/>
              <w:ind w:left="60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pacing w:val="-1"/>
                <w:sz w:val="21"/>
                <w:szCs w:val="21"/>
              </w:rPr>
              <w:t>第1部分</w:t>
            </w:r>
            <w:r>
              <w:rPr>
                <w:rFonts w:ascii="SimSun" w:eastAsia="SimSun" w:hAnsi="SimSun" w:cs="SimSun"/>
                <w:sz w:val="21"/>
                <w:szCs w:val="21"/>
              </w:rPr>
              <w:t>:干燥、水饱和、冻融循环后压缩强度试验</w:t>
            </w:r>
          </w:p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spacing w:before="68" w:line="220" w:lineRule="auto"/>
              <w:ind w:left="55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pacing w:val="-1"/>
                <w:sz w:val="21"/>
                <w:szCs w:val="21"/>
              </w:rPr>
              <w:t>第2部分:干</w:t>
            </w:r>
            <w:r>
              <w:rPr>
                <w:rFonts w:ascii="SimSun" w:eastAsia="SimSun" w:hAnsi="SimSun" w:cs="SimSun"/>
                <w:sz w:val="21"/>
                <w:szCs w:val="21"/>
              </w:rPr>
              <w:t>燥、水饱和弯曲强度试验方法</w:t>
            </w:r>
          </w:p>
          <w:p>
            <w:pPr>
              <w:spacing w:before="61" w:line="221" w:lineRule="auto"/>
              <w:ind w:left="60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pacing w:val="-1"/>
                <w:sz w:val="21"/>
                <w:szCs w:val="21"/>
              </w:rPr>
              <w:t>第3部分</w:t>
            </w:r>
            <w:r>
              <w:rPr>
                <w:rFonts w:ascii="SimSun" w:eastAsia="SimSun" w:hAnsi="SimSun" w:cs="SimSun"/>
                <w:sz w:val="21"/>
                <w:szCs w:val="21"/>
              </w:rPr>
              <w:t>:体积密度、真密度、真气孔率、吸水率试</w:t>
            </w:r>
          </w:p>
        </w:tc>
      </w:tr>
    </w:tbl>
    <w:p>
      <w:pPr>
        <w:spacing w:line="101" w:lineRule="exact"/>
      </w:pPr>
    </w:p>
    <w:tbl>
      <w:tblPr>
        <w:tblStyle w:val="TableNormal1"/>
        <w:tblW w:w="6591" w:type="dxa"/>
        <w:tblInd w:w="1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728"/>
        <w:gridCol w:w="4863"/>
      </w:tblGrid>
      <w:tr>
        <w:tblPrEx>
          <w:tblW w:w="6591" w:type="dxa"/>
          <w:tblInd w:w="16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1147"/>
        </w:trPr>
        <w:tc>
          <w:tcPr>
            <w:tcW w:w="1728" w:type="dxa"/>
            <w:vAlign w:val="top"/>
          </w:tcPr>
          <w:p>
            <w:pPr>
              <w:spacing w:line="252" w:lineRule="auto"/>
              <w:ind w:right="55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pacing w:val="-1"/>
                <w:sz w:val="21"/>
                <w:szCs w:val="21"/>
              </w:rPr>
              <w:t>人造气氛腐蚀试验</w:t>
            </w:r>
            <w:r>
              <w:rPr>
                <w:rFonts w:ascii="SimSun" w:eastAsia="SimSun" w:hAnsi="SimSun" w:cs="SimSun"/>
                <w:sz w:val="21"/>
                <w:szCs w:val="21"/>
              </w:rPr>
              <w:t xml:space="preserve"> </w:t>
            </w:r>
            <w:r>
              <w:rPr>
                <w:rFonts w:ascii="SimSun" w:eastAsia="SimSun" w:hAnsi="SimSun" w:cs="SimSun"/>
                <w:spacing w:val="-1"/>
                <w:sz w:val="21"/>
                <w:szCs w:val="21"/>
              </w:rPr>
              <w:t>家具力学性能试验</w:t>
            </w:r>
            <w:r>
              <w:rPr>
                <w:rFonts w:ascii="SimSun" w:eastAsia="SimSun" w:hAnsi="SimSun" w:cs="SimSun"/>
                <w:sz w:val="21"/>
                <w:szCs w:val="21"/>
              </w:rPr>
              <w:t xml:space="preserve"> </w:t>
            </w:r>
            <w:r>
              <w:rPr>
                <w:rFonts w:ascii="SimSun" w:eastAsia="SimSun" w:hAnsi="SimSun" w:cs="SimSun"/>
                <w:spacing w:val="-1"/>
                <w:sz w:val="21"/>
                <w:szCs w:val="21"/>
              </w:rPr>
              <w:t>家具力学性能试验</w:t>
            </w:r>
            <w:r>
              <w:rPr>
                <w:rFonts w:ascii="SimSun" w:eastAsia="SimSun" w:hAnsi="SimSun" w:cs="SimSun"/>
                <w:sz w:val="21"/>
                <w:szCs w:val="21"/>
              </w:rPr>
              <w:t xml:space="preserve"> </w:t>
            </w:r>
            <w:r>
              <w:rPr>
                <w:rFonts w:ascii="SimSun" w:eastAsia="SimSun" w:hAnsi="SimSun" w:cs="SimSun"/>
                <w:spacing w:val="-1"/>
                <w:sz w:val="21"/>
                <w:szCs w:val="21"/>
              </w:rPr>
              <w:t>家具力学性能试验</w:t>
            </w:r>
          </w:p>
        </w:tc>
        <w:tc>
          <w:tcPr>
            <w:tcW w:w="4863" w:type="dxa"/>
            <w:vAlign w:val="top"/>
          </w:tcPr>
          <w:p>
            <w:pPr>
              <w:spacing w:line="312" w:lineRule="exact"/>
              <w:ind w:left="57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pacing w:val="-1"/>
                <w:position w:val="7"/>
                <w:sz w:val="21"/>
                <w:szCs w:val="21"/>
              </w:rPr>
              <w:t>盐雾试验(</w:t>
            </w:r>
            <w:r>
              <w:rPr>
                <w:rFonts w:ascii="SimSun" w:eastAsia="SimSun" w:hAnsi="SimSun" w:cs="SimSun"/>
                <w:spacing w:val="-1"/>
                <w:position w:val="7"/>
                <w:sz w:val="21"/>
                <w:szCs w:val="21"/>
              </w:rPr>
              <w:t xml:space="preserve"> </w:t>
            </w:r>
            <w:r>
              <w:rPr>
                <w:rFonts w:ascii="SimSun" w:eastAsia="SimSun" w:hAnsi="SimSun" w:cs="SimSun"/>
                <w:position w:val="7"/>
                <w:sz w:val="21"/>
                <w:szCs w:val="21"/>
              </w:rPr>
              <w:t>eqv</w:t>
            </w:r>
            <w:r>
              <w:rPr>
                <w:rFonts w:ascii="SimSun" w:eastAsia="SimSun" w:hAnsi="SimSun" w:cs="SimSun"/>
                <w:spacing w:val="-1"/>
                <w:position w:val="7"/>
                <w:sz w:val="21"/>
                <w:szCs w:val="21"/>
              </w:rPr>
              <w:t xml:space="preserve"> </w:t>
            </w:r>
            <w:r>
              <w:rPr>
                <w:rFonts w:ascii="SimSun" w:eastAsia="SimSun" w:hAnsi="SimSun" w:cs="SimSun"/>
                <w:position w:val="7"/>
                <w:sz w:val="21"/>
                <w:szCs w:val="21"/>
              </w:rPr>
              <w:t>ISO</w:t>
            </w:r>
            <w:r>
              <w:rPr>
                <w:rFonts w:ascii="SimSun" w:eastAsia="SimSun" w:hAnsi="SimSun" w:cs="SimSun"/>
                <w:spacing w:val="-1"/>
                <w:position w:val="7"/>
                <w:sz w:val="21"/>
                <w:szCs w:val="21"/>
              </w:rPr>
              <w:t xml:space="preserve"> </w:t>
            </w:r>
            <w:r>
              <w:rPr>
                <w:rFonts w:ascii="SimSun" w:eastAsia="SimSun" w:hAnsi="SimSun" w:cs="SimSun"/>
                <w:spacing w:val="-1"/>
                <w:position w:val="7"/>
                <w:sz w:val="21"/>
                <w:szCs w:val="21"/>
              </w:rPr>
              <w:t>922</w:t>
            </w:r>
            <w:r>
              <w:rPr>
                <w:rFonts w:ascii="SimSun" w:eastAsia="SimSun" w:hAnsi="SimSun" w:cs="SimSun"/>
                <w:position w:val="7"/>
                <w:sz w:val="21"/>
                <w:szCs w:val="21"/>
              </w:rPr>
              <w:t>7:2006)</w:t>
            </w:r>
          </w:p>
          <w:p>
            <w:pPr>
              <w:spacing w:line="220" w:lineRule="auto"/>
              <w:ind w:left="55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pacing w:val="-1"/>
                <w:sz w:val="21"/>
                <w:szCs w:val="21"/>
              </w:rPr>
              <w:t>第1部分:桌类</w:t>
            </w:r>
            <w:r>
              <w:rPr>
                <w:rFonts w:ascii="SimSun" w:eastAsia="SimSun" w:hAnsi="SimSun" w:cs="SimSun"/>
                <w:sz w:val="21"/>
                <w:szCs w:val="21"/>
              </w:rPr>
              <w:t>强度和耐久性</w:t>
            </w:r>
          </w:p>
          <w:p>
            <w:pPr>
              <w:spacing w:before="60" w:line="221" w:lineRule="auto"/>
              <w:ind w:left="55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pacing w:val="-1"/>
                <w:sz w:val="21"/>
                <w:szCs w:val="21"/>
              </w:rPr>
              <w:t>第4部分:柜类</w:t>
            </w:r>
            <w:r>
              <w:rPr>
                <w:rFonts w:ascii="SimSun" w:eastAsia="SimSun" w:hAnsi="SimSun" w:cs="SimSun"/>
                <w:sz w:val="21"/>
                <w:szCs w:val="21"/>
              </w:rPr>
              <w:t>稳定性</w:t>
            </w:r>
          </w:p>
          <w:p>
            <w:pPr>
              <w:spacing w:before="60" w:line="195" w:lineRule="auto"/>
              <w:ind w:left="55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1"/>
                <w:sz w:val="20"/>
                <w:szCs w:val="20"/>
              </w:rPr>
              <w:t>第5部分</w:t>
            </w:r>
            <w:r>
              <w:rPr>
                <w:rFonts w:ascii="SimSun" w:eastAsia="SimSun" w:hAnsi="SimSun" w:cs="SimSun"/>
                <w:sz w:val="20"/>
                <w:szCs w:val="20"/>
              </w:rPr>
              <w:t>:柜类强度和耐久性</w:t>
            </w:r>
            <w:r>
              <w:rPr>
                <w:rFonts w:ascii="SimSun" w:eastAsia="SimSun" w:hAnsi="SimSun" w:cs="SimSun"/>
                <w:sz w:val="20"/>
                <w:szCs w:val="20"/>
              </w:rPr>
              <w:t xml:space="preserve"> </w:t>
            </w:r>
            <w:r>
              <w:rPr>
                <w:rFonts w:ascii="SimSun" w:eastAsia="SimSun" w:hAnsi="SimSun" w:cs="SimSun"/>
                <w:sz w:val="20"/>
                <w:szCs w:val="20"/>
              </w:rPr>
              <w:t>(ISO</w:t>
            </w:r>
            <w:r>
              <w:rPr>
                <w:rFonts w:ascii="SimSun" w:eastAsia="SimSun" w:hAnsi="SimSun" w:cs="SimSun"/>
                <w:sz w:val="20"/>
                <w:szCs w:val="20"/>
              </w:rPr>
              <w:t xml:space="preserve"> </w:t>
            </w:r>
            <w:r>
              <w:rPr>
                <w:rFonts w:ascii="SimSun" w:eastAsia="SimSun" w:hAnsi="SimSun" w:cs="SimSun"/>
                <w:sz w:val="20"/>
                <w:szCs w:val="20"/>
              </w:rPr>
              <w:t>7170:2005，</w:t>
            </w:r>
            <w:r>
              <w:rPr>
                <w:rFonts w:ascii="SimSun" w:eastAsia="SimSun" w:hAnsi="SimSun" w:cs="SimSun"/>
                <w:sz w:val="20"/>
                <w:szCs w:val="20"/>
              </w:rPr>
              <w:t xml:space="preserve">  </w:t>
            </w:r>
            <w:r>
              <w:rPr>
                <w:rFonts w:ascii="SimSun" w:eastAsia="SimSun" w:hAnsi="SimSun" w:cs="SimSun"/>
                <w:sz w:val="20"/>
                <w:szCs w:val="20"/>
              </w:rPr>
              <w:t>MOD)</w:t>
            </w:r>
          </w:p>
        </w:tc>
      </w:tr>
    </w:tbl>
    <w:p>
      <w:pPr>
        <w:spacing w:before="100" w:line="220" w:lineRule="auto"/>
        <w:ind w:left="17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1"/>
          <w:sz w:val="21"/>
          <w:szCs w:val="21"/>
        </w:rPr>
        <w:t>建筑饰面材料镜</w:t>
      </w:r>
      <w:r>
        <w:rPr>
          <w:rFonts w:ascii="SimSun" w:eastAsia="SimSun" w:hAnsi="SimSun" w:cs="SimSun"/>
          <w:sz w:val="21"/>
          <w:szCs w:val="21"/>
        </w:rPr>
        <w:t>向光泽度测定方法</w:t>
      </w:r>
    </w:p>
    <w:p>
      <w:pPr>
        <w:spacing w:before="62" w:line="186" w:lineRule="auto"/>
        <w:ind w:left="16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1"/>
          <w:sz w:val="21"/>
          <w:szCs w:val="21"/>
        </w:rPr>
        <w:t>人造板及饰面</w:t>
      </w:r>
      <w:r>
        <w:rPr>
          <w:rFonts w:ascii="SimSun" w:eastAsia="SimSun" w:hAnsi="SimSun" w:cs="SimSun"/>
          <w:sz w:val="21"/>
          <w:szCs w:val="21"/>
        </w:rPr>
        <w:t>人造板理化性能试验方法</w:t>
      </w:r>
    </w:p>
    <w:p>
      <w:pPr>
        <w:sectPr>
          <w:headerReference w:type="default" r:id="rId15"/>
          <w:footerReference w:type="default" r:id="rId16"/>
          <w:type w:val="nextPage"/>
          <w:pgSz w:w="11907" w:h="16839"/>
          <w:pgMar w:top="400" w:right="1068" w:bottom="1310" w:left="1425" w:header="0" w:footer="1130" w:gutter="0"/>
          <w:pgNumType w:start="8"/>
          <w:cols w:num="2" w:space="708" w:equalWidth="0">
            <w:col w:w="2410" w:space="100"/>
            <w:col w:w="6903" w:space="0"/>
          </w:cols>
          <w:titlePg w:val="0"/>
        </w:sect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before="69" w:line="234" w:lineRule="auto"/>
        <w:ind w:right="313"/>
        <w:jc w:val="right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sz w:val="21"/>
          <w:szCs w:val="21"/>
        </w:rPr>
        <w:t>T</w:t>
      </w:r>
      <w:r>
        <w:rPr>
          <w:rFonts w:ascii="SimHei" w:eastAsia="SimHei" w:hAnsi="SimHei" w:cs="SimHei"/>
          <w:spacing w:val="-1"/>
          <w:sz w:val="21"/>
          <w:szCs w:val="21"/>
        </w:rPr>
        <w:t>/</w:t>
      </w:r>
      <w:r>
        <w:rPr>
          <w:rFonts w:ascii="SimHei" w:eastAsia="SimHei" w:hAnsi="SimHei" w:cs="SimHei"/>
          <w:sz w:val="21"/>
          <w:szCs w:val="21"/>
        </w:rPr>
        <w:t>FSWA</w:t>
      </w:r>
      <w:r>
        <w:rPr>
          <w:rFonts w:ascii="SimHei" w:eastAsia="SimHei" w:hAnsi="SimHei" w:cs="SimHei"/>
          <w:spacing w:val="-1"/>
          <w:sz w:val="21"/>
          <w:szCs w:val="21"/>
        </w:rPr>
        <w:t xml:space="preserve">  </w:t>
      </w:r>
      <w:r>
        <w:rPr>
          <w:rFonts w:ascii="SimHei" w:eastAsia="SimHei" w:hAnsi="SimHei" w:cs="SimHei"/>
          <w:spacing w:val="-1"/>
          <w:sz w:val="21"/>
          <w:szCs w:val="21"/>
        </w:rPr>
        <w:t>01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—</w:t>
      </w:r>
      <w:r>
        <w:rPr>
          <w:rFonts w:ascii="SimHei" w:eastAsia="SimHei" w:hAnsi="SimHei" w:cs="SimHei"/>
          <w:spacing w:val="-1"/>
          <w:sz w:val="21"/>
          <w:szCs w:val="21"/>
        </w:rPr>
        <w:t>2</w:t>
      </w:r>
      <w:r>
        <w:rPr>
          <w:rFonts w:ascii="SimHei" w:eastAsia="SimHei" w:hAnsi="SimHei" w:cs="SimHei"/>
          <w:sz w:val="21"/>
          <w:szCs w:val="21"/>
        </w:rPr>
        <w:t>021</w:t>
      </w:r>
    </w:p>
    <w:p/>
    <w:p>
      <w:pPr>
        <w:spacing w:line="145" w:lineRule="exact"/>
      </w:pPr>
    </w:p>
    <w:tbl>
      <w:tblPr>
        <w:tblStyle w:val="TableNormal2"/>
        <w:tblW w:w="8930" w:type="dxa"/>
        <w:tblInd w:w="41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782"/>
        <w:gridCol w:w="7148"/>
      </w:tblGrid>
      <w:tr>
        <w:tblPrEx>
          <w:tblW w:w="8930" w:type="dxa"/>
          <w:tblInd w:w="417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261"/>
        </w:trPr>
        <w:tc>
          <w:tcPr>
            <w:tcW w:w="1782" w:type="dxa"/>
            <w:vAlign w:val="top"/>
          </w:tcPr>
          <w:p>
            <w:pPr>
              <w:spacing w:before="34" w:line="184" w:lineRule="auto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z w:val="21"/>
                <w:szCs w:val="21"/>
              </w:rPr>
              <w:t>GB</w:t>
            </w:r>
            <w:r>
              <w:rPr>
                <w:rFonts w:ascii="SimSun" w:eastAsia="SimSun" w:hAnsi="SimSun" w:cs="SimSun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SimSun" w:eastAsia="SimSun" w:hAnsi="SimSun" w:cs="SimSun"/>
                <w:spacing w:val="-1"/>
                <w:sz w:val="21"/>
                <w:szCs w:val="21"/>
              </w:rPr>
              <w:t>18</w:t>
            </w:r>
            <w:r>
              <w:rPr>
                <w:rFonts w:ascii="SimSun" w:eastAsia="SimSun" w:hAnsi="SimSun" w:cs="SimSun"/>
                <w:sz w:val="21"/>
                <w:szCs w:val="21"/>
              </w:rPr>
              <w:t>584</w:t>
            </w:r>
          </w:p>
        </w:tc>
        <w:tc>
          <w:tcPr>
            <w:tcW w:w="7148" w:type="dxa"/>
            <w:vAlign w:val="top"/>
          </w:tcPr>
          <w:p>
            <w:pPr>
              <w:spacing w:line="219" w:lineRule="auto"/>
              <w:ind w:left="326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pacing w:val="-1"/>
                <w:sz w:val="21"/>
                <w:szCs w:val="21"/>
              </w:rPr>
              <w:t>室内装饰装修材料</w:t>
            </w:r>
            <w:r>
              <w:rPr>
                <w:rFonts w:ascii="SimSun" w:eastAsia="SimSun" w:hAnsi="SimSun" w:cs="SimSun"/>
                <w:sz w:val="21"/>
                <w:szCs w:val="21"/>
              </w:rPr>
              <w:t xml:space="preserve">  </w:t>
            </w:r>
            <w:r>
              <w:rPr>
                <w:rFonts w:ascii="SimSun" w:eastAsia="SimSun" w:hAnsi="SimSun" w:cs="SimSun"/>
                <w:sz w:val="21"/>
                <w:szCs w:val="21"/>
              </w:rPr>
              <w:t>木家具中有害物质限量</w:t>
            </w:r>
          </w:p>
        </w:tc>
      </w:tr>
      <w:tr>
        <w:tblPrEx>
          <w:tblW w:w="8930" w:type="dxa"/>
          <w:tblInd w:w="417" w:type="dxa"/>
          <w:tblLayout w:type="fixed"/>
        </w:tblPrEx>
        <w:trPr>
          <w:trHeight w:val="312"/>
        </w:trPr>
        <w:tc>
          <w:tcPr>
            <w:tcW w:w="1782" w:type="dxa"/>
            <w:vAlign w:val="top"/>
          </w:tcPr>
          <w:p>
            <w:pPr>
              <w:spacing w:before="50" w:line="226" w:lineRule="auto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z w:val="21"/>
                <w:szCs w:val="21"/>
              </w:rPr>
              <w:t>GB</w:t>
            </w:r>
            <w:r>
              <w:rPr>
                <w:rFonts w:ascii="SimSun" w:eastAsia="SimSun" w:hAnsi="SimSun" w:cs="SimSun"/>
                <w:spacing w:val="-1"/>
                <w:sz w:val="21"/>
                <w:szCs w:val="21"/>
              </w:rPr>
              <w:t>/</w:t>
            </w:r>
            <w:r>
              <w:rPr>
                <w:rFonts w:ascii="SimSun" w:eastAsia="SimSun" w:hAnsi="SimSun" w:cs="SimSun"/>
                <w:sz w:val="21"/>
                <w:szCs w:val="21"/>
              </w:rPr>
              <w:t>T</w:t>
            </w:r>
            <w:r>
              <w:rPr>
                <w:rFonts w:ascii="SimSun" w:eastAsia="SimSun" w:hAnsi="SimSun" w:cs="SimSun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SimSun" w:eastAsia="SimSun" w:hAnsi="SimSun" w:cs="SimSun"/>
                <w:spacing w:val="-1"/>
                <w:sz w:val="21"/>
                <w:szCs w:val="21"/>
              </w:rPr>
              <w:t>1</w:t>
            </w:r>
            <w:r>
              <w:rPr>
                <w:rFonts w:ascii="SimSun" w:eastAsia="SimSun" w:hAnsi="SimSun" w:cs="SimSun"/>
                <w:sz w:val="21"/>
                <w:szCs w:val="21"/>
              </w:rPr>
              <w:t>8600</w:t>
            </w:r>
          </w:p>
        </w:tc>
        <w:tc>
          <w:tcPr>
            <w:tcW w:w="7148" w:type="dxa"/>
            <w:vAlign w:val="top"/>
          </w:tcPr>
          <w:p>
            <w:pPr>
              <w:spacing w:before="50" w:line="220" w:lineRule="auto"/>
              <w:ind w:left="327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pacing w:val="-4"/>
                <w:sz w:val="21"/>
                <w:szCs w:val="21"/>
              </w:rPr>
              <w:t>天</w:t>
            </w:r>
            <w:r>
              <w:rPr>
                <w:rFonts w:ascii="SimSun" w:eastAsia="SimSun" w:hAnsi="SimSun" w:cs="SimSun"/>
                <w:spacing w:val="-2"/>
                <w:sz w:val="21"/>
                <w:szCs w:val="21"/>
              </w:rPr>
              <w:t>然板石</w:t>
            </w:r>
          </w:p>
        </w:tc>
      </w:tr>
      <w:tr>
        <w:tblPrEx>
          <w:tblW w:w="8930" w:type="dxa"/>
          <w:tblInd w:w="417" w:type="dxa"/>
          <w:tblLayout w:type="fixed"/>
        </w:tblPrEx>
        <w:trPr>
          <w:trHeight w:val="312"/>
        </w:trPr>
        <w:tc>
          <w:tcPr>
            <w:tcW w:w="1782" w:type="dxa"/>
            <w:vAlign w:val="top"/>
          </w:tcPr>
          <w:p>
            <w:pPr>
              <w:spacing w:before="50" w:line="226" w:lineRule="auto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z w:val="21"/>
                <w:szCs w:val="21"/>
              </w:rPr>
              <w:t>GB</w:t>
            </w:r>
            <w:r>
              <w:rPr>
                <w:rFonts w:ascii="SimSun" w:eastAsia="SimSun" w:hAnsi="SimSun" w:cs="SimSun"/>
                <w:spacing w:val="-1"/>
                <w:sz w:val="21"/>
                <w:szCs w:val="21"/>
              </w:rPr>
              <w:t>/</w:t>
            </w:r>
            <w:r>
              <w:rPr>
                <w:rFonts w:ascii="SimSun" w:eastAsia="SimSun" w:hAnsi="SimSun" w:cs="SimSun"/>
                <w:sz w:val="21"/>
                <w:szCs w:val="21"/>
              </w:rPr>
              <w:t>T</w:t>
            </w:r>
            <w:r>
              <w:rPr>
                <w:rFonts w:ascii="SimSun" w:eastAsia="SimSun" w:hAnsi="SimSun" w:cs="SimSun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SimSun" w:eastAsia="SimSun" w:hAnsi="SimSun" w:cs="SimSun"/>
                <w:spacing w:val="-1"/>
                <w:sz w:val="21"/>
                <w:szCs w:val="21"/>
              </w:rPr>
              <w:t>1</w:t>
            </w:r>
            <w:r>
              <w:rPr>
                <w:rFonts w:ascii="SimSun" w:eastAsia="SimSun" w:hAnsi="SimSun" w:cs="SimSun"/>
                <w:sz w:val="21"/>
                <w:szCs w:val="21"/>
              </w:rPr>
              <w:t>9766</w:t>
            </w:r>
          </w:p>
        </w:tc>
        <w:tc>
          <w:tcPr>
            <w:tcW w:w="7148" w:type="dxa"/>
            <w:vAlign w:val="top"/>
          </w:tcPr>
          <w:p>
            <w:pPr>
              <w:spacing w:before="50" w:line="220" w:lineRule="auto"/>
              <w:ind w:left="327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pacing w:val="-2"/>
                <w:sz w:val="21"/>
                <w:szCs w:val="21"/>
              </w:rPr>
              <w:t>天</w:t>
            </w:r>
            <w:r>
              <w:rPr>
                <w:rFonts w:ascii="SimSun" w:eastAsia="SimSun" w:hAnsi="SimSun" w:cs="SimSun"/>
                <w:spacing w:val="-1"/>
                <w:sz w:val="21"/>
                <w:szCs w:val="21"/>
              </w:rPr>
              <w:t>然大理石建筑板材</w:t>
            </w:r>
          </w:p>
        </w:tc>
      </w:tr>
      <w:tr>
        <w:tblPrEx>
          <w:tblW w:w="8930" w:type="dxa"/>
          <w:tblInd w:w="417" w:type="dxa"/>
          <w:tblLayout w:type="fixed"/>
        </w:tblPrEx>
        <w:trPr>
          <w:trHeight w:val="320"/>
        </w:trPr>
        <w:tc>
          <w:tcPr>
            <w:tcW w:w="1782" w:type="dxa"/>
            <w:vAlign w:val="top"/>
          </w:tcPr>
          <w:p>
            <w:pPr>
              <w:spacing w:before="85" w:line="206" w:lineRule="auto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pacing w:val="-1"/>
                <w:sz w:val="21"/>
                <w:szCs w:val="21"/>
              </w:rPr>
              <w:t>GB</w:t>
            </w:r>
            <w:r>
              <w:rPr>
                <w:rFonts w:ascii="Times New Roman" w:eastAsia="Times New Roman" w:hAnsi="Times New Roman" w:cs="Times New Roman"/>
                <w:spacing w:val="-2"/>
                <w:sz w:val="21"/>
                <w:szCs w:val="21"/>
              </w:rPr>
              <w:t>/</w:t>
            </w:r>
            <w:r>
              <w:rPr>
                <w:rFonts w:ascii="SimSun" w:eastAsia="SimSun" w:hAnsi="SimSun" w:cs="SimSun"/>
                <w:spacing w:val="-1"/>
                <w:sz w:val="21"/>
                <w:szCs w:val="21"/>
              </w:rPr>
              <w:t>T</w:t>
            </w:r>
            <w:r>
              <w:rPr>
                <w:rFonts w:ascii="SimSun" w:eastAsia="SimSun" w:hAnsi="SimSun" w:cs="SimSun"/>
                <w:spacing w:val="-2"/>
                <w:sz w:val="21"/>
                <w:szCs w:val="21"/>
              </w:rPr>
              <w:t xml:space="preserve"> </w:t>
            </w:r>
            <w:r>
              <w:rPr>
                <w:rFonts w:ascii="SimSun" w:eastAsia="SimSun" w:hAnsi="SimSun" w:cs="SimSun"/>
                <w:spacing w:val="-2"/>
                <w:sz w:val="21"/>
                <w:szCs w:val="21"/>
              </w:rPr>
              <w:t>35607-2017</w:t>
            </w:r>
          </w:p>
        </w:tc>
        <w:tc>
          <w:tcPr>
            <w:tcW w:w="7148" w:type="dxa"/>
            <w:vAlign w:val="top"/>
          </w:tcPr>
          <w:p>
            <w:pPr>
              <w:spacing w:before="51" w:line="219" w:lineRule="auto"/>
              <w:ind w:left="358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pacing w:val="-1"/>
                <w:sz w:val="21"/>
                <w:szCs w:val="21"/>
              </w:rPr>
              <w:t>绿色产品评</w:t>
            </w:r>
            <w:r>
              <w:rPr>
                <w:rFonts w:ascii="SimSun" w:eastAsia="SimSun" w:hAnsi="SimSun" w:cs="SimSun"/>
                <w:sz w:val="21"/>
                <w:szCs w:val="21"/>
              </w:rPr>
              <w:t>价</w:t>
            </w:r>
            <w:r>
              <w:rPr>
                <w:rFonts w:ascii="SimSun" w:eastAsia="SimSun" w:hAnsi="SimSun" w:cs="SimSun"/>
                <w:sz w:val="21"/>
                <w:szCs w:val="21"/>
              </w:rPr>
              <w:t xml:space="preserve"> </w:t>
            </w:r>
            <w:r>
              <w:rPr>
                <w:rFonts w:ascii="SimSun" w:eastAsia="SimSun" w:hAnsi="SimSun" w:cs="SimSun"/>
                <w:sz w:val="21"/>
                <w:szCs w:val="21"/>
              </w:rPr>
              <w:t>家具</w:t>
            </w:r>
          </w:p>
        </w:tc>
      </w:tr>
      <w:tr>
        <w:tblPrEx>
          <w:tblW w:w="8930" w:type="dxa"/>
          <w:tblInd w:w="417" w:type="dxa"/>
          <w:tblLayout w:type="fixed"/>
        </w:tblPrEx>
        <w:trPr>
          <w:trHeight w:val="304"/>
        </w:trPr>
        <w:tc>
          <w:tcPr>
            <w:tcW w:w="1782" w:type="dxa"/>
            <w:vAlign w:val="top"/>
          </w:tcPr>
          <w:p>
            <w:pPr>
              <w:spacing w:before="78" w:line="183" w:lineRule="auto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z w:val="21"/>
                <w:szCs w:val="21"/>
              </w:rPr>
              <w:t>GB</w:t>
            </w:r>
            <w:r>
              <w:rPr>
                <w:rFonts w:ascii="SimSun" w:eastAsia="SimSun" w:hAnsi="SimSun" w:cs="SimSun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SimSun" w:eastAsia="SimSun" w:hAnsi="SimSun" w:cs="SimSun"/>
                <w:spacing w:val="-1"/>
                <w:sz w:val="21"/>
                <w:szCs w:val="21"/>
              </w:rPr>
              <w:t>47</w:t>
            </w:r>
            <w:r>
              <w:rPr>
                <w:rFonts w:ascii="SimSun" w:eastAsia="SimSun" w:hAnsi="SimSun" w:cs="SimSun"/>
                <w:sz w:val="21"/>
                <w:szCs w:val="21"/>
              </w:rPr>
              <w:t>06.1</w:t>
            </w:r>
          </w:p>
        </w:tc>
        <w:tc>
          <w:tcPr>
            <w:tcW w:w="7148" w:type="dxa"/>
            <w:vAlign w:val="top"/>
          </w:tcPr>
          <w:p>
            <w:pPr>
              <w:spacing w:before="42" w:line="221" w:lineRule="auto"/>
              <w:ind w:left="325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pacing w:val="-9"/>
                <w:sz w:val="21"/>
                <w:szCs w:val="21"/>
              </w:rPr>
              <w:t>家用和类似用途电器的安全第</w:t>
            </w:r>
            <w:r>
              <w:rPr>
                <w:rFonts w:ascii="SimSun" w:eastAsia="SimSun" w:hAnsi="SimSun" w:cs="SimSun"/>
                <w:spacing w:val="-9"/>
                <w:sz w:val="21"/>
                <w:szCs w:val="21"/>
              </w:rPr>
              <w:t xml:space="preserve"> </w:t>
            </w:r>
            <w:r>
              <w:rPr>
                <w:rFonts w:ascii="SimSun" w:eastAsia="SimSun" w:hAnsi="SimSun" w:cs="SimSun"/>
                <w:spacing w:val="-9"/>
                <w:sz w:val="21"/>
                <w:szCs w:val="21"/>
              </w:rPr>
              <w:t>1</w:t>
            </w:r>
            <w:r>
              <w:rPr>
                <w:rFonts w:ascii="SimSun" w:eastAsia="SimSun" w:hAnsi="SimSun" w:cs="SimSun"/>
                <w:spacing w:val="-9"/>
                <w:sz w:val="21"/>
                <w:szCs w:val="21"/>
              </w:rPr>
              <w:t xml:space="preserve"> </w:t>
            </w:r>
            <w:r>
              <w:rPr>
                <w:rFonts w:ascii="SimSun" w:eastAsia="SimSun" w:hAnsi="SimSun" w:cs="SimSun"/>
                <w:spacing w:val="-9"/>
                <w:sz w:val="21"/>
                <w:szCs w:val="21"/>
              </w:rPr>
              <w:t>部分：</w:t>
            </w:r>
            <w:r>
              <w:rPr>
                <w:rFonts w:ascii="SimSun" w:eastAsia="SimSun" w:hAnsi="SimSun" w:cs="SimSun"/>
                <w:spacing w:val="-9"/>
                <w:sz w:val="21"/>
                <w:szCs w:val="21"/>
              </w:rPr>
              <w:t xml:space="preserve"> </w:t>
            </w:r>
            <w:r>
              <w:rPr>
                <w:rFonts w:ascii="SimSun" w:eastAsia="SimSun" w:hAnsi="SimSun" w:cs="SimSun"/>
                <w:spacing w:val="-9"/>
                <w:sz w:val="21"/>
                <w:szCs w:val="21"/>
              </w:rPr>
              <w:t>通用要求</w:t>
            </w:r>
          </w:p>
        </w:tc>
      </w:tr>
      <w:tr>
        <w:tblPrEx>
          <w:tblW w:w="8930" w:type="dxa"/>
          <w:tblInd w:w="417" w:type="dxa"/>
          <w:tblLayout w:type="fixed"/>
        </w:tblPrEx>
        <w:trPr>
          <w:trHeight w:val="312"/>
        </w:trPr>
        <w:tc>
          <w:tcPr>
            <w:tcW w:w="1782" w:type="dxa"/>
            <w:vAlign w:val="top"/>
          </w:tcPr>
          <w:p>
            <w:pPr>
              <w:spacing w:before="51" w:line="219" w:lineRule="auto"/>
              <w:ind w:left="1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z w:val="21"/>
                <w:szCs w:val="21"/>
              </w:rPr>
              <w:t>JC</w:t>
            </w:r>
            <w:r>
              <w:rPr>
                <w:rFonts w:ascii="SimSun" w:eastAsia="SimSun" w:hAnsi="SimSun" w:cs="SimSun"/>
                <w:spacing w:val="-1"/>
                <w:sz w:val="21"/>
                <w:szCs w:val="21"/>
              </w:rPr>
              <w:t>/</w:t>
            </w:r>
            <w:r>
              <w:rPr>
                <w:rFonts w:ascii="SimSun" w:eastAsia="SimSun" w:hAnsi="SimSun" w:cs="SimSun"/>
                <w:sz w:val="21"/>
                <w:szCs w:val="21"/>
              </w:rPr>
              <w:t>T</w:t>
            </w:r>
            <w:r>
              <w:rPr>
                <w:rFonts w:ascii="SimSun" w:eastAsia="SimSun" w:hAnsi="SimSun" w:cs="SimSun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SimSun" w:eastAsia="SimSun" w:hAnsi="SimSun" w:cs="SimSun"/>
                <w:spacing w:val="-1"/>
                <w:sz w:val="21"/>
                <w:szCs w:val="21"/>
              </w:rPr>
              <w:t>872</w:t>
            </w:r>
          </w:p>
        </w:tc>
        <w:tc>
          <w:tcPr>
            <w:tcW w:w="7148" w:type="dxa"/>
            <w:vAlign w:val="top"/>
          </w:tcPr>
          <w:p>
            <w:pPr>
              <w:spacing w:before="50" w:line="221" w:lineRule="auto"/>
              <w:ind w:left="325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pacing w:val="-1"/>
                <w:sz w:val="21"/>
                <w:szCs w:val="21"/>
              </w:rPr>
              <w:t>建筑装饰用微晶玻璃</w:t>
            </w:r>
          </w:p>
        </w:tc>
      </w:tr>
      <w:tr>
        <w:tblPrEx>
          <w:tblW w:w="8930" w:type="dxa"/>
          <w:tblInd w:w="417" w:type="dxa"/>
          <w:tblLayout w:type="fixed"/>
        </w:tblPrEx>
        <w:trPr>
          <w:trHeight w:val="312"/>
        </w:trPr>
        <w:tc>
          <w:tcPr>
            <w:tcW w:w="1782" w:type="dxa"/>
            <w:vAlign w:val="top"/>
          </w:tcPr>
          <w:p>
            <w:pPr>
              <w:spacing w:before="51" w:line="219" w:lineRule="auto"/>
              <w:ind w:left="1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z w:val="21"/>
                <w:szCs w:val="21"/>
              </w:rPr>
              <w:t>JC</w:t>
            </w:r>
            <w:r>
              <w:rPr>
                <w:rFonts w:ascii="SimSun" w:eastAsia="SimSun" w:hAnsi="SimSun" w:cs="SimSun"/>
                <w:spacing w:val="-1"/>
                <w:sz w:val="21"/>
                <w:szCs w:val="21"/>
              </w:rPr>
              <w:t>/</w:t>
            </w:r>
            <w:r>
              <w:rPr>
                <w:rFonts w:ascii="SimSun" w:eastAsia="SimSun" w:hAnsi="SimSun" w:cs="SimSun"/>
                <w:sz w:val="21"/>
                <w:szCs w:val="21"/>
              </w:rPr>
              <w:t>T</w:t>
            </w:r>
            <w:r>
              <w:rPr>
                <w:rFonts w:ascii="SimSun" w:eastAsia="SimSun" w:hAnsi="SimSun" w:cs="SimSun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SimSun" w:eastAsia="SimSun" w:hAnsi="SimSun" w:cs="SimSun"/>
                <w:spacing w:val="-1"/>
                <w:sz w:val="21"/>
                <w:szCs w:val="21"/>
              </w:rPr>
              <w:t>908</w:t>
            </w:r>
          </w:p>
        </w:tc>
        <w:tc>
          <w:tcPr>
            <w:tcW w:w="7148" w:type="dxa"/>
            <w:vAlign w:val="top"/>
          </w:tcPr>
          <w:p>
            <w:pPr>
              <w:spacing w:before="51" w:line="223" w:lineRule="auto"/>
              <w:ind w:left="325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pacing w:val="-3"/>
                <w:sz w:val="21"/>
                <w:szCs w:val="21"/>
              </w:rPr>
              <w:t>人造石</w:t>
            </w:r>
          </w:p>
        </w:tc>
      </w:tr>
      <w:tr>
        <w:tblPrEx>
          <w:tblW w:w="8930" w:type="dxa"/>
          <w:tblInd w:w="417" w:type="dxa"/>
          <w:tblLayout w:type="fixed"/>
        </w:tblPrEx>
        <w:trPr>
          <w:trHeight w:val="312"/>
        </w:trPr>
        <w:tc>
          <w:tcPr>
            <w:tcW w:w="1782" w:type="dxa"/>
            <w:vAlign w:val="top"/>
          </w:tcPr>
          <w:p>
            <w:pPr>
              <w:spacing w:before="51" w:line="219" w:lineRule="auto"/>
              <w:ind w:left="1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z w:val="21"/>
                <w:szCs w:val="21"/>
              </w:rPr>
              <w:t>JC</w:t>
            </w:r>
            <w:r>
              <w:rPr>
                <w:rFonts w:ascii="SimSun" w:eastAsia="SimSun" w:hAnsi="SimSun" w:cs="SimSun"/>
                <w:spacing w:val="-1"/>
                <w:sz w:val="21"/>
                <w:szCs w:val="21"/>
              </w:rPr>
              <w:t>/</w:t>
            </w:r>
            <w:r>
              <w:rPr>
                <w:rFonts w:ascii="SimSun" w:eastAsia="SimSun" w:hAnsi="SimSun" w:cs="SimSun"/>
                <w:sz w:val="21"/>
                <w:szCs w:val="21"/>
              </w:rPr>
              <w:t>T</w:t>
            </w:r>
            <w:r>
              <w:rPr>
                <w:rFonts w:ascii="SimSun" w:eastAsia="SimSun" w:hAnsi="SimSun" w:cs="SimSun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SimSun" w:eastAsia="SimSun" w:hAnsi="SimSun" w:cs="SimSun"/>
                <w:spacing w:val="-1"/>
                <w:sz w:val="21"/>
                <w:szCs w:val="21"/>
              </w:rPr>
              <w:t>981</w:t>
            </w:r>
          </w:p>
        </w:tc>
        <w:tc>
          <w:tcPr>
            <w:tcW w:w="7148" w:type="dxa"/>
            <w:vAlign w:val="top"/>
          </w:tcPr>
          <w:p>
            <w:pPr>
              <w:spacing w:before="51" w:line="221" w:lineRule="auto"/>
              <w:ind w:left="325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pacing w:val="-1"/>
                <w:sz w:val="21"/>
                <w:szCs w:val="21"/>
              </w:rPr>
              <w:t>居室用玻璃台盆、</w:t>
            </w:r>
            <w:r>
              <w:rPr>
                <w:rFonts w:ascii="SimSun" w:eastAsia="SimSun" w:hAnsi="SimSun" w:cs="SimSun"/>
                <w:sz w:val="21"/>
                <w:szCs w:val="21"/>
              </w:rPr>
              <w:t>台面</w:t>
            </w:r>
          </w:p>
        </w:tc>
      </w:tr>
      <w:tr>
        <w:tblPrEx>
          <w:tblW w:w="8930" w:type="dxa"/>
          <w:tblInd w:w="417" w:type="dxa"/>
          <w:tblLayout w:type="fixed"/>
        </w:tblPrEx>
        <w:trPr>
          <w:trHeight w:val="312"/>
        </w:trPr>
        <w:tc>
          <w:tcPr>
            <w:tcW w:w="1782" w:type="dxa"/>
            <w:vAlign w:val="top"/>
          </w:tcPr>
          <w:p>
            <w:pPr>
              <w:spacing w:before="50" w:line="226" w:lineRule="auto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z w:val="21"/>
                <w:szCs w:val="21"/>
              </w:rPr>
              <w:t>GB</w:t>
            </w:r>
            <w:r>
              <w:rPr>
                <w:rFonts w:ascii="SimSun" w:eastAsia="SimSun" w:hAnsi="SimSun" w:cs="SimSun"/>
                <w:spacing w:val="-1"/>
                <w:sz w:val="21"/>
                <w:szCs w:val="21"/>
              </w:rPr>
              <w:t>/</w:t>
            </w:r>
            <w:r>
              <w:rPr>
                <w:rFonts w:ascii="SimSun" w:eastAsia="SimSun" w:hAnsi="SimSun" w:cs="SimSun"/>
                <w:sz w:val="21"/>
                <w:szCs w:val="21"/>
              </w:rPr>
              <w:t>T</w:t>
            </w:r>
            <w:r>
              <w:rPr>
                <w:rFonts w:ascii="SimSun" w:eastAsia="SimSun" w:hAnsi="SimSun" w:cs="SimSun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SimSun" w:eastAsia="SimSun" w:hAnsi="SimSun" w:cs="SimSun"/>
                <w:spacing w:val="-1"/>
                <w:sz w:val="21"/>
                <w:szCs w:val="21"/>
              </w:rPr>
              <w:t>4</w:t>
            </w:r>
            <w:r>
              <w:rPr>
                <w:rFonts w:ascii="SimSun" w:eastAsia="SimSun" w:hAnsi="SimSun" w:cs="SimSun"/>
                <w:sz w:val="21"/>
                <w:szCs w:val="21"/>
              </w:rPr>
              <w:t>100</w:t>
            </w:r>
          </w:p>
        </w:tc>
        <w:tc>
          <w:tcPr>
            <w:tcW w:w="7148" w:type="dxa"/>
            <w:vAlign w:val="top"/>
          </w:tcPr>
          <w:p>
            <w:pPr>
              <w:spacing w:before="51" w:line="222" w:lineRule="auto"/>
              <w:ind w:left="335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pacing w:val="-7"/>
                <w:sz w:val="21"/>
                <w:szCs w:val="21"/>
              </w:rPr>
              <w:t>陶</w:t>
            </w:r>
            <w:r>
              <w:rPr>
                <w:rFonts w:ascii="SimSun" w:eastAsia="SimSun" w:hAnsi="SimSun" w:cs="SimSun"/>
                <w:spacing w:val="-6"/>
                <w:sz w:val="21"/>
                <w:szCs w:val="21"/>
              </w:rPr>
              <w:t>瓷砖</w:t>
            </w:r>
          </w:p>
        </w:tc>
      </w:tr>
      <w:tr>
        <w:tblPrEx>
          <w:tblW w:w="8930" w:type="dxa"/>
          <w:tblInd w:w="417" w:type="dxa"/>
          <w:tblLayout w:type="fixed"/>
        </w:tblPrEx>
        <w:trPr>
          <w:trHeight w:val="312"/>
        </w:trPr>
        <w:tc>
          <w:tcPr>
            <w:tcW w:w="1782" w:type="dxa"/>
            <w:vAlign w:val="top"/>
          </w:tcPr>
          <w:p>
            <w:pPr>
              <w:spacing w:before="50" w:line="226" w:lineRule="auto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pacing w:val="-5"/>
                <w:sz w:val="21"/>
                <w:szCs w:val="21"/>
              </w:rPr>
              <w:t>GB/T</w:t>
            </w:r>
            <w:r>
              <w:rPr>
                <w:rFonts w:ascii="SimSun" w:eastAsia="SimSun" w:hAnsi="SimSun" w:cs="SimSun"/>
                <w:spacing w:val="-5"/>
                <w:sz w:val="21"/>
                <w:szCs w:val="21"/>
              </w:rPr>
              <w:t xml:space="preserve"> </w:t>
            </w:r>
            <w:r>
              <w:rPr>
                <w:rFonts w:ascii="SimSun" w:eastAsia="SimSun" w:hAnsi="SimSun" w:cs="SimSun"/>
                <w:spacing w:val="-5"/>
                <w:sz w:val="21"/>
                <w:szCs w:val="21"/>
              </w:rPr>
              <w:t>3810.3</w:t>
            </w:r>
          </w:p>
        </w:tc>
        <w:tc>
          <w:tcPr>
            <w:tcW w:w="7148" w:type="dxa"/>
            <w:vAlign w:val="top"/>
          </w:tcPr>
          <w:p>
            <w:pPr>
              <w:spacing w:before="50" w:line="221" w:lineRule="auto"/>
              <w:ind w:left="281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pacing w:val="-5"/>
                <w:sz w:val="21"/>
                <w:szCs w:val="21"/>
              </w:rPr>
              <w:t>陶瓷砖试验方法</w:t>
            </w:r>
            <w:r>
              <w:rPr>
                <w:rFonts w:ascii="SimSun" w:eastAsia="SimSun" w:hAnsi="SimSun" w:cs="SimSun"/>
                <w:spacing w:val="-5"/>
                <w:sz w:val="21"/>
                <w:szCs w:val="21"/>
              </w:rPr>
              <w:t xml:space="preserve"> </w:t>
            </w:r>
            <w:r>
              <w:rPr>
                <w:rFonts w:ascii="SimSun" w:eastAsia="SimSun" w:hAnsi="SimSun" w:cs="SimSun"/>
                <w:spacing w:val="-5"/>
                <w:sz w:val="21"/>
                <w:szCs w:val="21"/>
              </w:rPr>
              <w:t>第3部分：</w:t>
            </w:r>
            <w:r>
              <w:rPr>
                <w:rFonts w:ascii="SimSun" w:eastAsia="SimSun" w:hAnsi="SimSun" w:cs="SimSun"/>
                <w:spacing w:val="-5"/>
                <w:sz w:val="21"/>
                <w:szCs w:val="21"/>
              </w:rPr>
              <w:t xml:space="preserve"> </w:t>
            </w:r>
            <w:r>
              <w:rPr>
                <w:rFonts w:ascii="SimSun" w:eastAsia="SimSun" w:hAnsi="SimSun" w:cs="SimSun"/>
                <w:spacing w:val="-5"/>
                <w:sz w:val="21"/>
                <w:szCs w:val="21"/>
              </w:rPr>
              <w:t>吸水率、显气孔率、表观相对密度和容重的</w:t>
            </w:r>
            <w:r>
              <w:rPr>
                <w:rFonts w:ascii="SimSun" w:eastAsia="SimSun" w:hAnsi="SimSun" w:cs="SimSun"/>
                <w:spacing w:val="-4"/>
                <w:sz w:val="21"/>
                <w:szCs w:val="21"/>
              </w:rPr>
              <w:t>测</w:t>
            </w:r>
            <w:r>
              <w:rPr>
                <w:rFonts w:ascii="SimSun" w:eastAsia="SimSun" w:hAnsi="SimSun" w:cs="SimSun"/>
                <w:sz w:val="21"/>
                <w:szCs w:val="21"/>
              </w:rPr>
              <w:t>定</w:t>
            </w:r>
          </w:p>
        </w:tc>
      </w:tr>
      <w:tr>
        <w:tblPrEx>
          <w:tblW w:w="8930" w:type="dxa"/>
          <w:tblInd w:w="417" w:type="dxa"/>
          <w:tblLayout w:type="fixed"/>
        </w:tblPrEx>
        <w:trPr>
          <w:trHeight w:val="312"/>
        </w:trPr>
        <w:tc>
          <w:tcPr>
            <w:tcW w:w="1782" w:type="dxa"/>
            <w:vAlign w:val="top"/>
          </w:tcPr>
          <w:p>
            <w:pPr>
              <w:spacing w:before="51" w:line="226" w:lineRule="auto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z w:val="21"/>
                <w:szCs w:val="21"/>
              </w:rPr>
              <w:t>GB</w:t>
            </w:r>
            <w:r>
              <w:rPr>
                <w:rFonts w:ascii="SimSun" w:eastAsia="SimSun" w:hAnsi="SimSun" w:cs="SimSun"/>
                <w:spacing w:val="-1"/>
                <w:sz w:val="21"/>
                <w:szCs w:val="21"/>
              </w:rPr>
              <w:t>/</w:t>
            </w:r>
            <w:r>
              <w:rPr>
                <w:rFonts w:ascii="SimSun" w:eastAsia="SimSun" w:hAnsi="SimSun" w:cs="SimSun"/>
                <w:sz w:val="21"/>
                <w:szCs w:val="21"/>
              </w:rPr>
              <w:t>T</w:t>
            </w:r>
            <w:r>
              <w:rPr>
                <w:rFonts w:ascii="SimSun" w:eastAsia="SimSun" w:hAnsi="SimSun" w:cs="SimSun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SimSun" w:eastAsia="SimSun" w:hAnsi="SimSun" w:cs="SimSun"/>
                <w:spacing w:val="-1"/>
                <w:sz w:val="21"/>
                <w:szCs w:val="21"/>
              </w:rPr>
              <w:t>3</w:t>
            </w:r>
            <w:r>
              <w:rPr>
                <w:rFonts w:ascii="SimSun" w:eastAsia="SimSun" w:hAnsi="SimSun" w:cs="SimSun"/>
                <w:sz w:val="21"/>
                <w:szCs w:val="21"/>
              </w:rPr>
              <w:t>810.4</w:t>
            </w:r>
          </w:p>
        </w:tc>
        <w:tc>
          <w:tcPr>
            <w:tcW w:w="7148" w:type="dxa"/>
            <w:vAlign w:val="top"/>
          </w:tcPr>
          <w:p>
            <w:pPr>
              <w:spacing w:before="51" w:line="221" w:lineRule="auto"/>
              <w:ind w:left="335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pacing w:val="-8"/>
                <w:sz w:val="21"/>
                <w:szCs w:val="21"/>
              </w:rPr>
              <w:t>陶瓷砖试</w:t>
            </w:r>
            <w:r>
              <w:rPr>
                <w:rFonts w:ascii="SimSun" w:eastAsia="SimSun" w:hAnsi="SimSun" w:cs="SimSun"/>
                <w:spacing w:val="-5"/>
                <w:sz w:val="21"/>
                <w:szCs w:val="21"/>
              </w:rPr>
              <w:t>验</w:t>
            </w:r>
            <w:r>
              <w:rPr>
                <w:rFonts w:ascii="SimSun" w:eastAsia="SimSun" w:hAnsi="SimSun" w:cs="SimSun"/>
                <w:spacing w:val="-4"/>
                <w:sz w:val="21"/>
                <w:szCs w:val="21"/>
              </w:rPr>
              <w:t>方法</w:t>
            </w:r>
            <w:r>
              <w:rPr>
                <w:rFonts w:ascii="SimSun" w:eastAsia="SimSun" w:hAnsi="SimSun" w:cs="SimSun"/>
                <w:spacing w:val="-4"/>
                <w:sz w:val="21"/>
                <w:szCs w:val="21"/>
              </w:rPr>
              <w:t xml:space="preserve"> </w:t>
            </w:r>
            <w:r>
              <w:rPr>
                <w:rFonts w:ascii="SimSun" w:eastAsia="SimSun" w:hAnsi="SimSun" w:cs="SimSun"/>
                <w:spacing w:val="-4"/>
                <w:sz w:val="21"/>
                <w:szCs w:val="21"/>
              </w:rPr>
              <w:t>第4部分：</w:t>
            </w:r>
            <w:r>
              <w:rPr>
                <w:rFonts w:ascii="SimSun" w:eastAsia="SimSun" w:hAnsi="SimSun" w:cs="SimSun"/>
                <w:spacing w:val="-4"/>
                <w:sz w:val="21"/>
                <w:szCs w:val="21"/>
              </w:rPr>
              <w:t xml:space="preserve"> </w:t>
            </w:r>
            <w:r>
              <w:rPr>
                <w:rFonts w:ascii="SimSun" w:eastAsia="SimSun" w:hAnsi="SimSun" w:cs="SimSun"/>
                <w:spacing w:val="-4"/>
                <w:sz w:val="21"/>
                <w:szCs w:val="21"/>
              </w:rPr>
              <w:t>断裂模数和破坏强度的测定</w:t>
            </w:r>
          </w:p>
        </w:tc>
      </w:tr>
      <w:tr>
        <w:tblPrEx>
          <w:tblW w:w="8930" w:type="dxa"/>
          <w:tblInd w:w="417" w:type="dxa"/>
          <w:tblLayout w:type="fixed"/>
        </w:tblPrEx>
        <w:trPr>
          <w:trHeight w:val="312"/>
        </w:trPr>
        <w:tc>
          <w:tcPr>
            <w:tcW w:w="1782" w:type="dxa"/>
            <w:vAlign w:val="top"/>
          </w:tcPr>
          <w:p>
            <w:pPr>
              <w:spacing w:before="51" w:line="226" w:lineRule="auto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z w:val="21"/>
                <w:szCs w:val="21"/>
              </w:rPr>
              <w:t>GB</w:t>
            </w:r>
            <w:r>
              <w:rPr>
                <w:rFonts w:ascii="SimSun" w:eastAsia="SimSun" w:hAnsi="SimSun" w:cs="SimSun"/>
                <w:spacing w:val="-1"/>
                <w:sz w:val="21"/>
                <w:szCs w:val="21"/>
              </w:rPr>
              <w:t>/</w:t>
            </w:r>
            <w:r>
              <w:rPr>
                <w:rFonts w:ascii="SimSun" w:eastAsia="SimSun" w:hAnsi="SimSun" w:cs="SimSun"/>
                <w:sz w:val="21"/>
                <w:szCs w:val="21"/>
              </w:rPr>
              <w:t>T</w:t>
            </w:r>
            <w:r>
              <w:rPr>
                <w:rFonts w:ascii="SimSun" w:eastAsia="SimSun" w:hAnsi="SimSun" w:cs="SimSun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SimSun" w:eastAsia="SimSun" w:hAnsi="SimSun" w:cs="SimSun"/>
                <w:spacing w:val="-1"/>
                <w:sz w:val="21"/>
                <w:szCs w:val="21"/>
              </w:rPr>
              <w:t>3</w:t>
            </w:r>
            <w:r>
              <w:rPr>
                <w:rFonts w:ascii="SimSun" w:eastAsia="SimSun" w:hAnsi="SimSun" w:cs="SimSun"/>
                <w:sz w:val="21"/>
                <w:szCs w:val="21"/>
              </w:rPr>
              <w:t>810.13</w:t>
            </w:r>
          </w:p>
        </w:tc>
        <w:tc>
          <w:tcPr>
            <w:tcW w:w="7148" w:type="dxa"/>
            <w:vAlign w:val="top"/>
          </w:tcPr>
          <w:p>
            <w:pPr>
              <w:spacing w:before="51" w:line="221" w:lineRule="auto"/>
              <w:ind w:left="335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pacing w:val="-1"/>
                <w:sz w:val="21"/>
                <w:szCs w:val="21"/>
              </w:rPr>
              <w:t>陶瓷砖试验方法</w:t>
            </w:r>
            <w:r>
              <w:rPr>
                <w:rFonts w:ascii="SimSun" w:eastAsia="SimSun" w:hAnsi="SimSun" w:cs="SimSun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SimSun" w:eastAsia="SimSun" w:hAnsi="SimSun" w:cs="SimSun"/>
                <w:spacing w:val="-1"/>
                <w:sz w:val="21"/>
                <w:szCs w:val="21"/>
              </w:rPr>
              <w:t>第13部分：耐化学腐</w:t>
            </w:r>
            <w:r>
              <w:rPr>
                <w:rFonts w:ascii="SimSun" w:eastAsia="SimSun" w:hAnsi="SimSun" w:cs="SimSun"/>
                <w:sz w:val="21"/>
                <w:szCs w:val="21"/>
              </w:rPr>
              <w:t>蚀性的测定</w:t>
            </w:r>
          </w:p>
        </w:tc>
      </w:tr>
      <w:tr>
        <w:tblPrEx>
          <w:tblW w:w="8930" w:type="dxa"/>
          <w:tblInd w:w="417" w:type="dxa"/>
          <w:tblLayout w:type="fixed"/>
        </w:tblPrEx>
        <w:trPr>
          <w:trHeight w:val="262"/>
        </w:trPr>
        <w:tc>
          <w:tcPr>
            <w:tcW w:w="1782" w:type="dxa"/>
            <w:vAlign w:val="top"/>
          </w:tcPr>
          <w:p>
            <w:pPr>
              <w:spacing w:before="51" w:line="185" w:lineRule="auto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z w:val="21"/>
                <w:szCs w:val="21"/>
              </w:rPr>
              <w:t>GB</w:t>
            </w:r>
            <w:r>
              <w:rPr>
                <w:rFonts w:ascii="SimSun" w:eastAsia="SimSun" w:hAnsi="SimSun" w:cs="SimSun"/>
                <w:spacing w:val="-1"/>
                <w:sz w:val="21"/>
                <w:szCs w:val="21"/>
              </w:rPr>
              <w:t>/</w:t>
            </w:r>
            <w:r>
              <w:rPr>
                <w:rFonts w:ascii="SimSun" w:eastAsia="SimSun" w:hAnsi="SimSun" w:cs="SimSun"/>
                <w:sz w:val="21"/>
                <w:szCs w:val="21"/>
              </w:rPr>
              <w:t>T</w:t>
            </w:r>
            <w:r>
              <w:rPr>
                <w:rFonts w:ascii="SimSun" w:eastAsia="SimSun" w:hAnsi="SimSun" w:cs="SimSun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SimSun" w:eastAsia="SimSun" w:hAnsi="SimSun" w:cs="SimSun"/>
                <w:spacing w:val="-1"/>
                <w:sz w:val="21"/>
                <w:szCs w:val="21"/>
              </w:rPr>
              <w:t>3</w:t>
            </w:r>
            <w:r>
              <w:rPr>
                <w:rFonts w:ascii="SimSun" w:eastAsia="SimSun" w:hAnsi="SimSun" w:cs="SimSun"/>
                <w:sz w:val="21"/>
                <w:szCs w:val="21"/>
              </w:rPr>
              <w:t>810.14</w:t>
            </w:r>
          </w:p>
        </w:tc>
        <w:tc>
          <w:tcPr>
            <w:tcW w:w="7148" w:type="dxa"/>
            <w:vAlign w:val="top"/>
          </w:tcPr>
          <w:p>
            <w:pPr>
              <w:spacing w:before="51" w:line="185" w:lineRule="auto"/>
              <w:ind w:left="335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pacing w:val="-1"/>
                <w:sz w:val="21"/>
                <w:szCs w:val="21"/>
              </w:rPr>
              <w:t>陶瓷砖试验方法</w:t>
            </w:r>
            <w:r>
              <w:rPr>
                <w:rFonts w:ascii="SimSun" w:eastAsia="SimSun" w:hAnsi="SimSun" w:cs="SimSun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SimSun" w:eastAsia="SimSun" w:hAnsi="SimSun" w:cs="SimSun"/>
                <w:spacing w:val="-1"/>
                <w:sz w:val="21"/>
                <w:szCs w:val="21"/>
              </w:rPr>
              <w:t>第14部分：耐污染性</w:t>
            </w:r>
            <w:r>
              <w:rPr>
                <w:rFonts w:ascii="SimSun" w:eastAsia="SimSun" w:hAnsi="SimSun" w:cs="SimSun"/>
                <w:sz w:val="21"/>
                <w:szCs w:val="21"/>
              </w:rPr>
              <w:t>的测定</w:t>
            </w:r>
          </w:p>
        </w:tc>
      </w:tr>
    </w:tbl>
    <w:p>
      <w:pPr>
        <w:spacing w:line="344" w:lineRule="auto"/>
        <w:rPr>
          <w:rFonts w:ascii="Arial"/>
          <w:sz w:val="21"/>
        </w:rPr>
      </w:pPr>
    </w:p>
    <w:p>
      <w:pPr>
        <w:spacing w:before="68" w:line="221" w:lineRule="auto"/>
        <w:rPr>
          <w:rFonts w:ascii="SimHei" w:eastAsia="SimHei" w:hAnsi="SimHei" w:cs="SimHei"/>
          <w:sz w:val="21"/>
          <w:szCs w:val="21"/>
        </w:rPr>
      </w:pPr>
      <w:bookmarkStart w:id="3" w:name="_bookmark4"/>
      <w:bookmarkEnd w:id="3"/>
      <w:r>
        <w:rPr>
          <w:rFonts w:ascii="SimHei" w:eastAsia="SimHei" w:hAnsi="SimHei" w:cs="SimHei"/>
          <w:spacing w:val="-1"/>
          <w:sz w:val="21"/>
          <w:szCs w:val="21"/>
        </w:rPr>
        <w:t>3</w:t>
      </w:r>
      <w:r>
        <w:rPr>
          <w:rFonts w:ascii="SimHei" w:eastAsia="SimHei" w:hAnsi="SimHei" w:cs="SimHei"/>
          <w:spacing w:val="-1"/>
          <w:sz w:val="21"/>
          <w:szCs w:val="21"/>
        </w:rPr>
        <w:t xml:space="preserve">  </w:t>
      </w:r>
      <w:r>
        <w:rPr>
          <w:rFonts w:ascii="SimHei" w:eastAsia="SimHei" w:hAnsi="SimHei" w:cs="SimHei"/>
          <w:spacing w:val="-1"/>
          <w:sz w:val="21"/>
          <w:szCs w:val="21"/>
        </w:rPr>
        <w:t>术语</w:t>
      </w:r>
      <w:r>
        <w:rPr>
          <w:rFonts w:ascii="SimHei" w:eastAsia="SimHei" w:hAnsi="SimHei" w:cs="SimHei"/>
          <w:sz w:val="21"/>
          <w:szCs w:val="21"/>
        </w:rPr>
        <w:t>和定义</w:t>
      </w:r>
    </w:p>
    <w:p>
      <w:pPr>
        <w:spacing w:line="300" w:lineRule="auto"/>
        <w:rPr>
          <w:rFonts w:ascii="Arial"/>
          <w:sz w:val="21"/>
        </w:rPr>
      </w:pPr>
    </w:p>
    <w:p>
      <w:pPr>
        <w:spacing w:before="68" w:line="220" w:lineRule="auto"/>
        <w:ind w:left="427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4"/>
          <w:sz w:val="21"/>
          <w:szCs w:val="21"/>
        </w:rPr>
        <w:t>下</w:t>
      </w:r>
      <w:r>
        <w:rPr>
          <w:rFonts w:ascii="SimSun" w:eastAsia="SimSun" w:hAnsi="SimSun" w:cs="SimSun"/>
          <w:spacing w:val="-3"/>
          <w:sz w:val="21"/>
          <w:szCs w:val="21"/>
        </w:rPr>
        <w:t>列</w:t>
      </w:r>
      <w:r>
        <w:rPr>
          <w:rFonts w:ascii="SimSun" w:eastAsia="SimSun" w:hAnsi="SimSun" w:cs="SimSun"/>
          <w:spacing w:val="-2"/>
          <w:sz w:val="21"/>
          <w:szCs w:val="21"/>
        </w:rPr>
        <w:t>术语和定义适用于本文件。</w:t>
      </w:r>
    </w:p>
    <w:p>
      <w:pPr>
        <w:spacing w:before="217" w:line="223" w:lineRule="auto"/>
        <w:ind w:left="283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spacing w:val="-1"/>
          <w:sz w:val="21"/>
          <w:szCs w:val="21"/>
        </w:rPr>
        <w:t>3.1</w:t>
      </w:r>
      <w:r>
        <w:rPr>
          <w:rFonts w:ascii="SimHei" w:eastAsia="SimHei" w:hAnsi="SimHei" w:cs="SimHei"/>
          <w:spacing w:val="-1"/>
          <w:sz w:val="21"/>
          <w:szCs w:val="21"/>
        </w:rPr>
        <w:t xml:space="preserve">  </w:t>
      </w:r>
      <w:r>
        <w:rPr>
          <w:rFonts w:ascii="SimHei" w:eastAsia="SimHei" w:hAnsi="SimHei" w:cs="SimHei"/>
          <w:spacing w:val="-1"/>
          <w:sz w:val="21"/>
          <w:szCs w:val="21"/>
        </w:rPr>
        <w:t>浴</w:t>
      </w:r>
      <w:r>
        <w:rPr>
          <w:rFonts w:ascii="SimHei" w:eastAsia="SimHei" w:hAnsi="SimHei" w:cs="SimHei"/>
          <w:sz w:val="21"/>
          <w:szCs w:val="21"/>
        </w:rPr>
        <w:t>室柜</w:t>
      </w:r>
      <w:r>
        <w:rPr>
          <w:rFonts w:ascii="SimHei" w:eastAsia="SimHei" w:hAnsi="SimHei" w:cs="SimHei"/>
          <w:sz w:val="21"/>
          <w:szCs w:val="21"/>
        </w:rPr>
        <w:t xml:space="preserve">  </w:t>
      </w:r>
      <w:r>
        <w:rPr>
          <w:rFonts w:ascii="SimHei" w:eastAsia="SimHei" w:hAnsi="SimHei" w:cs="SimHei"/>
          <w:sz w:val="21"/>
          <w:szCs w:val="21"/>
        </w:rPr>
        <w:t>bathroom</w:t>
      </w:r>
      <w:r>
        <w:rPr>
          <w:rFonts w:ascii="SimHei" w:eastAsia="SimHei" w:hAnsi="SimHei" w:cs="SimHei"/>
          <w:sz w:val="21"/>
          <w:szCs w:val="21"/>
        </w:rPr>
        <w:t xml:space="preserve"> </w:t>
      </w:r>
      <w:r>
        <w:rPr>
          <w:rFonts w:ascii="SimHei" w:eastAsia="SimHei" w:hAnsi="SimHei" w:cs="SimHei"/>
          <w:sz w:val="21"/>
          <w:szCs w:val="21"/>
        </w:rPr>
        <w:t>cabinet</w:t>
      </w:r>
    </w:p>
    <w:p>
      <w:pPr>
        <w:spacing w:before="215" w:line="287" w:lineRule="auto"/>
        <w:ind w:right="4" w:firstLine="316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5"/>
          <w:sz w:val="21"/>
          <w:szCs w:val="21"/>
        </w:rPr>
        <w:t>卫生间、浴室中具有存放、储藏、洗漱、化妆等功能的柜(台)、架类，在此基础上配置台盆</w:t>
      </w:r>
      <w:r>
        <w:rPr>
          <w:rFonts w:ascii="SimSun" w:eastAsia="SimSun" w:hAnsi="SimSun" w:cs="SimSun"/>
          <w:spacing w:val="2"/>
          <w:sz w:val="21"/>
          <w:szCs w:val="21"/>
        </w:rPr>
        <w:t>、</w:t>
      </w:r>
      <w:r>
        <w:rPr>
          <w:rFonts w:ascii="SimSun" w:eastAsia="SimSun" w:hAnsi="SimSun" w:cs="SimSun"/>
          <w:sz w:val="21"/>
          <w:szCs w:val="21"/>
        </w:rPr>
        <w:t>梳</w:t>
      </w:r>
      <w:r>
        <w:rPr>
          <w:rFonts w:ascii="SimSun" w:eastAsia="SimSun" w:hAnsi="SimSun" w:cs="SimSun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1"/>
          <w:sz w:val="21"/>
          <w:szCs w:val="21"/>
        </w:rPr>
        <w:t>妆镜、镜灯</w:t>
      </w:r>
      <w:r>
        <w:rPr>
          <w:rFonts w:ascii="SimSun" w:eastAsia="SimSun" w:hAnsi="SimSun" w:cs="SimSun"/>
          <w:sz w:val="21"/>
          <w:szCs w:val="21"/>
        </w:rPr>
        <w:t>等辅助设施的统称。</w:t>
      </w:r>
    </w:p>
    <w:p>
      <w:pPr>
        <w:spacing w:before="127" w:line="219" w:lineRule="auto"/>
        <w:ind w:left="314"/>
        <w:rPr>
          <w:rFonts w:ascii="SimHei" w:eastAsia="SimHei" w:hAnsi="SimHei" w:cs="SimHei"/>
          <w:sz w:val="21"/>
          <w:szCs w:val="21"/>
        </w:rPr>
        <w:sectPr>
          <w:headerReference w:type="default" r:id="rId17"/>
          <w:footerReference w:type="default" r:id="rId18"/>
          <w:pgSz w:w="11907" w:h="16839"/>
          <w:pgMar w:top="400" w:right="1416" w:bottom="1309" w:left="1141" w:header="0" w:footer="1130" w:gutter="0"/>
          <w:pgNumType w:start="9"/>
          <w:cols w:space="708"/>
        </w:sectPr>
      </w:pPr>
      <w:r>
        <w:rPr>
          <w:rFonts w:ascii="SimHei" w:eastAsia="SimHei" w:hAnsi="SimHei" w:cs="SimHei"/>
          <w:spacing w:val="-4"/>
          <w:sz w:val="21"/>
          <w:szCs w:val="21"/>
        </w:rPr>
        <w:t>3.2</w:t>
      </w:r>
      <w:r>
        <w:rPr>
          <w:rFonts w:ascii="SimHei" w:eastAsia="SimHei" w:hAnsi="SimHei" w:cs="SimHei"/>
          <w:spacing w:val="-4"/>
          <w:sz w:val="21"/>
          <w:szCs w:val="21"/>
        </w:rPr>
        <w:t xml:space="preserve">  </w:t>
      </w:r>
      <w:r>
        <w:rPr>
          <w:rFonts w:ascii="SimHei" w:eastAsia="SimHei" w:hAnsi="SimHei" w:cs="SimHei"/>
          <w:spacing w:val="-4"/>
          <w:sz w:val="21"/>
          <w:szCs w:val="21"/>
        </w:rPr>
        <w:t>浴</w:t>
      </w:r>
      <w:r>
        <w:rPr>
          <w:rFonts w:ascii="SimHei" w:eastAsia="SimHei" w:hAnsi="SimHei" w:cs="SimHei"/>
          <w:spacing w:val="-2"/>
          <w:sz w:val="21"/>
          <w:szCs w:val="21"/>
        </w:rPr>
        <w:t>室柜及设备部件名称示意图见图</w:t>
      </w:r>
      <w:r>
        <w:rPr>
          <w:rFonts w:ascii="SimHei" w:eastAsia="SimHei" w:hAnsi="SimHei" w:cs="SimHei"/>
          <w:spacing w:val="-2"/>
          <w:sz w:val="21"/>
          <w:szCs w:val="21"/>
        </w:rPr>
        <w:t xml:space="preserve"> </w:t>
      </w:r>
      <w:r>
        <w:rPr>
          <w:rFonts w:ascii="SimHei" w:eastAsia="SimHei" w:hAnsi="SimHei" w:cs="SimHei"/>
          <w:spacing w:val="-2"/>
          <w:sz w:val="21"/>
          <w:szCs w:val="21"/>
        </w:rPr>
        <w:t>1。</w:t>
      </w:r>
    </w:p>
    <w:p>
      <w:pPr>
        <w:spacing w:before="198" w:line="5535" w:lineRule="exact"/>
        <w:ind w:firstLine="913"/>
        <w:textAlignment w:val="center"/>
      </w:pPr>
      <w:r>
        <w:drawing>
          <wp:inline distT="0" distB="0" distL="0" distR="0">
            <wp:extent cx="4769611" cy="3514725"/>
            <wp:effectExtent l="0" t="0" r="0" b="0"/>
            <wp:docPr id="1" name="I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 1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769611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02" w:line="220" w:lineRule="auto"/>
        <w:ind w:left="3061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spacing w:val="-2"/>
          <w:sz w:val="21"/>
          <w:szCs w:val="21"/>
        </w:rPr>
        <w:t>图</w:t>
      </w:r>
      <w:r>
        <w:rPr>
          <w:rFonts w:ascii="SimHei" w:eastAsia="SimHei" w:hAnsi="SimHei" w:cs="SimHei"/>
          <w:spacing w:val="-1"/>
          <w:sz w:val="21"/>
          <w:szCs w:val="21"/>
        </w:rPr>
        <w:t>1</w:t>
      </w:r>
      <w:r>
        <w:rPr>
          <w:rFonts w:ascii="SimHei" w:eastAsia="SimHei" w:hAnsi="SimHei" w:cs="SimHei"/>
          <w:spacing w:val="-1"/>
          <w:sz w:val="21"/>
          <w:szCs w:val="21"/>
        </w:rPr>
        <w:t xml:space="preserve">  </w:t>
      </w:r>
      <w:r>
        <w:rPr>
          <w:rFonts w:ascii="SimHei" w:eastAsia="SimHei" w:hAnsi="SimHei" w:cs="SimHei"/>
          <w:spacing w:val="-1"/>
          <w:sz w:val="21"/>
          <w:szCs w:val="21"/>
        </w:rPr>
        <w:t>浴室柜及设备部件名称示意图</w:t>
      </w:r>
    </w:p>
    <w:p>
      <w:pPr>
        <w:sectPr>
          <w:headerReference w:type="default" r:id="rId20"/>
          <w:footerReference w:type="default" r:id="rId21"/>
          <w:type w:val="nextPage"/>
          <w:pgSz w:w="11907" w:h="16839"/>
          <w:pgMar w:top="400" w:right="1416" w:bottom="1309" w:left="1141" w:header="0" w:footer="1130" w:gutter="0"/>
          <w:pgNumType w:start="10"/>
          <w:cols w:space="708"/>
          <w:titlePg w:val="0"/>
        </w:sect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before="69" w:line="234" w:lineRule="auto"/>
        <w:ind w:right="313"/>
        <w:jc w:val="right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sz w:val="21"/>
          <w:szCs w:val="21"/>
        </w:rPr>
        <w:t>T</w:t>
      </w:r>
      <w:r>
        <w:rPr>
          <w:rFonts w:ascii="SimHei" w:eastAsia="SimHei" w:hAnsi="SimHei" w:cs="SimHei"/>
          <w:spacing w:val="-1"/>
          <w:sz w:val="21"/>
          <w:szCs w:val="21"/>
        </w:rPr>
        <w:t>/</w:t>
      </w:r>
      <w:r>
        <w:rPr>
          <w:rFonts w:ascii="SimHei" w:eastAsia="SimHei" w:hAnsi="SimHei" w:cs="SimHei"/>
          <w:sz w:val="21"/>
          <w:szCs w:val="21"/>
        </w:rPr>
        <w:t>FSWA</w:t>
      </w:r>
      <w:r>
        <w:rPr>
          <w:rFonts w:ascii="SimHei" w:eastAsia="SimHei" w:hAnsi="SimHei" w:cs="SimHei"/>
          <w:spacing w:val="-1"/>
          <w:sz w:val="21"/>
          <w:szCs w:val="21"/>
        </w:rPr>
        <w:t xml:space="preserve">  </w:t>
      </w:r>
      <w:r>
        <w:rPr>
          <w:rFonts w:ascii="SimHei" w:eastAsia="SimHei" w:hAnsi="SimHei" w:cs="SimHei"/>
          <w:spacing w:val="-1"/>
          <w:sz w:val="21"/>
          <w:szCs w:val="21"/>
        </w:rPr>
        <w:t>01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—</w:t>
      </w:r>
      <w:r>
        <w:rPr>
          <w:rFonts w:ascii="SimHei" w:eastAsia="SimHei" w:hAnsi="SimHei" w:cs="SimHei"/>
          <w:spacing w:val="-1"/>
          <w:sz w:val="21"/>
          <w:szCs w:val="21"/>
        </w:rPr>
        <w:t>2</w:t>
      </w:r>
      <w:r>
        <w:rPr>
          <w:rFonts w:ascii="SimHei" w:eastAsia="SimHei" w:hAnsi="SimHei" w:cs="SimHei"/>
          <w:sz w:val="21"/>
          <w:szCs w:val="21"/>
        </w:rPr>
        <w:t>021</w:t>
      </w:r>
    </w:p>
    <w:p>
      <w:pPr>
        <w:spacing w:line="319" w:lineRule="auto"/>
        <w:rPr>
          <w:rFonts w:ascii="Arial"/>
          <w:sz w:val="21"/>
        </w:rPr>
      </w:pPr>
    </w:p>
    <w:p>
      <w:pPr>
        <w:spacing w:before="68" w:line="219" w:lineRule="auto"/>
        <w:rPr>
          <w:rFonts w:ascii="SimHei" w:eastAsia="SimHei" w:hAnsi="SimHei" w:cs="SimHei"/>
          <w:sz w:val="21"/>
          <w:szCs w:val="21"/>
        </w:rPr>
      </w:pPr>
      <w:bookmarkStart w:id="4" w:name="_bookmark5"/>
      <w:bookmarkEnd w:id="4"/>
      <w:r>
        <w:rPr>
          <w:rFonts w:ascii="SimHei" w:eastAsia="SimHei" w:hAnsi="SimHei" w:cs="SimHei"/>
          <w:spacing w:val="1"/>
          <w:sz w:val="21"/>
          <w:szCs w:val="21"/>
        </w:rPr>
        <w:t>4</w:t>
      </w:r>
      <w:r>
        <w:rPr>
          <w:rFonts w:ascii="SimHei" w:eastAsia="SimHei" w:hAnsi="SimHei" w:cs="SimHei"/>
          <w:spacing w:val="1"/>
          <w:sz w:val="21"/>
          <w:szCs w:val="21"/>
        </w:rPr>
        <w:t xml:space="preserve">  </w:t>
      </w:r>
      <w:r>
        <w:rPr>
          <w:rFonts w:ascii="SimHei" w:eastAsia="SimHei" w:hAnsi="SimHei" w:cs="SimHei"/>
          <w:spacing w:val="1"/>
          <w:sz w:val="21"/>
          <w:szCs w:val="21"/>
        </w:rPr>
        <w:t>分</w:t>
      </w:r>
      <w:r>
        <w:rPr>
          <w:rFonts w:ascii="SimHei" w:eastAsia="SimHei" w:hAnsi="SimHei" w:cs="SimHei"/>
          <w:sz w:val="21"/>
          <w:szCs w:val="21"/>
        </w:rPr>
        <w:t>类</w:t>
      </w:r>
    </w:p>
    <w:p>
      <w:pPr>
        <w:spacing w:line="301" w:lineRule="auto"/>
        <w:rPr>
          <w:rFonts w:ascii="Arial"/>
          <w:sz w:val="21"/>
        </w:rPr>
      </w:pPr>
    </w:p>
    <w:p>
      <w:pPr>
        <w:spacing w:before="68" w:line="221" w:lineRule="auto"/>
        <w:ind w:left="283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spacing w:val="1"/>
          <w:sz w:val="21"/>
          <w:szCs w:val="21"/>
        </w:rPr>
        <w:t>4</w:t>
      </w:r>
      <w:r>
        <w:rPr>
          <w:rFonts w:ascii="SimHei" w:eastAsia="SimHei" w:hAnsi="SimHei" w:cs="SimHei"/>
          <w:sz w:val="21"/>
          <w:szCs w:val="21"/>
        </w:rPr>
        <w:t>.1</w:t>
      </w:r>
      <w:r>
        <w:rPr>
          <w:rFonts w:ascii="SimHei" w:eastAsia="SimHei" w:hAnsi="SimHei" w:cs="SimHei"/>
          <w:sz w:val="21"/>
          <w:szCs w:val="21"/>
        </w:rPr>
        <w:t xml:space="preserve">  </w:t>
      </w:r>
      <w:r>
        <w:rPr>
          <w:rFonts w:ascii="SimHei" w:eastAsia="SimHei" w:hAnsi="SimHei" w:cs="SimHei"/>
          <w:sz w:val="21"/>
          <w:szCs w:val="21"/>
        </w:rPr>
        <w:t>按结构形式分为：</w:t>
      </w:r>
    </w:p>
    <w:p>
      <w:pPr>
        <w:spacing w:before="195" w:line="221" w:lineRule="auto"/>
        <w:ind w:left="426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</w:rPr>
        <w:t>a</w:t>
      </w:r>
      <w:r>
        <w:rPr>
          <w:rFonts w:ascii="SimSun" w:eastAsia="SimSun" w:hAnsi="SimSun" w:cs="SimSun"/>
          <w:spacing w:val="7"/>
          <w:sz w:val="21"/>
          <w:szCs w:val="21"/>
        </w:rPr>
        <w:t>)</w:t>
      </w:r>
      <w:r>
        <w:rPr>
          <w:rFonts w:ascii="SimSun" w:eastAsia="SimSun" w:hAnsi="SimSun" w:cs="SimSun"/>
          <w:spacing w:val="6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6"/>
          <w:sz w:val="21"/>
          <w:szCs w:val="21"/>
        </w:rPr>
        <w:t>分体式；</w:t>
      </w:r>
    </w:p>
    <w:p>
      <w:pPr>
        <w:spacing w:before="19" w:line="222" w:lineRule="auto"/>
        <w:ind w:left="422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</w:rPr>
        <w:t>b</w:t>
      </w:r>
      <w:r>
        <w:rPr>
          <w:rFonts w:ascii="SimSun" w:eastAsia="SimSun" w:hAnsi="SimSun" w:cs="SimSun"/>
          <w:spacing w:val="11"/>
          <w:sz w:val="21"/>
          <w:szCs w:val="21"/>
        </w:rPr>
        <w:t>)</w:t>
      </w:r>
      <w:r>
        <w:rPr>
          <w:rFonts w:ascii="SimSun" w:eastAsia="SimSun" w:hAnsi="SimSun" w:cs="SimSun"/>
          <w:spacing w:val="8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8"/>
          <w:sz w:val="21"/>
          <w:szCs w:val="21"/>
        </w:rPr>
        <w:t>整体式</w:t>
      </w:r>
    </w:p>
    <w:p>
      <w:pPr>
        <w:spacing w:before="199" w:line="220" w:lineRule="auto"/>
        <w:ind w:left="283"/>
        <w:rPr>
          <w:rFonts w:ascii="SimSun" w:eastAsia="SimSun" w:hAnsi="SimSun" w:cs="SimSun"/>
          <w:sz w:val="21"/>
          <w:szCs w:val="21"/>
        </w:rPr>
      </w:pPr>
      <w:r>
        <w:rPr>
          <w:rFonts w:ascii="SimHei" w:eastAsia="SimHei" w:hAnsi="SimHei" w:cs="SimHei"/>
          <w:spacing w:val="1"/>
          <w:sz w:val="21"/>
          <w:szCs w:val="21"/>
        </w:rPr>
        <w:t>4</w:t>
      </w:r>
      <w:r>
        <w:rPr>
          <w:rFonts w:ascii="SimHei" w:eastAsia="SimHei" w:hAnsi="SimHei" w:cs="SimHei"/>
          <w:sz w:val="21"/>
          <w:szCs w:val="21"/>
        </w:rPr>
        <w:t>.2</w:t>
      </w:r>
      <w:r>
        <w:rPr>
          <w:rFonts w:ascii="SimHei" w:eastAsia="SimHei" w:hAnsi="SimHei" w:cs="SimHei"/>
          <w:sz w:val="21"/>
          <w:szCs w:val="21"/>
        </w:rPr>
        <w:t xml:space="preserve">  </w:t>
      </w:r>
      <w:r>
        <w:rPr>
          <w:rFonts w:ascii="SimSun" w:eastAsia="SimSun" w:hAnsi="SimSun" w:cs="SimSun"/>
          <w:sz w:val="21"/>
          <w:szCs w:val="21"/>
        </w:rPr>
        <w:t>按主体材料分为：</w:t>
      </w:r>
    </w:p>
    <w:p>
      <w:pPr>
        <w:spacing w:before="218" w:line="221" w:lineRule="auto"/>
        <w:ind w:left="426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</w:rPr>
        <w:t>a</w:t>
      </w:r>
      <w:r>
        <w:rPr>
          <w:rFonts w:ascii="SimSun" w:eastAsia="SimSun" w:hAnsi="SimSun" w:cs="SimSun"/>
          <w:spacing w:val="8"/>
          <w:sz w:val="21"/>
          <w:szCs w:val="21"/>
        </w:rPr>
        <w:t>)</w:t>
      </w:r>
      <w:r>
        <w:rPr>
          <w:rFonts w:ascii="SimSun" w:eastAsia="SimSun" w:hAnsi="SimSun" w:cs="SimSun"/>
          <w:spacing w:val="5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4"/>
          <w:sz w:val="21"/>
          <w:szCs w:val="21"/>
        </w:rPr>
        <w:t>实木浴室柜；</w:t>
      </w:r>
    </w:p>
    <w:p>
      <w:pPr>
        <w:spacing w:before="60" w:line="220" w:lineRule="auto"/>
        <w:ind w:left="422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</w:rPr>
        <w:t>b</w:t>
      </w:r>
      <w:r>
        <w:rPr>
          <w:rFonts w:ascii="SimSun" w:eastAsia="SimSun" w:hAnsi="SimSun" w:cs="SimSun"/>
          <w:spacing w:val="2"/>
          <w:sz w:val="21"/>
          <w:szCs w:val="21"/>
        </w:rPr>
        <w:t>)</w:t>
      </w:r>
      <w:r>
        <w:rPr>
          <w:rFonts w:ascii="SimSun" w:eastAsia="SimSun" w:hAnsi="SimSun" w:cs="SimSun"/>
          <w:spacing w:val="2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2"/>
          <w:sz w:val="21"/>
          <w:szCs w:val="21"/>
        </w:rPr>
        <w:t>人造板浴室柜</w:t>
      </w:r>
      <w:r>
        <w:rPr>
          <w:rFonts w:ascii="SimSun" w:eastAsia="SimSun" w:hAnsi="SimSun" w:cs="SimSun"/>
          <w:sz w:val="21"/>
          <w:szCs w:val="21"/>
        </w:rPr>
        <w:t>；</w:t>
      </w:r>
    </w:p>
    <w:p>
      <w:pPr>
        <w:spacing w:before="62" w:line="221" w:lineRule="auto"/>
        <w:ind w:left="42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</w:rPr>
        <w:t>c</w:t>
      </w:r>
      <w:r>
        <w:rPr>
          <w:rFonts w:ascii="SimSun" w:eastAsia="SimSun" w:hAnsi="SimSun" w:cs="SimSun"/>
          <w:spacing w:val="1"/>
          <w:sz w:val="21"/>
          <w:szCs w:val="21"/>
        </w:rPr>
        <w:t>)</w:t>
      </w:r>
      <w:r>
        <w:rPr>
          <w:rFonts w:ascii="SimSun" w:eastAsia="SimSun" w:hAnsi="SimSun" w:cs="SimSun"/>
          <w:spacing w:val="1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1"/>
          <w:sz w:val="21"/>
          <w:szCs w:val="21"/>
        </w:rPr>
        <w:t>不锈钢浴室柜；</w:t>
      </w:r>
    </w:p>
    <w:p>
      <w:pPr>
        <w:spacing w:before="62" w:line="221" w:lineRule="auto"/>
        <w:ind w:left="42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</w:rPr>
        <w:t>d</w:t>
      </w:r>
      <w:r>
        <w:rPr>
          <w:rFonts w:ascii="SimSun" w:eastAsia="SimSun" w:hAnsi="SimSun" w:cs="SimSun"/>
          <w:spacing w:val="5"/>
          <w:sz w:val="21"/>
          <w:szCs w:val="21"/>
        </w:rPr>
        <w:t>)</w:t>
      </w:r>
      <w:r>
        <w:rPr>
          <w:rFonts w:ascii="SimSun" w:eastAsia="SimSun" w:hAnsi="SimSun" w:cs="SimSun"/>
          <w:spacing w:val="4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4"/>
          <w:sz w:val="21"/>
          <w:szCs w:val="21"/>
        </w:rPr>
        <w:t>塑料浴室柜；</w:t>
      </w:r>
    </w:p>
    <w:p>
      <w:pPr>
        <w:spacing w:before="60" w:line="221" w:lineRule="auto"/>
        <w:ind w:left="430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</w:rPr>
        <w:t>e</w:t>
      </w:r>
      <w:r>
        <w:rPr>
          <w:rFonts w:ascii="SimSun" w:eastAsia="SimSun" w:hAnsi="SimSun" w:cs="SimSun"/>
          <w:spacing w:val="1"/>
          <w:sz w:val="21"/>
          <w:szCs w:val="21"/>
        </w:rPr>
        <w:t>)</w:t>
      </w:r>
      <w:r>
        <w:rPr>
          <w:rFonts w:ascii="SimSun" w:eastAsia="SimSun" w:hAnsi="SimSun" w:cs="SimSun"/>
          <w:spacing w:val="1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1"/>
          <w:sz w:val="21"/>
          <w:szCs w:val="21"/>
        </w:rPr>
        <w:t>铝合金浴室柜</w:t>
      </w:r>
      <w:r>
        <w:rPr>
          <w:rFonts w:ascii="SimSun" w:eastAsia="SimSun" w:hAnsi="SimSun" w:cs="SimSun"/>
          <w:sz w:val="21"/>
          <w:szCs w:val="21"/>
        </w:rPr>
        <w:t>；</w:t>
      </w:r>
    </w:p>
    <w:p>
      <w:pPr>
        <w:spacing w:before="60" w:line="220" w:lineRule="auto"/>
        <w:ind w:left="42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</w:rPr>
        <w:t>f</w:t>
      </w:r>
      <w:r>
        <w:rPr>
          <w:rFonts w:ascii="SimSun" w:eastAsia="SimSun" w:hAnsi="SimSun" w:cs="SimSun"/>
          <w:spacing w:val="6"/>
          <w:sz w:val="21"/>
          <w:szCs w:val="21"/>
        </w:rPr>
        <w:t>)</w:t>
      </w:r>
      <w:r>
        <w:rPr>
          <w:rFonts w:ascii="SimSun" w:eastAsia="SimSun" w:hAnsi="SimSun" w:cs="SimSun"/>
          <w:spacing w:val="4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3"/>
          <w:sz w:val="21"/>
          <w:szCs w:val="21"/>
        </w:rPr>
        <w:t>其他材料浴室柜。</w:t>
      </w:r>
    </w:p>
    <w:p>
      <w:pPr>
        <w:spacing w:before="225" w:line="221" w:lineRule="auto"/>
        <w:ind w:left="283"/>
        <w:rPr>
          <w:rFonts w:ascii="SimSun" w:eastAsia="SimSun" w:hAnsi="SimSun" w:cs="SimSun"/>
          <w:sz w:val="21"/>
          <w:szCs w:val="21"/>
        </w:rPr>
      </w:pPr>
      <w:r>
        <w:rPr>
          <w:rFonts w:ascii="SimHei" w:eastAsia="SimHei" w:hAnsi="SimHei" w:cs="SimHei"/>
          <w:spacing w:val="1"/>
          <w:sz w:val="21"/>
          <w:szCs w:val="21"/>
        </w:rPr>
        <w:t>4</w:t>
      </w:r>
      <w:r>
        <w:rPr>
          <w:rFonts w:ascii="SimHei" w:eastAsia="SimHei" w:hAnsi="SimHei" w:cs="SimHei"/>
          <w:sz w:val="21"/>
          <w:szCs w:val="21"/>
        </w:rPr>
        <w:t>.3</w:t>
      </w:r>
      <w:r>
        <w:rPr>
          <w:rFonts w:ascii="SimHei" w:eastAsia="SimHei" w:hAnsi="SimHei" w:cs="SimHei"/>
          <w:sz w:val="21"/>
          <w:szCs w:val="21"/>
        </w:rPr>
        <w:t xml:space="preserve">  </w:t>
      </w:r>
      <w:r>
        <w:rPr>
          <w:rFonts w:ascii="SimSun" w:eastAsia="SimSun" w:hAnsi="SimSun" w:cs="SimSun"/>
          <w:sz w:val="21"/>
          <w:szCs w:val="21"/>
        </w:rPr>
        <w:t>按台面分为：</w:t>
      </w:r>
    </w:p>
    <w:p>
      <w:pPr>
        <w:spacing w:before="205" w:line="221" w:lineRule="auto"/>
        <w:ind w:left="426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</w:rPr>
        <w:t>a</w:t>
      </w:r>
      <w:r>
        <w:rPr>
          <w:rFonts w:ascii="SimSun" w:eastAsia="SimSun" w:hAnsi="SimSun" w:cs="SimSun"/>
          <w:spacing w:val="2"/>
          <w:sz w:val="21"/>
          <w:szCs w:val="21"/>
        </w:rPr>
        <w:t>)</w:t>
      </w:r>
      <w:r>
        <w:rPr>
          <w:rFonts w:ascii="SimSun" w:eastAsia="SimSun" w:hAnsi="SimSun" w:cs="SimSun"/>
          <w:spacing w:val="1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1"/>
          <w:sz w:val="21"/>
          <w:szCs w:val="21"/>
        </w:rPr>
        <w:t>人造石台面浴室柜；</w:t>
      </w:r>
    </w:p>
    <w:p>
      <w:pPr>
        <w:spacing w:before="48" w:line="220" w:lineRule="auto"/>
        <w:ind w:left="422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</w:rPr>
        <w:t>b</w:t>
      </w:r>
      <w:r>
        <w:rPr>
          <w:rFonts w:ascii="SimSun" w:eastAsia="SimSun" w:hAnsi="SimSun" w:cs="SimSun"/>
          <w:spacing w:val="2"/>
          <w:sz w:val="21"/>
          <w:szCs w:val="21"/>
        </w:rPr>
        <w:t>)</w:t>
      </w:r>
      <w:r>
        <w:rPr>
          <w:rFonts w:ascii="SimSun" w:eastAsia="SimSun" w:hAnsi="SimSun" w:cs="SimSun"/>
          <w:spacing w:val="2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2"/>
          <w:sz w:val="21"/>
          <w:szCs w:val="21"/>
        </w:rPr>
        <w:t>人造板</w:t>
      </w:r>
      <w:r>
        <w:rPr>
          <w:rFonts w:ascii="SimSun" w:eastAsia="SimSun" w:hAnsi="SimSun" w:cs="SimSun"/>
          <w:spacing w:val="1"/>
          <w:sz w:val="21"/>
          <w:szCs w:val="21"/>
        </w:rPr>
        <w:t>台面浴室柜；</w:t>
      </w:r>
    </w:p>
    <w:p>
      <w:pPr>
        <w:spacing w:before="51" w:line="221" w:lineRule="auto"/>
        <w:ind w:left="42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</w:rPr>
        <w:t>c</w:t>
      </w:r>
      <w:r>
        <w:rPr>
          <w:rFonts w:ascii="SimSun" w:eastAsia="SimSun" w:hAnsi="SimSun" w:cs="SimSun"/>
          <w:spacing w:val="1"/>
          <w:sz w:val="21"/>
          <w:szCs w:val="21"/>
        </w:rPr>
        <w:t>)</w:t>
      </w:r>
      <w:r>
        <w:rPr>
          <w:rFonts w:ascii="SimSun" w:eastAsia="SimSun" w:hAnsi="SimSun" w:cs="SimSun"/>
          <w:spacing w:val="1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1"/>
          <w:sz w:val="21"/>
          <w:szCs w:val="21"/>
        </w:rPr>
        <w:t>天然石台面浴室</w:t>
      </w:r>
      <w:r>
        <w:rPr>
          <w:rFonts w:ascii="SimSun" w:eastAsia="SimSun" w:hAnsi="SimSun" w:cs="SimSun"/>
          <w:sz w:val="21"/>
          <w:szCs w:val="21"/>
        </w:rPr>
        <w:t>柜；</w:t>
      </w:r>
    </w:p>
    <w:p>
      <w:pPr>
        <w:spacing w:before="48" w:line="221" w:lineRule="auto"/>
        <w:ind w:left="42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</w:rPr>
        <w:t>d</w:t>
      </w:r>
      <w:r>
        <w:rPr>
          <w:rFonts w:ascii="SimSun" w:eastAsia="SimSun" w:hAnsi="SimSun" w:cs="SimSun"/>
          <w:spacing w:val="3"/>
          <w:sz w:val="21"/>
          <w:szCs w:val="21"/>
        </w:rPr>
        <w:t>)</w:t>
      </w:r>
      <w:r>
        <w:rPr>
          <w:rFonts w:ascii="SimSun" w:eastAsia="SimSun" w:hAnsi="SimSun" w:cs="SimSun"/>
          <w:spacing w:val="3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3"/>
          <w:sz w:val="21"/>
          <w:szCs w:val="21"/>
        </w:rPr>
        <w:t>钢化玻璃台面浴室柜</w:t>
      </w:r>
      <w:r>
        <w:rPr>
          <w:rFonts w:ascii="SimSun" w:eastAsia="SimSun" w:hAnsi="SimSun" w:cs="SimSun"/>
          <w:sz w:val="21"/>
          <w:szCs w:val="21"/>
        </w:rPr>
        <w:t>；</w:t>
      </w:r>
    </w:p>
    <w:p>
      <w:pPr>
        <w:spacing w:before="48" w:line="221" w:lineRule="auto"/>
        <w:ind w:left="430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</w:rPr>
        <w:t>e</w:t>
      </w:r>
      <w:r>
        <w:rPr>
          <w:rFonts w:ascii="SimSun" w:eastAsia="SimSun" w:hAnsi="SimSun" w:cs="SimSun"/>
          <w:spacing w:val="4"/>
          <w:sz w:val="21"/>
          <w:szCs w:val="21"/>
        </w:rPr>
        <w:t>)</w:t>
      </w:r>
      <w:r>
        <w:rPr>
          <w:rFonts w:ascii="SimSun" w:eastAsia="SimSun" w:hAnsi="SimSun" w:cs="SimSun"/>
          <w:spacing w:val="4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4"/>
          <w:sz w:val="21"/>
          <w:szCs w:val="21"/>
        </w:rPr>
        <w:t>微晶</w:t>
      </w:r>
      <w:r>
        <w:rPr>
          <w:rFonts w:ascii="SimSun" w:eastAsia="SimSun" w:hAnsi="SimSun" w:cs="SimSun"/>
          <w:spacing w:val="3"/>
          <w:sz w:val="21"/>
          <w:szCs w:val="21"/>
        </w:rPr>
        <w:t>玻</w:t>
      </w:r>
      <w:r>
        <w:rPr>
          <w:rFonts w:ascii="SimSun" w:eastAsia="SimSun" w:hAnsi="SimSun" w:cs="SimSun"/>
          <w:spacing w:val="2"/>
          <w:sz w:val="21"/>
          <w:szCs w:val="21"/>
        </w:rPr>
        <w:t>璃台面浴室柜；</w:t>
      </w:r>
    </w:p>
    <w:p>
      <w:pPr>
        <w:spacing w:before="50" w:line="221" w:lineRule="auto"/>
        <w:ind w:left="42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</w:rPr>
        <w:t>f</w:t>
      </w:r>
      <w:r>
        <w:rPr>
          <w:rFonts w:ascii="SimSun" w:eastAsia="SimSun" w:hAnsi="SimSun" w:cs="SimSun"/>
          <w:spacing w:val="6"/>
          <w:sz w:val="21"/>
          <w:szCs w:val="21"/>
        </w:rPr>
        <w:t>)</w:t>
      </w:r>
      <w:r>
        <w:rPr>
          <w:rFonts w:ascii="SimSun" w:eastAsia="SimSun" w:hAnsi="SimSun" w:cs="SimSun"/>
          <w:spacing w:val="4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3"/>
          <w:sz w:val="21"/>
          <w:szCs w:val="21"/>
        </w:rPr>
        <w:t>复合台面浴室柜；</w:t>
      </w:r>
    </w:p>
    <w:p>
      <w:pPr>
        <w:spacing w:before="48" w:line="215" w:lineRule="auto"/>
        <w:ind w:left="42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</w:rPr>
        <w:t>g</w:t>
      </w:r>
      <w:r>
        <w:rPr>
          <w:rFonts w:ascii="SimSun" w:eastAsia="SimSun" w:hAnsi="SimSun" w:cs="SimSun"/>
          <w:spacing w:val="3"/>
          <w:sz w:val="21"/>
          <w:szCs w:val="21"/>
        </w:rPr>
        <w:t>)</w:t>
      </w:r>
      <w:r>
        <w:rPr>
          <w:rFonts w:ascii="SimSun" w:eastAsia="SimSun" w:hAnsi="SimSun" w:cs="SimSun"/>
          <w:spacing w:val="3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3"/>
          <w:sz w:val="21"/>
          <w:szCs w:val="21"/>
        </w:rPr>
        <w:t>陶瓷岩板台面浴室柜</w:t>
      </w:r>
      <w:r>
        <w:rPr>
          <w:rFonts w:ascii="SimSun" w:eastAsia="SimSun" w:hAnsi="SimSun" w:cs="SimSun"/>
          <w:spacing w:val="1"/>
          <w:sz w:val="21"/>
          <w:szCs w:val="21"/>
        </w:rPr>
        <w:t>。</w:t>
      </w:r>
    </w:p>
    <w:p>
      <w:pPr>
        <w:spacing w:before="205" w:line="219" w:lineRule="auto"/>
        <w:ind w:left="283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spacing w:val="1"/>
          <w:sz w:val="21"/>
          <w:szCs w:val="21"/>
        </w:rPr>
        <w:t>4</w:t>
      </w:r>
      <w:r>
        <w:rPr>
          <w:rFonts w:ascii="SimHei" w:eastAsia="SimHei" w:hAnsi="SimHei" w:cs="SimHei"/>
          <w:sz w:val="21"/>
          <w:szCs w:val="21"/>
        </w:rPr>
        <w:t>.4</w:t>
      </w:r>
      <w:r>
        <w:rPr>
          <w:rFonts w:ascii="SimHei" w:eastAsia="SimHei" w:hAnsi="SimHei" w:cs="SimHei"/>
          <w:sz w:val="21"/>
          <w:szCs w:val="21"/>
        </w:rPr>
        <w:t xml:space="preserve">  </w:t>
      </w:r>
      <w:r>
        <w:rPr>
          <w:rFonts w:ascii="SimHei" w:eastAsia="SimHei" w:hAnsi="SimHei" w:cs="SimHei"/>
          <w:sz w:val="21"/>
          <w:szCs w:val="21"/>
        </w:rPr>
        <w:t>按安装方式分为：</w:t>
      </w:r>
    </w:p>
    <w:p>
      <w:pPr>
        <w:spacing w:before="197" w:line="222" w:lineRule="auto"/>
        <w:ind w:left="426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</w:rPr>
        <w:t>a</w:t>
      </w:r>
      <w:r>
        <w:rPr>
          <w:rFonts w:ascii="SimSun" w:eastAsia="SimSun" w:hAnsi="SimSun" w:cs="SimSun"/>
          <w:spacing w:val="7"/>
          <w:sz w:val="21"/>
          <w:szCs w:val="21"/>
        </w:rPr>
        <w:t>)</w:t>
      </w:r>
      <w:r>
        <w:rPr>
          <w:rFonts w:ascii="SimSun" w:eastAsia="SimSun" w:hAnsi="SimSun" w:cs="SimSun"/>
          <w:spacing w:val="6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6"/>
          <w:sz w:val="21"/>
          <w:szCs w:val="21"/>
        </w:rPr>
        <w:t>落地式；</w:t>
      </w:r>
    </w:p>
    <w:p>
      <w:pPr>
        <w:spacing w:before="18" w:line="222" w:lineRule="auto"/>
        <w:ind w:left="422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</w:rPr>
        <w:t>b</w:t>
      </w:r>
      <w:r>
        <w:rPr>
          <w:rFonts w:ascii="SimSun" w:eastAsia="SimSun" w:hAnsi="SimSun" w:cs="SimSun"/>
          <w:spacing w:val="7"/>
          <w:sz w:val="21"/>
          <w:szCs w:val="21"/>
        </w:rPr>
        <w:t>)</w:t>
      </w:r>
      <w:r>
        <w:rPr>
          <w:rFonts w:ascii="SimSun" w:eastAsia="SimSun" w:hAnsi="SimSun" w:cs="SimSun"/>
          <w:spacing w:val="7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7"/>
          <w:sz w:val="21"/>
          <w:szCs w:val="21"/>
        </w:rPr>
        <w:t>悬挂式</w:t>
      </w:r>
      <w:r>
        <w:rPr>
          <w:rFonts w:ascii="SimSun" w:eastAsia="SimSun" w:hAnsi="SimSun" w:cs="SimSun"/>
          <w:spacing w:val="6"/>
          <w:sz w:val="21"/>
          <w:szCs w:val="21"/>
        </w:rPr>
        <w:t>。</w:t>
      </w:r>
    </w:p>
    <w:p>
      <w:pPr>
        <w:spacing w:before="199" w:line="220" w:lineRule="auto"/>
        <w:ind w:left="283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spacing w:val="1"/>
          <w:sz w:val="21"/>
          <w:szCs w:val="21"/>
        </w:rPr>
        <w:t>4</w:t>
      </w:r>
      <w:r>
        <w:rPr>
          <w:rFonts w:ascii="SimHei" w:eastAsia="SimHei" w:hAnsi="SimHei" w:cs="SimHei"/>
          <w:sz w:val="21"/>
          <w:szCs w:val="21"/>
        </w:rPr>
        <w:t>.5</w:t>
      </w:r>
      <w:r>
        <w:rPr>
          <w:rFonts w:ascii="SimHei" w:eastAsia="SimHei" w:hAnsi="SimHei" w:cs="SimHei"/>
          <w:sz w:val="21"/>
          <w:szCs w:val="21"/>
        </w:rPr>
        <w:t xml:space="preserve">  </w:t>
      </w:r>
      <w:r>
        <w:rPr>
          <w:rFonts w:ascii="SimHei" w:eastAsia="SimHei" w:hAnsi="SimHei" w:cs="SimHei"/>
          <w:sz w:val="21"/>
          <w:szCs w:val="21"/>
        </w:rPr>
        <w:t>按使用功能分为：</w:t>
      </w:r>
    </w:p>
    <w:p>
      <w:pPr>
        <w:spacing w:before="197" w:line="221" w:lineRule="auto"/>
        <w:ind w:left="426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</w:rPr>
        <w:t>a</w:t>
      </w:r>
      <w:r>
        <w:rPr>
          <w:rFonts w:ascii="SimSun" w:eastAsia="SimSun" w:hAnsi="SimSun" w:cs="SimSun"/>
          <w:spacing w:val="7"/>
          <w:sz w:val="21"/>
          <w:szCs w:val="21"/>
        </w:rPr>
        <w:t>)</w:t>
      </w:r>
      <w:r>
        <w:rPr>
          <w:rFonts w:ascii="SimSun" w:eastAsia="SimSun" w:hAnsi="SimSun" w:cs="SimSun"/>
          <w:spacing w:val="6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6"/>
          <w:sz w:val="21"/>
          <w:szCs w:val="21"/>
        </w:rPr>
        <w:t>台盆柜；</w:t>
      </w:r>
    </w:p>
    <w:p>
      <w:pPr>
        <w:spacing w:before="19" w:line="221" w:lineRule="auto"/>
        <w:ind w:left="422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</w:rPr>
        <w:t>b</w:t>
      </w:r>
      <w:r>
        <w:rPr>
          <w:rFonts w:ascii="SimSun" w:eastAsia="SimSun" w:hAnsi="SimSun" w:cs="SimSun"/>
          <w:spacing w:val="26"/>
          <w:sz w:val="21"/>
          <w:szCs w:val="21"/>
        </w:rPr>
        <w:t>)</w:t>
      </w:r>
      <w:r>
        <w:rPr>
          <w:rFonts w:ascii="SimSun" w:eastAsia="SimSun" w:hAnsi="SimSun" w:cs="SimSun"/>
          <w:spacing w:val="22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22"/>
          <w:sz w:val="21"/>
          <w:szCs w:val="21"/>
        </w:rPr>
        <w:t>置物柜(架)；</w:t>
      </w:r>
    </w:p>
    <w:p>
      <w:pPr>
        <w:spacing w:before="23" w:line="221" w:lineRule="auto"/>
        <w:ind w:left="429"/>
        <w:rPr>
          <w:rFonts w:ascii="SimSun" w:eastAsia="SimSun" w:hAnsi="SimSun" w:cs="SimSun"/>
          <w:sz w:val="21"/>
          <w:szCs w:val="21"/>
        </w:rPr>
      </w:pPr>
      <w:bookmarkStart w:id="5" w:name="_bookmark6"/>
      <w:bookmarkEnd w:id="5"/>
      <w:r>
        <w:rPr>
          <w:rFonts w:ascii="SimSun" w:eastAsia="SimSun" w:hAnsi="SimSun" w:cs="SimSun"/>
          <w:sz w:val="21"/>
          <w:szCs w:val="21"/>
        </w:rPr>
        <w:t>c</w:t>
      </w:r>
      <w:r>
        <w:rPr>
          <w:rFonts w:ascii="SimSun" w:eastAsia="SimSun" w:hAnsi="SimSun" w:cs="SimSun"/>
          <w:spacing w:val="4"/>
          <w:sz w:val="21"/>
          <w:szCs w:val="21"/>
        </w:rPr>
        <w:t>)</w:t>
      </w:r>
      <w:r>
        <w:rPr>
          <w:rFonts w:ascii="SimSun" w:eastAsia="SimSun" w:hAnsi="SimSun" w:cs="SimSun"/>
          <w:spacing w:val="4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4"/>
          <w:sz w:val="21"/>
          <w:szCs w:val="21"/>
        </w:rPr>
        <w:t>其他</w:t>
      </w:r>
      <w:r>
        <w:rPr>
          <w:rFonts w:ascii="SimSun" w:eastAsia="SimSun" w:hAnsi="SimSun" w:cs="SimSun"/>
          <w:spacing w:val="2"/>
          <w:sz w:val="21"/>
          <w:szCs w:val="21"/>
        </w:rPr>
        <w:t>独立柜(如镜柜)。</w:t>
      </w:r>
    </w:p>
    <w:p>
      <w:pPr>
        <w:spacing w:line="284" w:lineRule="auto"/>
        <w:rPr>
          <w:rFonts w:ascii="Arial"/>
          <w:sz w:val="21"/>
        </w:rPr>
      </w:pPr>
    </w:p>
    <w:p>
      <w:pPr>
        <w:spacing w:before="69" w:line="221" w:lineRule="auto"/>
        <w:rPr>
          <w:rFonts w:ascii="SimHei" w:eastAsia="SimHei" w:hAnsi="SimHei" w:cs="SimHei"/>
          <w:sz w:val="21"/>
          <w:szCs w:val="21"/>
        </w:rPr>
        <w:sectPr>
          <w:headerReference w:type="default" r:id="rId22"/>
          <w:footerReference w:type="default" r:id="rId23"/>
          <w:pgSz w:w="11907" w:h="16839"/>
          <w:pgMar w:top="400" w:right="1130" w:bottom="1309" w:left="1421" w:header="0" w:footer="1131" w:gutter="0"/>
          <w:pgNumType w:start="11"/>
          <w:cols w:space="708"/>
        </w:sectPr>
      </w:pPr>
      <w:r>
        <w:rPr>
          <w:rFonts w:ascii="SimHei" w:eastAsia="SimHei" w:hAnsi="SimHei" w:cs="SimHei"/>
          <w:sz w:val="21"/>
          <w:szCs w:val="21"/>
        </w:rPr>
        <w:t>5</w:t>
      </w:r>
      <w:r>
        <w:rPr>
          <w:rFonts w:ascii="SimHei" w:eastAsia="SimHei" w:hAnsi="SimHei" w:cs="SimHei"/>
          <w:sz w:val="21"/>
          <w:szCs w:val="21"/>
        </w:rPr>
        <w:t xml:space="preserve">  </w:t>
      </w:r>
      <w:r>
        <w:rPr>
          <w:rFonts w:ascii="SimHei" w:eastAsia="SimHei" w:hAnsi="SimHei" w:cs="SimHei"/>
          <w:sz w:val="21"/>
          <w:szCs w:val="21"/>
        </w:rPr>
        <w:t>材料</w:t>
      </w:r>
    </w:p>
    <w:p>
      <w:pPr>
        <w:spacing w:line="301" w:lineRule="auto"/>
        <w:rPr>
          <w:rFonts w:ascii="Arial"/>
          <w:sz w:val="21"/>
        </w:rPr>
      </w:pPr>
    </w:p>
    <w:p>
      <w:pPr>
        <w:spacing w:before="68" w:line="220" w:lineRule="auto"/>
        <w:ind w:left="284"/>
        <w:rPr>
          <w:rFonts w:ascii="SimSun" w:eastAsia="SimSun" w:hAnsi="SimSun" w:cs="SimSun"/>
          <w:sz w:val="21"/>
          <w:szCs w:val="21"/>
        </w:rPr>
      </w:pPr>
      <w:r>
        <w:rPr>
          <w:rFonts w:ascii="SimHei" w:eastAsia="SimHei" w:hAnsi="SimHei" w:cs="SimHei"/>
          <w:sz w:val="21"/>
          <w:szCs w:val="21"/>
        </w:rPr>
        <w:t>5.1</w:t>
      </w:r>
      <w:r>
        <w:rPr>
          <w:rFonts w:ascii="SimHei" w:eastAsia="SimHei" w:hAnsi="SimHei" w:cs="SimHei"/>
          <w:sz w:val="21"/>
          <w:szCs w:val="21"/>
        </w:rPr>
        <w:t xml:space="preserve">  </w:t>
      </w:r>
      <w:r>
        <w:rPr>
          <w:rFonts w:ascii="SimSun" w:eastAsia="SimSun" w:hAnsi="SimSun" w:cs="SimSun"/>
          <w:sz w:val="21"/>
          <w:szCs w:val="21"/>
        </w:rPr>
        <w:t>木材含水率</w:t>
      </w:r>
    </w:p>
    <w:p>
      <w:pPr>
        <w:spacing w:before="218" w:line="287" w:lineRule="auto"/>
        <w:ind w:left="12" w:right="160" w:firstLine="414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2"/>
          <w:sz w:val="21"/>
          <w:szCs w:val="21"/>
        </w:rPr>
        <w:t>木材应经干燥处</w:t>
      </w:r>
      <w:r>
        <w:rPr>
          <w:rFonts w:ascii="SimSun" w:eastAsia="SimSun" w:hAnsi="SimSun" w:cs="SimSun"/>
          <w:spacing w:val="-1"/>
          <w:sz w:val="21"/>
          <w:szCs w:val="21"/>
        </w:rPr>
        <w:t>理，</w:t>
      </w:r>
      <w:r>
        <w:rPr>
          <w:rFonts w:ascii="SimSun" w:eastAsia="SimSun" w:hAnsi="SimSun" w:cs="SimSun"/>
          <w:spacing w:val="-1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1"/>
          <w:sz w:val="21"/>
          <w:szCs w:val="21"/>
        </w:rPr>
        <w:t>木材含水率应为</w:t>
      </w:r>
      <w:r>
        <w:rPr>
          <w:rFonts w:ascii="SimSun" w:eastAsia="SimSun" w:hAnsi="SimSun" w:cs="SimSun"/>
          <w:spacing w:val="-1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1"/>
          <w:sz w:val="21"/>
          <w:szCs w:val="21"/>
        </w:rPr>
        <w:t>8%~(产品所在地区年平均木材平衡含水率+1%)。我国各省</w:t>
      </w:r>
      <w:r>
        <w:rPr>
          <w:rFonts w:ascii="SimSun" w:eastAsia="SimSun" w:hAnsi="SimSun" w:cs="SimSun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2"/>
          <w:sz w:val="21"/>
          <w:szCs w:val="21"/>
        </w:rPr>
        <w:t>(区)</w:t>
      </w:r>
      <w:r>
        <w:rPr>
          <w:rFonts w:ascii="SimSun" w:eastAsia="SimSun" w:hAnsi="SimSun" w:cs="SimSun"/>
          <w:spacing w:val="2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2"/>
          <w:sz w:val="21"/>
          <w:szCs w:val="21"/>
        </w:rPr>
        <w:t>、直辖市及主要城市年平</w:t>
      </w:r>
      <w:r>
        <w:rPr>
          <w:rFonts w:ascii="SimSun" w:eastAsia="SimSun" w:hAnsi="SimSun" w:cs="SimSun"/>
          <w:spacing w:val="1"/>
          <w:sz w:val="21"/>
          <w:szCs w:val="21"/>
        </w:rPr>
        <w:t>均木材平衡含水率见附录</w:t>
      </w:r>
      <w:r>
        <w:rPr>
          <w:rFonts w:ascii="SimSun" w:eastAsia="SimSun" w:hAnsi="SimSun" w:cs="SimSun"/>
          <w:spacing w:val="1"/>
          <w:sz w:val="21"/>
          <w:szCs w:val="21"/>
        </w:rPr>
        <w:t xml:space="preserve"> </w:t>
      </w:r>
      <w:r>
        <w:rPr>
          <w:rFonts w:ascii="SimSun" w:eastAsia="SimSun" w:hAnsi="SimSun" w:cs="SimSun"/>
          <w:sz w:val="21"/>
          <w:szCs w:val="21"/>
        </w:rPr>
        <w:t>A</w:t>
      </w:r>
      <w:r>
        <w:rPr>
          <w:rFonts w:ascii="SimSun" w:eastAsia="SimSun" w:hAnsi="SimSun" w:cs="SimSun"/>
          <w:spacing w:val="1"/>
          <w:sz w:val="21"/>
          <w:szCs w:val="21"/>
        </w:rPr>
        <w:t>。</w:t>
      </w:r>
    </w:p>
    <w:p>
      <w:pPr>
        <w:spacing w:before="127" w:line="220" w:lineRule="auto"/>
        <w:ind w:left="284"/>
        <w:rPr>
          <w:rFonts w:ascii="SimSun" w:eastAsia="SimSun" w:hAnsi="SimSun" w:cs="SimSun"/>
          <w:sz w:val="21"/>
          <w:szCs w:val="21"/>
        </w:rPr>
      </w:pPr>
      <w:r>
        <w:rPr>
          <w:rFonts w:ascii="SimHei" w:eastAsia="SimHei" w:hAnsi="SimHei" w:cs="SimHei"/>
          <w:sz w:val="21"/>
          <w:szCs w:val="21"/>
        </w:rPr>
        <w:t>5.2</w:t>
      </w:r>
      <w:r>
        <w:rPr>
          <w:rFonts w:ascii="SimHei" w:eastAsia="SimHei" w:hAnsi="SimHei" w:cs="SimHei"/>
          <w:sz w:val="21"/>
          <w:szCs w:val="21"/>
        </w:rPr>
        <w:t xml:space="preserve">  </w:t>
      </w:r>
      <w:r>
        <w:rPr>
          <w:rFonts w:ascii="SimSun" w:eastAsia="SimSun" w:hAnsi="SimSun" w:cs="SimSun"/>
          <w:sz w:val="21"/>
          <w:szCs w:val="21"/>
        </w:rPr>
        <w:t>人造板材料要求</w:t>
      </w:r>
    </w:p>
    <w:p>
      <w:pPr>
        <w:spacing w:before="218" w:line="287" w:lineRule="auto"/>
        <w:ind w:left="9" w:firstLine="431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8"/>
          <w:sz w:val="21"/>
          <w:szCs w:val="21"/>
        </w:rPr>
        <w:t>当</w:t>
      </w:r>
      <w:r>
        <w:rPr>
          <w:rFonts w:ascii="SimSun" w:eastAsia="SimSun" w:hAnsi="SimSun" w:cs="SimSun"/>
          <w:spacing w:val="-5"/>
          <w:sz w:val="21"/>
          <w:szCs w:val="21"/>
        </w:rPr>
        <w:t>供需双方对人造板材料有要求或仲裁检验需要时，</w:t>
      </w:r>
      <w:r>
        <w:rPr>
          <w:rFonts w:ascii="SimSun" w:eastAsia="SimSun" w:hAnsi="SimSun" w:cs="SimSun"/>
          <w:spacing w:val="-5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5"/>
          <w:sz w:val="21"/>
          <w:szCs w:val="21"/>
        </w:rPr>
        <w:t>按产品所使用人造板标准进行检验和判定。家</w:t>
      </w:r>
      <w:r>
        <w:rPr>
          <w:rFonts w:ascii="SimSun" w:eastAsia="SimSun" w:hAnsi="SimSun" w:cs="SimSun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6"/>
          <w:sz w:val="21"/>
          <w:szCs w:val="21"/>
        </w:rPr>
        <w:t>具</w:t>
      </w:r>
      <w:r>
        <w:rPr>
          <w:rFonts w:ascii="SimSun" w:eastAsia="SimSun" w:hAnsi="SimSun" w:cs="SimSun"/>
          <w:spacing w:val="-4"/>
          <w:sz w:val="21"/>
          <w:szCs w:val="21"/>
        </w:rPr>
        <w:t>常用人造板标准参见附录</w:t>
      </w:r>
      <w:r>
        <w:rPr>
          <w:rFonts w:ascii="SimSun" w:eastAsia="SimSun" w:hAnsi="SimSun" w:cs="SimSun"/>
          <w:spacing w:val="-4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4"/>
          <w:sz w:val="21"/>
          <w:szCs w:val="21"/>
        </w:rPr>
        <w:t>B。</w:t>
      </w:r>
    </w:p>
    <w:p>
      <w:pPr>
        <w:spacing w:before="127" w:line="219" w:lineRule="auto"/>
        <w:ind w:left="284"/>
        <w:rPr>
          <w:rFonts w:ascii="SimSun" w:eastAsia="SimSun" w:hAnsi="SimSun" w:cs="SimSun"/>
          <w:sz w:val="21"/>
          <w:szCs w:val="21"/>
        </w:rPr>
      </w:pPr>
      <w:r>
        <w:rPr>
          <w:rFonts w:ascii="SimHei" w:eastAsia="SimHei" w:hAnsi="SimHei" w:cs="SimHei"/>
          <w:spacing w:val="-4"/>
          <w:sz w:val="21"/>
          <w:szCs w:val="21"/>
        </w:rPr>
        <w:t>5.3</w:t>
      </w:r>
      <w:r>
        <w:rPr>
          <w:rFonts w:ascii="SimHei" w:eastAsia="SimHei" w:hAnsi="SimHei" w:cs="SimHei"/>
          <w:spacing w:val="-4"/>
          <w:sz w:val="21"/>
          <w:szCs w:val="21"/>
        </w:rPr>
        <w:t xml:space="preserve">  </w:t>
      </w:r>
      <w:r>
        <w:rPr>
          <w:rFonts w:ascii="SimSun" w:eastAsia="SimSun" w:hAnsi="SimSun" w:cs="SimSun"/>
          <w:spacing w:val="-4"/>
          <w:sz w:val="21"/>
          <w:szCs w:val="21"/>
        </w:rPr>
        <w:t>钢化玻璃台</w:t>
      </w:r>
      <w:r>
        <w:rPr>
          <w:rFonts w:ascii="SimSun" w:eastAsia="SimSun" w:hAnsi="SimSun" w:cs="SimSun"/>
          <w:spacing w:val="-2"/>
          <w:sz w:val="21"/>
          <w:szCs w:val="21"/>
        </w:rPr>
        <w:t>面浴室柜使用的钢化玻璃材料应符合</w:t>
      </w:r>
      <w:r>
        <w:rPr>
          <w:rFonts w:ascii="SimSun" w:eastAsia="SimSun" w:hAnsi="SimSun" w:cs="SimSun"/>
          <w:spacing w:val="-2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2"/>
          <w:sz w:val="21"/>
          <w:szCs w:val="21"/>
        </w:rPr>
        <w:t>JC/T</w:t>
      </w:r>
      <w:r>
        <w:rPr>
          <w:rFonts w:ascii="SimSun" w:eastAsia="SimSun" w:hAnsi="SimSun" w:cs="SimSun"/>
          <w:spacing w:val="-2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2"/>
          <w:sz w:val="21"/>
          <w:szCs w:val="21"/>
        </w:rPr>
        <w:t>981</w:t>
      </w:r>
      <w:r>
        <w:rPr>
          <w:rFonts w:ascii="SimSun" w:eastAsia="SimSun" w:hAnsi="SimSun" w:cs="SimSun"/>
          <w:spacing w:val="-2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2"/>
          <w:sz w:val="21"/>
          <w:szCs w:val="21"/>
        </w:rPr>
        <w:t>的有关规定。</w:t>
      </w:r>
    </w:p>
    <w:p>
      <w:pPr>
        <w:sectPr>
          <w:headerReference w:type="default" r:id="rId24"/>
          <w:footerReference w:type="default" r:id="rId25"/>
          <w:type w:val="nextPage"/>
          <w:pgSz w:w="11907" w:h="16839"/>
          <w:pgMar w:top="400" w:right="1130" w:bottom="1309" w:left="1421" w:header="0" w:footer="1131" w:gutter="0"/>
          <w:pgNumType w:start="12"/>
          <w:cols w:space="708"/>
          <w:titlePg w:val="0"/>
        </w:sect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before="69" w:line="234" w:lineRule="auto"/>
        <w:ind w:right="431"/>
        <w:jc w:val="right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sz w:val="21"/>
          <w:szCs w:val="21"/>
        </w:rPr>
        <w:t>T</w:t>
      </w:r>
      <w:r>
        <w:rPr>
          <w:rFonts w:ascii="SimHei" w:eastAsia="SimHei" w:hAnsi="SimHei" w:cs="SimHei"/>
          <w:spacing w:val="-1"/>
          <w:sz w:val="21"/>
          <w:szCs w:val="21"/>
        </w:rPr>
        <w:t>/</w:t>
      </w:r>
      <w:r>
        <w:rPr>
          <w:rFonts w:ascii="SimHei" w:eastAsia="SimHei" w:hAnsi="SimHei" w:cs="SimHei"/>
          <w:sz w:val="21"/>
          <w:szCs w:val="21"/>
        </w:rPr>
        <w:t>FSWA</w:t>
      </w:r>
      <w:r>
        <w:rPr>
          <w:rFonts w:ascii="SimHei" w:eastAsia="SimHei" w:hAnsi="SimHei" w:cs="SimHei"/>
          <w:spacing w:val="-1"/>
          <w:sz w:val="21"/>
          <w:szCs w:val="21"/>
        </w:rPr>
        <w:t xml:space="preserve">  </w:t>
      </w:r>
      <w:r>
        <w:rPr>
          <w:rFonts w:ascii="SimHei" w:eastAsia="SimHei" w:hAnsi="SimHei" w:cs="SimHei"/>
          <w:spacing w:val="-1"/>
          <w:sz w:val="21"/>
          <w:szCs w:val="21"/>
        </w:rPr>
        <w:t>01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—</w:t>
      </w:r>
      <w:r>
        <w:rPr>
          <w:rFonts w:ascii="SimHei" w:eastAsia="SimHei" w:hAnsi="SimHei" w:cs="SimHei"/>
          <w:spacing w:val="-1"/>
          <w:sz w:val="21"/>
          <w:szCs w:val="21"/>
        </w:rPr>
        <w:t>2</w:t>
      </w:r>
      <w:r>
        <w:rPr>
          <w:rFonts w:ascii="SimHei" w:eastAsia="SimHei" w:hAnsi="SimHei" w:cs="SimHei"/>
          <w:sz w:val="21"/>
          <w:szCs w:val="21"/>
        </w:rPr>
        <w:t>021</w:t>
      </w:r>
    </w:p>
    <w:p>
      <w:pPr>
        <w:spacing w:line="316" w:lineRule="auto"/>
        <w:rPr>
          <w:rFonts w:ascii="Arial"/>
          <w:sz w:val="21"/>
        </w:rPr>
      </w:pPr>
    </w:p>
    <w:p>
      <w:pPr>
        <w:spacing w:before="68" w:line="219" w:lineRule="auto"/>
        <w:ind w:left="407"/>
        <w:rPr>
          <w:rFonts w:ascii="SimSun" w:eastAsia="SimSun" w:hAnsi="SimSun" w:cs="SimSun"/>
          <w:sz w:val="21"/>
          <w:szCs w:val="21"/>
        </w:rPr>
      </w:pPr>
      <w:r>
        <w:rPr>
          <w:rFonts w:ascii="SimHei" w:eastAsia="SimHei" w:hAnsi="SimHei" w:cs="SimHei"/>
          <w:spacing w:val="-4"/>
          <w:sz w:val="21"/>
          <w:szCs w:val="21"/>
        </w:rPr>
        <w:t>5.4</w:t>
      </w:r>
      <w:r>
        <w:rPr>
          <w:rFonts w:ascii="SimHei" w:eastAsia="SimHei" w:hAnsi="SimHei" w:cs="SimHei"/>
          <w:spacing w:val="-4"/>
          <w:sz w:val="21"/>
          <w:szCs w:val="21"/>
        </w:rPr>
        <w:t xml:space="preserve">  </w:t>
      </w:r>
      <w:r>
        <w:rPr>
          <w:rFonts w:ascii="SimSun" w:eastAsia="SimSun" w:hAnsi="SimSun" w:cs="SimSun"/>
          <w:spacing w:val="-4"/>
          <w:sz w:val="21"/>
          <w:szCs w:val="21"/>
        </w:rPr>
        <w:t>微晶玻璃台</w:t>
      </w:r>
      <w:r>
        <w:rPr>
          <w:rFonts w:ascii="SimSun" w:eastAsia="SimSun" w:hAnsi="SimSun" w:cs="SimSun"/>
          <w:spacing w:val="-2"/>
          <w:sz w:val="21"/>
          <w:szCs w:val="21"/>
        </w:rPr>
        <w:t>面浴室柜使用的微晶玻璃材料应符合</w:t>
      </w:r>
      <w:r>
        <w:rPr>
          <w:rFonts w:ascii="SimSun" w:eastAsia="SimSun" w:hAnsi="SimSun" w:cs="SimSun"/>
          <w:spacing w:val="-2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2"/>
          <w:sz w:val="21"/>
          <w:szCs w:val="21"/>
        </w:rPr>
        <w:t>JC/T</w:t>
      </w:r>
      <w:r>
        <w:rPr>
          <w:rFonts w:ascii="SimSun" w:eastAsia="SimSun" w:hAnsi="SimSun" w:cs="SimSun"/>
          <w:spacing w:val="-2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2"/>
          <w:sz w:val="21"/>
          <w:szCs w:val="21"/>
        </w:rPr>
        <w:t>872</w:t>
      </w:r>
      <w:r>
        <w:rPr>
          <w:rFonts w:ascii="SimSun" w:eastAsia="SimSun" w:hAnsi="SimSun" w:cs="SimSun"/>
          <w:spacing w:val="-2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2"/>
          <w:sz w:val="21"/>
          <w:szCs w:val="21"/>
        </w:rPr>
        <w:t>的有关规定。</w:t>
      </w:r>
    </w:p>
    <w:p>
      <w:pPr>
        <w:spacing w:before="218" w:line="220" w:lineRule="auto"/>
        <w:ind w:left="407"/>
        <w:rPr>
          <w:rFonts w:ascii="SimSun" w:eastAsia="SimSun" w:hAnsi="SimSun" w:cs="SimSun"/>
          <w:sz w:val="21"/>
          <w:szCs w:val="21"/>
        </w:rPr>
      </w:pPr>
      <w:r>
        <w:rPr>
          <w:rFonts w:ascii="SimHei" w:eastAsia="SimHei" w:hAnsi="SimHei" w:cs="SimHei"/>
          <w:spacing w:val="-4"/>
          <w:sz w:val="21"/>
          <w:szCs w:val="21"/>
        </w:rPr>
        <w:t>5.5</w:t>
      </w:r>
      <w:r>
        <w:rPr>
          <w:rFonts w:ascii="SimHei" w:eastAsia="SimHei" w:hAnsi="SimHei" w:cs="SimHei"/>
          <w:spacing w:val="-4"/>
          <w:sz w:val="21"/>
          <w:szCs w:val="21"/>
        </w:rPr>
        <w:t xml:space="preserve">  </w:t>
      </w:r>
      <w:r>
        <w:rPr>
          <w:rFonts w:ascii="SimSun" w:eastAsia="SimSun" w:hAnsi="SimSun" w:cs="SimSun"/>
          <w:spacing w:val="-4"/>
          <w:sz w:val="21"/>
          <w:szCs w:val="21"/>
        </w:rPr>
        <w:t>陶瓷</w:t>
      </w:r>
      <w:r>
        <w:rPr>
          <w:rFonts w:ascii="SimSun" w:eastAsia="SimSun" w:hAnsi="SimSun" w:cs="SimSun"/>
          <w:spacing w:val="-2"/>
          <w:sz w:val="21"/>
          <w:szCs w:val="21"/>
        </w:rPr>
        <w:t>岩板台面浴室柜产品使用的陶瓷板材料应符合</w:t>
      </w:r>
      <w:r>
        <w:rPr>
          <w:rFonts w:ascii="SimSun" w:eastAsia="SimSun" w:hAnsi="SimSun" w:cs="SimSun"/>
          <w:spacing w:val="-2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2"/>
          <w:sz w:val="21"/>
          <w:szCs w:val="21"/>
        </w:rPr>
        <w:t>GB/T</w:t>
      </w:r>
      <w:r>
        <w:rPr>
          <w:rFonts w:ascii="SimSun" w:eastAsia="SimSun" w:hAnsi="SimSun" w:cs="SimSun"/>
          <w:spacing w:val="-2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2"/>
          <w:sz w:val="21"/>
          <w:szCs w:val="21"/>
        </w:rPr>
        <w:t>4100</w:t>
      </w:r>
      <w:r>
        <w:rPr>
          <w:rFonts w:ascii="SimSun" w:eastAsia="SimSun" w:hAnsi="SimSun" w:cs="SimSun"/>
          <w:spacing w:val="-2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2"/>
          <w:sz w:val="21"/>
          <w:szCs w:val="21"/>
        </w:rPr>
        <w:t>等的有关规定。</w:t>
      </w:r>
    </w:p>
    <w:p>
      <w:pPr>
        <w:spacing w:before="217" w:line="220" w:lineRule="auto"/>
        <w:ind w:left="407"/>
        <w:rPr>
          <w:rFonts w:ascii="SimSun" w:eastAsia="SimSun" w:hAnsi="SimSun" w:cs="SimSun"/>
          <w:sz w:val="21"/>
          <w:szCs w:val="21"/>
        </w:rPr>
      </w:pPr>
      <w:r>
        <w:rPr>
          <w:rFonts w:ascii="SimHei" w:eastAsia="SimHei" w:hAnsi="SimHei" w:cs="SimHei"/>
          <w:spacing w:val="-4"/>
          <w:sz w:val="21"/>
          <w:szCs w:val="21"/>
        </w:rPr>
        <w:t>5.6</w:t>
      </w:r>
      <w:r>
        <w:rPr>
          <w:rFonts w:ascii="SimHei" w:eastAsia="SimHei" w:hAnsi="SimHei" w:cs="SimHei"/>
          <w:spacing w:val="-4"/>
          <w:sz w:val="21"/>
          <w:szCs w:val="21"/>
        </w:rPr>
        <w:t xml:space="preserve">  </w:t>
      </w:r>
      <w:r>
        <w:rPr>
          <w:rFonts w:ascii="SimSun" w:eastAsia="SimSun" w:hAnsi="SimSun" w:cs="SimSun"/>
          <w:spacing w:val="-4"/>
          <w:sz w:val="21"/>
          <w:szCs w:val="21"/>
        </w:rPr>
        <w:t>不锈钢浴室柜所使</w:t>
      </w:r>
      <w:r>
        <w:rPr>
          <w:rFonts w:ascii="SimSun" w:eastAsia="SimSun" w:hAnsi="SimSun" w:cs="SimSun"/>
          <w:spacing w:val="-2"/>
          <w:sz w:val="21"/>
          <w:szCs w:val="21"/>
        </w:rPr>
        <w:t>用的不锈钢材料应符合</w:t>
      </w:r>
      <w:r>
        <w:rPr>
          <w:rFonts w:ascii="SimSun" w:eastAsia="SimSun" w:hAnsi="SimSun" w:cs="SimSun"/>
          <w:spacing w:val="-2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2"/>
          <w:sz w:val="21"/>
          <w:szCs w:val="21"/>
        </w:rPr>
        <w:t>GB/T</w:t>
      </w:r>
      <w:r>
        <w:rPr>
          <w:rFonts w:ascii="SimSun" w:eastAsia="SimSun" w:hAnsi="SimSun" w:cs="SimSun"/>
          <w:spacing w:val="-2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2"/>
          <w:sz w:val="21"/>
          <w:szCs w:val="21"/>
        </w:rPr>
        <w:t>3280</w:t>
      </w:r>
      <w:r>
        <w:rPr>
          <w:rFonts w:ascii="SimSun" w:eastAsia="SimSun" w:hAnsi="SimSun" w:cs="SimSun"/>
          <w:spacing w:val="-2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2"/>
          <w:sz w:val="21"/>
          <w:szCs w:val="21"/>
        </w:rPr>
        <w:t>有关规定。</w:t>
      </w:r>
    </w:p>
    <w:p>
      <w:pPr>
        <w:spacing w:line="305" w:lineRule="auto"/>
        <w:rPr>
          <w:rFonts w:ascii="Arial"/>
          <w:sz w:val="21"/>
        </w:rPr>
      </w:pPr>
    </w:p>
    <w:p>
      <w:pPr>
        <w:spacing w:before="69" w:line="221" w:lineRule="auto"/>
        <w:ind w:left="127"/>
        <w:rPr>
          <w:rFonts w:ascii="SimHei" w:eastAsia="SimHei" w:hAnsi="SimHei" w:cs="SimHei"/>
          <w:sz w:val="21"/>
          <w:szCs w:val="21"/>
        </w:rPr>
      </w:pPr>
      <w:bookmarkStart w:id="6" w:name="_bookmark7"/>
      <w:bookmarkEnd w:id="6"/>
      <w:r>
        <w:rPr>
          <w:rFonts w:ascii="SimHei" w:eastAsia="SimHei" w:hAnsi="SimHei" w:cs="SimHei"/>
          <w:spacing w:val="-1"/>
          <w:sz w:val="21"/>
          <w:szCs w:val="21"/>
        </w:rPr>
        <w:t>6</w:t>
      </w:r>
      <w:r>
        <w:rPr>
          <w:rFonts w:ascii="SimHei" w:eastAsia="SimHei" w:hAnsi="SimHei" w:cs="SimHei"/>
          <w:spacing w:val="-1"/>
          <w:sz w:val="21"/>
          <w:szCs w:val="21"/>
        </w:rPr>
        <w:t xml:space="preserve">  </w:t>
      </w:r>
      <w:r>
        <w:rPr>
          <w:rFonts w:ascii="SimHei" w:eastAsia="SimHei" w:hAnsi="SimHei" w:cs="SimHei"/>
          <w:spacing w:val="-1"/>
          <w:sz w:val="21"/>
          <w:szCs w:val="21"/>
        </w:rPr>
        <w:t>要</w:t>
      </w:r>
      <w:r>
        <w:rPr>
          <w:rFonts w:ascii="SimHei" w:eastAsia="SimHei" w:hAnsi="SimHei" w:cs="SimHei"/>
          <w:sz w:val="21"/>
          <w:szCs w:val="21"/>
        </w:rPr>
        <w:t>求</w:t>
      </w:r>
    </w:p>
    <w:p>
      <w:pPr>
        <w:spacing w:line="300" w:lineRule="auto"/>
        <w:rPr>
          <w:rFonts w:ascii="Arial"/>
          <w:sz w:val="21"/>
        </w:rPr>
      </w:pPr>
    </w:p>
    <w:p>
      <w:pPr>
        <w:spacing w:before="69" w:line="219" w:lineRule="auto"/>
        <w:ind w:left="411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spacing w:val="-1"/>
          <w:sz w:val="21"/>
          <w:szCs w:val="21"/>
        </w:rPr>
        <w:t>6.</w:t>
      </w:r>
      <w:r>
        <w:rPr>
          <w:rFonts w:ascii="SimHei" w:eastAsia="SimHei" w:hAnsi="SimHei" w:cs="SimHei"/>
          <w:sz w:val="21"/>
          <w:szCs w:val="21"/>
        </w:rPr>
        <w:t>1</w:t>
      </w:r>
      <w:r>
        <w:rPr>
          <w:rFonts w:ascii="SimHei" w:eastAsia="SimHei" w:hAnsi="SimHei" w:cs="SimHei"/>
          <w:sz w:val="21"/>
          <w:szCs w:val="21"/>
        </w:rPr>
        <w:t xml:space="preserve">  </w:t>
      </w:r>
      <w:r>
        <w:rPr>
          <w:rFonts w:ascii="SimHei" w:eastAsia="SimHei" w:hAnsi="SimHei" w:cs="SimHei"/>
          <w:sz w:val="21"/>
          <w:szCs w:val="21"/>
        </w:rPr>
        <w:t>主要尺寸偏差、形状和位置偏差</w:t>
      </w:r>
    </w:p>
    <w:p>
      <w:pPr>
        <w:spacing w:before="218" w:line="221" w:lineRule="auto"/>
        <w:ind w:left="3677"/>
        <w:rPr>
          <w:rFonts w:ascii="SimHei" w:eastAsia="SimHei" w:hAnsi="SimHei" w:cs="SimHei"/>
          <w:sz w:val="21"/>
          <w:szCs w:val="21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5" type="#_x0000_t202" style="width:46.5pt;height:12.75pt;margin-top:11.25pt;margin-left:424.44pt;position:absolute;z-index:251658240" filled="f" stroked="f">
            <o:lock v:ext="edit" aspectratio="f"/>
            <v:textbox inset="0,0,0,0">
              <w:txbxContent>
                <w:p>
                  <w:pPr>
                    <w:spacing w:before="19" w:line="220" w:lineRule="auto"/>
                    <w:ind w:left="20"/>
                    <w:rPr>
                      <w:rFonts w:ascii="SimSun" w:eastAsia="SimSun" w:hAnsi="SimSun" w:cs="SimSun"/>
                      <w:sz w:val="18"/>
                      <w:szCs w:val="18"/>
                    </w:rPr>
                  </w:pPr>
                  <w:r>
                    <w:rPr>
                      <w:rFonts w:ascii="SimSun" w:eastAsia="SimSun" w:hAnsi="SimSun" w:cs="SimSun"/>
                      <w:spacing w:val="-2"/>
                      <w:sz w:val="18"/>
                      <w:szCs w:val="18"/>
                    </w:rPr>
                    <w:t>单位为毫米</w:t>
                  </w:r>
                </w:p>
              </w:txbxContent>
            </v:textbox>
          </v:shape>
        </w:pict>
      </w:r>
      <w:r>
        <w:rPr>
          <w:rFonts w:ascii="SimHei" w:eastAsia="SimHei" w:hAnsi="SimHei" w:cs="SimHei"/>
          <w:spacing w:val="-1"/>
          <w:sz w:val="21"/>
          <w:szCs w:val="21"/>
        </w:rPr>
        <w:t>表1</w:t>
      </w:r>
      <w:r>
        <w:rPr>
          <w:rFonts w:ascii="SimHei" w:eastAsia="SimHei" w:hAnsi="SimHei" w:cs="SimHei"/>
          <w:spacing w:val="-1"/>
          <w:sz w:val="21"/>
          <w:szCs w:val="21"/>
        </w:rPr>
        <w:t xml:space="preserve">  </w:t>
      </w:r>
      <w:r>
        <w:rPr>
          <w:rFonts w:ascii="SimHei" w:eastAsia="SimHei" w:hAnsi="SimHei" w:cs="SimHei"/>
          <w:spacing w:val="-1"/>
          <w:sz w:val="21"/>
          <w:szCs w:val="21"/>
        </w:rPr>
        <w:t>浴室柜形</w:t>
      </w:r>
      <w:r>
        <w:rPr>
          <w:rFonts w:ascii="SimHei" w:eastAsia="SimHei" w:hAnsi="SimHei" w:cs="SimHei"/>
          <w:sz w:val="21"/>
          <w:szCs w:val="21"/>
        </w:rPr>
        <w:t>状位置偏差</w:t>
      </w:r>
    </w:p>
    <w:p>
      <w:pPr>
        <w:spacing w:line="166" w:lineRule="exact"/>
      </w:pPr>
    </w:p>
    <w:tbl>
      <w:tblPr>
        <w:tblStyle w:val="TableNormal3"/>
        <w:tblW w:w="9579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827"/>
        <w:gridCol w:w="1977"/>
        <w:gridCol w:w="1423"/>
        <w:gridCol w:w="1836"/>
        <w:gridCol w:w="1697"/>
        <w:gridCol w:w="1819"/>
      </w:tblGrid>
      <w:tr>
        <w:tblPrEx>
          <w:tblW w:w="9579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331"/>
        </w:trPr>
        <w:tc>
          <w:tcPr>
            <w:tcW w:w="827" w:type="dxa"/>
            <w:tcBorders>
              <w:left w:val="single" w:sz="6" w:space="0" w:color="000000"/>
            </w:tcBorders>
            <w:vAlign w:val="top"/>
          </w:tcPr>
          <w:p>
            <w:pPr>
              <w:spacing w:before="78" w:line="221" w:lineRule="auto"/>
              <w:ind w:left="23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序号</w:t>
            </w:r>
          </w:p>
        </w:tc>
        <w:tc>
          <w:tcPr>
            <w:tcW w:w="1977" w:type="dxa"/>
            <w:vAlign w:val="top"/>
          </w:tcPr>
          <w:p>
            <w:pPr>
              <w:spacing w:before="77" w:line="220" w:lineRule="auto"/>
              <w:ind w:left="62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检验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项目</w:t>
            </w:r>
          </w:p>
        </w:tc>
        <w:tc>
          <w:tcPr>
            <w:tcW w:w="6775" w:type="dxa"/>
            <w:gridSpan w:val="4"/>
            <w:tcBorders>
              <w:right w:val="single" w:sz="6" w:space="0" w:color="000000"/>
            </w:tcBorders>
            <w:vAlign w:val="top"/>
          </w:tcPr>
          <w:p>
            <w:pPr>
              <w:spacing w:before="78" w:line="221" w:lineRule="auto"/>
              <w:ind w:left="321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要求</w:t>
            </w:r>
          </w:p>
        </w:tc>
      </w:tr>
      <w:tr>
        <w:tblPrEx>
          <w:tblW w:w="9579" w:type="dxa"/>
          <w:tblInd w:w="7" w:type="dxa"/>
          <w:tblLayout w:type="fixed"/>
        </w:tblPrEx>
        <w:trPr>
          <w:trHeight w:val="317"/>
        </w:trPr>
        <w:tc>
          <w:tcPr>
            <w:tcW w:w="827" w:type="dxa"/>
            <w:tcBorders>
              <w:left w:val="single" w:sz="6" w:space="0" w:color="000000"/>
            </w:tcBorders>
            <w:vAlign w:val="top"/>
          </w:tcPr>
          <w:p>
            <w:pPr>
              <w:spacing w:before="93" w:line="185" w:lineRule="auto"/>
              <w:ind w:left="38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1</w:t>
            </w:r>
          </w:p>
        </w:tc>
        <w:tc>
          <w:tcPr>
            <w:tcW w:w="1977" w:type="dxa"/>
            <w:vAlign w:val="top"/>
          </w:tcPr>
          <w:p>
            <w:pPr>
              <w:spacing w:before="63" w:line="219" w:lineRule="auto"/>
              <w:ind w:left="26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产品外形尺寸偏</w:t>
            </w:r>
            <w:r>
              <w:rPr>
                <w:rFonts w:ascii="SimSun" w:eastAsia="SimSun" w:hAnsi="SimSun" w:cs="SimSun"/>
                <w:sz w:val="18"/>
                <w:szCs w:val="18"/>
              </w:rPr>
              <w:t>差</w:t>
            </w:r>
          </w:p>
        </w:tc>
        <w:tc>
          <w:tcPr>
            <w:tcW w:w="6775" w:type="dxa"/>
            <w:gridSpan w:val="4"/>
            <w:tcBorders>
              <w:right w:val="single" w:sz="6" w:space="0" w:color="000000"/>
            </w:tcBorders>
            <w:vAlign w:val="top"/>
          </w:tcPr>
          <w:p>
            <w:pPr>
              <w:spacing w:before="63" w:line="220" w:lineRule="auto"/>
              <w:ind w:left="1725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产品外形宽、深</w:t>
            </w:r>
            <w:r>
              <w:rPr>
                <w:rFonts w:ascii="SimSun" w:eastAsia="SimSun" w:hAnsi="SimSun" w:cs="SimSun"/>
                <w:sz w:val="18"/>
                <w:szCs w:val="18"/>
              </w:rPr>
              <w:t>、高尺寸的尺寸偏差为±5</w:t>
            </w:r>
          </w:p>
        </w:tc>
      </w:tr>
      <w:tr>
        <w:tblPrEx>
          <w:tblW w:w="9579" w:type="dxa"/>
          <w:tblInd w:w="7" w:type="dxa"/>
          <w:tblLayout w:type="fixed"/>
        </w:tblPrEx>
        <w:trPr>
          <w:trHeight w:val="316"/>
        </w:trPr>
        <w:tc>
          <w:tcPr>
            <w:tcW w:w="827" w:type="dxa"/>
            <w:vMerge w:val="restart"/>
            <w:tcBorders>
              <w:left w:val="single" w:sz="6" w:space="0" w:color="000000"/>
              <w:bottom w:val="nil"/>
            </w:tcBorders>
            <w:vAlign w:val="top"/>
          </w:tcPr>
          <w:p>
            <w:pPr>
              <w:spacing w:line="366" w:lineRule="auto"/>
              <w:rPr>
                <w:rFonts w:ascii="Arial"/>
                <w:sz w:val="21"/>
              </w:rPr>
            </w:pPr>
          </w:p>
          <w:p>
            <w:pPr>
              <w:spacing w:before="52" w:line="186" w:lineRule="auto"/>
              <w:ind w:left="36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977" w:type="dxa"/>
            <w:vMerge w:val="restart"/>
            <w:tcBorders>
              <w:bottom w:val="nil"/>
            </w:tcBorders>
            <w:vAlign w:val="top"/>
          </w:tcPr>
          <w:p>
            <w:pPr>
              <w:spacing w:line="326" w:lineRule="auto"/>
              <w:rPr>
                <w:rFonts w:ascii="Arial"/>
                <w:sz w:val="21"/>
              </w:rPr>
            </w:pPr>
          </w:p>
          <w:p>
            <w:pPr>
              <w:spacing w:before="59" w:line="220" w:lineRule="auto"/>
              <w:ind w:left="55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翘曲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度</w:t>
            </w:r>
          </w:p>
        </w:tc>
        <w:tc>
          <w:tcPr>
            <w:tcW w:w="1423" w:type="dxa"/>
            <w:vMerge w:val="restart"/>
            <w:tcBorders>
              <w:bottom w:val="nil"/>
            </w:tcBorders>
            <w:vAlign w:val="top"/>
          </w:tcPr>
          <w:p>
            <w:pPr>
              <w:spacing w:before="232" w:line="330" w:lineRule="auto"/>
              <w:ind w:left="265" w:right="258" w:firstLine="4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3"/>
                <w:sz w:val="18"/>
                <w:szCs w:val="18"/>
              </w:rPr>
              <w:t>正</w:t>
            </w: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视面板件</w:t>
            </w:r>
            <w:r>
              <w:rPr>
                <w:rFonts w:ascii="SimSun" w:eastAsia="SimSun" w:hAnsi="SimSun" w:cs="SimSun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对角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线长度</w:t>
            </w:r>
          </w:p>
        </w:tc>
        <w:tc>
          <w:tcPr>
            <w:tcW w:w="3533" w:type="dxa"/>
            <w:gridSpan w:val="2"/>
            <w:vAlign w:val="top"/>
          </w:tcPr>
          <w:p>
            <w:pPr>
              <w:spacing w:before="63" w:line="238" w:lineRule="auto"/>
              <w:ind w:left="1522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7"/>
                <w:sz w:val="18"/>
                <w:szCs w:val="18"/>
              </w:rPr>
              <w:t>≥</w:t>
            </w: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1200</w:t>
            </w:r>
          </w:p>
        </w:tc>
        <w:tc>
          <w:tcPr>
            <w:tcW w:w="1819" w:type="dxa"/>
            <w:tcBorders>
              <w:right w:val="single" w:sz="6" w:space="0" w:color="000000"/>
            </w:tcBorders>
            <w:vAlign w:val="top"/>
          </w:tcPr>
          <w:p>
            <w:pPr>
              <w:spacing w:before="63" w:line="236" w:lineRule="auto"/>
              <w:ind w:left="66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6"/>
                <w:sz w:val="18"/>
                <w:szCs w:val="18"/>
              </w:rPr>
              <w:t>≤</w:t>
            </w:r>
            <w:r>
              <w:rPr>
                <w:rFonts w:ascii="SimSun" w:eastAsia="SimSun" w:hAnsi="SimSun" w:cs="SimSu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spacing w:val="-3"/>
                <w:sz w:val="18"/>
                <w:szCs w:val="18"/>
              </w:rPr>
              <w:t>3.0</w:t>
            </w:r>
          </w:p>
        </w:tc>
      </w:tr>
      <w:tr>
        <w:tblPrEx>
          <w:tblW w:w="9579" w:type="dxa"/>
          <w:tblInd w:w="7" w:type="dxa"/>
          <w:tblLayout w:type="fixed"/>
        </w:tblPrEx>
        <w:trPr>
          <w:trHeight w:val="319"/>
        </w:trPr>
        <w:tc>
          <w:tcPr>
            <w:tcW w:w="827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77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23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533" w:type="dxa"/>
            <w:gridSpan w:val="2"/>
            <w:vAlign w:val="top"/>
          </w:tcPr>
          <w:p>
            <w:pPr>
              <w:spacing w:before="67" w:line="222" w:lineRule="auto"/>
              <w:ind w:left="1195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8"/>
                <w:sz w:val="18"/>
                <w:szCs w:val="18"/>
              </w:rPr>
              <w:t>(600，1200)</w:t>
            </w:r>
          </w:p>
        </w:tc>
        <w:tc>
          <w:tcPr>
            <w:tcW w:w="1819" w:type="dxa"/>
            <w:tcBorders>
              <w:right w:val="single" w:sz="6" w:space="0" w:color="000000"/>
            </w:tcBorders>
            <w:vAlign w:val="top"/>
          </w:tcPr>
          <w:p>
            <w:pPr>
              <w:spacing w:before="66" w:line="236" w:lineRule="auto"/>
              <w:ind w:left="66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6"/>
                <w:sz w:val="18"/>
                <w:szCs w:val="18"/>
              </w:rPr>
              <w:t>≤</w:t>
            </w:r>
            <w:r>
              <w:rPr>
                <w:rFonts w:ascii="SimSun" w:eastAsia="SimSun" w:hAnsi="SimSun" w:cs="SimSu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spacing w:val="-3"/>
                <w:sz w:val="18"/>
                <w:szCs w:val="18"/>
              </w:rPr>
              <w:t>2.0</w:t>
            </w:r>
          </w:p>
        </w:tc>
      </w:tr>
      <w:tr>
        <w:tblPrEx>
          <w:tblW w:w="9579" w:type="dxa"/>
          <w:tblInd w:w="7" w:type="dxa"/>
          <w:tblLayout w:type="fixed"/>
        </w:tblPrEx>
        <w:trPr>
          <w:trHeight w:val="316"/>
        </w:trPr>
        <w:tc>
          <w:tcPr>
            <w:tcW w:w="827" w:type="dxa"/>
            <w:vMerge/>
            <w:tcBorders>
              <w:top w:val="nil"/>
              <w:lef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77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23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533" w:type="dxa"/>
            <w:gridSpan w:val="2"/>
            <w:vAlign w:val="top"/>
          </w:tcPr>
          <w:p>
            <w:pPr>
              <w:spacing w:before="64" w:line="236" w:lineRule="auto"/>
              <w:ind w:left="1563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6"/>
                <w:sz w:val="18"/>
                <w:szCs w:val="18"/>
              </w:rPr>
              <w:t>≤</w:t>
            </w: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600</w:t>
            </w:r>
          </w:p>
        </w:tc>
        <w:tc>
          <w:tcPr>
            <w:tcW w:w="1819" w:type="dxa"/>
            <w:tcBorders>
              <w:right w:val="single" w:sz="6" w:space="0" w:color="000000"/>
            </w:tcBorders>
            <w:vAlign w:val="top"/>
          </w:tcPr>
          <w:p>
            <w:pPr>
              <w:spacing w:before="64" w:line="236" w:lineRule="auto"/>
              <w:ind w:left="66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6"/>
                <w:sz w:val="18"/>
                <w:szCs w:val="18"/>
              </w:rPr>
              <w:t>≤</w:t>
            </w:r>
            <w:r>
              <w:rPr>
                <w:rFonts w:ascii="SimSun" w:eastAsia="SimSun" w:hAnsi="SimSun" w:cs="SimSu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spacing w:val="-3"/>
                <w:sz w:val="18"/>
                <w:szCs w:val="18"/>
              </w:rPr>
              <w:t>1.0</w:t>
            </w:r>
          </w:p>
        </w:tc>
      </w:tr>
      <w:tr>
        <w:tblPrEx>
          <w:tblW w:w="9579" w:type="dxa"/>
          <w:tblInd w:w="7" w:type="dxa"/>
          <w:tblLayout w:type="fixed"/>
        </w:tblPrEx>
        <w:trPr>
          <w:trHeight w:val="316"/>
        </w:trPr>
        <w:tc>
          <w:tcPr>
            <w:tcW w:w="827" w:type="dxa"/>
            <w:vMerge w:val="restart"/>
            <w:tcBorders>
              <w:left w:val="single" w:sz="6" w:space="0" w:color="000000"/>
              <w:bottom w:val="nil"/>
            </w:tcBorders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before="59" w:line="183" w:lineRule="auto"/>
              <w:ind w:left="37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3</w:t>
            </w:r>
          </w:p>
        </w:tc>
        <w:tc>
          <w:tcPr>
            <w:tcW w:w="1977" w:type="dxa"/>
            <w:vMerge w:val="restart"/>
            <w:tcBorders>
              <w:bottom w:val="nil"/>
            </w:tcBorders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before="58" w:line="220" w:lineRule="auto"/>
              <w:ind w:left="54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邻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边垂直度</w:t>
            </w:r>
          </w:p>
        </w:tc>
        <w:tc>
          <w:tcPr>
            <w:tcW w:w="1423" w:type="dxa"/>
            <w:vMerge w:val="restart"/>
            <w:tcBorders>
              <w:bottom w:val="nil"/>
            </w:tcBorders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before="59" w:line="219" w:lineRule="auto"/>
              <w:ind w:left="266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面板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、框架</w:t>
            </w:r>
          </w:p>
        </w:tc>
        <w:tc>
          <w:tcPr>
            <w:tcW w:w="1836" w:type="dxa"/>
            <w:vMerge w:val="restart"/>
            <w:tcBorders>
              <w:bottom w:val="nil"/>
            </w:tcBorders>
            <w:vAlign w:val="top"/>
          </w:tcPr>
          <w:p>
            <w:pPr>
              <w:spacing w:before="225" w:line="219" w:lineRule="auto"/>
              <w:ind w:left="474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对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角线长度</w:t>
            </w:r>
          </w:p>
        </w:tc>
        <w:tc>
          <w:tcPr>
            <w:tcW w:w="1697" w:type="dxa"/>
            <w:vAlign w:val="top"/>
          </w:tcPr>
          <w:p>
            <w:pPr>
              <w:spacing w:before="64" w:line="238" w:lineRule="auto"/>
              <w:ind w:left="605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7"/>
                <w:sz w:val="18"/>
                <w:szCs w:val="18"/>
              </w:rPr>
              <w:t>≥</w:t>
            </w: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1000</w:t>
            </w:r>
          </w:p>
        </w:tc>
        <w:tc>
          <w:tcPr>
            <w:tcW w:w="1819" w:type="dxa"/>
            <w:tcBorders>
              <w:right w:val="single" w:sz="6" w:space="0" w:color="000000"/>
            </w:tcBorders>
            <w:vAlign w:val="top"/>
          </w:tcPr>
          <w:p>
            <w:pPr>
              <w:spacing w:before="65" w:line="220" w:lineRule="auto"/>
              <w:ind w:left="378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长度差≤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2</w:t>
            </w:r>
            <w:r>
              <w:rPr>
                <w:rFonts w:ascii="SimSun" w:eastAsia="SimSun" w:hAnsi="SimSun" w:cs="SimSun"/>
                <w:sz w:val="18"/>
                <w:szCs w:val="18"/>
              </w:rPr>
              <w:t>.0</w:t>
            </w:r>
          </w:p>
        </w:tc>
      </w:tr>
      <w:tr>
        <w:tblPrEx>
          <w:tblW w:w="9579" w:type="dxa"/>
          <w:tblInd w:w="7" w:type="dxa"/>
          <w:tblLayout w:type="fixed"/>
        </w:tblPrEx>
        <w:trPr>
          <w:trHeight w:val="316"/>
        </w:trPr>
        <w:tc>
          <w:tcPr>
            <w:tcW w:w="827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77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23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36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97" w:type="dxa"/>
            <w:vAlign w:val="top"/>
          </w:tcPr>
          <w:p>
            <w:pPr>
              <w:spacing w:before="65"/>
              <w:ind w:left="60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6"/>
                <w:sz w:val="18"/>
                <w:szCs w:val="18"/>
              </w:rPr>
              <w:t>＜</w:t>
            </w: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1</w:t>
            </w:r>
            <w:r>
              <w:rPr>
                <w:rFonts w:ascii="SimSun" w:eastAsia="SimSun" w:hAnsi="SimSun" w:cs="SimSun"/>
                <w:spacing w:val="-3"/>
                <w:sz w:val="18"/>
                <w:szCs w:val="18"/>
              </w:rPr>
              <w:t>000</w:t>
            </w:r>
          </w:p>
        </w:tc>
        <w:tc>
          <w:tcPr>
            <w:tcW w:w="1819" w:type="dxa"/>
            <w:tcBorders>
              <w:right w:val="single" w:sz="6" w:space="0" w:color="000000"/>
            </w:tcBorders>
            <w:vAlign w:val="top"/>
          </w:tcPr>
          <w:p>
            <w:pPr>
              <w:spacing w:before="65" w:line="220" w:lineRule="auto"/>
              <w:ind w:left="378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长度差≤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1</w:t>
            </w:r>
            <w:r>
              <w:rPr>
                <w:rFonts w:ascii="SimSun" w:eastAsia="SimSun" w:hAnsi="SimSun" w:cs="SimSun"/>
                <w:sz w:val="18"/>
                <w:szCs w:val="18"/>
              </w:rPr>
              <w:t>.0</w:t>
            </w:r>
          </w:p>
        </w:tc>
      </w:tr>
      <w:tr>
        <w:tblPrEx>
          <w:tblW w:w="9579" w:type="dxa"/>
          <w:tblInd w:w="7" w:type="dxa"/>
          <w:tblLayout w:type="fixed"/>
        </w:tblPrEx>
        <w:trPr>
          <w:trHeight w:val="316"/>
        </w:trPr>
        <w:tc>
          <w:tcPr>
            <w:tcW w:w="827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77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23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36" w:type="dxa"/>
            <w:vMerge w:val="restart"/>
            <w:tcBorders>
              <w:bottom w:val="nil"/>
            </w:tcBorders>
            <w:vAlign w:val="top"/>
          </w:tcPr>
          <w:p>
            <w:pPr>
              <w:spacing w:before="227" w:line="220" w:lineRule="auto"/>
              <w:ind w:left="563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对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边长度</w:t>
            </w:r>
          </w:p>
        </w:tc>
        <w:tc>
          <w:tcPr>
            <w:tcW w:w="1697" w:type="dxa"/>
            <w:vAlign w:val="top"/>
          </w:tcPr>
          <w:p>
            <w:pPr>
              <w:spacing w:before="65" w:line="238" w:lineRule="auto"/>
              <w:ind w:left="605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7"/>
                <w:sz w:val="18"/>
                <w:szCs w:val="18"/>
              </w:rPr>
              <w:t>≥</w:t>
            </w: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1000</w:t>
            </w:r>
          </w:p>
        </w:tc>
        <w:tc>
          <w:tcPr>
            <w:tcW w:w="1819" w:type="dxa"/>
            <w:tcBorders>
              <w:right w:val="single" w:sz="6" w:space="0" w:color="000000"/>
            </w:tcBorders>
            <w:vAlign w:val="top"/>
          </w:tcPr>
          <w:p>
            <w:pPr>
              <w:spacing w:before="66" w:line="220" w:lineRule="auto"/>
              <w:ind w:left="196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对边长度差</w:t>
            </w:r>
            <w:r>
              <w:rPr>
                <w:rFonts w:ascii="SimSun" w:eastAsia="SimSun" w:hAnsi="SimSun" w:cs="SimSun"/>
                <w:sz w:val="18"/>
                <w:szCs w:val="18"/>
              </w:rPr>
              <w:t>≤</w:t>
            </w:r>
            <w:r>
              <w:rPr>
                <w:rFonts w:ascii="SimSun" w:eastAsia="SimSun" w:hAnsi="SimSun" w:cs="SimSun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sz w:val="18"/>
                <w:szCs w:val="18"/>
              </w:rPr>
              <w:t>2.0</w:t>
            </w:r>
          </w:p>
        </w:tc>
      </w:tr>
      <w:tr>
        <w:tblPrEx>
          <w:tblW w:w="9579" w:type="dxa"/>
          <w:tblInd w:w="7" w:type="dxa"/>
          <w:tblLayout w:type="fixed"/>
        </w:tblPrEx>
        <w:trPr>
          <w:trHeight w:val="316"/>
        </w:trPr>
        <w:tc>
          <w:tcPr>
            <w:tcW w:w="827" w:type="dxa"/>
            <w:vMerge/>
            <w:tcBorders>
              <w:top w:val="nil"/>
              <w:lef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77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23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36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97" w:type="dxa"/>
            <w:vAlign w:val="top"/>
          </w:tcPr>
          <w:p>
            <w:pPr>
              <w:spacing w:before="66"/>
              <w:ind w:left="60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6"/>
                <w:sz w:val="18"/>
                <w:szCs w:val="18"/>
              </w:rPr>
              <w:t>＜</w:t>
            </w: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1</w:t>
            </w:r>
            <w:r>
              <w:rPr>
                <w:rFonts w:ascii="SimSun" w:eastAsia="SimSun" w:hAnsi="SimSun" w:cs="SimSun"/>
                <w:spacing w:val="-3"/>
                <w:sz w:val="18"/>
                <w:szCs w:val="18"/>
              </w:rPr>
              <w:t>000</w:t>
            </w:r>
          </w:p>
        </w:tc>
        <w:tc>
          <w:tcPr>
            <w:tcW w:w="1819" w:type="dxa"/>
            <w:tcBorders>
              <w:right w:val="single" w:sz="6" w:space="0" w:color="000000"/>
            </w:tcBorders>
            <w:vAlign w:val="top"/>
          </w:tcPr>
          <w:p>
            <w:pPr>
              <w:spacing w:before="66" w:line="220" w:lineRule="auto"/>
              <w:ind w:left="196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对边长度差</w:t>
            </w:r>
            <w:r>
              <w:rPr>
                <w:rFonts w:ascii="SimSun" w:eastAsia="SimSun" w:hAnsi="SimSun" w:cs="SimSun"/>
                <w:sz w:val="18"/>
                <w:szCs w:val="18"/>
              </w:rPr>
              <w:t>≤</w:t>
            </w:r>
            <w:r>
              <w:rPr>
                <w:rFonts w:ascii="SimSun" w:eastAsia="SimSun" w:hAnsi="SimSun" w:cs="SimSun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sz w:val="18"/>
                <w:szCs w:val="18"/>
              </w:rPr>
              <w:t>1.0</w:t>
            </w:r>
          </w:p>
        </w:tc>
      </w:tr>
      <w:tr>
        <w:tblPrEx>
          <w:tblW w:w="9579" w:type="dxa"/>
          <w:tblInd w:w="7" w:type="dxa"/>
          <w:tblLayout w:type="fixed"/>
        </w:tblPrEx>
        <w:trPr>
          <w:trHeight w:val="319"/>
        </w:trPr>
        <w:tc>
          <w:tcPr>
            <w:tcW w:w="827" w:type="dxa"/>
            <w:tcBorders>
              <w:left w:val="single" w:sz="6" w:space="0" w:color="000000"/>
            </w:tcBorders>
            <w:vAlign w:val="top"/>
          </w:tcPr>
          <w:p>
            <w:pPr>
              <w:spacing w:before="100" w:line="184" w:lineRule="auto"/>
              <w:ind w:left="366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4</w:t>
            </w:r>
          </w:p>
        </w:tc>
        <w:tc>
          <w:tcPr>
            <w:tcW w:w="1977" w:type="dxa"/>
            <w:vAlign w:val="top"/>
          </w:tcPr>
          <w:p>
            <w:pPr>
              <w:spacing w:before="69" w:line="220" w:lineRule="auto"/>
              <w:ind w:left="72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平整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度</w:t>
            </w:r>
          </w:p>
        </w:tc>
        <w:tc>
          <w:tcPr>
            <w:tcW w:w="4956" w:type="dxa"/>
            <w:gridSpan w:val="3"/>
            <w:vAlign w:val="top"/>
          </w:tcPr>
          <w:p>
            <w:pPr>
              <w:spacing w:before="69" w:line="219" w:lineRule="auto"/>
              <w:ind w:left="1766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面板、正视面板</w:t>
            </w:r>
            <w:r>
              <w:rPr>
                <w:rFonts w:ascii="SimSun" w:eastAsia="SimSun" w:hAnsi="SimSun" w:cs="SimSun"/>
                <w:sz w:val="18"/>
                <w:szCs w:val="18"/>
              </w:rPr>
              <w:t>件</w:t>
            </w:r>
          </w:p>
        </w:tc>
        <w:tc>
          <w:tcPr>
            <w:tcW w:w="1819" w:type="dxa"/>
            <w:tcBorders>
              <w:right w:val="single" w:sz="6" w:space="0" w:color="000000"/>
            </w:tcBorders>
            <w:vAlign w:val="top"/>
          </w:tcPr>
          <w:p>
            <w:pPr>
              <w:spacing w:before="69" w:line="236" w:lineRule="auto"/>
              <w:ind w:left="615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3"/>
                <w:sz w:val="18"/>
                <w:szCs w:val="18"/>
              </w:rPr>
              <w:t>≤</w:t>
            </w:r>
            <w:r>
              <w:rPr>
                <w:rFonts w:ascii="SimSun" w:eastAsia="SimSun" w:hAnsi="SimSun" w:cs="SimSu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spacing w:val="-3"/>
                <w:sz w:val="18"/>
                <w:szCs w:val="18"/>
              </w:rPr>
              <w:t>0.20</w:t>
            </w:r>
          </w:p>
        </w:tc>
      </w:tr>
      <w:tr>
        <w:tblPrEx>
          <w:tblW w:w="9579" w:type="dxa"/>
          <w:tblInd w:w="7" w:type="dxa"/>
          <w:tblLayout w:type="fixed"/>
        </w:tblPrEx>
        <w:trPr>
          <w:trHeight w:val="629"/>
        </w:trPr>
        <w:tc>
          <w:tcPr>
            <w:tcW w:w="827" w:type="dxa"/>
            <w:tcBorders>
              <w:left w:val="single" w:sz="6" w:space="0" w:color="000000"/>
            </w:tcBorders>
            <w:vAlign w:val="top"/>
          </w:tcPr>
          <w:p>
            <w:pPr>
              <w:spacing w:before="255" w:line="181" w:lineRule="auto"/>
              <w:ind w:left="37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5</w:t>
            </w:r>
          </w:p>
        </w:tc>
        <w:tc>
          <w:tcPr>
            <w:tcW w:w="1977" w:type="dxa"/>
            <w:vAlign w:val="top"/>
          </w:tcPr>
          <w:p>
            <w:pPr>
              <w:spacing w:before="223" w:line="220" w:lineRule="auto"/>
              <w:ind w:left="72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位差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度</w:t>
            </w:r>
          </w:p>
        </w:tc>
        <w:tc>
          <w:tcPr>
            <w:tcW w:w="4956" w:type="dxa"/>
            <w:gridSpan w:val="3"/>
            <w:vAlign w:val="top"/>
          </w:tcPr>
          <w:p>
            <w:pPr>
              <w:spacing w:before="67" w:line="270" w:lineRule="auto"/>
              <w:ind w:left="132" w:right="10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2"/>
                <w:sz w:val="18"/>
                <w:szCs w:val="18"/>
              </w:rPr>
              <w:t>门与框架、门与门相邻</w:t>
            </w:r>
            <w:r>
              <w:rPr>
                <w:rFonts w:ascii="SimSun" w:eastAsia="SimSun" w:hAnsi="SimSun" w:cs="SimSun"/>
                <w:spacing w:val="1"/>
                <w:sz w:val="18"/>
                <w:szCs w:val="18"/>
              </w:rPr>
              <w:t>表面间的距离、抽屉与框架、抽屉与</w:t>
            </w:r>
            <w:r>
              <w:rPr>
                <w:rFonts w:ascii="SimSun" w:eastAsia="SimSun" w:hAnsi="SimSun" w:cs="SimSun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spacing w:val="2"/>
                <w:sz w:val="18"/>
                <w:szCs w:val="18"/>
              </w:rPr>
              <w:t>门、抽屉与抽屉相邻的表面间距离(非设计要求的距离)</w:t>
            </w:r>
          </w:p>
        </w:tc>
        <w:tc>
          <w:tcPr>
            <w:tcW w:w="1819" w:type="dxa"/>
            <w:tcBorders>
              <w:right w:val="single" w:sz="6" w:space="0" w:color="000000"/>
            </w:tcBorders>
            <w:vAlign w:val="top"/>
          </w:tcPr>
          <w:p>
            <w:pPr>
              <w:spacing w:before="223" w:line="236" w:lineRule="auto"/>
              <w:ind w:left="66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6"/>
                <w:sz w:val="18"/>
                <w:szCs w:val="18"/>
              </w:rPr>
              <w:t>≤</w:t>
            </w:r>
            <w:r>
              <w:rPr>
                <w:rFonts w:ascii="SimSun" w:eastAsia="SimSun" w:hAnsi="SimSun" w:cs="SimSu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spacing w:val="-3"/>
                <w:sz w:val="18"/>
                <w:szCs w:val="18"/>
              </w:rPr>
              <w:t>2.0</w:t>
            </w:r>
          </w:p>
        </w:tc>
      </w:tr>
      <w:tr>
        <w:tblPrEx>
          <w:tblW w:w="9579" w:type="dxa"/>
          <w:tblInd w:w="7" w:type="dxa"/>
          <w:tblLayout w:type="fixed"/>
        </w:tblPrEx>
        <w:trPr>
          <w:trHeight w:val="316"/>
        </w:trPr>
        <w:tc>
          <w:tcPr>
            <w:tcW w:w="827" w:type="dxa"/>
            <w:tcBorders>
              <w:left w:val="single" w:sz="6" w:space="0" w:color="000000"/>
            </w:tcBorders>
            <w:vAlign w:val="top"/>
          </w:tcPr>
          <w:p>
            <w:pPr>
              <w:spacing w:before="97" w:line="183" w:lineRule="auto"/>
              <w:ind w:left="368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6</w:t>
            </w:r>
          </w:p>
        </w:tc>
        <w:tc>
          <w:tcPr>
            <w:tcW w:w="1977" w:type="dxa"/>
            <w:vAlign w:val="top"/>
          </w:tcPr>
          <w:p>
            <w:pPr>
              <w:spacing w:before="67" w:line="220" w:lineRule="auto"/>
              <w:ind w:left="81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3"/>
                <w:sz w:val="18"/>
                <w:szCs w:val="18"/>
              </w:rPr>
              <w:t>分</w:t>
            </w: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缝</w:t>
            </w:r>
          </w:p>
        </w:tc>
        <w:tc>
          <w:tcPr>
            <w:tcW w:w="6775" w:type="dxa"/>
            <w:gridSpan w:val="4"/>
            <w:tcBorders>
              <w:right w:val="single" w:sz="6" w:space="0" w:color="000000"/>
            </w:tcBorders>
            <w:vAlign w:val="top"/>
          </w:tcPr>
          <w:p>
            <w:pPr>
              <w:spacing w:before="67" w:line="220" w:lineRule="auto"/>
              <w:ind w:left="222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所有分缝</w:t>
            </w:r>
            <w:r>
              <w:rPr>
                <w:rFonts w:ascii="SimSun" w:eastAsia="SimSun" w:hAnsi="SimSun" w:cs="SimSun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sz w:val="18"/>
                <w:szCs w:val="18"/>
              </w:rPr>
              <w:t>(非设计要求时)</w:t>
            </w:r>
            <w:r>
              <w:rPr>
                <w:rFonts w:ascii="SimSun" w:eastAsia="SimSun" w:hAnsi="SimSun" w:cs="SimSun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sz w:val="18"/>
                <w:szCs w:val="18"/>
              </w:rPr>
              <w:t>≤2.00</w:t>
            </w:r>
          </w:p>
        </w:tc>
      </w:tr>
      <w:tr>
        <w:tblPrEx>
          <w:tblW w:w="9579" w:type="dxa"/>
          <w:tblInd w:w="7" w:type="dxa"/>
          <w:tblLayout w:type="fixed"/>
        </w:tblPrEx>
        <w:trPr>
          <w:trHeight w:val="316"/>
        </w:trPr>
        <w:tc>
          <w:tcPr>
            <w:tcW w:w="827" w:type="dxa"/>
            <w:tcBorders>
              <w:left w:val="single" w:sz="6" w:space="0" w:color="000000"/>
            </w:tcBorders>
            <w:vAlign w:val="top"/>
          </w:tcPr>
          <w:p>
            <w:pPr>
              <w:spacing w:before="99" w:line="181" w:lineRule="auto"/>
              <w:ind w:left="37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7</w:t>
            </w:r>
          </w:p>
        </w:tc>
        <w:tc>
          <w:tcPr>
            <w:tcW w:w="1977" w:type="dxa"/>
            <w:vAlign w:val="top"/>
          </w:tcPr>
          <w:p>
            <w:pPr>
              <w:spacing w:before="53" w:line="234" w:lineRule="auto"/>
              <w:ind w:left="516"/>
              <w:rPr>
                <w:rFonts w:ascii="SimSun" w:eastAsia="SimSun" w:hAnsi="SimSun" w:cs="SimSun"/>
                <w:sz w:val="9"/>
                <w:szCs w:val="9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底角平稳性</w:t>
            </w:r>
            <w:r>
              <w:rPr>
                <w:rFonts w:ascii="SimSun" w:eastAsia="SimSun" w:hAnsi="SimSun" w:cs="SimSun"/>
                <w:spacing w:val="-1"/>
                <w:position w:val="8"/>
                <w:sz w:val="9"/>
                <w:szCs w:val="9"/>
              </w:rPr>
              <w:t>a</w:t>
            </w:r>
          </w:p>
        </w:tc>
        <w:tc>
          <w:tcPr>
            <w:tcW w:w="6775" w:type="dxa"/>
            <w:gridSpan w:val="4"/>
            <w:tcBorders>
              <w:right w:val="single" w:sz="6" w:space="0" w:color="000000"/>
            </w:tcBorders>
            <w:vAlign w:val="top"/>
          </w:tcPr>
          <w:p>
            <w:pPr>
              <w:spacing w:before="67" w:line="236" w:lineRule="auto"/>
              <w:ind w:left="3178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6"/>
                <w:sz w:val="18"/>
                <w:szCs w:val="18"/>
              </w:rPr>
              <w:t>≤</w:t>
            </w: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2.0</w:t>
            </w:r>
          </w:p>
        </w:tc>
      </w:tr>
      <w:tr>
        <w:tblPrEx>
          <w:tblW w:w="9579" w:type="dxa"/>
          <w:tblInd w:w="7" w:type="dxa"/>
          <w:tblLayout w:type="fixed"/>
        </w:tblPrEx>
        <w:trPr>
          <w:trHeight w:val="316"/>
        </w:trPr>
        <w:tc>
          <w:tcPr>
            <w:tcW w:w="827" w:type="dxa"/>
            <w:tcBorders>
              <w:left w:val="single" w:sz="6" w:space="0" w:color="000000"/>
            </w:tcBorders>
            <w:vAlign w:val="top"/>
          </w:tcPr>
          <w:p>
            <w:pPr>
              <w:spacing w:before="98" w:line="183" w:lineRule="auto"/>
              <w:ind w:left="367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8</w:t>
            </w:r>
          </w:p>
        </w:tc>
        <w:tc>
          <w:tcPr>
            <w:tcW w:w="1977" w:type="dxa"/>
            <w:vAlign w:val="top"/>
          </w:tcPr>
          <w:p>
            <w:pPr>
              <w:spacing w:before="68" w:line="220" w:lineRule="auto"/>
              <w:ind w:left="54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抽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屉下垂度</w:t>
            </w:r>
          </w:p>
        </w:tc>
        <w:tc>
          <w:tcPr>
            <w:tcW w:w="6775" w:type="dxa"/>
            <w:gridSpan w:val="4"/>
            <w:tcBorders>
              <w:right w:val="single" w:sz="6" w:space="0" w:color="000000"/>
            </w:tcBorders>
            <w:vAlign w:val="top"/>
          </w:tcPr>
          <w:p>
            <w:pPr>
              <w:spacing w:before="68" w:line="236" w:lineRule="auto"/>
              <w:ind w:left="3178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≤</w:t>
            </w: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10</w:t>
            </w:r>
          </w:p>
        </w:tc>
      </w:tr>
      <w:tr>
        <w:tblPrEx>
          <w:tblW w:w="9579" w:type="dxa"/>
          <w:tblInd w:w="7" w:type="dxa"/>
          <w:tblLayout w:type="fixed"/>
        </w:tblPrEx>
        <w:trPr>
          <w:trHeight w:val="317"/>
        </w:trPr>
        <w:tc>
          <w:tcPr>
            <w:tcW w:w="827" w:type="dxa"/>
            <w:tcBorders>
              <w:left w:val="single" w:sz="6" w:space="0" w:color="000000"/>
            </w:tcBorders>
            <w:vAlign w:val="top"/>
          </w:tcPr>
          <w:p>
            <w:pPr>
              <w:spacing w:before="98" w:line="183" w:lineRule="auto"/>
              <w:ind w:left="367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9</w:t>
            </w:r>
          </w:p>
        </w:tc>
        <w:tc>
          <w:tcPr>
            <w:tcW w:w="1977" w:type="dxa"/>
            <w:vAlign w:val="top"/>
          </w:tcPr>
          <w:p>
            <w:pPr>
              <w:spacing w:before="69" w:line="220" w:lineRule="auto"/>
              <w:ind w:left="468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抽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屉摆动度</w:t>
            </w:r>
          </w:p>
        </w:tc>
        <w:tc>
          <w:tcPr>
            <w:tcW w:w="6775" w:type="dxa"/>
            <w:gridSpan w:val="4"/>
            <w:tcBorders>
              <w:right w:val="single" w:sz="6" w:space="0" w:color="000000"/>
            </w:tcBorders>
            <w:vAlign w:val="top"/>
          </w:tcPr>
          <w:p>
            <w:pPr>
              <w:spacing w:before="69" w:line="236" w:lineRule="auto"/>
              <w:ind w:left="3178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≤</w:t>
            </w: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10</w:t>
            </w:r>
          </w:p>
        </w:tc>
      </w:tr>
      <w:tr>
        <w:tblPrEx>
          <w:tblW w:w="9579" w:type="dxa"/>
          <w:tblInd w:w="7" w:type="dxa"/>
          <w:tblLayout w:type="fixed"/>
        </w:tblPrEx>
        <w:trPr>
          <w:trHeight w:val="333"/>
        </w:trPr>
        <w:tc>
          <w:tcPr>
            <w:tcW w:w="9579" w:type="dxa"/>
            <w:gridSpan w:val="6"/>
            <w:tcBorders>
              <w:left w:val="single" w:sz="6" w:space="0" w:color="000000"/>
              <w:right w:val="single" w:sz="6" w:space="0" w:color="000000"/>
            </w:tcBorders>
            <w:vAlign w:val="top"/>
          </w:tcPr>
          <w:p>
            <w:pPr>
              <w:spacing w:before="56" w:line="234" w:lineRule="auto"/>
              <w:ind w:left="106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position w:val="9"/>
                <w:sz w:val="9"/>
                <w:szCs w:val="9"/>
              </w:rPr>
              <w:t>a</w:t>
            </w:r>
            <w:r>
              <w:rPr>
                <w:rFonts w:ascii="SimSun" w:eastAsia="SimSun" w:hAnsi="SimSun" w:cs="SimSun"/>
                <w:spacing w:val="-2"/>
                <w:position w:val="9"/>
                <w:sz w:val="9"/>
                <w:szCs w:val="9"/>
              </w:rPr>
              <w:t xml:space="preserve"> </w:t>
            </w: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固定不可调底角的要求，可调底角不作要求。特殊设计要求的产品按照设计要求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进</w:t>
            </w:r>
            <w:r>
              <w:rPr>
                <w:rFonts w:ascii="SimSun" w:eastAsia="SimSun" w:hAnsi="SimSun" w:cs="SimSun"/>
                <w:sz w:val="18"/>
                <w:szCs w:val="18"/>
              </w:rPr>
              <w:t>行。</w:t>
            </w:r>
          </w:p>
        </w:tc>
      </w:tr>
    </w:tbl>
    <w:p>
      <w:pPr>
        <w:spacing w:before="207" w:line="221" w:lineRule="auto"/>
        <w:ind w:left="411"/>
        <w:rPr>
          <w:rFonts w:ascii="SimHei" w:eastAsia="SimHei" w:hAnsi="SimHei" w:cs="SimHei"/>
          <w:sz w:val="21"/>
          <w:szCs w:val="21"/>
        </w:rPr>
        <w:sectPr>
          <w:headerReference w:type="default" r:id="rId26"/>
          <w:footerReference w:type="default" r:id="rId27"/>
          <w:pgSz w:w="11907" w:h="16839"/>
          <w:pgMar w:top="400" w:right="1298" w:bottom="1309" w:left="1012" w:header="0" w:footer="1130" w:gutter="0"/>
          <w:pgNumType w:start="13"/>
          <w:cols w:space="708"/>
        </w:sectPr>
      </w:pPr>
      <w:r>
        <w:rPr>
          <w:rFonts w:ascii="SimHei" w:eastAsia="SimHei" w:hAnsi="SimHei" w:cs="SimHei"/>
          <w:spacing w:val="-1"/>
          <w:sz w:val="21"/>
          <w:szCs w:val="21"/>
        </w:rPr>
        <w:t>6.2</w:t>
      </w:r>
      <w:r>
        <w:rPr>
          <w:rFonts w:ascii="SimHei" w:eastAsia="SimHei" w:hAnsi="SimHei" w:cs="SimHei"/>
          <w:spacing w:val="-1"/>
          <w:sz w:val="21"/>
          <w:szCs w:val="21"/>
        </w:rPr>
        <w:t xml:space="preserve"> </w:t>
      </w:r>
      <w:r>
        <w:rPr>
          <w:rFonts w:ascii="SimHei" w:eastAsia="SimHei" w:hAnsi="SimHei" w:cs="SimHei"/>
          <w:sz w:val="21"/>
          <w:szCs w:val="21"/>
        </w:rPr>
        <w:t xml:space="preserve"> </w:t>
      </w:r>
      <w:r>
        <w:rPr>
          <w:rFonts w:ascii="SimHei" w:eastAsia="SimHei" w:hAnsi="SimHei" w:cs="SimHei"/>
          <w:sz w:val="21"/>
          <w:szCs w:val="21"/>
        </w:rPr>
        <w:t>外观要求</w:t>
      </w:r>
    </w:p>
    <w:p>
      <w:pPr>
        <w:spacing w:before="216" w:line="221" w:lineRule="auto"/>
        <w:ind w:left="552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1"/>
          <w:sz w:val="21"/>
          <w:szCs w:val="21"/>
        </w:rPr>
        <w:t>外观要求应符合表2的规</w:t>
      </w:r>
      <w:r>
        <w:rPr>
          <w:rFonts w:ascii="SimSun" w:eastAsia="SimSun" w:hAnsi="SimSun" w:cs="SimSun"/>
          <w:sz w:val="21"/>
          <w:szCs w:val="21"/>
        </w:rPr>
        <w:t>定。</w:t>
      </w:r>
    </w:p>
    <w:p>
      <w:pPr>
        <w:spacing w:before="217" w:line="221" w:lineRule="auto"/>
        <w:ind w:left="3677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spacing w:val="-1"/>
          <w:sz w:val="21"/>
          <w:szCs w:val="21"/>
        </w:rPr>
        <w:t>表2</w:t>
      </w:r>
      <w:r>
        <w:rPr>
          <w:rFonts w:ascii="SimHei" w:eastAsia="SimHei" w:hAnsi="SimHei" w:cs="SimHei"/>
          <w:spacing w:val="-1"/>
          <w:sz w:val="21"/>
          <w:szCs w:val="21"/>
        </w:rPr>
        <w:t xml:space="preserve">  </w:t>
      </w:r>
      <w:r>
        <w:rPr>
          <w:rFonts w:ascii="SimHei" w:eastAsia="SimHei" w:hAnsi="SimHei" w:cs="SimHei"/>
          <w:spacing w:val="-1"/>
          <w:sz w:val="21"/>
          <w:szCs w:val="21"/>
        </w:rPr>
        <w:t>外观要求</w:t>
      </w:r>
    </w:p>
    <w:p>
      <w:pPr>
        <w:spacing w:line="166" w:lineRule="exact"/>
      </w:pPr>
    </w:p>
    <w:tbl>
      <w:tblPr>
        <w:tblStyle w:val="TableNormal4"/>
        <w:tblW w:w="9577" w:type="dxa"/>
        <w:tblInd w:w="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825"/>
        <w:gridCol w:w="992"/>
        <w:gridCol w:w="992"/>
        <w:gridCol w:w="6768"/>
      </w:tblGrid>
      <w:tr>
        <w:tblPrEx>
          <w:tblW w:w="9577" w:type="dxa"/>
          <w:tblInd w:w="9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330"/>
        </w:trPr>
        <w:tc>
          <w:tcPr>
            <w:tcW w:w="825" w:type="dxa"/>
            <w:tcBorders>
              <w:left w:val="single" w:sz="6" w:space="0" w:color="000000"/>
            </w:tcBorders>
            <w:vAlign w:val="top"/>
          </w:tcPr>
          <w:p>
            <w:pPr>
              <w:spacing w:before="77" w:line="221" w:lineRule="auto"/>
              <w:ind w:left="22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序号</w:t>
            </w:r>
          </w:p>
        </w:tc>
        <w:tc>
          <w:tcPr>
            <w:tcW w:w="1984" w:type="dxa"/>
            <w:gridSpan w:val="2"/>
            <w:vAlign w:val="top"/>
          </w:tcPr>
          <w:p>
            <w:pPr>
              <w:spacing w:before="77" w:line="220" w:lineRule="auto"/>
              <w:ind w:left="63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检验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项目</w:t>
            </w:r>
          </w:p>
        </w:tc>
        <w:tc>
          <w:tcPr>
            <w:tcW w:w="6768" w:type="dxa"/>
            <w:tcBorders>
              <w:right w:val="single" w:sz="6" w:space="0" w:color="000000"/>
            </w:tcBorders>
            <w:vAlign w:val="top"/>
          </w:tcPr>
          <w:p>
            <w:pPr>
              <w:spacing w:before="77" w:line="221" w:lineRule="auto"/>
              <w:ind w:left="3206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要求</w:t>
            </w:r>
          </w:p>
        </w:tc>
      </w:tr>
      <w:tr>
        <w:tblPrEx>
          <w:tblW w:w="9577" w:type="dxa"/>
          <w:tblInd w:w="9" w:type="dxa"/>
          <w:tblLayout w:type="fixed"/>
        </w:tblPrEx>
        <w:trPr>
          <w:trHeight w:val="316"/>
        </w:trPr>
        <w:tc>
          <w:tcPr>
            <w:tcW w:w="825" w:type="dxa"/>
            <w:tcBorders>
              <w:left w:val="single" w:sz="6" w:space="0" w:color="000000"/>
            </w:tcBorders>
            <w:vAlign w:val="top"/>
          </w:tcPr>
          <w:p>
            <w:pPr>
              <w:spacing w:before="93" w:line="185" w:lineRule="auto"/>
              <w:ind w:left="377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1</w:t>
            </w:r>
          </w:p>
        </w:tc>
        <w:tc>
          <w:tcPr>
            <w:tcW w:w="992" w:type="dxa"/>
            <w:vMerge w:val="restart"/>
            <w:tcBorders>
              <w:bottom w:val="nil"/>
            </w:tcBorders>
            <w:vAlign w:val="top"/>
          </w:tcPr>
          <w:p>
            <w:pPr>
              <w:spacing w:line="323" w:lineRule="auto"/>
              <w:rPr>
                <w:rFonts w:ascii="Arial"/>
                <w:sz w:val="21"/>
              </w:rPr>
            </w:pPr>
          </w:p>
          <w:p>
            <w:pPr>
              <w:spacing w:line="324" w:lineRule="auto"/>
              <w:rPr>
                <w:rFonts w:ascii="Arial"/>
                <w:sz w:val="21"/>
              </w:rPr>
            </w:pPr>
          </w:p>
          <w:p>
            <w:pPr>
              <w:spacing w:before="59" w:line="312" w:lineRule="exact"/>
              <w:ind w:left="226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position w:val="9"/>
                <w:sz w:val="18"/>
                <w:szCs w:val="18"/>
              </w:rPr>
              <w:t>木质件</w:t>
            </w:r>
          </w:p>
          <w:p>
            <w:pPr>
              <w:spacing w:line="220" w:lineRule="auto"/>
              <w:ind w:left="318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外</w:t>
            </w: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观</w:t>
            </w:r>
          </w:p>
        </w:tc>
        <w:tc>
          <w:tcPr>
            <w:tcW w:w="992" w:type="dxa"/>
            <w:vAlign w:val="top"/>
          </w:tcPr>
          <w:p>
            <w:pPr>
              <w:spacing w:before="64" w:line="220" w:lineRule="auto"/>
              <w:ind w:left="14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3"/>
                <w:sz w:val="18"/>
                <w:szCs w:val="18"/>
              </w:rPr>
              <w:t>贯</w:t>
            </w: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通裂缝</w:t>
            </w:r>
          </w:p>
        </w:tc>
        <w:tc>
          <w:tcPr>
            <w:tcW w:w="6768" w:type="dxa"/>
            <w:tcBorders>
              <w:right w:val="single" w:sz="6" w:space="0" w:color="000000"/>
            </w:tcBorders>
            <w:vAlign w:val="top"/>
          </w:tcPr>
          <w:p>
            <w:pPr>
              <w:spacing w:before="64" w:line="220" w:lineRule="auto"/>
              <w:ind w:left="10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应无贯通裂缝</w:t>
            </w:r>
          </w:p>
        </w:tc>
      </w:tr>
      <w:tr>
        <w:tblPrEx>
          <w:tblW w:w="9577" w:type="dxa"/>
          <w:tblInd w:w="9" w:type="dxa"/>
          <w:tblLayout w:type="fixed"/>
        </w:tblPrEx>
        <w:trPr>
          <w:trHeight w:val="318"/>
        </w:trPr>
        <w:tc>
          <w:tcPr>
            <w:tcW w:w="825" w:type="dxa"/>
            <w:tcBorders>
              <w:left w:val="single" w:sz="6" w:space="0" w:color="000000"/>
            </w:tcBorders>
            <w:vAlign w:val="top"/>
          </w:tcPr>
          <w:p>
            <w:pPr>
              <w:spacing w:before="97" w:line="184" w:lineRule="auto"/>
              <w:ind w:left="366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2</w:t>
            </w:r>
          </w:p>
        </w:tc>
        <w:tc>
          <w:tcPr>
            <w:tcW w:w="992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2" w:type="dxa"/>
            <w:vAlign w:val="top"/>
          </w:tcPr>
          <w:p>
            <w:pPr>
              <w:spacing w:before="67" w:line="223" w:lineRule="auto"/>
              <w:ind w:left="32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3"/>
                <w:sz w:val="18"/>
                <w:szCs w:val="18"/>
              </w:rPr>
              <w:t>虫蛀</w:t>
            </w:r>
          </w:p>
        </w:tc>
        <w:tc>
          <w:tcPr>
            <w:tcW w:w="6768" w:type="dxa"/>
            <w:tcBorders>
              <w:right w:val="single" w:sz="6" w:space="0" w:color="000000"/>
            </w:tcBorders>
            <w:vAlign w:val="top"/>
          </w:tcPr>
          <w:p>
            <w:pPr>
              <w:spacing w:before="67" w:line="220" w:lineRule="auto"/>
              <w:ind w:left="11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浴室柜中不应有虫</w:t>
            </w:r>
            <w:r>
              <w:rPr>
                <w:rFonts w:ascii="SimSun" w:eastAsia="SimSun" w:hAnsi="SimSun" w:cs="SimSun"/>
                <w:sz w:val="18"/>
                <w:szCs w:val="18"/>
              </w:rPr>
              <w:t>蛀现象</w:t>
            </w:r>
          </w:p>
        </w:tc>
      </w:tr>
      <w:tr>
        <w:tblPrEx>
          <w:tblW w:w="9577" w:type="dxa"/>
          <w:tblInd w:w="9" w:type="dxa"/>
          <w:tblLayout w:type="fixed"/>
        </w:tblPrEx>
        <w:trPr>
          <w:trHeight w:val="628"/>
        </w:trPr>
        <w:tc>
          <w:tcPr>
            <w:tcW w:w="825" w:type="dxa"/>
            <w:tcBorders>
              <w:left w:val="single" w:sz="6" w:space="0" w:color="000000"/>
            </w:tcBorders>
            <w:vAlign w:val="top"/>
          </w:tcPr>
          <w:p>
            <w:pPr>
              <w:spacing w:before="252" w:line="183" w:lineRule="auto"/>
              <w:ind w:left="368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3</w:t>
            </w:r>
          </w:p>
        </w:tc>
        <w:tc>
          <w:tcPr>
            <w:tcW w:w="992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2" w:type="dxa"/>
            <w:vAlign w:val="top"/>
          </w:tcPr>
          <w:p>
            <w:pPr>
              <w:spacing w:before="221" w:line="219" w:lineRule="auto"/>
              <w:ind w:left="225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腐朽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材</w:t>
            </w:r>
          </w:p>
        </w:tc>
        <w:tc>
          <w:tcPr>
            <w:tcW w:w="6768" w:type="dxa"/>
            <w:tcBorders>
              <w:right w:val="single" w:sz="6" w:space="0" w:color="000000"/>
            </w:tcBorders>
            <w:vAlign w:val="top"/>
          </w:tcPr>
          <w:p>
            <w:pPr>
              <w:spacing w:before="66" w:line="269" w:lineRule="auto"/>
              <w:ind w:left="109" w:right="171" w:firstLine="3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外表应无腐朽材，</w:t>
            </w:r>
            <w:r>
              <w:rPr>
                <w:rFonts w:ascii="SimSun" w:eastAsia="SimSun" w:hAnsi="SimSun" w:cs="SimSun"/>
                <w:sz w:val="18"/>
                <w:szCs w:val="18"/>
              </w:rPr>
              <w:t>内表不应有直径大于20mm轻微腐朽材，内表直径小于20mm轻微腐</w:t>
            </w:r>
            <w:r>
              <w:rPr>
                <w:rFonts w:ascii="SimSun" w:eastAsia="SimSun" w:hAnsi="SimSun" w:cs="SimSun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朽材，不应多于5处。</w:t>
            </w:r>
          </w:p>
        </w:tc>
      </w:tr>
      <w:tr>
        <w:tblPrEx>
          <w:tblW w:w="9577" w:type="dxa"/>
          <w:tblInd w:w="9" w:type="dxa"/>
          <w:tblLayout w:type="fixed"/>
        </w:tblPrEx>
        <w:trPr>
          <w:trHeight w:val="316"/>
        </w:trPr>
        <w:tc>
          <w:tcPr>
            <w:tcW w:w="825" w:type="dxa"/>
            <w:tcBorders>
              <w:left w:val="single" w:sz="6" w:space="0" w:color="000000"/>
            </w:tcBorders>
            <w:vAlign w:val="top"/>
          </w:tcPr>
          <w:p>
            <w:pPr>
              <w:spacing w:before="97" w:line="184" w:lineRule="auto"/>
              <w:ind w:left="363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4</w:t>
            </w:r>
          </w:p>
        </w:tc>
        <w:tc>
          <w:tcPr>
            <w:tcW w:w="992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2" w:type="dxa"/>
            <w:vAlign w:val="top"/>
          </w:tcPr>
          <w:p>
            <w:pPr>
              <w:spacing w:before="66" w:line="220" w:lineRule="auto"/>
              <w:ind w:left="225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树脂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囊</w:t>
            </w:r>
          </w:p>
        </w:tc>
        <w:tc>
          <w:tcPr>
            <w:tcW w:w="6768" w:type="dxa"/>
            <w:tcBorders>
              <w:right w:val="single" w:sz="6" w:space="0" w:color="000000"/>
            </w:tcBorders>
            <w:vAlign w:val="top"/>
          </w:tcPr>
          <w:p>
            <w:pPr>
              <w:spacing w:before="66" w:line="219" w:lineRule="auto"/>
              <w:ind w:left="113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外表和存放物品部位用</w:t>
            </w:r>
            <w:r>
              <w:rPr>
                <w:rFonts w:ascii="SimSun" w:eastAsia="SimSun" w:hAnsi="SimSun" w:cs="SimSun"/>
                <w:sz w:val="18"/>
                <w:szCs w:val="18"/>
              </w:rPr>
              <w:t>材应无树脂囊</w:t>
            </w:r>
          </w:p>
        </w:tc>
      </w:tr>
      <w:tr>
        <w:tblPrEx>
          <w:tblW w:w="9577" w:type="dxa"/>
          <w:tblInd w:w="9" w:type="dxa"/>
          <w:tblLayout w:type="fixed"/>
        </w:tblPrEx>
        <w:trPr>
          <w:trHeight w:val="316"/>
        </w:trPr>
        <w:tc>
          <w:tcPr>
            <w:tcW w:w="825" w:type="dxa"/>
            <w:tcBorders>
              <w:left w:val="single" w:sz="6" w:space="0" w:color="000000"/>
            </w:tcBorders>
            <w:vAlign w:val="top"/>
          </w:tcPr>
          <w:p>
            <w:pPr>
              <w:spacing w:before="99" w:line="181" w:lineRule="auto"/>
              <w:ind w:left="368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5</w:t>
            </w:r>
          </w:p>
        </w:tc>
        <w:tc>
          <w:tcPr>
            <w:tcW w:w="992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2" w:type="dxa"/>
            <w:vAlign w:val="top"/>
          </w:tcPr>
          <w:p>
            <w:pPr>
              <w:spacing w:before="67" w:line="220" w:lineRule="auto"/>
              <w:ind w:left="316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节子</w:t>
            </w:r>
          </w:p>
        </w:tc>
        <w:tc>
          <w:tcPr>
            <w:tcW w:w="6768" w:type="dxa"/>
            <w:tcBorders>
              <w:right w:val="single" w:sz="6" w:space="0" w:color="000000"/>
            </w:tcBorders>
            <w:vAlign w:val="top"/>
          </w:tcPr>
          <w:p>
            <w:pPr>
              <w:spacing w:before="67" w:line="219" w:lineRule="auto"/>
              <w:ind w:left="113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外表节子宽度不应超过材宽的1/3，直径不超</w:t>
            </w:r>
            <w:r>
              <w:rPr>
                <w:rFonts w:ascii="SimSun" w:eastAsia="SimSun" w:hAnsi="SimSun" w:cs="SimSun"/>
                <w:sz w:val="18"/>
                <w:szCs w:val="18"/>
              </w:rPr>
              <w:t>过12mm</w:t>
            </w:r>
            <w:r>
              <w:rPr>
                <w:rFonts w:ascii="SimSun" w:eastAsia="SimSun" w:hAnsi="SimSun" w:cs="SimSun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sz w:val="18"/>
                <w:szCs w:val="18"/>
              </w:rPr>
              <w:t>(特殊设计要求除外)</w:t>
            </w:r>
          </w:p>
        </w:tc>
      </w:tr>
      <w:tr>
        <w:tblPrEx>
          <w:tblW w:w="9577" w:type="dxa"/>
          <w:tblInd w:w="9" w:type="dxa"/>
          <w:tblLayout w:type="fixed"/>
        </w:tblPrEx>
        <w:trPr>
          <w:trHeight w:val="316"/>
        </w:trPr>
        <w:tc>
          <w:tcPr>
            <w:tcW w:w="825" w:type="dxa"/>
            <w:tcBorders>
              <w:left w:val="single" w:sz="6" w:space="0" w:color="000000"/>
            </w:tcBorders>
            <w:vAlign w:val="top"/>
          </w:tcPr>
          <w:p>
            <w:pPr>
              <w:spacing w:before="97" w:line="183" w:lineRule="auto"/>
              <w:ind w:left="365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6</w:t>
            </w:r>
          </w:p>
        </w:tc>
        <w:tc>
          <w:tcPr>
            <w:tcW w:w="992" w:type="dxa"/>
            <w:vMerge w:val="restart"/>
            <w:tcBorders>
              <w:bottom w:val="nil"/>
            </w:tcBorders>
            <w:vAlign w:val="top"/>
          </w:tcPr>
          <w:p>
            <w:pPr>
              <w:spacing w:before="72" w:line="312" w:lineRule="exact"/>
              <w:ind w:left="227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position w:val="10"/>
                <w:sz w:val="18"/>
                <w:szCs w:val="18"/>
              </w:rPr>
              <w:t>人造板</w:t>
            </w:r>
          </w:p>
          <w:p>
            <w:pPr>
              <w:spacing w:line="220" w:lineRule="auto"/>
              <w:ind w:left="318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外</w:t>
            </w: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观</w:t>
            </w:r>
          </w:p>
        </w:tc>
        <w:tc>
          <w:tcPr>
            <w:tcW w:w="992" w:type="dxa"/>
            <w:vMerge w:val="restart"/>
            <w:tcBorders>
              <w:bottom w:val="nil"/>
            </w:tcBorders>
            <w:vAlign w:val="top"/>
          </w:tcPr>
          <w:p>
            <w:pPr>
              <w:spacing w:before="73" w:line="270" w:lineRule="auto"/>
              <w:ind w:left="405" w:right="137" w:hanging="27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干花、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湿</w:t>
            </w:r>
            <w:r>
              <w:rPr>
                <w:rFonts w:ascii="SimSun" w:eastAsia="SimSun" w:hAnsi="SimSun" w:cs="SimSun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sz w:val="18"/>
                <w:szCs w:val="18"/>
              </w:rPr>
              <w:t>花</w:t>
            </w:r>
          </w:p>
        </w:tc>
        <w:tc>
          <w:tcPr>
            <w:tcW w:w="6768" w:type="dxa"/>
            <w:tcBorders>
              <w:right w:val="single" w:sz="6" w:space="0" w:color="000000"/>
            </w:tcBorders>
            <w:vAlign w:val="top"/>
          </w:tcPr>
          <w:p>
            <w:pPr>
              <w:spacing w:before="67" w:line="219" w:lineRule="auto"/>
              <w:ind w:left="113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外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表应无干花、湿花</w:t>
            </w:r>
          </w:p>
        </w:tc>
      </w:tr>
      <w:tr>
        <w:tblPrEx>
          <w:tblW w:w="9577" w:type="dxa"/>
          <w:tblInd w:w="9" w:type="dxa"/>
          <w:tblLayout w:type="fixed"/>
        </w:tblPrEx>
        <w:trPr>
          <w:trHeight w:val="333"/>
        </w:trPr>
        <w:tc>
          <w:tcPr>
            <w:tcW w:w="825" w:type="dxa"/>
            <w:tcBorders>
              <w:left w:val="single" w:sz="6" w:space="0" w:color="000000"/>
            </w:tcBorders>
            <w:vAlign w:val="top"/>
          </w:tcPr>
          <w:p>
            <w:pPr>
              <w:spacing w:before="100" w:line="181" w:lineRule="auto"/>
              <w:ind w:left="368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7</w:t>
            </w:r>
          </w:p>
        </w:tc>
        <w:tc>
          <w:tcPr>
            <w:tcW w:w="992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768" w:type="dxa"/>
            <w:tcBorders>
              <w:right w:val="single" w:sz="6" w:space="0" w:color="000000"/>
            </w:tcBorders>
            <w:vAlign w:val="top"/>
          </w:tcPr>
          <w:p>
            <w:pPr>
              <w:spacing w:before="68" w:line="219" w:lineRule="auto"/>
              <w:ind w:left="13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内表干花、湿花面积不超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过板面的5%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headerReference w:type="default" r:id="rId28"/>
          <w:footerReference w:type="default" r:id="rId29"/>
          <w:type w:val="nextPage"/>
          <w:pgSz w:w="11907" w:h="16839"/>
          <w:pgMar w:top="400" w:right="1298" w:bottom="1309" w:left="1012" w:header="0" w:footer="1130" w:gutter="0"/>
          <w:pgNumType w:start="14"/>
          <w:cols w:space="708"/>
          <w:titlePg w:val="0"/>
        </w:sect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before="69" w:line="234" w:lineRule="auto"/>
        <w:ind w:right="431"/>
        <w:jc w:val="right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sz w:val="21"/>
          <w:szCs w:val="21"/>
        </w:rPr>
        <w:t>T</w:t>
      </w:r>
      <w:r>
        <w:rPr>
          <w:rFonts w:ascii="SimHei" w:eastAsia="SimHei" w:hAnsi="SimHei" w:cs="SimHei"/>
          <w:spacing w:val="-1"/>
          <w:sz w:val="21"/>
          <w:szCs w:val="21"/>
        </w:rPr>
        <w:t>/</w:t>
      </w:r>
      <w:r>
        <w:rPr>
          <w:rFonts w:ascii="SimHei" w:eastAsia="SimHei" w:hAnsi="SimHei" w:cs="SimHei"/>
          <w:sz w:val="21"/>
          <w:szCs w:val="21"/>
        </w:rPr>
        <w:t>FSWA</w:t>
      </w:r>
      <w:r>
        <w:rPr>
          <w:rFonts w:ascii="SimHei" w:eastAsia="SimHei" w:hAnsi="SimHei" w:cs="SimHei"/>
          <w:spacing w:val="-1"/>
          <w:sz w:val="21"/>
          <w:szCs w:val="21"/>
        </w:rPr>
        <w:t xml:space="preserve">  </w:t>
      </w:r>
      <w:r>
        <w:rPr>
          <w:rFonts w:ascii="SimHei" w:eastAsia="SimHei" w:hAnsi="SimHei" w:cs="SimHei"/>
          <w:spacing w:val="-1"/>
          <w:sz w:val="21"/>
          <w:szCs w:val="21"/>
        </w:rPr>
        <w:t>01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—</w:t>
      </w:r>
      <w:r>
        <w:rPr>
          <w:rFonts w:ascii="SimHei" w:eastAsia="SimHei" w:hAnsi="SimHei" w:cs="SimHei"/>
          <w:spacing w:val="-1"/>
          <w:sz w:val="21"/>
          <w:szCs w:val="21"/>
        </w:rPr>
        <w:t>2</w:t>
      </w:r>
      <w:r>
        <w:rPr>
          <w:rFonts w:ascii="SimHei" w:eastAsia="SimHei" w:hAnsi="SimHei" w:cs="SimHei"/>
          <w:sz w:val="21"/>
          <w:szCs w:val="21"/>
        </w:rPr>
        <w:t>021</w:t>
      </w:r>
    </w:p>
    <w:p>
      <w:pPr>
        <w:spacing w:line="316" w:lineRule="auto"/>
        <w:rPr>
          <w:rFonts w:ascii="Arial"/>
          <w:sz w:val="21"/>
        </w:rPr>
      </w:pPr>
    </w:p>
    <w:p>
      <w:pPr>
        <w:spacing w:before="68" w:line="221" w:lineRule="auto"/>
        <w:ind w:left="3674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spacing w:val="-6"/>
          <w:sz w:val="21"/>
          <w:szCs w:val="21"/>
        </w:rPr>
        <w:t>表</w:t>
      </w:r>
      <w:r>
        <w:rPr>
          <w:rFonts w:ascii="SimHei" w:eastAsia="SimHei" w:hAnsi="SimHei" w:cs="SimHei"/>
          <w:spacing w:val="-5"/>
          <w:sz w:val="21"/>
          <w:szCs w:val="21"/>
        </w:rPr>
        <w:t xml:space="preserve"> </w:t>
      </w:r>
      <w:r>
        <w:rPr>
          <w:rFonts w:ascii="SimHei" w:eastAsia="SimHei" w:hAnsi="SimHei" w:cs="SimHei"/>
          <w:spacing w:val="-5"/>
          <w:sz w:val="21"/>
          <w:szCs w:val="21"/>
        </w:rPr>
        <w:t>2</w:t>
      </w:r>
      <w:r>
        <w:rPr>
          <w:rFonts w:ascii="SimHei" w:eastAsia="SimHei" w:hAnsi="SimHei" w:cs="SimHei"/>
          <w:spacing w:val="-5"/>
          <w:sz w:val="21"/>
          <w:szCs w:val="21"/>
        </w:rPr>
        <w:t xml:space="preserve"> </w:t>
      </w:r>
      <w:r>
        <w:rPr>
          <w:rFonts w:ascii="SimHei" w:eastAsia="SimHei" w:hAnsi="SimHei" w:cs="SimHei"/>
          <w:spacing w:val="-5"/>
          <w:sz w:val="21"/>
          <w:szCs w:val="21"/>
        </w:rPr>
        <w:t>(续)</w:t>
      </w:r>
      <w:r>
        <w:rPr>
          <w:rFonts w:ascii="SimHei" w:eastAsia="SimHei" w:hAnsi="SimHei" w:cs="SimHei"/>
          <w:spacing w:val="-5"/>
          <w:sz w:val="21"/>
          <w:szCs w:val="21"/>
        </w:rPr>
        <w:t xml:space="preserve"> </w:t>
      </w:r>
      <w:r>
        <w:rPr>
          <w:rFonts w:ascii="SimHei" w:eastAsia="SimHei" w:hAnsi="SimHei" w:cs="SimHei"/>
          <w:spacing w:val="-5"/>
          <w:sz w:val="21"/>
          <w:szCs w:val="21"/>
        </w:rPr>
        <w:t>外观要求</w:t>
      </w:r>
    </w:p>
    <w:tbl>
      <w:tblPr>
        <w:tblStyle w:val="TableNormal5"/>
        <w:tblW w:w="9577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824"/>
        <w:gridCol w:w="877"/>
        <w:gridCol w:w="1129"/>
        <w:gridCol w:w="6747"/>
      </w:tblGrid>
      <w:tr>
        <w:tblPrEx>
          <w:tblW w:w="9577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331"/>
        </w:trPr>
        <w:tc>
          <w:tcPr>
            <w:tcW w:w="824" w:type="dxa"/>
            <w:tcBorders>
              <w:left w:val="single" w:sz="6" w:space="0" w:color="000000"/>
            </w:tcBorders>
            <w:vAlign w:val="top"/>
          </w:tcPr>
          <w:p>
            <w:pPr>
              <w:spacing w:before="77" w:line="221" w:lineRule="auto"/>
              <w:ind w:left="228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序号</w:t>
            </w:r>
          </w:p>
        </w:tc>
        <w:tc>
          <w:tcPr>
            <w:tcW w:w="2006" w:type="dxa"/>
            <w:gridSpan w:val="2"/>
            <w:vAlign w:val="top"/>
          </w:tcPr>
          <w:p>
            <w:pPr>
              <w:spacing w:before="77" w:line="220" w:lineRule="auto"/>
              <w:ind w:left="64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检验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项目</w:t>
            </w:r>
          </w:p>
        </w:tc>
        <w:tc>
          <w:tcPr>
            <w:tcW w:w="6747" w:type="dxa"/>
            <w:tcBorders>
              <w:right w:val="single" w:sz="6" w:space="0" w:color="000000"/>
            </w:tcBorders>
            <w:vAlign w:val="top"/>
          </w:tcPr>
          <w:p>
            <w:pPr>
              <w:spacing w:before="77" w:line="221" w:lineRule="auto"/>
              <w:ind w:left="3195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要求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6"/>
        </w:trPr>
        <w:tc>
          <w:tcPr>
            <w:tcW w:w="824" w:type="dxa"/>
            <w:tcBorders>
              <w:left w:val="single" w:sz="6" w:space="0" w:color="000000"/>
            </w:tcBorders>
            <w:vAlign w:val="top"/>
          </w:tcPr>
          <w:p>
            <w:pPr>
              <w:spacing w:before="93" w:line="183" w:lineRule="auto"/>
              <w:ind w:left="364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8</w:t>
            </w:r>
          </w:p>
        </w:tc>
        <w:tc>
          <w:tcPr>
            <w:tcW w:w="877" w:type="dxa"/>
            <w:vMerge w:val="restart"/>
            <w:tcBorders>
              <w:bottom w:val="nil"/>
            </w:tcBorders>
            <w:vAlign w:val="top"/>
          </w:tcPr>
          <w:p>
            <w:pPr>
              <w:spacing w:line="323" w:lineRule="auto"/>
              <w:rPr>
                <w:rFonts w:ascii="Arial"/>
                <w:sz w:val="21"/>
              </w:rPr>
            </w:pPr>
          </w:p>
          <w:p>
            <w:pPr>
              <w:spacing w:line="323" w:lineRule="auto"/>
              <w:rPr>
                <w:rFonts w:ascii="Arial"/>
                <w:sz w:val="21"/>
              </w:rPr>
            </w:pPr>
          </w:p>
          <w:p>
            <w:pPr>
              <w:spacing w:before="59" w:line="331" w:lineRule="auto"/>
              <w:ind w:left="257" w:right="172" w:hanging="9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3"/>
                <w:sz w:val="18"/>
                <w:szCs w:val="18"/>
              </w:rPr>
              <w:t>人造板</w:t>
            </w:r>
            <w:r>
              <w:rPr>
                <w:rFonts w:ascii="SimSun" w:eastAsia="SimSun" w:hAnsi="SimSun" w:cs="SimSun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外</w:t>
            </w: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观</w:t>
            </w:r>
          </w:p>
        </w:tc>
        <w:tc>
          <w:tcPr>
            <w:tcW w:w="1129" w:type="dxa"/>
            <w:vAlign w:val="top"/>
          </w:tcPr>
          <w:p>
            <w:pPr>
              <w:spacing w:before="63" w:line="222" w:lineRule="auto"/>
              <w:ind w:left="382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3"/>
                <w:sz w:val="18"/>
                <w:szCs w:val="18"/>
              </w:rPr>
              <w:t>污</w:t>
            </w: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斑</w:t>
            </w:r>
          </w:p>
        </w:tc>
        <w:tc>
          <w:tcPr>
            <w:tcW w:w="6747" w:type="dxa"/>
            <w:tcBorders>
              <w:right w:val="single" w:sz="6" w:space="0" w:color="000000"/>
            </w:tcBorders>
            <w:vAlign w:val="top"/>
          </w:tcPr>
          <w:p>
            <w:pPr>
              <w:spacing w:before="63" w:line="219" w:lineRule="auto"/>
              <w:ind w:left="127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4"/>
                <w:sz w:val="18"/>
                <w:szCs w:val="18"/>
              </w:rPr>
              <w:t>同一板</w:t>
            </w:r>
            <w:r>
              <w:rPr>
                <w:rFonts w:ascii="SimSun" w:eastAsia="SimSun" w:hAnsi="SimSun" w:cs="SimSun"/>
                <w:spacing w:val="3"/>
                <w:sz w:val="18"/>
                <w:szCs w:val="18"/>
              </w:rPr>
              <w:t>面</w:t>
            </w:r>
            <w:r>
              <w:rPr>
                <w:rFonts w:ascii="SimSun" w:eastAsia="SimSun" w:hAnsi="SimSun" w:cs="SimSun"/>
                <w:spacing w:val="2"/>
                <w:sz w:val="18"/>
                <w:szCs w:val="18"/>
              </w:rPr>
              <w:t>外表，允许1处，面积在3</w:t>
            </w:r>
            <w:r>
              <w:rPr>
                <w:rFonts w:ascii="SimSun" w:eastAsia="SimSun" w:hAnsi="SimSun" w:cs="SimSun"/>
                <w:sz w:val="18"/>
                <w:szCs w:val="18"/>
              </w:rPr>
              <w:t>mm</w:t>
            </w:r>
            <w:r>
              <w:rPr>
                <w:rFonts w:ascii="SimSun" w:eastAsia="SimSun" w:hAnsi="SimSun" w:cs="SimSun"/>
                <w:spacing w:val="2"/>
                <w:position w:val="9"/>
                <w:sz w:val="9"/>
                <w:szCs w:val="9"/>
              </w:rPr>
              <w:t>2</w:t>
            </w:r>
            <w:r>
              <w:rPr>
                <w:rFonts w:ascii="SimSun" w:eastAsia="SimSun" w:hAnsi="SimSun" w:cs="SimSun"/>
                <w:spacing w:val="2"/>
                <w:sz w:val="18"/>
                <w:szCs w:val="18"/>
              </w:rPr>
              <w:t>~30</w:t>
            </w:r>
            <w:r>
              <w:rPr>
                <w:rFonts w:ascii="SimSun" w:eastAsia="SimSun" w:hAnsi="SimSun" w:cs="SimSun"/>
                <w:sz w:val="18"/>
                <w:szCs w:val="18"/>
              </w:rPr>
              <w:t>mm</w:t>
            </w:r>
            <w:r>
              <w:rPr>
                <w:rFonts w:ascii="SimSun" w:eastAsia="SimSun" w:hAnsi="SimSun" w:cs="SimSun"/>
                <w:spacing w:val="2"/>
                <w:position w:val="9"/>
                <w:sz w:val="9"/>
                <w:szCs w:val="9"/>
              </w:rPr>
              <w:t>2</w:t>
            </w:r>
            <w:r>
              <w:rPr>
                <w:rFonts w:ascii="SimSun" w:eastAsia="SimSun" w:hAnsi="SimSun" w:cs="SimSun"/>
                <w:spacing w:val="2"/>
                <w:position w:val="9"/>
                <w:sz w:val="9"/>
                <w:szCs w:val="9"/>
              </w:rPr>
              <w:t xml:space="preserve"> </w:t>
            </w:r>
            <w:r>
              <w:rPr>
                <w:rFonts w:ascii="SimSun" w:eastAsia="SimSun" w:hAnsi="SimSun" w:cs="SimSun"/>
                <w:spacing w:val="2"/>
                <w:sz w:val="18"/>
                <w:szCs w:val="18"/>
              </w:rPr>
              <w:t>内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6"/>
        </w:trPr>
        <w:tc>
          <w:tcPr>
            <w:tcW w:w="824" w:type="dxa"/>
            <w:tcBorders>
              <w:left w:val="single" w:sz="6" w:space="0" w:color="000000"/>
            </w:tcBorders>
            <w:vAlign w:val="top"/>
          </w:tcPr>
          <w:p>
            <w:pPr>
              <w:spacing w:before="94" w:line="183" w:lineRule="auto"/>
              <w:ind w:left="364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9</w:t>
            </w:r>
          </w:p>
        </w:tc>
        <w:tc>
          <w:tcPr>
            <w:tcW w:w="877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Align w:val="top"/>
          </w:tcPr>
          <w:p>
            <w:pPr>
              <w:spacing w:before="63" w:line="220" w:lineRule="auto"/>
              <w:ind w:left="20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表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面划痕</w:t>
            </w:r>
          </w:p>
        </w:tc>
        <w:tc>
          <w:tcPr>
            <w:tcW w:w="6747" w:type="dxa"/>
            <w:tcBorders>
              <w:right w:val="single" w:sz="6" w:space="0" w:color="000000"/>
            </w:tcBorders>
            <w:vAlign w:val="top"/>
          </w:tcPr>
          <w:p>
            <w:pPr>
              <w:spacing w:before="63" w:line="220" w:lineRule="auto"/>
              <w:ind w:left="113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外表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应无明显划痕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9"/>
        </w:trPr>
        <w:tc>
          <w:tcPr>
            <w:tcW w:w="824" w:type="dxa"/>
            <w:tcBorders>
              <w:left w:val="single" w:sz="6" w:space="0" w:color="000000"/>
            </w:tcBorders>
            <w:vAlign w:val="top"/>
          </w:tcPr>
          <w:p>
            <w:pPr>
              <w:spacing w:before="97" w:line="183" w:lineRule="auto"/>
              <w:ind w:left="33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1"/>
                <w:sz w:val="18"/>
                <w:szCs w:val="18"/>
              </w:rPr>
              <w:t>1</w:t>
            </w:r>
            <w:r>
              <w:rPr>
                <w:rFonts w:ascii="SimSun" w:eastAsia="SimSun" w:hAnsi="SimSun" w:cs="SimSun"/>
                <w:spacing w:val="-9"/>
                <w:sz w:val="18"/>
                <w:szCs w:val="18"/>
              </w:rPr>
              <w:t>0</w:t>
            </w:r>
          </w:p>
        </w:tc>
        <w:tc>
          <w:tcPr>
            <w:tcW w:w="877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Align w:val="top"/>
          </w:tcPr>
          <w:p>
            <w:pPr>
              <w:spacing w:before="66" w:line="220" w:lineRule="auto"/>
              <w:ind w:left="20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表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面压痕</w:t>
            </w:r>
          </w:p>
        </w:tc>
        <w:tc>
          <w:tcPr>
            <w:tcW w:w="6747" w:type="dxa"/>
            <w:tcBorders>
              <w:right w:val="single" w:sz="6" w:space="0" w:color="000000"/>
            </w:tcBorders>
            <w:vAlign w:val="top"/>
          </w:tcPr>
          <w:p>
            <w:pPr>
              <w:spacing w:before="66" w:line="220" w:lineRule="auto"/>
              <w:ind w:left="113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外表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应无明显压痕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6"/>
        </w:trPr>
        <w:tc>
          <w:tcPr>
            <w:tcW w:w="824" w:type="dxa"/>
            <w:tcBorders>
              <w:left w:val="single" w:sz="6" w:space="0" w:color="000000"/>
            </w:tcBorders>
            <w:vAlign w:val="top"/>
          </w:tcPr>
          <w:p>
            <w:pPr>
              <w:spacing w:before="94" w:line="185" w:lineRule="auto"/>
              <w:ind w:left="33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1"/>
                <w:sz w:val="18"/>
                <w:szCs w:val="18"/>
              </w:rPr>
              <w:t>1</w:t>
            </w:r>
            <w:r>
              <w:rPr>
                <w:rFonts w:ascii="SimSun" w:eastAsia="SimSun" w:hAnsi="SimSun" w:cs="SimSun"/>
                <w:spacing w:val="-9"/>
                <w:sz w:val="18"/>
                <w:szCs w:val="18"/>
              </w:rPr>
              <w:t>1</w:t>
            </w:r>
          </w:p>
        </w:tc>
        <w:tc>
          <w:tcPr>
            <w:tcW w:w="877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Align w:val="top"/>
          </w:tcPr>
          <w:p>
            <w:pPr>
              <w:spacing w:before="64" w:line="227" w:lineRule="auto"/>
              <w:ind w:left="383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3"/>
                <w:sz w:val="18"/>
                <w:szCs w:val="18"/>
              </w:rPr>
              <w:t>色</w:t>
            </w: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差</w:t>
            </w:r>
          </w:p>
        </w:tc>
        <w:tc>
          <w:tcPr>
            <w:tcW w:w="6747" w:type="dxa"/>
            <w:tcBorders>
              <w:right w:val="single" w:sz="6" w:space="0" w:color="000000"/>
            </w:tcBorders>
            <w:vAlign w:val="top"/>
          </w:tcPr>
          <w:p>
            <w:pPr>
              <w:spacing w:before="64" w:line="220" w:lineRule="auto"/>
              <w:ind w:left="113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外表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应无明显色差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628"/>
        </w:trPr>
        <w:tc>
          <w:tcPr>
            <w:tcW w:w="824" w:type="dxa"/>
            <w:tcBorders>
              <w:left w:val="single" w:sz="6" w:space="0" w:color="000000"/>
            </w:tcBorders>
            <w:vAlign w:val="top"/>
          </w:tcPr>
          <w:p>
            <w:pPr>
              <w:spacing w:before="250" w:line="185" w:lineRule="auto"/>
              <w:ind w:left="33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1"/>
                <w:sz w:val="18"/>
                <w:szCs w:val="18"/>
              </w:rPr>
              <w:t>1</w:t>
            </w:r>
            <w:r>
              <w:rPr>
                <w:rFonts w:ascii="SimSun" w:eastAsia="SimSun" w:hAnsi="SimSun" w:cs="SimSun"/>
                <w:spacing w:val="-9"/>
                <w:sz w:val="18"/>
                <w:szCs w:val="18"/>
              </w:rPr>
              <w:t>2</w:t>
            </w:r>
          </w:p>
        </w:tc>
        <w:tc>
          <w:tcPr>
            <w:tcW w:w="877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Align w:val="top"/>
          </w:tcPr>
          <w:p>
            <w:pPr>
              <w:spacing w:before="64" w:line="270" w:lineRule="auto"/>
              <w:ind w:left="383" w:right="45" w:hanging="27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2"/>
                <w:sz w:val="18"/>
                <w:szCs w:val="18"/>
              </w:rPr>
              <w:t>鼓</w:t>
            </w:r>
            <w:r>
              <w:rPr>
                <w:rFonts w:ascii="SimSun" w:eastAsia="SimSun" w:hAnsi="SimSun" w:cs="SimSun"/>
                <w:spacing w:val="-17"/>
                <w:sz w:val="18"/>
                <w:szCs w:val="18"/>
              </w:rPr>
              <w:t>泡、龟裂、</w:t>
            </w:r>
            <w:r>
              <w:rPr>
                <w:rFonts w:ascii="SimSun" w:eastAsia="SimSun" w:hAnsi="SimSun" w:cs="SimSun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spacing w:val="-3"/>
                <w:sz w:val="18"/>
                <w:szCs w:val="18"/>
              </w:rPr>
              <w:t>分</w:t>
            </w: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层</w:t>
            </w:r>
          </w:p>
        </w:tc>
        <w:tc>
          <w:tcPr>
            <w:tcW w:w="6747" w:type="dxa"/>
            <w:tcBorders>
              <w:right w:val="single" w:sz="6" w:space="0" w:color="000000"/>
            </w:tcBorders>
            <w:vAlign w:val="top"/>
          </w:tcPr>
          <w:p>
            <w:pPr>
              <w:spacing w:before="220" w:line="220" w:lineRule="auto"/>
              <w:ind w:left="113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外表应无鼓泡、龟裂、</w:t>
            </w:r>
            <w:r>
              <w:rPr>
                <w:rFonts w:ascii="SimSun" w:eastAsia="SimSun" w:hAnsi="SimSun" w:cs="SimSun"/>
                <w:sz w:val="18"/>
                <w:szCs w:val="18"/>
              </w:rPr>
              <w:t>分层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6"/>
        </w:trPr>
        <w:tc>
          <w:tcPr>
            <w:tcW w:w="824" w:type="dxa"/>
            <w:tcBorders>
              <w:left w:val="single" w:sz="6" w:space="0" w:color="000000"/>
            </w:tcBorders>
            <w:vAlign w:val="top"/>
          </w:tcPr>
          <w:p>
            <w:pPr>
              <w:spacing w:before="95" w:line="183" w:lineRule="auto"/>
              <w:ind w:left="33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1"/>
                <w:sz w:val="18"/>
                <w:szCs w:val="18"/>
              </w:rPr>
              <w:t>1</w:t>
            </w:r>
            <w:r>
              <w:rPr>
                <w:rFonts w:ascii="SimSun" w:eastAsia="SimSun" w:hAnsi="SimSun" w:cs="SimSun"/>
                <w:spacing w:val="-9"/>
                <w:sz w:val="18"/>
                <w:szCs w:val="18"/>
              </w:rPr>
              <w:t>3</w:t>
            </w:r>
          </w:p>
        </w:tc>
        <w:tc>
          <w:tcPr>
            <w:tcW w:w="877" w:type="dxa"/>
            <w:vMerge w:val="restart"/>
            <w:tcBorders>
              <w:bottom w:val="nil"/>
            </w:tcBorders>
            <w:vAlign w:val="top"/>
          </w:tcPr>
          <w:p>
            <w:pPr>
              <w:spacing w:before="71" w:line="270" w:lineRule="auto"/>
              <w:ind w:left="258" w:right="172" w:hanging="8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五</w:t>
            </w:r>
            <w:r>
              <w:rPr>
                <w:rFonts w:ascii="SimSun" w:eastAsia="SimSun" w:hAnsi="SimSun" w:cs="SimSun"/>
                <w:spacing w:val="-3"/>
                <w:sz w:val="18"/>
                <w:szCs w:val="18"/>
              </w:rPr>
              <w:t>金件</w:t>
            </w:r>
            <w:r>
              <w:rPr>
                <w:rFonts w:ascii="SimSun" w:eastAsia="SimSun" w:hAnsi="SimSun" w:cs="SimSun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外</w:t>
            </w: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观</w:t>
            </w:r>
          </w:p>
        </w:tc>
        <w:tc>
          <w:tcPr>
            <w:tcW w:w="1129" w:type="dxa"/>
            <w:vMerge w:val="restart"/>
            <w:tcBorders>
              <w:bottom w:val="nil"/>
            </w:tcBorders>
            <w:vAlign w:val="top"/>
          </w:tcPr>
          <w:p>
            <w:pPr>
              <w:spacing w:before="226" w:line="219" w:lineRule="auto"/>
              <w:ind w:left="31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7"/>
                <w:sz w:val="18"/>
                <w:szCs w:val="18"/>
              </w:rPr>
              <w:t>电</w:t>
            </w:r>
            <w:r>
              <w:rPr>
                <w:rFonts w:ascii="SimSun" w:eastAsia="SimSun" w:hAnsi="SimSun" w:cs="SimSun"/>
                <w:spacing w:val="-6"/>
                <w:sz w:val="18"/>
                <w:szCs w:val="18"/>
              </w:rPr>
              <w:t>镀件</w:t>
            </w:r>
          </w:p>
        </w:tc>
        <w:tc>
          <w:tcPr>
            <w:tcW w:w="6747" w:type="dxa"/>
            <w:tcBorders>
              <w:right w:val="single" w:sz="6" w:space="0" w:color="000000"/>
            </w:tcBorders>
            <w:vAlign w:val="top"/>
          </w:tcPr>
          <w:p>
            <w:pPr>
              <w:spacing w:before="65" w:line="219" w:lineRule="auto"/>
              <w:ind w:left="10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镀层表面应无</w:t>
            </w:r>
            <w:r>
              <w:rPr>
                <w:rFonts w:ascii="SimSun" w:eastAsia="SimSun" w:hAnsi="SimSun" w:cs="SimSun"/>
                <w:sz w:val="18"/>
                <w:szCs w:val="18"/>
              </w:rPr>
              <w:t>锈蚀、毛刺、露底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7"/>
        </w:trPr>
        <w:tc>
          <w:tcPr>
            <w:tcW w:w="824" w:type="dxa"/>
            <w:tcBorders>
              <w:left w:val="single" w:sz="6" w:space="0" w:color="000000"/>
            </w:tcBorders>
            <w:vAlign w:val="top"/>
          </w:tcPr>
          <w:p>
            <w:pPr>
              <w:spacing w:before="96" w:line="185" w:lineRule="auto"/>
              <w:ind w:left="33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1"/>
                <w:sz w:val="18"/>
                <w:szCs w:val="18"/>
              </w:rPr>
              <w:t>1</w:t>
            </w:r>
            <w:r>
              <w:rPr>
                <w:rFonts w:ascii="SimSun" w:eastAsia="SimSun" w:hAnsi="SimSun" w:cs="SimSun"/>
                <w:spacing w:val="-9"/>
                <w:sz w:val="18"/>
                <w:szCs w:val="18"/>
              </w:rPr>
              <w:t>4</w:t>
            </w:r>
          </w:p>
        </w:tc>
        <w:tc>
          <w:tcPr>
            <w:tcW w:w="877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747" w:type="dxa"/>
            <w:tcBorders>
              <w:right w:val="single" w:sz="6" w:space="0" w:color="000000"/>
            </w:tcBorders>
            <w:vAlign w:val="top"/>
          </w:tcPr>
          <w:p>
            <w:pPr>
              <w:spacing w:before="66" w:line="219" w:lineRule="auto"/>
              <w:ind w:left="10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镀层表面应光滑</w:t>
            </w:r>
            <w:r>
              <w:rPr>
                <w:rFonts w:ascii="SimSun" w:eastAsia="SimSun" w:hAnsi="SimSun" w:cs="SimSun"/>
                <w:sz w:val="18"/>
                <w:szCs w:val="18"/>
              </w:rPr>
              <w:t>平整，应无起泡、泛黄、花斑、烧焦、裂纹、划痕和磕碰伤等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6"/>
        </w:trPr>
        <w:tc>
          <w:tcPr>
            <w:tcW w:w="824" w:type="dxa"/>
            <w:tcBorders>
              <w:left w:val="single" w:sz="6" w:space="0" w:color="000000"/>
            </w:tcBorders>
            <w:vAlign w:val="top"/>
          </w:tcPr>
          <w:p>
            <w:pPr>
              <w:spacing w:before="96" w:line="183" w:lineRule="auto"/>
              <w:ind w:left="33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1"/>
                <w:sz w:val="18"/>
                <w:szCs w:val="18"/>
              </w:rPr>
              <w:t>1</w:t>
            </w:r>
            <w:r>
              <w:rPr>
                <w:rFonts w:ascii="SimSun" w:eastAsia="SimSun" w:hAnsi="SimSun" w:cs="SimSun"/>
                <w:spacing w:val="-9"/>
                <w:sz w:val="18"/>
                <w:szCs w:val="18"/>
              </w:rPr>
              <w:t>5</w:t>
            </w:r>
          </w:p>
        </w:tc>
        <w:tc>
          <w:tcPr>
            <w:tcW w:w="877" w:type="dxa"/>
            <w:vMerge w:val="restart"/>
            <w:tcBorders>
              <w:bottom w:val="nil"/>
            </w:tcBorders>
            <w:vAlign w:val="top"/>
          </w:tcPr>
          <w:p>
            <w:pPr>
              <w:spacing w:line="327" w:lineRule="auto"/>
              <w:rPr>
                <w:rFonts w:ascii="Arial"/>
                <w:sz w:val="21"/>
              </w:rPr>
            </w:pPr>
          </w:p>
          <w:p>
            <w:pPr>
              <w:spacing w:line="327" w:lineRule="auto"/>
              <w:rPr>
                <w:rFonts w:ascii="Arial"/>
                <w:sz w:val="21"/>
              </w:rPr>
            </w:pPr>
          </w:p>
          <w:p>
            <w:pPr>
              <w:spacing w:before="59" w:line="331" w:lineRule="auto"/>
              <w:ind w:left="258" w:right="172" w:hanging="8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五</w:t>
            </w:r>
            <w:r>
              <w:rPr>
                <w:rFonts w:ascii="SimSun" w:eastAsia="SimSun" w:hAnsi="SimSun" w:cs="SimSun"/>
                <w:spacing w:val="-3"/>
                <w:sz w:val="18"/>
                <w:szCs w:val="18"/>
              </w:rPr>
              <w:t>金件</w:t>
            </w:r>
            <w:r>
              <w:rPr>
                <w:rFonts w:ascii="SimSun" w:eastAsia="SimSun" w:hAnsi="SimSun" w:cs="SimSun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外</w:t>
            </w: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观</w:t>
            </w:r>
          </w:p>
        </w:tc>
        <w:tc>
          <w:tcPr>
            <w:tcW w:w="1129" w:type="dxa"/>
            <w:vMerge w:val="restart"/>
            <w:tcBorders>
              <w:bottom w:val="nil"/>
            </w:tcBorders>
            <w:vAlign w:val="top"/>
          </w:tcPr>
          <w:p>
            <w:pPr>
              <w:spacing w:before="227" w:line="220" w:lineRule="auto"/>
              <w:ind w:left="297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喷</w:t>
            </w:r>
            <w:r>
              <w:rPr>
                <w:rFonts w:ascii="SimSun" w:eastAsia="SimSun" w:hAnsi="SimSun" w:cs="SimSun"/>
                <w:spacing w:val="-3"/>
                <w:sz w:val="18"/>
                <w:szCs w:val="18"/>
              </w:rPr>
              <w:t>涂件</w:t>
            </w:r>
          </w:p>
        </w:tc>
        <w:tc>
          <w:tcPr>
            <w:tcW w:w="6747" w:type="dxa"/>
            <w:tcBorders>
              <w:right w:val="single" w:sz="6" w:space="0" w:color="000000"/>
            </w:tcBorders>
            <w:vAlign w:val="top"/>
          </w:tcPr>
          <w:p>
            <w:pPr>
              <w:spacing w:before="66" w:line="220" w:lineRule="auto"/>
              <w:ind w:left="112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涂层应无漏喷、锈蚀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9"/>
        </w:trPr>
        <w:tc>
          <w:tcPr>
            <w:tcW w:w="824" w:type="dxa"/>
            <w:tcBorders>
              <w:left w:val="single" w:sz="6" w:space="0" w:color="000000"/>
            </w:tcBorders>
            <w:vAlign w:val="top"/>
          </w:tcPr>
          <w:p>
            <w:pPr>
              <w:spacing w:before="99" w:line="183" w:lineRule="auto"/>
              <w:ind w:left="33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1"/>
                <w:sz w:val="18"/>
                <w:szCs w:val="18"/>
              </w:rPr>
              <w:t>1</w:t>
            </w:r>
            <w:r>
              <w:rPr>
                <w:rFonts w:ascii="SimSun" w:eastAsia="SimSun" w:hAnsi="SimSun" w:cs="SimSun"/>
                <w:spacing w:val="-9"/>
                <w:sz w:val="18"/>
                <w:szCs w:val="18"/>
              </w:rPr>
              <w:t>6</w:t>
            </w:r>
          </w:p>
        </w:tc>
        <w:tc>
          <w:tcPr>
            <w:tcW w:w="877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747" w:type="dxa"/>
            <w:tcBorders>
              <w:right w:val="single" w:sz="6" w:space="0" w:color="000000"/>
            </w:tcBorders>
            <w:vAlign w:val="top"/>
          </w:tcPr>
          <w:p>
            <w:pPr>
              <w:spacing w:before="69" w:line="220" w:lineRule="auto"/>
              <w:ind w:left="112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涂层应光滑均匀，色</w:t>
            </w:r>
            <w:r>
              <w:rPr>
                <w:rFonts w:ascii="SimSun" w:eastAsia="SimSun" w:hAnsi="SimSun" w:cs="SimSun"/>
                <w:sz w:val="18"/>
                <w:szCs w:val="18"/>
              </w:rPr>
              <w:t>泽一致，应无流挂、疙瘩、皱皮、飞漆等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6"/>
        </w:trPr>
        <w:tc>
          <w:tcPr>
            <w:tcW w:w="824" w:type="dxa"/>
            <w:tcBorders>
              <w:left w:val="single" w:sz="6" w:space="0" w:color="000000"/>
            </w:tcBorders>
            <w:vAlign w:val="top"/>
          </w:tcPr>
          <w:p>
            <w:pPr>
              <w:spacing w:before="97" w:line="183" w:lineRule="auto"/>
              <w:ind w:left="33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1"/>
                <w:sz w:val="18"/>
                <w:szCs w:val="18"/>
              </w:rPr>
              <w:t>1</w:t>
            </w:r>
            <w:r>
              <w:rPr>
                <w:rFonts w:ascii="SimSun" w:eastAsia="SimSun" w:hAnsi="SimSun" w:cs="SimSun"/>
                <w:spacing w:val="-9"/>
                <w:sz w:val="18"/>
                <w:szCs w:val="18"/>
              </w:rPr>
              <w:t>7</w:t>
            </w:r>
          </w:p>
        </w:tc>
        <w:tc>
          <w:tcPr>
            <w:tcW w:w="877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Merge w:val="restart"/>
            <w:tcBorders>
              <w:bottom w:val="nil"/>
            </w:tcBorders>
            <w:vAlign w:val="top"/>
          </w:tcPr>
          <w:p>
            <w:pPr>
              <w:spacing w:before="227" w:line="220" w:lineRule="auto"/>
              <w:ind w:left="11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金属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合金件</w:t>
            </w:r>
          </w:p>
        </w:tc>
        <w:tc>
          <w:tcPr>
            <w:tcW w:w="6747" w:type="dxa"/>
            <w:tcBorders>
              <w:right w:val="single" w:sz="6" w:space="0" w:color="000000"/>
            </w:tcBorders>
            <w:vAlign w:val="top"/>
          </w:tcPr>
          <w:p>
            <w:pPr>
              <w:spacing w:before="67" w:line="219" w:lineRule="auto"/>
              <w:ind w:left="10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应无锈蚀、氧化</w:t>
            </w:r>
            <w:r>
              <w:rPr>
                <w:rFonts w:ascii="SimSun" w:eastAsia="SimSun" w:hAnsi="SimSun" w:cs="SimSun"/>
                <w:sz w:val="18"/>
                <w:szCs w:val="18"/>
              </w:rPr>
              <w:t>膜脱落、刃口、锐棱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7"/>
        </w:trPr>
        <w:tc>
          <w:tcPr>
            <w:tcW w:w="824" w:type="dxa"/>
            <w:tcBorders>
              <w:left w:val="single" w:sz="6" w:space="0" w:color="000000"/>
            </w:tcBorders>
            <w:vAlign w:val="top"/>
          </w:tcPr>
          <w:p>
            <w:pPr>
              <w:spacing w:before="97" w:line="183" w:lineRule="auto"/>
              <w:ind w:left="33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1"/>
                <w:sz w:val="18"/>
                <w:szCs w:val="18"/>
              </w:rPr>
              <w:t>1</w:t>
            </w:r>
            <w:r>
              <w:rPr>
                <w:rFonts w:ascii="SimSun" w:eastAsia="SimSun" w:hAnsi="SimSun" w:cs="SimSun"/>
                <w:spacing w:val="-9"/>
                <w:sz w:val="18"/>
                <w:szCs w:val="18"/>
              </w:rPr>
              <w:t>8</w:t>
            </w:r>
          </w:p>
        </w:tc>
        <w:tc>
          <w:tcPr>
            <w:tcW w:w="877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747" w:type="dxa"/>
            <w:tcBorders>
              <w:right w:val="single" w:sz="6" w:space="0" w:color="000000"/>
            </w:tcBorders>
            <w:vAlign w:val="top"/>
          </w:tcPr>
          <w:p>
            <w:pPr>
              <w:spacing w:before="67" w:line="220" w:lineRule="auto"/>
              <w:ind w:left="10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表面细密，应</w:t>
            </w:r>
            <w:r>
              <w:rPr>
                <w:rFonts w:ascii="SimSun" w:eastAsia="SimSun" w:hAnsi="SimSun" w:cs="SimSun"/>
                <w:sz w:val="18"/>
                <w:szCs w:val="18"/>
              </w:rPr>
              <w:t>无裂纹、毛刺、黑斑等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6"/>
        </w:trPr>
        <w:tc>
          <w:tcPr>
            <w:tcW w:w="824" w:type="dxa"/>
            <w:tcBorders>
              <w:left w:val="single" w:sz="6" w:space="0" w:color="000000"/>
            </w:tcBorders>
            <w:vAlign w:val="top"/>
          </w:tcPr>
          <w:p>
            <w:pPr>
              <w:spacing w:before="97" w:line="183" w:lineRule="auto"/>
              <w:ind w:left="33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1"/>
                <w:sz w:val="18"/>
                <w:szCs w:val="18"/>
              </w:rPr>
              <w:t>1</w:t>
            </w:r>
            <w:r>
              <w:rPr>
                <w:rFonts w:ascii="SimSun" w:eastAsia="SimSun" w:hAnsi="SimSun" w:cs="SimSun"/>
                <w:spacing w:val="-9"/>
                <w:sz w:val="18"/>
                <w:szCs w:val="18"/>
              </w:rPr>
              <w:t>9</w:t>
            </w:r>
          </w:p>
        </w:tc>
        <w:tc>
          <w:tcPr>
            <w:tcW w:w="877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Merge w:val="restart"/>
            <w:tcBorders>
              <w:bottom w:val="nil"/>
            </w:tcBorders>
            <w:vAlign w:val="top"/>
          </w:tcPr>
          <w:p>
            <w:pPr>
              <w:spacing w:before="227" w:line="220" w:lineRule="auto"/>
              <w:ind w:left="29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焊接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件</w:t>
            </w:r>
          </w:p>
        </w:tc>
        <w:tc>
          <w:tcPr>
            <w:tcW w:w="6747" w:type="dxa"/>
            <w:tcBorders>
              <w:right w:val="single" w:sz="6" w:space="0" w:color="000000"/>
            </w:tcBorders>
            <w:vAlign w:val="top"/>
          </w:tcPr>
          <w:p>
            <w:pPr>
              <w:spacing w:before="67" w:line="220" w:lineRule="auto"/>
              <w:ind w:left="10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焊接部位应牢固</w:t>
            </w:r>
            <w:r>
              <w:rPr>
                <w:rFonts w:ascii="SimSun" w:eastAsia="SimSun" w:hAnsi="SimSun" w:cs="SimSun"/>
                <w:sz w:val="18"/>
                <w:szCs w:val="18"/>
              </w:rPr>
              <w:t>，应无脱焊、虚焊、焊穿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7"/>
        </w:trPr>
        <w:tc>
          <w:tcPr>
            <w:tcW w:w="824" w:type="dxa"/>
            <w:tcBorders>
              <w:left w:val="single" w:sz="6" w:space="0" w:color="000000"/>
            </w:tcBorders>
            <w:vAlign w:val="top"/>
          </w:tcPr>
          <w:p>
            <w:pPr>
              <w:spacing w:before="98" w:line="183" w:lineRule="auto"/>
              <w:ind w:left="32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20</w:t>
            </w:r>
          </w:p>
        </w:tc>
        <w:tc>
          <w:tcPr>
            <w:tcW w:w="877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747" w:type="dxa"/>
            <w:tcBorders>
              <w:right w:val="single" w:sz="6" w:space="0" w:color="000000"/>
            </w:tcBorders>
            <w:vAlign w:val="top"/>
          </w:tcPr>
          <w:p>
            <w:pPr>
              <w:spacing w:before="68" w:line="218" w:lineRule="auto"/>
              <w:ind w:left="10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焊缝均匀，应无</w:t>
            </w:r>
            <w:r>
              <w:rPr>
                <w:rFonts w:ascii="SimSun" w:eastAsia="SimSun" w:hAnsi="SimSun" w:cs="SimSun"/>
                <w:sz w:val="18"/>
                <w:szCs w:val="18"/>
              </w:rPr>
              <w:t>毛刺、锐棱、飞溅、裂纹等缺陷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6"/>
        </w:trPr>
        <w:tc>
          <w:tcPr>
            <w:tcW w:w="824" w:type="dxa"/>
            <w:tcBorders>
              <w:left w:val="single" w:sz="6" w:space="0" w:color="000000"/>
            </w:tcBorders>
            <w:vAlign w:val="top"/>
          </w:tcPr>
          <w:p>
            <w:pPr>
              <w:spacing w:before="97" w:line="185" w:lineRule="auto"/>
              <w:ind w:left="32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21</w:t>
            </w:r>
          </w:p>
        </w:tc>
        <w:tc>
          <w:tcPr>
            <w:tcW w:w="2006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spacing w:before="228" w:line="220" w:lineRule="auto"/>
              <w:ind w:left="555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玻璃件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外观</w:t>
            </w:r>
          </w:p>
        </w:tc>
        <w:tc>
          <w:tcPr>
            <w:tcW w:w="6747" w:type="dxa"/>
            <w:tcBorders>
              <w:right w:val="single" w:sz="6" w:space="0" w:color="000000"/>
            </w:tcBorders>
            <w:vAlign w:val="top"/>
          </w:tcPr>
          <w:p>
            <w:pPr>
              <w:spacing w:before="68" w:line="220" w:lineRule="auto"/>
              <w:ind w:left="113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外露周边应磨边处理，</w:t>
            </w:r>
            <w:r>
              <w:rPr>
                <w:rFonts w:ascii="SimSun" w:eastAsia="SimSun" w:hAnsi="SimSun" w:cs="SimSun"/>
                <w:sz w:val="18"/>
                <w:szCs w:val="18"/>
              </w:rPr>
              <w:t>安装牢固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9"/>
        </w:trPr>
        <w:tc>
          <w:tcPr>
            <w:tcW w:w="824" w:type="dxa"/>
            <w:tcBorders>
              <w:left w:val="single" w:sz="6" w:space="0" w:color="000000"/>
            </w:tcBorders>
            <w:vAlign w:val="top"/>
          </w:tcPr>
          <w:p>
            <w:pPr>
              <w:spacing w:before="101" w:line="184" w:lineRule="auto"/>
              <w:ind w:left="32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22</w:t>
            </w:r>
          </w:p>
        </w:tc>
        <w:tc>
          <w:tcPr>
            <w:tcW w:w="2006" w:type="dxa"/>
            <w:gridSpan w:val="2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747" w:type="dxa"/>
            <w:tcBorders>
              <w:right w:val="single" w:sz="6" w:space="0" w:color="000000"/>
            </w:tcBorders>
            <w:vAlign w:val="top"/>
          </w:tcPr>
          <w:p>
            <w:pPr>
              <w:spacing w:before="70" w:line="220" w:lineRule="auto"/>
              <w:ind w:left="112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玻璃应光洁平滑，不应</w:t>
            </w:r>
            <w:r>
              <w:rPr>
                <w:rFonts w:ascii="SimSun" w:eastAsia="SimSun" w:hAnsi="SimSun" w:cs="SimSun"/>
                <w:sz w:val="18"/>
                <w:szCs w:val="18"/>
              </w:rPr>
              <w:t>有裂纹、划伤、沙粒、疙瘩和麻点等缺陷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6"/>
        </w:trPr>
        <w:tc>
          <w:tcPr>
            <w:tcW w:w="824" w:type="dxa"/>
            <w:tcBorders>
              <w:left w:val="single" w:sz="6" w:space="0" w:color="000000"/>
            </w:tcBorders>
            <w:vAlign w:val="top"/>
          </w:tcPr>
          <w:p>
            <w:pPr>
              <w:spacing w:before="98" w:line="183" w:lineRule="auto"/>
              <w:ind w:left="32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23</w:t>
            </w:r>
          </w:p>
        </w:tc>
        <w:tc>
          <w:tcPr>
            <w:tcW w:w="2006" w:type="dxa"/>
            <w:gridSpan w:val="2"/>
            <w:vAlign w:val="top"/>
          </w:tcPr>
          <w:p>
            <w:pPr>
              <w:spacing w:before="67" w:line="220" w:lineRule="auto"/>
              <w:ind w:left="556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塑料件外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观</w:t>
            </w:r>
          </w:p>
        </w:tc>
        <w:tc>
          <w:tcPr>
            <w:tcW w:w="6747" w:type="dxa"/>
            <w:tcBorders>
              <w:right w:val="single" w:sz="6" w:space="0" w:color="000000"/>
            </w:tcBorders>
            <w:vAlign w:val="top"/>
          </w:tcPr>
          <w:p>
            <w:pPr>
              <w:spacing w:before="67" w:line="220" w:lineRule="auto"/>
              <w:ind w:left="113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塑料件表面应光洁，应无</w:t>
            </w:r>
            <w:r>
              <w:rPr>
                <w:rFonts w:ascii="SimSun" w:eastAsia="SimSun" w:hAnsi="SimSun" w:cs="SimSun"/>
                <w:sz w:val="18"/>
                <w:szCs w:val="18"/>
              </w:rPr>
              <w:t>裂纹、皱褶、污迹、明显色差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7"/>
        </w:trPr>
        <w:tc>
          <w:tcPr>
            <w:tcW w:w="824" w:type="dxa"/>
            <w:tcBorders>
              <w:left w:val="single" w:sz="6" w:space="0" w:color="000000"/>
            </w:tcBorders>
            <w:vAlign w:val="top"/>
          </w:tcPr>
          <w:p>
            <w:pPr>
              <w:spacing w:before="99" w:line="184" w:lineRule="auto"/>
              <w:ind w:left="32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24</w:t>
            </w:r>
          </w:p>
        </w:tc>
        <w:tc>
          <w:tcPr>
            <w:tcW w:w="2006" w:type="dxa"/>
            <w:gridSpan w:val="2"/>
            <w:tcBorders>
              <w:bottom w:val="nil"/>
            </w:tcBorders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</w:tc>
        <w:tc>
          <w:tcPr>
            <w:tcW w:w="6747" w:type="dxa"/>
            <w:tcBorders>
              <w:right w:val="single" w:sz="6" w:space="0" w:color="000000"/>
            </w:tcBorders>
            <w:vAlign w:val="top"/>
          </w:tcPr>
          <w:p>
            <w:pPr>
              <w:spacing w:before="68" w:line="219" w:lineRule="auto"/>
              <w:ind w:left="11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人造板部件的非交接</w:t>
            </w:r>
            <w:r>
              <w:rPr>
                <w:rFonts w:ascii="SimSun" w:eastAsia="SimSun" w:hAnsi="SimSun" w:cs="SimSun"/>
                <w:sz w:val="18"/>
                <w:szCs w:val="18"/>
              </w:rPr>
              <w:t>面应进行封边或涂饰处理</w:t>
            </w:r>
          </w:p>
        </w:tc>
      </w:tr>
    </w:tbl>
    <w:p>
      <w:pPr>
        <w:sectPr>
          <w:headerReference w:type="default" r:id="rId30"/>
          <w:footerReference w:type="default" r:id="rId31"/>
          <w:pgSz w:w="11907" w:h="16839"/>
          <w:pgMar w:top="400" w:right="1012" w:bottom="1308" w:left="1301" w:header="0" w:footer="1131" w:gutter="0"/>
          <w:pgNumType w:start="15"/>
          <w:cols w:space="708"/>
        </w:sectPr>
      </w:pPr>
    </w:p>
    <w:tbl>
      <w:tblPr>
        <w:tblStyle w:val="TableNormal6"/>
        <w:tblW w:w="9577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824"/>
        <w:gridCol w:w="877"/>
        <w:gridCol w:w="1129"/>
        <w:gridCol w:w="6747"/>
      </w:tblGrid>
      <w:tr>
        <w:tblPrEx>
          <w:tblW w:w="9577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317"/>
        </w:trPr>
        <w:tc>
          <w:tcPr>
            <w:tcW w:w="824" w:type="dxa"/>
            <w:tcBorders>
              <w:left w:val="single" w:sz="6" w:space="0" w:color="000000"/>
            </w:tcBorders>
            <w:vAlign w:val="top"/>
          </w:tcPr>
          <w:p/>
        </w:tc>
        <w:tc>
          <w:tcPr>
            <w:tcW w:w="2006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spacing w:before="58" w:line="220" w:lineRule="auto"/>
              <w:ind w:left="642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木工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要求</w:t>
            </w:r>
          </w:p>
        </w:tc>
        <w:tc>
          <w:tcPr>
            <w:tcW w:w="6747" w:type="dxa"/>
            <w:tcBorders>
              <w:right w:val="single" w:sz="6" w:space="0" w:color="000000"/>
            </w:tcBorders>
            <w:vAlign w:val="top"/>
          </w:tcPr>
          <w:p/>
        </w:tc>
      </w:tr>
      <w:tr>
        <w:tblPrEx>
          <w:tblW w:w="9577" w:type="dxa"/>
          <w:tblInd w:w="7" w:type="dxa"/>
          <w:tblLayout w:type="fixed"/>
        </w:tblPrEx>
        <w:trPr>
          <w:trHeight w:val="317"/>
        </w:trPr>
        <w:tc>
          <w:tcPr>
            <w:tcW w:w="824" w:type="dxa"/>
            <w:tcBorders>
              <w:left w:val="single" w:sz="6" w:space="0" w:color="000000"/>
            </w:tcBorders>
            <w:vAlign w:val="top"/>
          </w:tcPr>
          <w:p>
            <w:pPr>
              <w:spacing w:before="98" w:line="183" w:lineRule="auto"/>
              <w:ind w:left="32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25</w:t>
            </w:r>
          </w:p>
        </w:tc>
        <w:tc>
          <w:tcPr>
            <w:tcW w:w="2006" w:type="dxa"/>
            <w:gridSpan w:val="2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747" w:type="dxa"/>
            <w:tcBorders>
              <w:right w:val="single" w:sz="6" w:space="0" w:color="000000"/>
            </w:tcBorders>
            <w:vAlign w:val="top"/>
          </w:tcPr>
          <w:p>
            <w:pPr>
              <w:spacing w:before="68" w:line="219" w:lineRule="auto"/>
              <w:ind w:left="11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板件或部件在接触</w:t>
            </w:r>
            <w:r>
              <w:rPr>
                <w:rFonts w:ascii="SimSun" w:eastAsia="SimSun" w:hAnsi="SimSun" w:cs="SimSun"/>
                <w:sz w:val="18"/>
                <w:szCs w:val="18"/>
              </w:rPr>
              <w:t>人体或储物部位不应有毛刺、刃口或棱角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7"/>
        </w:trPr>
        <w:tc>
          <w:tcPr>
            <w:tcW w:w="824" w:type="dxa"/>
            <w:tcBorders>
              <w:left w:val="single" w:sz="6" w:space="0" w:color="000000"/>
            </w:tcBorders>
            <w:vAlign w:val="top"/>
          </w:tcPr>
          <w:p>
            <w:pPr>
              <w:spacing w:before="98" w:line="183" w:lineRule="auto"/>
              <w:ind w:left="32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26</w:t>
            </w:r>
          </w:p>
        </w:tc>
        <w:tc>
          <w:tcPr>
            <w:tcW w:w="2006" w:type="dxa"/>
            <w:gridSpan w:val="2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747" w:type="dxa"/>
            <w:tcBorders>
              <w:right w:val="single" w:sz="6" w:space="0" w:color="000000"/>
            </w:tcBorders>
            <w:vAlign w:val="top"/>
          </w:tcPr>
          <w:p>
            <w:pPr>
              <w:spacing w:before="68" w:line="219" w:lineRule="auto"/>
              <w:ind w:left="11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板件或部件的外表</w:t>
            </w:r>
            <w:r>
              <w:rPr>
                <w:rFonts w:ascii="SimSun" w:eastAsia="SimSun" w:hAnsi="SimSun" w:cs="SimSun"/>
                <w:sz w:val="18"/>
                <w:szCs w:val="18"/>
              </w:rPr>
              <w:t>应光滑，倒棱、圆角、圆线应均匀一致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7"/>
        </w:trPr>
        <w:tc>
          <w:tcPr>
            <w:tcW w:w="824" w:type="dxa"/>
            <w:tcBorders>
              <w:left w:val="single" w:sz="6" w:space="0" w:color="000000"/>
            </w:tcBorders>
            <w:vAlign w:val="top"/>
          </w:tcPr>
          <w:p>
            <w:pPr>
              <w:spacing w:before="98" w:line="183" w:lineRule="auto"/>
              <w:ind w:left="32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27</w:t>
            </w:r>
          </w:p>
        </w:tc>
        <w:tc>
          <w:tcPr>
            <w:tcW w:w="2006" w:type="dxa"/>
            <w:gridSpan w:val="2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747" w:type="dxa"/>
            <w:tcBorders>
              <w:right w:val="single" w:sz="6" w:space="0" w:color="000000"/>
            </w:tcBorders>
            <w:vAlign w:val="top"/>
          </w:tcPr>
          <w:p>
            <w:pPr>
              <w:spacing w:before="67" w:line="220" w:lineRule="auto"/>
              <w:ind w:left="112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贴面、封闭、包边不应</w:t>
            </w:r>
            <w:r>
              <w:rPr>
                <w:rFonts w:ascii="SimSun" w:eastAsia="SimSun" w:hAnsi="SimSun" w:cs="SimSun"/>
                <w:sz w:val="18"/>
                <w:szCs w:val="18"/>
              </w:rPr>
              <w:t>出现脱胶、鼓泡或开裂现象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9"/>
        </w:trPr>
        <w:tc>
          <w:tcPr>
            <w:tcW w:w="824" w:type="dxa"/>
            <w:tcBorders>
              <w:left w:val="single" w:sz="6" w:space="0" w:color="000000"/>
            </w:tcBorders>
            <w:vAlign w:val="top"/>
          </w:tcPr>
          <w:p>
            <w:pPr>
              <w:spacing w:before="100" w:line="183" w:lineRule="auto"/>
              <w:ind w:left="32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28</w:t>
            </w:r>
          </w:p>
        </w:tc>
        <w:tc>
          <w:tcPr>
            <w:tcW w:w="2006" w:type="dxa"/>
            <w:gridSpan w:val="2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747" w:type="dxa"/>
            <w:tcBorders>
              <w:right w:val="single" w:sz="6" w:space="0" w:color="000000"/>
            </w:tcBorders>
            <w:vAlign w:val="top"/>
          </w:tcPr>
          <w:p>
            <w:pPr>
              <w:spacing w:before="69" w:line="220" w:lineRule="auto"/>
              <w:ind w:left="112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贴面应严密、平整，不</w:t>
            </w:r>
            <w:r>
              <w:rPr>
                <w:rFonts w:ascii="SimSun" w:eastAsia="SimSun" w:hAnsi="SimSun" w:cs="SimSun"/>
                <w:sz w:val="18"/>
                <w:szCs w:val="18"/>
              </w:rPr>
              <w:t>应有明显透胶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7"/>
        </w:trPr>
        <w:tc>
          <w:tcPr>
            <w:tcW w:w="824" w:type="dxa"/>
            <w:tcBorders>
              <w:left w:val="single" w:sz="6" w:space="0" w:color="000000"/>
            </w:tcBorders>
            <w:vAlign w:val="top"/>
          </w:tcPr>
          <w:p>
            <w:pPr>
              <w:spacing w:before="97" w:line="183" w:lineRule="auto"/>
              <w:ind w:left="32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29</w:t>
            </w:r>
          </w:p>
        </w:tc>
        <w:tc>
          <w:tcPr>
            <w:tcW w:w="2006" w:type="dxa"/>
            <w:gridSpan w:val="2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747" w:type="dxa"/>
            <w:tcBorders>
              <w:right w:val="single" w:sz="6" w:space="0" w:color="000000"/>
            </w:tcBorders>
            <w:vAlign w:val="top"/>
          </w:tcPr>
          <w:p>
            <w:pPr>
              <w:spacing w:before="67" w:line="219" w:lineRule="auto"/>
              <w:ind w:left="10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榫、塞角、零部</w:t>
            </w:r>
            <w:r>
              <w:rPr>
                <w:rFonts w:ascii="SimSun" w:eastAsia="SimSun" w:hAnsi="SimSun" w:cs="SimSun"/>
                <w:sz w:val="18"/>
                <w:szCs w:val="18"/>
              </w:rPr>
              <w:t>件等结合处不应断裂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7"/>
        </w:trPr>
        <w:tc>
          <w:tcPr>
            <w:tcW w:w="824" w:type="dxa"/>
            <w:tcBorders>
              <w:left w:val="single" w:sz="6" w:space="0" w:color="000000"/>
            </w:tcBorders>
            <w:vAlign w:val="top"/>
          </w:tcPr>
          <w:p>
            <w:pPr>
              <w:spacing w:before="97" w:line="183" w:lineRule="auto"/>
              <w:ind w:left="322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6"/>
                <w:sz w:val="18"/>
                <w:szCs w:val="18"/>
              </w:rPr>
              <w:t>3</w:t>
            </w: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0</w:t>
            </w:r>
          </w:p>
        </w:tc>
        <w:tc>
          <w:tcPr>
            <w:tcW w:w="2006" w:type="dxa"/>
            <w:gridSpan w:val="2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747" w:type="dxa"/>
            <w:tcBorders>
              <w:right w:val="single" w:sz="6" w:space="0" w:color="000000"/>
            </w:tcBorders>
            <w:vAlign w:val="top"/>
          </w:tcPr>
          <w:p>
            <w:pPr>
              <w:spacing w:before="66" w:line="220" w:lineRule="auto"/>
              <w:ind w:left="11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零部件的结合应严</w:t>
            </w:r>
            <w:r>
              <w:rPr>
                <w:rFonts w:ascii="SimSun" w:eastAsia="SimSun" w:hAnsi="SimSun" w:cs="SimSun"/>
                <w:sz w:val="18"/>
                <w:szCs w:val="18"/>
              </w:rPr>
              <w:t>密、牢固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7"/>
        </w:trPr>
        <w:tc>
          <w:tcPr>
            <w:tcW w:w="824" w:type="dxa"/>
            <w:tcBorders>
              <w:left w:val="single" w:sz="6" w:space="0" w:color="000000"/>
            </w:tcBorders>
            <w:vAlign w:val="top"/>
          </w:tcPr>
          <w:p>
            <w:pPr>
              <w:spacing w:before="96" w:line="183" w:lineRule="auto"/>
              <w:ind w:left="322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6"/>
                <w:sz w:val="18"/>
                <w:szCs w:val="18"/>
              </w:rPr>
              <w:t>3</w:t>
            </w: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1</w:t>
            </w:r>
          </w:p>
        </w:tc>
        <w:tc>
          <w:tcPr>
            <w:tcW w:w="2006" w:type="dxa"/>
            <w:gridSpan w:val="2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747" w:type="dxa"/>
            <w:tcBorders>
              <w:right w:val="single" w:sz="6" w:space="0" w:color="000000"/>
            </w:tcBorders>
            <w:vAlign w:val="top"/>
          </w:tcPr>
          <w:p>
            <w:pPr>
              <w:spacing w:before="66" w:line="220" w:lineRule="auto"/>
              <w:ind w:left="112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4"/>
                <w:sz w:val="18"/>
                <w:szCs w:val="18"/>
              </w:rPr>
              <w:t>各种</w:t>
            </w:r>
            <w:r>
              <w:rPr>
                <w:rFonts w:ascii="SimSun" w:eastAsia="SimSun" w:hAnsi="SimSun" w:cs="SimSun"/>
                <w:spacing w:val="2"/>
                <w:sz w:val="18"/>
                <w:szCs w:val="18"/>
              </w:rPr>
              <w:t>配件、连接件安装不应有少件、透钉、漏钉(预留孔、选择孔除外)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6"/>
        </w:trPr>
        <w:tc>
          <w:tcPr>
            <w:tcW w:w="824" w:type="dxa"/>
            <w:tcBorders>
              <w:left w:val="single" w:sz="6" w:space="0" w:color="000000"/>
            </w:tcBorders>
            <w:vAlign w:val="top"/>
          </w:tcPr>
          <w:p>
            <w:pPr>
              <w:spacing w:before="96" w:line="183" w:lineRule="auto"/>
              <w:ind w:left="322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6"/>
                <w:sz w:val="18"/>
                <w:szCs w:val="18"/>
              </w:rPr>
              <w:t>3</w:t>
            </w: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2</w:t>
            </w:r>
          </w:p>
        </w:tc>
        <w:tc>
          <w:tcPr>
            <w:tcW w:w="2006" w:type="dxa"/>
            <w:gridSpan w:val="2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747" w:type="dxa"/>
            <w:tcBorders>
              <w:right w:val="single" w:sz="6" w:space="0" w:color="000000"/>
            </w:tcBorders>
            <w:vAlign w:val="top"/>
          </w:tcPr>
          <w:p>
            <w:pPr>
              <w:spacing w:before="66" w:line="220" w:lineRule="auto"/>
              <w:ind w:left="112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各种配件安装应严密</w:t>
            </w:r>
            <w:r>
              <w:rPr>
                <w:rFonts w:ascii="SimSun" w:eastAsia="SimSun" w:hAnsi="SimSun" w:cs="SimSun"/>
                <w:sz w:val="18"/>
                <w:szCs w:val="18"/>
              </w:rPr>
              <w:t>、平整、端正、牢固，结合处应无开裂或松动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7"/>
        </w:trPr>
        <w:tc>
          <w:tcPr>
            <w:tcW w:w="824" w:type="dxa"/>
            <w:tcBorders>
              <w:left w:val="single" w:sz="6" w:space="0" w:color="000000"/>
            </w:tcBorders>
            <w:vAlign w:val="top"/>
          </w:tcPr>
          <w:p>
            <w:pPr>
              <w:spacing w:before="97" w:line="183" w:lineRule="auto"/>
              <w:ind w:left="322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6"/>
                <w:sz w:val="18"/>
                <w:szCs w:val="18"/>
              </w:rPr>
              <w:t>3</w:t>
            </w: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3</w:t>
            </w:r>
          </w:p>
        </w:tc>
        <w:tc>
          <w:tcPr>
            <w:tcW w:w="2006" w:type="dxa"/>
            <w:gridSpan w:val="2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747" w:type="dxa"/>
            <w:tcBorders>
              <w:right w:val="single" w:sz="6" w:space="0" w:color="000000"/>
            </w:tcBorders>
            <w:vAlign w:val="top"/>
          </w:tcPr>
          <w:p>
            <w:pPr>
              <w:spacing w:before="66" w:line="220" w:lineRule="auto"/>
              <w:ind w:left="113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启闭部件安装后应使用</w:t>
            </w:r>
            <w:r>
              <w:rPr>
                <w:rFonts w:ascii="SimSun" w:eastAsia="SimSun" w:hAnsi="SimSun" w:cs="SimSun"/>
                <w:sz w:val="18"/>
                <w:szCs w:val="18"/>
              </w:rPr>
              <w:t>灵活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631"/>
        </w:trPr>
        <w:tc>
          <w:tcPr>
            <w:tcW w:w="824" w:type="dxa"/>
            <w:tcBorders>
              <w:left w:val="single" w:sz="6" w:space="0" w:color="000000"/>
            </w:tcBorders>
            <w:vAlign w:val="top"/>
          </w:tcPr>
          <w:p>
            <w:pPr>
              <w:spacing w:before="255" w:line="183" w:lineRule="auto"/>
              <w:ind w:left="322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6"/>
                <w:sz w:val="18"/>
                <w:szCs w:val="18"/>
              </w:rPr>
              <w:t>3</w:t>
            </w: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4</w:t>
            </w:r>
          </w:p>
        </w:tc>
        <w:tc>
          <w:tcPr>
            <w:tcW w:w="2006" w:type="dxa"/>
            <w:gridSpan w:val="2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747" w:type="dxa"/>
            <w:tcBorders>
              <w:right w:val="single" w:sz="6" w:space="0" w:color="000000"/>
            </w:tcBorders>
            <w:vAlign w:val="top"/>
          </w:tcPr>
          <w:p>
            <w:pPr>
              <w:spacing w:before="69" w:line="269" w:lineRule="auto"/>
              <w:ind w:left="124" w:right="43" w:hanging="16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2"/>
                <w:sz w:val="18"/>
                <w:szCs w:val="18"/>
              </w:rPr>
              <w:t>雕刻的</w:t>
            </w:r>
            <w:r>
              <w:rPr>
                <w:rFonts w:ascii="SimSun" w:eastAsia="SimSun" w:hAnsi="SimSun" w:cs="SimSun"/>
                <w:spacing w:val="-9"/>
                <w:sz w:val="18"/>
                <w:szCs w:val="18"/>
              </w:rPr>
              <w:t>图</w:t>
            </w:r>
            <w:r>
              <w:rPr>
                <w:rFonts w:ascii="SimSun" w:eastAsia="SimSun" w:hAnsi="SimSun" w:cs="SimSun"/>
                <w:spacing w:val="-6"/>
                <w:sz w:val="18"/>
                <w:szCs w:val="18"/>
              </w:rPr>
              <w:t>案应均匀、清晰、层次分明，</w:t>
            </w:r>
            <w:r>
              <w:rPr>
                <w:rFonts w:ascii="SimSun" w:eastAsia="SimSun" w:hAnsi="SimSun" w:cs="SimSu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spacing w:val="-6"/>
                <w:sz w:val="18"/>
                <w:szCs w:val="18"/>
              </w:rPr>
              <w:t>对称部位应对称，</w:t>
            </w:r>
            <w:r>
              <w:rPr>
                <w:rFonts w:ascii="SimSun" w:eastAsia="SimSun" w:hAnsi="SimSun" w:cs="SimSu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spacing w:val="-6"/>
                <w:sz w:val="18"/>
                <w:szCs w:val="18"/>
              </w:rPr>
              <w:t>凹凸和大挖、过桥、棱角、</w:t>
            </w:r>
            <w:r>
              <w:rPr>
                <w:rFonts w:ascii="SimSun" w:eastAsia="SimSun" w:hAnsi="SimSun" w:cs="SimSun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圆弧处应不缺角，铲底应平整，各部位不应有锤印或毛刺。每项缺陷数不超</w:t>
            </w:r>
            <w:r>
              <w:rPr>
                <w:rFonts w:ascii="SimSun" w:eastAsia="SimSun" w:hAnsi="SimSun" w:cs="SimSun"/>
                <w:sz w:val="18"/>
                <w:szCs w:val="18"/>
              </w:rPr>
              <w:t>过4处。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628"/>
        </w:trPr>
        <w:tc>
          <w:tcPr>
            <w:tcW w:w="824" w:type="dxa"/>
            <w:tcBorders>
              <w:left w:val="single" w:sz="6" w:space="0" w:color="000000"/>
            </w:tcBorders>
            <w:vAlign w:val="top"/>
          </w:tcPr>
          <w:p>
            <w:pPr>
              <w:spacing w:before="253" w:line="183" w:lineRule="auto"/>
              <w:ind w:left="322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6"/>
                <w:sz w:val="18"/>
                <w:szCs w:val="18"/>
              </w:rPr>
              <w:t>3</w:t>
            </w: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5</w:t>
            </w:r>
          </w:p>
        </w:tc>
        <w:tc>
          <w:tcPr>
            <w:tcW w:w="2006" w:type="dxa"/>
            <w:gridSpan w:val="2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747" w:type="dxa"/>
            <w:tcBorders>
              <w:right w:val="single" w:sz="6" w:space="0" w:color="000000"/>
            </w:tcBorders>
            <w:vAlign w:val="top"/>
          </w:tcPr>
          <w:p>
            <w:pPr>
              <w:spacing w:before="68" w:line="269" w:lineRule="auto"/>
              <w:ind w:left="110" w:right="154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车木的线形应一致，</w:t>
            </w:r>
            <w:r>
              <w:rPr>
                <w:rFonts w:ascii="SimSun" w:eastAsia="SimSun" w:hAnsi="SimSun" w:cs="SimSun"/>
                <w:sz w:val="18"/>
                <w:szCs w:val="18"/>
              </w:rPr>
              <w:t>凹凸台阶应匀称，对称部位应对称，车削线条应清晰，加工表</w:t>
            </w:r>
            <w:r>
              <w:rPr>
                <w:rFonts w:ascii="SimSun" w:eastAsia="SimSun" w:hAnsi="SimSun" w:cs="SimSun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面不应有崩塌、刀痕、砂痕。每项缺陷数不超</w:t>
            </w:r>
            <w:r>
              <w:rPr>
                <w:rFonts w:ascii="SimSun" w:eastAsia="SimSun" w:hAnsi="SimSun" w:cs="SimSun"/>
                <w:sz w:val="18"/>
                <w:szCs w:val="18"/>
              </w:rPr>
              <w:t>过4处。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6"/>
        </w:trPr>
        <w:tc>
          <w:tcPr>
            <w:tcW w:w="824" w:type="dxa"/>
            <w:tcBorders>
              <w:left w:val="single" w:sz="6" w:space="0" w:color="000000"/>
            </w:tcBorders>
            <w:vAlign w:val="top"/>
          </w:tcPr>
          <w:p>
            <w:pPr>
              <w:spacing w:before="97" w:line="183" w:lineRule="auto"/>
              <w:ind w:left="322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6"/>
                <w:sz w:val="18"/>
                <w:szCs w:val="18"/>
              </w:rPr>
              <w:t>3</w:t>
            </w: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7</w:t>
            </w:r>
          </w:p>
        </w:tc>
        <w:tc>
          <w:tcPr>
            <w:tcW w:w="877" w:type="dxa"/>
            <w:vMerge w:val="restart"/>
            <w:tcBorders>
              <w:bottom w:val="nil"/>
            </w:tcBorders>
            <w:vAlign w:val="top"/>
          </w:tcPr>
          <w:p>
            <w:pPr>
              <w:spacing w:line="324" w:lineRule="auto"/>
              <w:rPr>
                <w:rFonts w:ascii="Arial"/>
                <w:sz w:val="21"/>
              </w:rPr>
            </w:pPr>
          </w:p>
          <w:p>
            <w:pPr>
              <w:spacing w:line="325" w:lineRule="auto"/>
              <w:rPr>
                <w:rFonts w:ascii="Arial"/>
                <w:sz w:val="21"/>
              </w:rPr>
            </w:pPr>
          </w:p>
          <w:p>
            <w:pPr>
              <w:spacing w:before="58" w:line="331" w:lineRule="auto"/>
              <w:ind w:left="276" w:right="167" w:hanging="9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8"/>
                <w:sz w:val="18"/>
                <w:szCs w:val="18"/>
              </w:rPr>
              <w:t>台</w:t>
            </w:r>
            <w:r>
              <w:rPr>
                <w:rFonts w:ascii="SimSun" w:eastAsia="SimSun" w:hAnsi="SimSun" w:cs="SimSun"/>
                <w:spacing w:val="-7"/>
                <w:sz w:val="18"/>
                <w:szCs w:val="18"/>
              </w:rPr>
              <w:t>盆及</w:t>
            </w:r>
            <w:r>
              <w:rPr>
                <w:rFonts w:ascii="SimSun" w:eastAsia="SimSun" w:hAnsi="SimSun" w:cs="SimSun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spacing w:val="-6"/>
                <w:sz w:val="18"/>
                <w:szCs w:val="18"/>
              </w:rPr>
              <w:t>台</w:t>
            </w:r>
            <w:r>
              <w:rPr>
                <w:rFonts w:ascii="SimSun" w:eastAsia="SimSun" w:hAnsi="SimSun" w:cs="SimSun"/>
                <w:spacing w:val="-5"/>
                <w:sz w:val="18"/>
                <w:szCs w:val="18"/>
              </w:rPr>
              <w:t>面</w:t>
            </w:r>
          </w:p>
        </w:tc>
        <w:tc>
          <w:tcPr>
            <w:tcW w:w="1129" w:type="dxa"/>
            <w:vMerge w:val="restart"/>
            <w:tcBorders>
              <w:bottom w:val="nil"/>
            </w:tcBorders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before="58" w:line="222" w:lineRule="auto"/>
              <w:ind w:left="30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人造石</w:t>
            </w:r>
          </w:p>
        </w:tc>
        <w:tc>
          <w:tcPr>
            <w:tcW w:w="6747" w:type="dxa"/>
            <w:tcBorders>
              <w:right w:val="single" w:sz="6" w:space="0" w:color="000000"/>
            </w:tcBorders>
            <w:vAlign w:val="top"/>
          </w:tcPr>
          <w:p>
            <w:pPr>
              <w:spacing w:before="67" w:line="220" w:lineRule="auto"/>
              <w:ind w:left="127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图案清晰，色泽均匀，无明显色斑、针孔、气泡、鼓泡</w:t>
            </w:r>
            <w:r>
              <w:rPr>
                <w:rFonts w:ascii="SimSun" w:eastAsia="SimSun" w:hAnsi="SimSun" w:cs="SimSun"/>
                <w:sz w:val="18"/>
                <w:szCs w:val="18"/>
              </w:rPr>
              <w:t>缺陷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7"/>
        </w:trPr>
        <w:tc>
          <w:tcPr>
            <w:tcW w:w="824" w:type="dxa"/>
            <w:tcBorders>
              <w:left w:val="single" w:sz="6" w:space="0" w:color="000000"/>
            </w:tcBorders>
            <w:vAlign w:val="top"/>
          </w:tcPr>
          <w:p>
            <w:pPr>
              <w:spacing w:before="98" w:line="183" w:lineRule="auto"/>
              <w:ind w:left="322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6"/>
                <w:sz w:val="18"/>
                <w:szCs w:val="18"/>
              </w:rPr>
              <w:t>3</w:t>
            </w: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8</w:t>
            </w:r>
          </w:p>
        </w:tc>
        <w:tc>
          <w:tcPr>
            <w:tcW w:w="877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747" w:type="dxa"/>
            <w:tcBorders>
              <w:right w:val="single" w:sz="6" w:space="0" w:color="000000"/>
            </w:tcBorders>
            <w:vAlign w:val="top"/>
          </w:tcPr>
          <w:p>
            <w:pPr>
              <w:spacing w:before="68" w:line="220" w:lineRule="auto"/>
              <w:ind w:left="10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表面应平整光滑</w:t>
            </w:r>
            <w:r>
              <w:rPr>
                <w:rFonts w:ascii="SimSun" w:eastAsia="SimSun" w:hAnsi="SimSun" w:cs="SimSun"/>
                <w:sz w:val="18"/>
                <w:szCs w:val="18"/>
              </w:rPr>
              <w:t>，无明显裂纹、划痕、污斑、麻点缺陷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6"/>
        </w:trPr>
        <w:tc>
          <w:tcPr>
            <w:tcW w:w="824" w:type="dxa"/>
            <w:tcBorders>
              <w:left w:val="single" w:sz="6" w:space="0" w:color="000000"/>
            </w:tcBorders>
            <w:vAlign w:val="top"/>
          </w:tcPr>
          <w:p>
            <w:pPr>
              <w:spacing w:before="98" w:line="183" w:lineRule="auto"/>
              <w:ind w:left="322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6"/>
                <w:sz w:val="18"/>
                <w:szCs w:val="18"/>
              </w:rPr>
              <w:t>3</w:t>
            </w: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9</w:t>
            </w:r>
          </w:p>
        </w:tc>
        <w:tc>
          <w:tcPr>
            <w:tcW w:w="877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747" w:type="dxa"/>
            <w:tcBorders>
              <w:right w:val="single" w:sz="6" w:space="0" w:color="000000"/>
            </w:tcBorders>
            <w:vAlign w:val="top"/>
          </w:tcPr>
          <w:p>
            <w:pPr>
              <w:spacing w:before="67" w:line="219" w:lineRule="auto"/>
              <w:ind w:left="123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台面倒棱、倒角应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均匀一致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7"/>
        </w:trPr>
        <w:tc>
          <w:tcPr>
            <w:tcW w:w="824" w:type="dxa"/>
            <w:tcBorders>
              <w:left w:val="single" w:sz="6" w:space="0" w:color="000000"/>
            </w:tcBorders>
            <w:vAlign w:val="top"/>
          </w:tcPr>
          <w:p>
            <w:pPr>
              <w:spacing w:before="98" w:line="183" w:lineRule="auto"/>
              <w:ind w:left="317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4</w:t>
            </w: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0</w:t>
            </w:r>
          </w:p>
        </w:tc>
        <w:tc>
          <w:tcPr>
            <w:tcW w:w="877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747" w:type="dxa"/>
            <w:tcBorders>
              <w:right w:val="single" w:sz="6" w:space="0" w:color="000000"/>
            </w:tcBorders>
            <w:vAlign w:val="top"/>
          </w:tcPr>
          <w:p>
            <w:pPr>
              <w:spacing w:before="68" w:line="219" w:lineRule="auto"/>
              <w:ind w:left="11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无缺棱、掉角等破</w:t>
            </w:r>
            <w:r>
              <w:rPr>
                <w:rFonts w:ascii="SimSun" w:eastAsia="SimSun" w:hAnsi="SimSun" w:cs="SimSun"/>
                <w:sz w:val="18"/>
                <w:szCs w:val="18"/>
              </w:rPr>
              <w:t>损现象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645"/>
        </w:trPr>
        <w:tc>
          <w:tcPr>
            <w:tcW w:w="824" w:type="dxa"/>
            <w:tcBorders>
              <w:left w:val="single" w:sz="6" w:space="0" w:color="000000"/>
            </w:tcBorders>
            <w:vAlign w:val="top"/>
          </w:tcPr>
          <w:p>
            <w:pPr>
              <w:spacing w:before="256" w:line="185" w:lineRule="auto"/>
              <w:ind w:left="317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4</w:t>
            </w: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1</w:t>
            </w:r>
          </w:p>
        </w:tc>
        <w:tc>
          <w:tcPr>
            <w:tcW w:w="877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Align w:val="top"/>
          </w:tcPr>
          <w:p>
            <w:pPr>
              <w:spacing w:before="227" w:line="220" w:lineRule="auto"/>
              <w:ind w:left="39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3"/>
                <w:sz w:val="18"/>
                <w:szCs w:val="18"/>
              </w:rPr>
              <w:t>玻</w:t>
            </w: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璃</w:t>
            </w:r>
          </w:p>
        </w:tc>
        <w:tc>
          <w:tcPr>
            <w:tcW w:w="6747" w:type="dxa"/>
            <w:tcBorders>
              <w:right w:val="single" w:sz="6" w:space="0" w:color="000000"/>
            </w:tcBorders>
            <w:vAlign w:val="top"/>
          </w:tcPr>
          <w:p>
            <w:pPr>
              <w:spacing w:before="71" w:line="270" w:lineRule="auto"/>
              <w:ind w:left="120" w:right="106" w:hanging="1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应光洁平滑，倒棱、倒角应均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匀一致，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不应有裂纹、划伤、沙粒、疙瘩和麻点等缺</w:t>
            </w:r>
            <w:r>
              <w:rPr>
                <w:rFonts w:ascii="SimSun" w:eastAsia="SimSun" w:hAnsi="SimSun" w:cs="SimSun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sz w:val="18"/>
                <w:szCs w:val="18"/>
              </w:rPr>
              <w:t>陷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headerReference w:type="default" r:id="rId32"/>
          <w:footerReference w:type="default" r:id="rId33"/>
          <w:type w:val="nextPage"/>
          <w:pgSz w:w="11907" w:h="16839"/>
          <w:pgMar w:top="400" w:right="1012" w:bottom="1308" w:left="1301" w:header="0" w:footer="1131" w:gutter="0"/>
          <w:pgNumType w:start="16"/>
          <w:cols w:space="708"/>
          <w:titlePg w:val="0"/>
        </w:sect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before="69" w:line="234" w:lineRule="auto"/>
        <w:ind w:right="431"/>
        <w:jc w:val="right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sz w:val="21"/>
          <w:szCs w:val="21"/>
        </w:rPr>
        <w:t>T</w:t>
      </w:r>
      <w:r>
        <w:rPr>
          <w:rFonts w:ascii="SimHei" w:eastAsia="SimHei" w:hAnsi="SimHei" w:cs="SimHei"/>
          <w:spacing w:val="-1"/>
          <w:sz w:val="21"/>
          <w:szCs w:val="21"/>
        </w:rPr>
        <w:t>/</w:t>
      </w:r>
      <w:r>
        <w:rPr>
          <w:rFonts w:ascii="SimHei" w:eastAsia="SimHei" w:hAnsi="SimHei" w:cs="SimHei"/>
          <w:sz w:val="21"/>
          <w:szCs w:val="21"/>
        </w:rPr>
        <w:t>FSWA</w:t>
      </w:r>
      <w:r>
        <w:rPr>
          <w:rFonts w:ascii="SimHei" w:eastAsia="SimHei" w:hAnsi="SimHei" w:cs="SimHei"/>
          <w:spacing w:val="-1"/>
          <w:sz w:val="21"/>
          <w:szCs w:val="21"/>
        </w:rPr>
        <w:t xml:space="preserve">  </w:t>
      </w:r>
      <w:r>
        <w:rPr>
          <w:rFonts w:ascii="SimHei" w:eastAsia="SimHei" w:hAnsi="SimHei" w:cs="SimHei"/>
          <w:spacing w:val="-1"/>
          <w:sz w:val="21"/>
          <w:szCs w:val="21"/>
        </w:rPr>
        <w:t>01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—</w:t>
      </w:r>
      <w:r>
        <w:rPr>
          <w:rFonts w:ascii="SimHei" w:eastAsia="SimHei" w:hAnsi="SimHei" w:cs="SimHei"/>
          <w:spacing w:val="-1"/>
          <w:sz w:val="21"/>
          <w:szCs w:val="21"/>
        </w:rPr>
        <w:t>2</w:t>
      </w:r>
      <w:r>
        <w:rPr>
          <w:rFonts w:ascii="SimHei" w:eastAsia="SimHei" w:hAnsi="SimHei" w:cs="SimHei"/>
          <w:sz w:val="21"/>
          <w:szCs w:val="21"/>
        </w:rPr>
        <w:t>021</w:t>
      </w:r>
    </w:p>
    <w:p>
      <w:pPr>
        <w:spacing w:line="316" w:lineRule="auto"/>
        <w:rPr>
          <w:rFonts w:ascii="Arial"/>
          <w:sz w:val="21"/>
        </w:rPr>
      </w:pPr>
    </w:p>
    <w:p>
      <w:pPr>
        <w:spacing w:before="68" w:line="221" w:lineRule="auto"/>
        <w:ind w:left="3675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spacing w:val="-6"/>
          <w:sz w:val="21"/>
          <w:szCs w:val="21"/>
        </w:rPr>
        <w:t>表</w:t>
      </w:r>
      <w:r>
        <w:rPr>
          <w:rFonts w:ascii="SimHei" w:eastAsia="SimHei" w:hAnsi="SimHei" w:cs="SimHei"/>
          <w:spacing w:val="-5"/>
          <w:sz w:val="21"/>
          <w:szCs w:val="21"/>
        </w:rPr>
        <w:t xml:space="preserve"> </w:t>
      </w:r>
      <w:r>
        <w:rPr>
          <w:rFonts w:ascii="SimHei" w:eastAsia="SimHei" w:hAnsi="SimHei" w:cs="SimHei"/>
          <w:spacing w:val="-5"/>
          <w:sz w:val="21"/>
          <w:szCs w:val="21"/>
        </w:rPr>
        <w:t>2</w:t>
      </w:r>
      <w:r>
        <w:rPr>
          <w:rFonts w:ascii="SimHei" w:eastAsia="SimHei" w:hAnsi="SimHei" w:cs="SimHei"/>
          <w:spacing w:val="-5"/>
          <w:sz w:val="21"/>
          <w:szCs w:val="21"/>
        </w:rPr>
        <w:t xml:space="preserve"> </w:t>
      </w:r>
      <w:r>
        <w:rPr>
          <w:rFonts w:ascii="SimHei" w:eastAsia="SimHei" w:hAnsi="SimHei" w:cs="SimHei"/>
          <w:spacing w:val="-5"/>
          <w:sz w:val="21"/>
          <w:szCs w:val="21"/>
        </w:rPr>
        <w:t>(续)</w:t>
      </w:r>
      <w:r>
        <w:rPr>
          <w:rFonts w:ascii="SimHei" w:eastAsia="SimHei" w:hAnsi="SimHei" w:cs="SimHei"/>
          <w:spacing w:val="-5"/>
          <w:sz w:val="21"/>
          <w:szCs w:val="21"/>
        </w:rPr>
        <w:t xml:space="preserve"> </w:t>
      </w:r>
      <w:r>
        <w:rPr>
          <w:rFonts w:ascii="SimHei" w:eastAsia="SimHei" w:hAnsi="SimHei" w:cs="SimHei"/>
          <w:spacing w:val="-5"/>
          <w:sz w:val="21"/>
          <w:szCs w:val="21"/>
        </w:rPr>
        <w:t>外观要求</w:t>
      </w:r>
    </w:p>
    <w:p>
      <w:pPr>
        <w:spacing w:line="165" w:lineRule="exact"/>
      </w:pPr>
    </w:p>
    <w:tbl>
      <w:tblPr>
        <w:tblStyle w:val="TableNormal7"/>
        <w:tblW w:w="9577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825"/>
        <w:gridCol w:w="886"/>
        <w:gridCol w:w="1239"/>
        <w:gridCol w:w="6627"/>
      </w:tblGrid>
      <w:tr>
        <w:tblPrEx>
          <w:tblW w:w="9577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330"/>
        </w:trPr>
        <w:tc>
          <w:tcPr>
            <w:tcW w:w="825" w:type="dxa"/>
            <w:tcBorders>
              <w:left w:val="single" w:sz="6" w:space="0" w:color="000000"/>
            </w:tcBorders>
            <w:vAlign w:val="top"/>
          </w:tcPr>
          <w:p>
            <w:pPr>
              <w:spacing w:before="77" w:line="221" w:lineRule="auto"/>
              <w:ind w:left="22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序号</w:t>
            </w:r>
          </w:p>
        </w:tc>
        <w:tc>
          <w:tcPr>
            <w:tcW w:w="2125" w:type="dxa"/>
            <w:gridSpan w:val="2"/>
            <w:vAlign w:val="top"/>
          </w:tcPr>
          <w:p>
            <w:pPr>
              <w:spacing w:before="77" w:line="220" w:lineRule="auto"/>
              <w:ind w:left="703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检验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项目</w:t>
            </w:r>
          </w:p>
        </w:tc>
        <w:tc>
          <w:tcPr>
            <w:tcW w:w="6627" w:type="dxa"/>
            <w:tcBorders>
              <w:right w:val="single" w:sz="6" w:space="0" w:color="000000"/>
            </w:tcBorders>
            <w:vAlign w:val="top"/>
          </w:tcPr>
          <w:p>
            <w:pPr>
              <w:spacing w:before="77" w:line="221" w:lineRule="auto"/>
              <w:ind w:left="3135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要求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5"/>
        </w:trPr>
        <w:tc>
          <w:tcPr>
            <w:tcW w:w="825" w:type="dxa"/>
            <w:tcBorders>
              <w:left w:val="single" w:sz="6" w:space="0" w:color="000000"/>
            </w:tcBorders>
            <w:vAlign w:val="top"/>
          </w:tcPr>
          <w:p>
            <w:pPr>
              <w:spacing w:before="94" w:line="184" w:lineRule="auto"/>
              <w:ind w:left="318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4</w:t>
            </w: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2</w:t>
            </w:r>
          </w:p>
        </w:tc>
        <w:tc>
          <w:tcPr>
            <w:tcW w:w="886" w:type="dxa"/>
            <w:vMerge w:val="restart"/>
            <w:tcBorders>
              <w:bottom w:val="nil"/>
            </w:tcBorders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before="58" w:line="331" w:lineRule="auto"/>
              <w:ind w:left="278" w:right="174" w:hanging="9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8"/>
                <w:sz w:val="18"/>
                <w:szCs w:val="18"/>
              </w:rPr>
              <w:t>台</w:t>
            </w:r>
            <w:r>
              <w:rPr>
                <w:rFonts w:ascii="SimSun" w:eastAsia="SimSun" w:hAnsi="SimSun" w:cs="SimSun"/>
                <w:spacing w:val="-7"/>
                <w:sz w:val="18"/>
                <w:szCs w:val="18"/>
              </w:rPr>
              <w:t>盆及</w:t>
            </w:r>
            <w:r>
              <w:rPr>
                <w:rFonts w:ascii="SimSun" w:eastAsia="SimSun" w:hAnsi="SimSun" w:cs="SimSun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spacing w:val="-6"/>
                <w:sz w:val="18"/>
                <w:szCs w:val="18"/>
              </w:rPr>
              <w:t>台</w:t>
            </w:r>
            <w:r>
              <w:rPr>
                <w:rFonts w:ascii="SimSun" w:eastAsia="SimSun" w:hAnsi="SimSun" w:cs="SimSun"/>
                <w:spacing w:val="-5"/>
                <w:sz w:val="18"/>
                <w:szCs w:val="18"/>
              </w:rPr>
              <w:t>面</w:t>
            </w:r>
          </w:p>
        </w:tc>
        <w:tc>
          <w:tcPr>
            <w:tcW w:w="1239" w:type="dxa"/>
            <w:vMerge w:val="restart"/>
            <w:tcBorders>
              <w:bottom w:val="nil"/>
            </w:tcBorders>
            <w:vAlign w:val="top"/>
          </w:tcPr>
          <w:p>
            <w:pPr>
              <w:spacing w:before="225" w:line="220" w:lineRule="auto"/>
              <w:ind w:left="442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3"/>
                <w:sz w:val="18"/>
                <w:szCs w:val="18"/>
              </w:rPr>
              <w:t>玻</w:t>
            </w: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璃</w:t>
            </w:r>
          </w:p>
        </w:tc>
        <w:tc>
          <w:tcPr>
            <w:tcW w:w="6627" w:type="dxa"/>
            <w:tcBorders>
              <w:right w:val="single" w:sz="6" w:space="0" w:color="000000"/>
            </w:tcBorders>
            <w:vAlign w:val="top"/>
          </w:tcPr>
          <w:p>
            <w:pPr>
              <w:spacing w:before="64" w:line="220" w:lineRule="auto"/>
              <w:ind w:left="10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表面的图案应符</w:t>
            </w:r>
            <w:r>
              <w:rPr>
                <w:rFonts w:ascii="SimSun" w:eastAsia="SimSun" w:hAnsi="SimSun" w:cs="SimSun"/>
                <w:sz w:val="18"/>
                <w:szCs w:val="18"/>
              </w:rPr>
              <w:t>合设计要求并清晰完整、无划痕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6"/>
        </w:trPr>
        <w:tc>
          <w:tcPr>
            <w:tcW w:w="825" w:type="dxa"/>
            <w:tcBorders>
              <w:left w:val="single" w:sz="6" w:space="0" w:color="000000"/>
            </w:tcBorders>
            <w:vAlign w:val="top"/>
          </w:tcPr>
          <w:p>
            <w:pPr>
              <w:spacing w:before="96" w:line="183" w:lineRule="auto"/>
              <w:ind w:left="318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4</w:t>
            </w: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3</w:t>
            </w:r>
          </w:p>
        </w:tc>
        <w:tc>
          <w:tcPr>
            <w:tcW w:w="886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39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627" w:type="dxa"/>
            <w:tcBorders>
              <w:right w:val="single" w:sz="6" w:space="0" w:color="000000"/>
            </w:tcBorders>
            <w:vAlign w:val="top"/>
          </w:tcPr>
          <w:p>
            <w:pPr>
              <w:spacing w:before="66" w:line="220" w:lineRule="auto"/>
              <w:ind w:left="114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外露周边应磨边处理，</w:t>
            </w:r>
            <w:r>
              <w:rPr>
                <w:rFonts w:ascii="SimSun" w:eastAsia="SimSun" w:hAnsi="SimSun" w:cs="SimSun"/>
                <w:sz w:val="18"/>
                <w:szCs w:val="18"/>
              </w:rPr>
              <w:t>无破损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8"/>
        </w:trPr>
        <w:tc>
          <w:tcPr>
            <w:tcW w:w="825" w:type="dxa"/>
            <w:tcBorders>
              <w:left w:val="single" w:sz="6" w:space="0" w:color="000000"/>
            </w:tcBorders>
            <w:vAlign w:val="top"/>
          </w:tcPr>
          <w:p>
            <w:pPr>
              <w:spacing w:before="99" w:line="184" w:lineRule="auto"/>
              <w:ind w:left="318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4</w:t>
            </w: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4</w:t>
            </w:r>
          </w:p>
        </w:tc>
        <w:tc>
          <w:tcPr>
            <w:tcW w:w="886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39" w:type="dxa"/>
            <w:vMerge w:val="restart"/>
            <w:tcBorders>
              <w:bottom w:val="nil"/>
            </w:tcBorders>
            <w:vAlign w:val="top"/>
          </w:tcPr>
          <w:p>
            <w:pPr>
              <w:spacing w:line="330" w:lineRule="auto"/>
              <w:rPr>
                <w:rFonts w:ascii="Arial"/>
                <w:sz w:val="21"/>
              </w:rPr>
            </w:pPr>
          </w:p>
          <w:p>
            <w:pPr>
              <w:spacing w:before="58" w:line="219" w:lineRule="auto"/>
              <w:ind w:left="25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其他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材质</w:t>
            </w:r>
          </w:p>
        </w:tc>
        <w:tc>
          <w:tcPr>
            <w:tcW w:w="6627" w:type="dxa"/>
            <w:tcBorders>
              <w:right w:val="single" w:sz="6" w:space="0" w:color="000000"/>
            </w:tcBorders>
            <w:vAlign w:val="top"/>
          </w:tcPr>
          <w:p>
            <w:pPr>
              <w:spacing w:before="68" w:line="220" w:lineRule="auto"/>
              <w:ind w:left="10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表面应平整光滑</w:t>
            </w:r>
            <w:r>
              <w:rPr>
                <w:rFonts w:ascii="SimSun" w:eastAsia="SimSun" w:hAnsi="SimSun" w:cs="SimSun"/>
                <w:sz w:val="18"/>
                <w:szCs w:val="18"/>
              </w:rPr>
              <w:t>，图案清晰，无裂纹、划伤、污斑等缺陷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6"/>
        </w:trPr>
        <w:tc>
          <w:tcPr>
            <w:tcW w:w="825" w:type="dxa"/>
            <w:tcBorders>
              <w:left w:val="single" w:sz="6" w:space="0" w:color="000000"/>
            </w:tcBorders>
            <w:vAlign w:val="top"/>
          </w:tcPr>
          <w:p>
            <w:pPr>
              <w:spacing w:before="97" w:line="183" w:lineRule="auto"/>
              <w:ind w:left="318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4</w:t>
            </w: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5</w:t>
            </w:r>
          </w:p>
        </w:tc>
        <w:tc>
          <w:tcPr>
            <w:tcW w:w="886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39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627" w:type="dxa"/>
            <w:tcBorders>
              <w:right w:val="single" w:sz="6" w:space="0" w:color="000000"/>
            </w:tcBorders>
            <w:vAlign w:val="top"/>
          </w:tcPr>
          <w:p>
            <w:pPr>
              <w:spacing w:before="67" w:line="219" w:lineRule="auto"/>
              <w:ind w:left="11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倒棱、倒角应均</w:t>
            </w:r>
            <w:r>
              <w:rPr>
                <w:rFonts w:ascii="SimSun" w:eastAsia="SimSun" w:hAnsi="SimSun" w:cs="SimSun"/>
                <w:sz w:val="18"/>
                <w:szCs w:val="18"/>
              </w:rPr>
              <w:t>匀一致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30"/>
        </w:trPr>
        <w:tc>
          <w:tcPr>
            <w:tcW w:w="825" w:type="dxa"/>
            <w:tcBorders>
              <w:left w:val="single" w:sz="6" w:space="0" w:color="000000"/>
            </w:tcBorders>
            <w:vAlign w:val="top"/>
          </w:tcPr>
          <w:p>
            <w:pPr>
              <w:spacing w:before="98" w:line="183" w:lineRule="auto"/>
              <w:ind w:left="318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4</w:t>
            </w: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6</w:t>
            </w:r>
          </w:p>
        </w:tc>
        <w:tc>
          <w:tcPr>
            <w:tcW w:w="886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39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627" w:type="dxa"/>
            <w:tcBorders>
              <w:right w:val="single" w:sz="6" w:space="0" w:color="000000"/>
            </w:tcBorders>
            <w:vAlign w:val="top"/>
          </w:tcPr>
          <w:p>
            <w:pPr>
              <w:spacing w:before="68" w:line="220" w:lineRule="auto"/>
              <w:ind w:left="11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应无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破损</w:t>
            </w:r>
          </w:p>
        </w:tc>
      </w:tr>
    </w:tbl>
    <w:p>
      <w:pPr>
        <w:spacing w:before="206" w:line="221" w:lineRule="auto"/>
        <w:ind w:left="124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spacing w:val="-1"/>
          <w:sz w:val="21"/>
          <w:szCs w:val="21"/>
        </w:rPr>
        <w:t>6.3</w:t>
      </w:r>
      <w:r>
        <w:rPr>
          <w:rFonts w:ascii="SimHei" w:eastAsia="SimHei" w:hAnsi="SimHei" w:cs="SimHei"/>
          <w:sz w:val="21"/>
          <w:szCs w:val="21"/>
        </w:rPr>
        <w:t xml:space="preserve">  </w:t>
      </w:r>
      <w:r>
        <w:rPr>
          <w:rFonts w:ascii="SimHei" w:eastAsia="SimHei" w:hAnsi="SimHei" w:cs="SimHei"/>
          <w:sz w:val="21"/>
          <w:szCs w:val="21"/>
        </w:rPr>
        <w:t>理化性能</w:t>
      </w:r>
    </w:p>
    <w:p>
      <w:pPr>
        <w:spacing w:before="217" w:line="223" w:lineRule="auto"/>
        <w:ind w:left="124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spacing w:val="-1"/>
          <w:sz w:val="21"/>
          <w:szCs w:val="21"/>
        </w:rPr>
        <w:t>6.3.</w:t>
      </w:r>
      <w:r>
        <w:rPr>
          <w:rFonts w:ascii="SimHei" w:eastAsia="SimHei" w:hAnsi="SimHei" w:cs="SimHei"/>
          <w:sz w:val="21"/>
          <w:szCs w:val="21"/>
        </w:rPr>
        <w:t>1</w:t>
      </w:r>
      <w:r>
        <w:rPr>
          <w:rFonts w:ascii="SimHei" w:eastAsia="SimHei" w:hAnsi="SimHei" w:cs="SimHei"/>
          <w:sz w:val="21"/>
          <w:szCs w:val="21"/>
        </w:rPr>
        <w:t xml:space="preserve">  </w:t>
      </w:r>
      <w:r>
        <w:rPr>
          <w:rFonts w:ascii="SimHei" w:eastAsia="SimHei" w:hAnsi="SimHei" w:cs="SimHei"/>
          <w:sz w:val="21"/>
          <w:szCs w:val="21"/>
        </w:rPr>
        <w:t>人造石台面</w:t>
      </w:r>
    </w:p>
    <w:p>
      <w:pPr>
        <w:spacing w:before="214" w:line="221" w:lineRule="auto"/>
        <w:ind w:left="548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2"/>
          <w:sz w:val="21"/>
          <w:szCs w:val="21"/>
        </w:rPr>
        <w:t>人造石</w:t>
      </w:r>
      <w:r>
        <w:rPr>
          <w:rFonts w:ascii="SimSun" w:eastAsia="SimSun" w:hAnsi="SimSun" w:cs="SimSun"/>
          <w:spacing w:val="-1"/>
          <w:sz w:val="21"/>
          <w:szCs w:val="21"/>
        </w:rPr>
        <w:t>台面理化性能应符合表3的规定。</w:t>
      </w:r>
    </w:p>
    <w:p>
      <w:pPr>
        <w:spacing w:before="217" w:line="221" w:lineRule="auto"/>
        <w:ind w:left="3675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spacing w:val="-1"/>
          <w:sz w:val="21"/>
          <w:szCs w:val="21"/>
        </w:rPr>
        <w:t>表3</w:t>
      </w:r>
      <w:r>
        <w:rPr>
          <w:rFonts w:ascii="SimHei" w:eastAsia="SimHei" w:hAnsi="SimHei" w:cs="SimHei"/>
          <w:spacing w:val="-1"/>
          <w:sz w:val="21"/>
          <w:szCs w:val="21"/>
        </w:rPr>
        <w:t xml:space="preserve">  </w:t>
      </w:r>
      <w:r>
        <w:rPr>
          <w:rFonts w:ascii="SimHei" w:eastAsia="SimHei" w:hAnsi="SimHei" w:cs="SimHei"/>
          <w:spacing w:val="-1"/>
          <w:sz w:val="21"/>
          <w:szCs w:val="21"/>
        </w:rPr>
        <w:t>人造石台</w:t>
      </w:r>
      <w:r>
        <w:rPr>
          <w:rFonts w:ascii="SimHei" w:eastAsia="SimHei" w:hAnsi="SimHei" w:cs="SimHei"/>
          <w:sz w:val="21"/>
          <w:szCs w:val="21"/>
        </w:rPr>
        <w:t>面理化性能要求</w:t>
      </w:r>
    </w:p>
    <w:p>
      <w:pPr>
        <w:spacing w:line="165" w:lineRule="exact"/>
      </w:pPr>
    </w:p>
    <w:tbl>
      <w:tblPr>
        <w:tblStyle w:val="TableNormal7"/>
        <w:tblW w:w="9577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1251"/>
        <w:gridCol w:w="1839"/>
        <w:gridCol w:w="1840"/>
        <w:gridCol w:w="4647"/>
      </w:tblGrid>
      <w:tr>
        <w:tblPrEx>
          <w:tblW w:w="9577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333"/>
        </w:trPr>
        <w:tc>
          <w:tcPr>
            <w:tcW w:w="1251" w:type="dxa"/>
            <w:tcBorders>
              <w:left w:val="single" w:sz="6" w:space="0" w:color="000000"/>
            </w:tcBorders>
            <w:vAlign w:val="top"/>
          </w:tcPr>
          <w:p>
            <w:pPr>
              <w:spacing w:before="80" w:line="221" w:lineRule="auto"/>
              <w:ind w:left="442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序号</w:t>
            </w:r>
          </w:p>
        </w:tc>
        <w:tc>
          <w:tcPr>
            <w:tcW w:w="3679" w:type="dxa"/>
            <w:gridSpan w:val="2"/>
            <w:vAlign w:val="top"/>
          </w:tcPr>
          <w:p>
            <w:pPr>
              <w:spacing w:before="80" w:line="220" w:lineRule="auto"/>
              <w:ind w:left="1665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3"/>
                <w:sz w:val="18"/>
                <w:szCs w:val="18"/>
              </w:rPr>
              <w:t>项</w:t>
            </w: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目</w:t>
            </w:r>
          </w:p>
        </w:tc>
        <w:tc>
          <w:tcPr>
            <w:tcW w:w="4647" w:type="dxa"/>
            <w:tcBorders>
              <w:right w:val="single" w:sz="6" w:space="0" w:color="000000"/>
            </w:tcBorders>
            <w:vAlign w:val="top"/>
          </w:tcPr>
          <w:p>
            <w:pPr>
              <w:spacing w:before="80" w:line="221" w:lineRule="auto"/>
              <w:ind w:left="214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要求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6"/>
        </w:trPr>
        <w:tc>
          <w:tcPr>
            <w:tcW w:w="1251" w:type="dxa"/>
            <w:vMerge w:val="restart"/>
            <w:tcBorders>
              <w:left w:val="single" w:sz="6" w:space="0" w:color="000000"/>
              <w:bottom w:val="nil"/>
            </w:tcBorders>
            <w:vAlign w:val="top"/>
          </w:tcPr>
          <w:p>
            <w:pPr>
              <w:spacing w:before="254" w:line="185" w:lineRule="auto"/>
              <w:ind w:left="59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1</w:t>
            </w:r>
          </w:p>
        </w:tc>
        <w:tc>
          <w:tcPr>
            <w:tcW w:w="1839" w:type="dxa"/>
            <w:vMerge w:val="restart"/>
            <w:tcBorders>
              <w:bottom w:val="nil"/>
            </w:tcBorders>
            <w:vAlign w:val="top"/>
          </w:tcPr>
          <w:p>
            <w:pPr>
              <w:spacing w:before="224" w:line="220" w:lineRule="auto"/>
              <w:ind w:left="65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光泽度</w:t>
            </w:r>
          </w:p>
        </w:tc>
        <w:tc>
          <w:tcPr>
            <w:tcW w:w="1840" w:type="dxa"/>
            <w:vAlign w:val="top"/>
          </w:tcPr>
          <w:p>
            <w:pPr>
              <w:spacing w:before="63" w:line="219" w:lineRule="auto"/>
              <w:ind w:left="56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3"/>
                <w:sz w:val="18"/>
                <w:szCs w:val="18"/>
              </w:rPr>
              <w:t>实</w:t>
            </w: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体面材</w:t>
            </w:r>
          </w:p>
        </w:tc>
        <w:tc>
          <w:tcPr>
            <w:tcW w:w="4647" w:type="dxa"/>
            <w:tcBorders>
              <w:right w:val="single" w:sz="6" w:space="0" w:color="000000"/>
            </w:tcBorders>
            <w:vAlign w:val="top"/>
          </w:tcPr>
          <w:p>
            <w:pPr>
              <w:spacing w:before="63" w:line="220" w:lineRule="auto"/>
              <w:ind w:left="133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≥</w:t>
            </w: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8</w:t>
            </w: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0光泽单位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6"/>
        </w:trPr>
        <w:tc>
          <w:tcPr>
            <w:tcW w:w="1251" w:type="dxa"/>
            <w:vMerge/>
            <w:tcBorders>
              <w:top w:val="nil"/>
              <w:lef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39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40" w:type="dxa"/>
            <w:vAlign w:val="top"/>
          </w:tcPr>
          <w:p>
            <w:pPr>
              <w:spacing w:before="64" w:line="220" w:lineRule="auto"/>
              <w:ind w:left="655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石英石</w:t>
            </w:r>
          </w:p>
        </w:tc>
        <w:tc>
          <w:tcPr>
            <w:tcW w:w="4647" w:type="dxa"/>
            <w:tcBorders>
              <w:right w:val="single" w:sz="6" w:space="0" w:color="000000"/>
            </w:tcBorders>
            <w:vAlign w:val="top"/>
          </w:tcPr>
          <w:p>
            <w:pPr>
              <w:spacing w:before="64" w:line="220" w:lineRule="auto"/>
              <w:ind w:left="133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≥</w:t>
            </w: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5</w:t>
            </w: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0光泽单位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6"/>
        </w:trPr>
        <w:tc>
          <w:tcPr>
            <w:tcW w:w="1251" w:type="dxa"/>
            <w:tcBorders>
              <w:left w:val="single" w:sz="6" w:space="0" w:color="000000"/>
            </w:tcBorders>
            <w:vAlign w:val="top"/>
          </w:tcPr>
          <w:p>
            <w:pPr>
              <w:spacing w:before="95" w:line="184" w:lineRule="auto"/>
              <w:ind w:left="58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2</w:t>
            </w:r>
          </w:p>
        </w:tc>
        <w:tc>
          <w:tcPr>
            <w:tcW w:w="3679" w:type="dxa"/>
            <w:gridSpan w:val="2"/>
            <w:vAlign w:val="top"/>
          </w:tcPr>
          <w:p>
            <w:pPr>
              <w:spacing w:before="65" w:line="220" w:lineRule="auto"/>
              <w:ind w:left="1485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不平整度</w:t>
            </w:r>
          </w:p>
        </w:tc>
        <w:tc>
          <w:tcPr>
            <w:tcW w:w="4647" w:type="dxa"/>
            <w:tcBorders>
              <w:right w:val="single" w:sz="6" w:space="0" w:color="000000"/>
            </w:tcBorders>
            <w:vAlign w:val="top"/>
          </w:tcPr>
          <w:p>
            <w:pPr>
              <w:spacing w:before="65" w:line="234" w:lineRule="auto"/>
              <w:ind w:left="128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6"/>
                <w:sz w:val="18"/>
                <w:szCs w:val="18"/>
              </w:rPr>
              <w:t>≤</w:t>
            </w: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4‰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6"/>
        </w:trPr>
        <w:tc>
          <w:tcPr>
            <w:tcW w:w="1251" w:type="dxa"/>
            <w:tcBorders>
              <w:left w:val="single" w:sz="6" w:space="0" w:color="000000"/>
            </w:tcBorders>
            <w:vAlign w:val="top"/>
          </w:tcPr>
          <w:p>
            <w:pPr>
              <w:spacing w:before="95" w:line="183" w:lineRule="auto"/>
              <w:ind w:left="58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3</w:t>
            </w:r>
          </w:p>
        </w:tc>
        <w:tc>
          <w:tcPr>
            <w:tcW w:w="3679" w:type="dxa"/>
            <w:gridSpan w:val="2"/>
            <w:vAlign w:val="top"/>
          </w:tcPr>
          <w:p>
            <w:pPr>
              <w:spacing w:before="66" w:line="220" w:lineRule="auto"/>
              <w:ind w:left="1502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5"/>
                <w:sz w:val="18"/>
                <w:szCs w:val="18"/>
              </w:rPr>
              <w:t>巴氏硬度</w:t>
            </w:r>
          </w:p>
        </w:tc>
        <w:tc>
          <w:tcPr>
            <w:tcW w:w="4647" w:type="dxa"/>
            <w:tcBorders>
              <w:right w:val="single" w:sz="6" w:space="0" w:color="000000"/>
            </w:tcBorders>
            <w:vAlign w:val="top"/>
          </w:tcPr>
          <w:p>
            <w:pPr>
              <w:spacing w:before="65" w:line="238" w:lineRule="auto"/>
              <w:ind w:left="133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5"/>
                <w:sz w:val="18"/>
                <w:szCs w:val="18"/>
              </w:rPr>
              <w:t>≥</w:t>
            </w:r>
            <w:r>
              <w:rPr>
                <w:rFonts w:ascii="SimSun" w:eastAsia="SimSun" w:hAnsi="SimSun" w:cs="SimSu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spacing w:val="-5"/>
                <w:sz w:val="18"/>
                <w:szCs w:val="18"/>
              </w:rPr>
              <w:t>40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6"/>
        </w:trPr>
        <w:tc>
          <w:tcPr>
            <w:tcW w:w="1251" w:type="dxa"/>
            <w:tcBorders>
              <w:left w:val="single" w:sz="6" w:space="0" w:color="000000"/>
            </w:tcBorders>
            <w:vAlign w:val="top"/>
          </w:tcPr>
          <w:p>
            <w:pPr>
              <w:spacing w:before="96" w:line="184" w:lineRule="auto"/>
              <w:ind w:left="577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4</w:t>
            </w:r>
          </w:p>
        </w:tc>
        <w:tc>
          <w:tcPr>
            <w:tcW w:w="3679" w:type="dxa"/>
            <w:gridSpan w:val="2"/>
            <w:vAlign w:val="top"/>
          </w:tcPr>
          <w:p>
            <w:pPr>
              <w:spacing w:before="66" w:line="221" w:lineRule="auto"/>
              <w:ind w:left="1485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耐冲击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性</w:t>
            </w:r>
          </w:p>
        </w:tc>
        <w:tc>
          <w:tcPr>
            <w:tcW w:w="4647" w:type="dxa"/>
            <w:tcBorders>
              <w:right w:val="single" w:sz="6" w:space="0" w:color="000000"/>
            </w:tcBorders>
            <w:vAlign w:val="top"/>
          </w:tcPr>
          <w:p>
            <w:pPr>
              <w:spacing w:before="66" w:line="220" w:lineRule="auto"/>
              <w:ind w:left="116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冲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击处无裂纹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9"/>
        </w:trPr>
        <w:tc>
          <w:tcPr>
            <w:tcW w:w="1251" w:type="dxa"/>
            <w:tcBorders>
              <w:left w:val="single" w:sz="6" w:space="0" w:color="000000"/>
            </w:tcBorders>
            <w:vAlign w:val="top"/>
          </w:tcPr>
          <w:p>
            <w:pPr>
              <w:spacing w:before="101" w:line="181" w:lineRule="auto"/>
              <w:ind w:left="58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5</w:t>
            </w:r>
          </w:p>
        </w:tc>
        <w:tc>
          <w:tcPr>
            <w:tcW w:w="3679" w:type="dxa"/>
            <w:gridSpan w:val="2"/>
            <w:vAlign w:val="top"/>
          </w:tcPr>
          <w:p>
            <w:pPr>
              <w:spacing w:before="69" w:line="220" w:lineRule="auto"/>
              <w:ind w:left="1578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吸</w:t>
            </w:r>
            <w:r>
              <w:rPr>
                <w:rFonts w:ascii="SimSun" w:eastAsia="SimSun" w:hAnsi="SimSun" w:cs="SimSun"/>
                <w:spacing w:val="-3"/>
                <w:sz w:val="18"/>
                <w:szCs w:val="18"/>
              </w:rPr>
              <w:t>水率</w:t>
            </w:r>
          </w:p>
        </w:tc>
        <w:tc>
          <w:tcPr>
            <w:tcW w:w="4647" w:type="dxa"/>
            <w:tcBorders>
              <w:right w:val="single" w:sz="6" w:space="0" w:color="000000"/>
            </w:tcBorders>
            <w:vAlign w:val="top"/>
          </w:tcPr>
          <w:p>
            <w:pPr>
              <w:spacing w:before="69" w:line="236" w:lineRule="auto"/>
              <w:ind w:left="128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3"/>
                <w:sz w:val="18"/>
                <w:szCs w:val="18"/>
              </w:rPr>
              <w:t>≤</w:t>
            </w:r>
            <w:r>
              <w:rPr>
                <w:rFonts w:ascii="SimSun" w:eastAsia="SimSun" w:hAnsi="SimSun" w:cs="SimSu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spacing w:val="-3"/>
                <w:sz w:val="18"/>
                <w:szCs w:val="18"/>
              </w:rPr>
              <w:t>0.5%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6"/>
        </w:trPr>
        <w:tc>
          <w:tcPr>
            <w:tcW w:w="1251" w:type="dxa"/>
            <w:tcBorders>
              <w:left w:val="single" w:sz="6" w:space="0" w:color="000000"/>
            </w:tcBorders>
            <w:vAlign w:val="top"/>
          </w:tcPr>
          <w:p>
            <w:pPr>
              <w:spacing w:before="97" w:line="183" w:lineRule="auto"/>
              <w:ind w:left="57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6</w:t>
            </w:r>
          </w:p>
        </w:tc>
        <w:tc>
          <w:tcPr>
            <w:tcW w:w="3679" w:type="dxa"/>
            <w:gridSpan w:val="2"/>
            <w:vAlign w:val="top"/>
          </w:tcPr>
          <w:p>
            <w:pPr>
              <w:spacing w:before="66" w:line="220" w:lineRule="auto"/>
              <w:ind w:left="139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胶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衣层厚度</w:t>
            </w:r>
          </w:p>
        </w:tc>
        <w:tc>
          <w:tcPr>
            <w:tcW w:w="4647" w:type="dxa"/>
            <w:tcBorders>
              <w:right w:val="single" w:sz="6" w:space="0" w:color="000000"/>
            </w:tcBorders>
            <w:vAlign w:val="top"/>
          </w:tcPr>
          <w:p>
            <w:pPr>
              <w:spacing w:before="67" w:line="222" w:lineRule="auto"/>
              <w:ind w:left="12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16"/>
                <w:sz w:val="18"/>
                <w:szCs w:val="18"/>
              </w:rPr>
              <w:t>(</w:t>
            </w:r>
            <w:r>
              <w:rPr>
                <w:rFonts w:ascii="SimSun" w:eastAsia="SimSun" w:hAnsi="SimSun" w:cs="SimSun"/>
                <w:spacing w:val="14"/>
                <w:sz w:val="18"/>
                <w:szCs w:val="18"/>
              </w:rPr>
              <w:t>0.35~0.60)</w:t>
            </w:r>
            <w:r>
              <w:rPr>
                <w:rFonts w:ascii="SimSun" w:eastAsia="SimSun" w:hAnsi="SimSun" w:cs="SimSun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sz w:val="18"/>
                <w:szCs w:val="18"/>
              </w:rPr>
              <w:t>mm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6"/>
        </w:trPr>
        <w:tc>
          <w:tcPr>
            <w:tcW w:w="1251" w:type="dxa"/>
            <w:tcBorders>
              <w:left w:val="single" w:sz="6" w:space="0" w:color="000000"/>
            </w:tcBorders>
            <w:vAlign w:val="top"/>
          </w:tcPr>
          <w:p>
            <w:pPr>
              <w:spacing w:before="99" w:line="181" w:lineRule="auto"/>
              <w:ind w:left="582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7</w:t>
            </w:r>
          </w:p>
        </w:tc>
        <w:tc>
          <w:tcPr>
            <w:tcW w:w="3679" w:type="dxa"/>
            <w:gridSpan w:val="2"/>
            <w:vAlign w:val="top"/>
          </w:tcPr>
          <w:p>
            <w:pPr>
              <w:spacing w:before="68" w:line="220" w:lineRule="auto"/>
              <w:ind w:left="1485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耐污染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性</w:t>
            </w:r>
          </w:p>
        </w:tc>
        <w:tc>
          <w:tcPr>
            <w:tcW w:w="4647" w:type="dxa"/>
            <w:tcBorders>
              <w:right w:val="single" w:sz="6" w:space="0" w:color="000000"/>
            </w:tcBorders>
            <w:vAlign w:val="top"/>
          </w:tcPr>
          <w:p>
            <w:pPr>
              <w:spacing w:before="67" w:line="220" w:lineRule="auto"/>
              <w:ind w:left="117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无明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显变色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31"/>
        </w:trPr>
        <w:tc>
          <w:tcPr>
            <w:tcW w:w="1251" w:type="dxa"/>
            <w:tcBorders>
              <w:left w:val="single" w:sz="6" w:space="0" w:color="000000"/>
            </w:tcBorders>
            <w:vAlign w:val="top"/>
          </w:tcPr>
          <w:p>
            <w:pPr>
              <w:spacing w:before="98" w:line="183" w:lineRule="auto"/>
              <w:ind w:left="578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8</w:t>
            </w:r>
          </w:p>
        </w:tc>
        <w:tc>
          <w:tcPr>
            <w:tcW w:w="3679" w:type="dxa"/>
            <w:gridSpan w:val="2"/>
            <w:vAlign w:val="top"/>
          </w:tcPr>
          <w:p>
            <w:pPr>
              <w:spacing w:before="68" w:line="220" w:lineRule="auto"/>
              <w:ind w:left="1485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耐热水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性</w:t>
            </w:r>
          </w:p>
        </w:tc>
        <w:tc>
          <w:tcPr>
            <w:tcW w:w="4647" w:type="dxa"/>
            <w:tcBorders>
              <w:right w:val="single" w:sz="6" w:space="0" w:color="000000"/>
            </w:tcBorders>
            <w:vAlign w:val="top"/>
          </w:tcPr>
          <w:p>
            <w:pPr>
              <w:spacing w:before="68" w:line="220" w:lineRule="auto"/>
              <w:ind w:left="114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表面无裂纹、</w:t>
            </w:r>
            <w:r>
              <w:rPr>
                <w:rFonts w:ascii="SimSun" w:eastAsia="SimSun" w:hAnsi="SimSun" w:cs="SimSun"/>
                <w:sz w:val="18"/>
                <w:szCs w:val="18"/>
              </w:rPr>
              <w:t>无起泡</w:t>
            </w:r>
          </w:p>
        </w:tc>
      </w:tr>
    </w:tbl>
    <w:p>
      <w:pPr>
        <w:spacing w:before="208" w:line="219" w:lineRule="auto"/>
        <w:ind w:left="124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spacing w:val="-1"/>
          <w:sz w:val="21"/>
          <w:szCs w:val="21"/>
        </w:rPr>
        <w:t>6.3.</w:t>
      </w:r>
      <w:r>
        <w:rPr>
          <w:rFonts w:ascii="SimHei" w:eastAsia="SimHei" w:hAnsi="SimHei" w:cs="SimHei"/>
          <w:sz w:val="21"/>
          <w:szCs w:val="21"/>
        </w:rPr>
        <w:t>2</w:t>
      </w:r>
      <w:r>
        <w:rPr>
          <w:rFonts w:ascii="SimHei" w:eastAsia="SimHei" w:hAnsi="SimHei" w:cs="SimHei"/>
          <w:sz w:val="21"/>
          <w:szCs w:val="21"/>
        </w:rPr>
        <w:t xml:space="preserve">  </w:t>
      </w:r>
      <w:r>
        <w:rPr>
          <w:rFonts w:ascii="SimHei" w:eastAsia="SimHei" w:hAnsi="SimHei" w:cs="SimHei"/>
          <w:sz w:val="21"/>
          <w:szCs w:val="21"/>
        </w:rPr>
        <w:t>人造板台面</w:t>
      </w:r>
    </w:p>
    <w:p>
      <w:pPr>
        <w:spacing w:before="218" w:line="220" w:lineRule="auto"/>
        <w:ind w:left="548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2"/>
          <w:sz w:val="21"/>
          <w:szCs w:val="21"/>
        </w:rPr>
        <w:t>人造板</w:t>
      </w:r>
      <w:r>
        <w:rPr>
          <w:rFonts w:ascii="SimSun" w:eastAsia="SimSun" w:hAnsi="SimSun" w:cs="SimSun"/>
          <w:spacing w:val="-1"/>
          <w:sz w:val="21"/>
          <w:szCs w:val="21"/>
        </w:rPr>
        <w:t>台面理化性能应符合表4的规定。</w:t>
      </w:r>
    </w:p>
    <w:p>
      <w:pPr>
        <w:spacing w:before="219" w:line="219" w:lineRule="auto"/>
        <w:ind w:left="3675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spacing w:val="-1"/>
          <w:sz w:val="21"/>
          <w:szCs w:val="21"/>
        </w:rPr>
        <w:t>表4</w:t>
      </w:r>
      <w:r>
        <w:rPr>
          <w:rFonts w:ascii="SimHei" w:eastAsia="SimHei" w:hAnsi="SimHei" w:cs="SimHei"/>
          <w:spacing w:val="-1"/>
          <w:sz w:val="21"/>
          <w:szCs w:val="21"/>
        </w:rPr>
        <w:t xml:space="preserve">  </w:t>
      </w:r>
      <w:r>
        <w:rPr>
          <w:rFonts w:ascii="SimHei" w:eastAsia="SimHei" w:hAnsi="SimHei" w:cs="SimHei"/>
          <w:spacing w:val="-1"/>
          <w:sz w:val="21"/>
          <w:szCs w:val="21"/>
        </w:rPr>
        <w:t>人造板台</w:t>
      </w:r>
      <w:r>
        <w:rPr>
          <w:rFonts w:ascii="SimHei" w:eastAsia="SimHei" w:hAnsi="SimHei" w:cs="SimHei"/>
          <w:sz w:val="21"/>
          <w:szCs w:val="21"/>
        </w:rPr>
        <w:t>面理化性能要求</w:t>
      </w:r>
    </w:p>
    <w:p>
      <w:pPr>
        <w:spacing w:line="167" w:lineRule="exact"/>
        <w:sectPr>
          <w:headerReference w:type="default" r:id="rId34"/>
          <w:footerReference w:type="default" r:id="rId35"/>
          <w:pgSz w:w="11907" w:h="16839"/>
          <w:pgMar w:top="400" w:right="1298" w:bottom="1309" w:left="1015" w:header="0" w:footer="1131" w:gutter="0"/>
          <w:pgNumType w:start="17"/>
          <w:cols w:space="708"/>
        </w:sectPr>
      </w:pPr>
    </w:p>
    <w:tbl>
      <w:tblPr>
        <w:tblStyle w:val="TableNormal8"/>
        <w:tblW w:w="9577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968"/>
        <w:gridCol w:w="3396"/>
        <w:gridCol w:w="5213"/>
      </w:tblGrid>
      <w:tr>
        <w:tblPrEx>
          <w:tblW w:w="9577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333"/>
        </w:trPr>
        <w:tc>
          <w:tcPr>
            <w:tcW w:w="968" w:type="dxa"/>
            <w:tcBorders>
              <w:left w:val="single" w:sz="6" w:space="0" w:color="000000"/>
            </w:tcBorders>
            <w:vAlign w:val="top"/>
          </w:tcPr>
          <w:p>
            <w:pPr>
              <w:spacing w:before="80" w:line="221" w:lineRule="auto"/>
              <w:ind w:left="30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序号</w:t>
            </w:r>
          </w:p>
        </w:tc>
        <w:tc>
          <w:tcPr>
            <w:tcW w:w="3396" w:type="dxa"/>
            <w:vAlign w:val="top"/>
          </w:tcPr>
          <w:p>
            <w:pPr>
              <w:spacing w:before="80" w:line="220" w:lineRule="auto"/>
              <w:ind w:left="1523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3"/>
                <w:sz w:val="18"/>
                <w:szCs w:val="18"/>
              </w:rPr>
              <w:t>项</w:t>
            </w: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目</w:t>
            </w:r>
          </w:p>
        </w:tc>
        <w:tc>
          <w:tcPr>
            <w:tcW w:w="5213" w:type="dxa"/>
            <w:tcBorders>
              <w:right w:val="single" w:sz="6" w:space="0" w:color="000000"/>
            </w:tcBorders>
            <w:vAlign w:val="top"/>
          </w:tcPr>
          <w:p>
            <w:pPr>
              <w:spacing w:before="80" w:line="221" w:lineRule="auto"/>
              <w:ind w:left="243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要求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6"/>
        </w:trPr>
        <w:tc>
          <w:tcPr>
            <w:tcW w:w="968" w:type="dxa"/>
            <w:tcBorders>
              <w:left w:val="single" w:sz="6" w:space="0" w:color="000000"/>
            </w:tcBorders>
            <w:vAlign w:val="top"/>
          </w:tcPr>
          <w:p>
            <w:pPr>
              <w:spacing w:before="93" w:line="185" w:lineRule="auto"/>
              <w:ind w:left="44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1</w:t>
            </w:r>
          </w:p>
        </w:tc>
        <w:tc>
          <w:tcPr>
            <w:tcW w:w="3396" w:type="dxa"/>
            <w:vAlign w:val="top"/>
          </w:tcPr>
          <w:p>
            <w:pPr>
              <w:spacing w:before="63" w:line="220" w:lineRule="auto"/>
              <w:ind w:left="115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表面耐高温性</w:t>
            </w:r>
          </w:p>
        </w:tc>
        <w:tc>
          <w:tcPr>
            <w:tcW w:w="5213" w:type="dxa"/>
            <w:tcBorders>
              <w:right w:val="single" w:sz="6" w:space="0" w:color="000000"/>
            </w:tcBorders>
            <w:vAlign w:val="top"/>
          </w:tcPr>
          <w:p>
            <w:pPr>
              <w:spacing w:before="64" w:line="220" w:lineRule="auto"/>
              <w:ind w:left="114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表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面无裂纹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7"/>
        </w:trPr>
        <w:tc>
          <w:tcPr>
            <w:tcW w:w="968" w:type="dxa"/>
            <w:tcBorders>
              <w:left w:val="single" w:sz="6" w:space="0" w:color="000000"/>
            </w:tcBorders>
            <w:vAlign w:val="top"/>
          </w:tcPr>
          <w:p>
            <w:pPr>
              <w:spacing w:before="95" w:line="184" w:lineRule="auto"/>
              <w:ind w:left="438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2</w:t>
            </w:r>
          </w:p>
        </w:tc>
        <w:tc>
          <w:tcPr>
            <w:tcW w:w="3396" w:type="dxa"/>
            <w:vAlign w:val="top"/>
          </w:tcPr>
          <w:p>
            <w:pPr>
              <w:spacing w:before="64" w:line="220" w:lineRule="auto"/>
              <w:ind w:left="115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表面耐水蒸气</w:t>
            </w:r>
          </w:p>
        </w:tc>
        <w:tc>
          <w:tcPr>
            <w:tcW w:w="5213" w:type="dxa"/>
            <w:tcBorders>
              <w:right w:val="single" w:sz="6" w:space="0" w:color="000000"/>
            </w:tcBorders>
            <w:vAlign w:val="top"/>
          </w:tcPr>
          <w:p>
            <w:pPr>
              <w:spacing w:before="64" w:line="220" w:lineRule="auto"/>
              <w:ind w:left="114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表面无突起、</w:t>
            </w:r>
            <w:r>
              <w:rPr>
                <w:rFonts w:ascii="SimSun" w:eastAsia="SimSun" w:hAnsi="SimSun" w:cs="SimSun"/>
                <w:sz w:val="18"/>
                <w:szCs w:val="18"/>
              </w:rPr>
              <w:t>龟裂、变色等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6"/>
        </w:trPr>
        <w:tc>
          <w:tcPr>
            <w:tcW w:w="968" w:type="dxa"/>
            <w:tcBorders>
              <w:left w:val="single" w:sz="6" w:space="0" w:color="000000"/>
            </w:tcBorders>
            <w:vAlign w:val="top"/>
          </w:tcPr>
          <w:p>
            <w:pPr>
              <w:spacing w:before="94" w:line="183" w:lineRule="auto"/>
              <w:ind w:left="44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3</w:t>
            </w:r>
          </w:p>
        </w:tc>
        <w:tc>
          <w:tcPr>
            <w:tcW w:w="3396" w:type="dxa"/>
            <w:vAlign w:val="top"/>
          </w:tcPr>
          <w:p>
            <w:pPr>
              <w:spacing w:before="64" w:line="219" w:lineRule="auto"/>
              <w:ind w:left="1248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表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面耐干热</w:t>
            </w:r>
          </w:p>
        </w:tc>
        <w:tc>
          <w:tcPr>
            <w:tcW w:w="5213" w:type="dxa"/>
            <w:tcBorders>
              <w:right w:val="single" w:sz="6" w:space="0" w:color="000000"/>
            </w:tcBorders>
            <w:vAlign w:val="top"/>
          </w:tcPr>
          <w:p>
            <w:pPr>
              <w:spacing w:before="64" w:line="220" w:lineRule="auto"/>
              <w:ind w:left="114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表面光泽度允</w:t>
            </w:r>
            <w:r>
              <w:rPr>
                <w:rFonts w:ascii="SimSun" w:eastAsia="SimSun" w:hAnsi="SimSun" w:cs="SimSun"/>
                <w:sz w:val="18"/>
                <w:szCs w:val="18"/>
              </w:rPr>
              <w:t>许有细微变化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6"/>
        </w:trPr>
        <w:tc>
          <w:tcPr>
            <w:tcW w:w="968" w:type="dxa"/>
            <w:tcBorders>
              <w:left w:val="single" w:sz="6" w:space="0" w:color="000000"/>
            </w:tcBorders>
            <w:vAlign w:val="top"/>
          </w:tcPr>
          <w:p>
            <w:pPr>
              <w:spacing w:before="95" w:line="184" w:lineRule="auto"/>
              <w:ind w:left="435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4</w:t>
            </w:r>
          </w:p>
        </w:tc>
        <w:tc>
          <w:tcPr>
            <w:tcW w:w="3396" w:type="dxa"/>
            <w:vAlign w:val="top"/>
          </w:tcPr>
          <w:p>
            <w:pPr>
              <w:spacing w:before="64" w:line="220" w:lineRule="auto"/>
              <w:ind w:left="1068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表面耐冷热循</w:t>
            </w:r>
            <w:r>
              <w:rPr>
                <w:rFonts w:ascii="SimSun" w:eastAsia="SimSun" w:hAnsi="SimSun" w:cs="SimSun"/>
                <w:sz w:val="18"/>
                <w:szCs w:val="18"/>
              </w:rPr>
              <w:t>环</w:t>
            </w:r>
          </w:p>
        </w:tc>
        <w:tc>
          <w:tcPr>
            <w:tcW w:w="5213" w:type="dxa"/>
            <w:tcBorders>
              <w:right w:val="single" w:sz="6" w:space="0" w:color="000000"/>
            </w:tcBorders>
            <w:vAlign w:val="top"/>
          </w:tcPr>
          <w:p>
            <w:pPr>
              <w:spacing w:before="64" w:line="220" w:lineRule="auto"/>
              <w:ind w:left="114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表面无裂纹、</w:t>
            </w:r>
            <w:r>
              <w:rPr>
                <w:rFonts w:ascii="SimSun" w:eastAsia="SimSun" w:hAnsi="SimSun" w:cs="SimSun"/>
                <w:sz w:val="18"/>
                <w:szCs w:val="18"/>
              </w:rPr>
              <w:t>鼓泡、变色及起皱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9"/>
        </w:trPr>
        <w:tc>
          <w:tcPr>
            <w:tcW w:w="968" w:type="dxa"/>
            <w:tcBorders>
              <w:left w:val="single" w:sz="6" w:space="0" w:color="000000"/>
            </w:tcBorders>
            <w:vAlign w:val="top"/>
          </w:tcPr>
          <w:p>
            <w:pPr>
              <w:spacing w:before="100" w:line="181" w:lineRule="auto"/>
              <w:ind w:left="44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5</w:t>
            </w:r>
          </w:p>
        </w:tc>
        <w:tc>
          <w:tcPr>
            <w:tcW w:w="3396" w:type="dxa"/>
            <w:vAlign w:val="top"/>
          </w:tcPr>
          <w:p>
            <w:pPr>
              <w:spacing w:before="67" w:line="220" w:lineRule="auto"/>
              <w:ind w:left="1248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表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面耐划痕</w:t>
            </w:r>
          </w:p>
        </w:tc>
        <w:tc>
          <w:tcPr>
            <w:tcW w:w="5213" w:type="dxa"/>
            <w:tcBorders>
              <w:right w:val="single" w:sz="6" w:space="0" w:color="000000"/>
            </w:tcBorders>
            <w:vAlign w:val="top"/>
          </w:tcPr>
          <w:p>
            <w:pPr>
              <w:spacing w:before="67" w:line="220" w:lineRule="auto"/>
              <w:ind w:left="114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表面无整圈连</w:t>
            </w:r>
            <w:r>
              <w:rPr>
                <w:rFonts w:ascii="SimSun" w:eastAsia="SimSun" w:hAnsi="SimSun" w:cs="SimSun"/>
                <w:sz w:val="18"/>
                <w:szCs w:val="18"/>
              </w:rPr>
              <w:t>续划痕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6"/>
        </w:trPr>
        <w:tc>
          <w:tcPr>
            <w:tcW w:w="968" w:type="dxa"/>
            <w:tcBorders>
              <w:left w:val="single" w:sz="6" w:space="0" w:color="000000"/>
            </w:tcBorders>
            <w:vAlign w:val="top"/>
          </w:tcPr>
          <w:p>
            <w:pPr>
              <w:spacing w:before="95" w:line="183" w:lineRule="auto"/>
              <w:ind w:left="437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6</w:t>
            </w:r>
          </w:p>
        </w:tc>
        <w:tc>
          <w:tcPr>
            <w:tcW w:w="3396" w:type="dxa"/>
            <w:vAlign w:val="top"/>
          </w:tcPr>
          <w:p>
            <w:pPr>
              <w:spacing w:before="65" w:line="221" w:lineRule="auto"/>
              <w:ind w:left="1248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表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面耐龟裂</w:t>
            </w:r>
          </w:p>
        </w:tc>
        <w:tc>
          <w:tcPr>
            <w:tcW w:w="5213" w:type="dxa"/>
            <w:tcBorders>
              <w:right w:val="single" w:sz="6" w:space="0" w:color="000000"/>
            </w:tcBorders>
            <w:vAlign w:val="top"/>
          </w:tcPr>
          <w:p>
            <w:pPr>
              <w:spacing w:before="65" w:line="220" w:lineRule="auto"/>
              <w:ind w:left="114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表面用6倍</w:t>
            </w:r>
            <w:r>
              <w:rPr>
                <w:rFonts w:ascii="SimSun" w:eastAsia="SimSun" w:hAnsi="SimSun" w:cs="SimSun"/>
                <w:sz w:val="18"/>
                <w:szCs w:val="18"/>
              </w:rPr>
              <w:t>放大镜观察，允许有细微裂痕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6"/>
        </w:trPr>
        <w:tc>
          <w:tcPr>
            <w:tcW w:w="968" w:type="dxa"/>
            <w:tcBorders>
              <w:left w:val="single" w:sz="6" w:space="0" w:color="000000"/>
            </w:tcBorders>
            <w:vAlign w:val="top"/>
          </w:tcPr>
          <w:p>
            <w:pPr>
              <w:spacing w:before="98" w:line="181" w:lineRule="auto"/>
              <w:ind w:left="44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7</w:t>
            </w:r>
          </w:p>
        </w:tc>
        <w:tc>
          <w:tcPr>
            <w:tcW w:w="3396" w:type="dxa"/>
            <w:vAlign w:val="top"/>
          </w:tcPr>
          <w:p>
            <w:pPr>
              <w:spacing w:before="66" w:line="220" w:lineRule="auto"/>
              <w:ind w:left="1248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表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面耐污染</w:t>
            </w:r>
          </w:p>
        </w:tc>
        <w:tc>
          <w:tcPr>
            <w:tcW w:w="5213" w:type="dxa"/>
            <w:tcBorders>
              <w:right w:val="single" w:sz="6" w:space="0" w:color="000000"/>
            </w:tcBorders>
            <w:vAlign w:val="top"/>
          </w:tcPr>
          <w:p>
            <w:pPr>
              <w:spacing w:before="66" w:line="220" w:lineRule="auto"/>
              <w:ind w:left="114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表面无污染或</w:t>
            </w:r>
            <w:r>
              <w:rPr>
                <w:rFonts w:ascii="SimSun" w:eastAsia="SimSun" w:hAnsi="SimSun" w:cs="SimSun"/>
                <w:sz w:val="18"/>
                <w:szCs w:val="18"/>
              </w:rPr>
              <w:t>腐蚀痕迹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6"/>
        </w:trPr>
        <w:tc>
          <w:tcPr>
            <w:tcW w:w="968" w:type="dxa"/>
            <w:tcBorders>
              <w:left w:val="single" w:sz="6" w:space="0" w:color="000000"/>
            </w:tcBorders>
            <w:vAlign w:val="top"/>
          </w:tcPr>
          <w:p>
            <w:pPr>
              <w:spacing w:before="97" w:line="183" w:lineRule="auto"/>
              <w:ind w:left="437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8</w:t>
            </w:r>
          </w:p>
        </w:tc>
        <w:tc>
          <w:tcPr>
            <w:tcW w:w="3396" w:type="dxa"/>
            <w:vAlign w:val="top"/>
          </w:tcPr>
          <w:p>
            <w:pPr>
              <w:spacing w:before="67" w:line="220" w:lineRule="auto"/>
              <w:ind w:left="1248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表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面耐液性</w:t>
            </w:r>
          </w:p>
        </w:tc>
        <w:tc>
          <w:tcPr>
            <w:tcW w:w="5213" w:type="dxa"/>
            <w:tcBorders>
              <w:right w:val="single" w:sz="6" w:space="0" w:color="000000"/>
            </w:tcBorders>
            <w:vAlign w:val="top"/>
          </w:tcPr>
          <w:p>
            <w:pPr>
              <w:spacing w:before="66" w:line="220" w:lineRule="auto"/>
              <w:ind w:left="114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表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面无印痕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6"/>
        </w:trPr>
        <w:tc>
          <w:tcPr>
            <w:tcW w:w="968" w:type="dxa"/>
            <w:tcBorders>
              <w:left w:val="single" w:sz="6" w:space="0" w:color="000000"/>
            </w:tcBorders>
            <w:vAlign w:val="top"/>
          </w:tcPr>
          <w:p>
            <w:pPr>
              <w:spacing w:before="97" w:line="183" w:lineRule="auto"/>
              <w:ind w:left="437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9</w:t>
            </w:r>
          </w:p>
        </w:tc>
        <w:tc>
          <w:tcPr>
            <w:tcW w:w="3396" w:type="dxa"/>
            <w:vAlign w:val="top"/>
          </w:tcPr>
          <w:p>
            <w:pPr>
              <w:spacing w:before="67" w:line="221" w:lineRule="auto"/>
              <w:ind w:left="1248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表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面耐磨性</w:t>
            </w:r>
          </w:p>
        </w:tc>
        <w:tc>
          <w:tcPr>
            <w:tcW w:w="5213" w:type="dxa"/>
            <w:tcBorders>
              <w:right w:val="single" w:sz="6" w:space="0" w:color="000000"/>
            </w:tcBorders>
            <w:vAlign w:val="top"/>
          </w:tcPr>
          <w:p>
            <w:pPr>
              <w:spacing w:before="67" w:line="220" w:lineRule="auto"/>
              <w:ind w:left="114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表面允许有轻</w:t>
            </w:r>
            <w:r>
              <w:rPr>
                <w:rFonts w:ascii="SimSun" w:eastAsia="SimSun" w:hAnsi="SimSun" w:cs="SimSun"/>
                <w:sz w:val="18"/>
                <w:szCs w:val="18"/>
              </w:rPr>
              <w:t>微露白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6"/>
        </w:trPr>
        <w:tc>
          <w:tcPr>
            <w:tcW w:w="968" w:type="dxa"/>
            <w:tcBorders>
              <w:left w:val="single" w:sz="6" w:space="0" w:color="000000"/>
            </w:tcBorders>
            <w:vAlign w:val="top"/>
          </w:tcPr>
          <w:p>
            <w:pPr>
              <w:spacing w:before="98" w:line="183" w:lineRule="auto"/>
              <w:ind w:left="404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6"/>
                <w:sz w:val="18"/>
                <w:szCs w:val="18"/>
              </w:rPr>
              <w:t>1</w:t>
            </w: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0</w:t>
            </w:r>
          </w:p>
        </w:tc>
        <w:tc>
          <w:tcPr>
            <w:tcW w:w="3396" w:type="dxa"/>
            <w:vAlign w:val="top"/>
          </w:tcPr>
          <w:p>
            <w:pPr>
              <w:spacing w:before="67" w:line="220" w:lineRule="auto"/>
              <w:ind w:left="1248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表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面抗冲击</w:t>
            </w:r>
          </w:p>
        </w:tc>
        <w:tc>
          <w:tcPr>
            <w:tcW w:w="5213" w:type="dxa"/>
            <w:tcBorders>
              <w:right w:val="single" w:sz="6" w:space="0" w:color="000000"/>
            </w:tcBorders>
            <w:vAlign w:val="top"/>
          </w:tcPr>
          <w:p>
            <w:pPr>
              <w:spacing w:before="67" w:line="220" w:lineRule="auto"/>
              <w:ind w:left="114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表面允许有</w:t>
            </w:r>
            <w:r>
              <w:rPr>
                <w:rFonts w:ascii="SimSun" w:eastAsia="SimSun" w:hAnsi="SimSun" w:cs="SimSun"/>
                <w:sz w:val="18"/>
                <w:szCs w:val="18"/>
              </w:rPr>
              <w:t>轻度裂纹，有不多于2圈的弧裂或环裂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33"/>
        </w:trPr>
        <w:tc>
          <w:tcPr>
            <w:tcW w:w="968" w:type="dxa"/>
            <w:tcBorders>
              <w:left w:val="single" w:sz="6" w:space="0" w:color="000000"/>
            </w:tcBorders>
            <w:vAlign w:val="top"/>
          </w:tcPr>
          <w:p>
            <w:pPr>
              <w:spacing w:before="100" w:line="185" w:lineRule="auto"/>
              <w:ind w:left="404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6"/>
                <w:sz w:val="18"/>
                <w:szCs w:val="18"/>
              </w:rPr>
              <w:t>1</w:t>
            </w: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1</w:t>
            </w:r>
          </w:p>
        </w:tc>
        <w:tc>
          <w:tcPr>
            <w:tcW w:w="3396" w:type="dxa"/>
            <w:vAlign w:val="top"/>
          </w:tcPr>
          <w:p>
            <w:pPr>
              <w:spacing w:before="71" w:line="219" w:lineRule="auto"/>
              <w:ind w:left="97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表面耐香烟灼</w:t>
            </w:r>
            <w:r>
              <w:rPr>
                <w:rFonts w:ascii="SimSun" w:eastAsia="SimSun" w:hAnsi="SimSun" w:cs="SimSun"/>
                <w:sz w:val="18"/>
                <w:szCs w:val="18"/>
              </w:rPr>
              <w:t>烧性</w:t>
            </w:r>
          </w:p>
        </w:tc>
        <w:tc>
          <w:tcPr>
            <w:tcW w:w="5213" w:type="dxa"/>
            <w:tcBorders>
              <w:right w:val="single" w:sz="6" w:space="0" w:color="000000"/>
            </w:tcBorders>
            <w:vAlign w:val="top"/>
          </w:tcPr>
          <w:p>
            <w:pPr>
              <w:spacing w:before="70" w:line="220" w:lineRule="auto"/>
              <w:ind w:left="114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表面光泽度允</w:t>
            </w:r>
            <w:r>
              <w:rPr>
                <w:rFonts w:ascii="SimSun" w:eastAsia="SimSun" w:hAnsi="SimSun" w:cs="SimSun"/>
                <w:sz w:val="18"/>
                <w:szCs w:val="18"/>
              </w:rPr>
              <w:t>许有轻度变化或棕色斑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headerReference w:type="default" r:id="rId36"/>
          <w:footerReference w:type="default" r:id="rId37"/>
          <w:type w:val="nextPage"/>
          <w:pgSz w:w="11907" w:h="16839"/>
          <w:pgMar w:top="400" w:right="1298" w:bottom="1309" w:left="1015" w:header="0" w:footer="1131" w:gutter="0"/>
          <w:pgNumType w:start="18"/>
          <w:cols w:space="708"/>
          <w:titlePg w:val="0"/>
        </w:sect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before="69" w:line="234" w:lineRule="auto"/>
        <w:ind w:right="431"/>
        <w:jc w:val="right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sz w:val="21"/>
          <w:szCs w:val="21"/>
        </w:rPr>
        <w:t>T</w:t>
      </w:r>
      <w:r>
        <w:rPr>
          <w:rFonts w:ascii="SimHei" w:eastAsia="SimHei" w:hAnsi="SimHei" w:cs="SimHei"/>
          <w:spacing w:val="-1"/>
          <w:sz w:val="21"/>
          <w:szCs w:val="21"/>
        </w:rPr>
        <w:t>/</w:t>
      </w:r>
      <w:r>
        <w:rPr>
          <w:rFonts w:ascii="SimHei" w:eastAsia="SimHei" w:hAnsi="SimHei" w:cs="SimHei"/>
          <w:sz w:val="21"/>
          <w:szCs w:val="21"/>
        </w:rPr>
        <w:t>FSWA</w:t>
      </w:r>
      <w:r>
        <w:rPr>
          <w:rFonts w:ascii="SimHei" w:eastAsia="SimHei" w:hAnsi="SimHei" w:cs="SimHei"/>
          <w:spacing w:val="-1"/>
          <w:sz w:val="21"/>
          <w:szCs w:val="21"/>
        </w:rPr>
        <w:t xml:space="preserve">  </w:t>
      </w:r>
      <w:r>
        <w:rPr>
          <w:rFonts w:ascii="SimHei" w:eastAsia="SimHei" w:hAnsi="SimHei" w:cs="SimHei"/>
          <w:spacing w:val="-1"/>
          <w:sz w:val="21"/>
          <w:szCs w:val="21"/>
        </w:rPr>
        <w:t>01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—</w:t>
      </w:r>
      <w:r>
        <w:rPr>
          <w:rFonts w:ascii="SimHei" w:eastAsia="SimHei" w:hAnsi="SimHei" w:cs="SimHei"/>
          <w:spacing w:val="-1"/>
          <w:sz w:val="21"/>
          <w:szCs w:val="21"/>
        </w:rPr>
        <w:t>2</w:t>
      </w:r>
      <w:r>
        <w:rPr>
          <w:rFonts w:ascii="SimHei" w:eastAsia="SimHei" w:hAnsi="SimHei" w:cs="SimHei"/>
          <w:sz w:val="21"/>
          <w:szCs w:val="21"/>
        </w:rPr>
        <w:t>021</w:t>
      </w:r>
    </w:p>
    <w:p>
      <w:pPr>
        <w:spacing w:line="316" w:lineRule="auto"/>
        <w:rPr>
          <w:rFonts w:ascii="Arial"/>
          <w:sz w:val="21"/>
        </w:rPr>
      </w:pPr>
    </w:p>
    <w:p>
      <w:pPr>
        <w:spacing w:before="68" w:line="220" w:lineRule="auto"/>
        <w:ind w:left="124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spacing w:val="-1"/>
          <w:sz w:val="21"/>
          <w:szCs w:val="21"/>
        </w:rPr>
        <w:t>6.3.3</w:t>
      </w:r>
      <w:r>
        <w:rPr>
          <w:rFonts w:ascii="SimHei" w:eastAsia="SimHei" w:hAnsi="SimHei" w:cs="SimHei"/>
          <w:sz w:val="21"/>
          <w:szCs w:val="21"/>
        </w:rPr>
        <w:t xml:space="preserve">  </w:t>
      </w:r>
      <w:r>
        <w:rPr>
          <w:rFonts w:ascii="SimHei" w:eastAsia="SimHei" w:hAnsi="SimHei" w:cs="SimHei"/>
          <w:sz w:val="21"/>
          <w:szCs w:val="21"/>
        </w:rPr>
        <w:t>天然石台面</w:t>
      </w:r>
    </w:p>
    <w:p>
      <w:pPr>
        <w:spacing w:before="217" w:line="221" w:lineRule="auto"/>
        <w:ind w:left="550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2"/>
          <w:sz w:val="21"/>
          <w:szCs w:val="21"/>
        </w:rPr>
        <w:t>天然石台面</w:t>
      </w:r>
      <w:r>
        <w:rPr>
          <w:rFonts w:ascii="SimSun" w:eastAsia="SimSun" w:hAnsi="SimSun" w:cs="SimSun"/>
          <w:spacing w:val="-1"/>
          <w:sz w:val="21"/>
          <w:szCs w:val="21"/>
        </w:rPr>
        <w:t>理化性能应符合表5的规定。</w:t>
      </w:r>
    </w:p>
    <w:p>
      <w:pPr>
        <w:spacing w:before="216" w:line="220" w:lineRule="auto"/>
        <w:ind w:left="3674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spacing w:val="-1"/>
          <w:sz w:val="21"/>
          <w:szCs w:val="21"/>
        </w:rPr>
        <w:t>表5</w:t>
      </w:r>
      <w:r>
        <w:rPr>
          <w:rFonts w:ascii="SimHei" w:eastAsia="SimHei" w:hAnsi="SimHei" w:cs="SimHei"/>
          <w:spacing w:val="-1"/>
          <w:sz w:val="21"/>
          <w:szCs w:val="21"/>
        </w:rPr>
        <w:t xml:space="preserve">  </w:t>
      </w:r>
      <w:r>
        <w:rPr>
          <w:rFonts w:ascii="SimHei" w:eastAsia="SimHei" w:hAnsi="SimHei" w:cs="SimHei"/>
          <w:spacing w:val="-1"/>
          <w:sz w:val="21"/>
          <w:szCs w:val="21"/>
        </w:rPr>
        <w:t>天然石台</w:t>
      </w:r>
      <w:r>
        <w:rPr>
          <w:rFonts w:ascii="SimHei" w:eastAsia="SimHei" w:hAnsi="SimHei" w:cs="SimHei"/>
          <w:sz w:val="21"/>
          <w:szCs w:val="21"/>
        </w:rPr>
        <w:t>面理化性能要求</w:t>
      </w:r>
    </w:p>
    <w:p>
      <w:pPr>
        <w:spacing w:line="166" w:lineRule="exact"/>
      </w:pPr>
    </w:p>
    <w:tbl>
      <w:tblPr>
        <w:tblStyle w:val="TableNormal9"/>
        <w:tblW w:w="9577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968"/>
        <w:gridCol w:w="3396"/>
        <w:gridCol w:w="5213"/>
      </w:tblGrid>
      <w:tr>
        <w:tblPrEx>
          <w:tblW w:w="9577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330"/>
        </w:trPr>
        <w:tc>
          <w:tcPr>
            <w:tcW w:w="968" w:type="dxa"/>
            <w:tcBorders>
              <w:left w:val="single" w:sz="6" w:space="0" w:color="000000"/>
            </w:tcBorders>
            <w:vAlign w:val="top"/>
          </w:tcPr>
          <w:p>
            <w:pPr>
              <w:spacing w:before="77" w:line="221" w:lineRule="auto"/>
              <w:ind w:left="30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序号</w:t>
            </w:r>
          </w:p>
        </w:tc>
        <w:tc>
          <w:tcPr>
            <w:tcW w:w="3396" w:type="dxa"/>
            <w:vAlign w:val="top"/>
          </w:tcPr>
          <w:p>
            <w:pPr>
              <w:spacing w:before="78" w:line="220" w:lineRule="auto"/>
              <w:ind w:left="152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3"/>
                <w:sz w:val="18"/>
                <w:szCs w:val="18"/>
              </w:rPr>
              <w:t>项</w:t>
            </w: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目</w:t>
            </w:r>
          </w:p>
        </w:tc>
        <w:tc>
          <w:tcPr>
            <w:tcW w:w="5213" w:type="dxa"/>
            <w:tcBorders>
              <w:right w:val="single" w:sz="6" w:space="0" w:color="000000"/>
            </w:tcBorders>
            <w:vAlign w:val="top"/>
          </w:tcPr>
          <w:p>
            <w:pPr>
              <w:spacing w:before="77" w:line="221" w:lineRule="auto"/>
              <w:ind w:left="242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要求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6"/>
        </w:trPr>
        <w:tc>
          <w:tcPr>
            <w:tcW w:w="968" w:type="dxa"/>
            <w:tcBorders>
              <w:left w:val="single" w:sz="6" w:space="0" w:color="000000"/>
            </w:tcBorders>
            <w:vAlign w:val="top"/>
          </w:tcPr>
          <w:p>
            <w:pPr>
              <w:spacing w:before="93" w:line="185" w:lineRule="auto"/>
              <w:ind w:left="44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1</w:t>
            </w:r>
          </w:p>
        </w:tc>
        <w:tc>
          <w:tcPr>
            <w:tcW w:w="3396" w:type="dxa"/>
            <w:vAlign w:val="top"/>
          </w:tcPr>
          <w:p>
            <w:pPr>
              <w:spacing w:before="64" w:line="220" w:lineRule="auto"/>
              <w:ind w:left="1428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光泽度</w:t>
            </w:r>
          </w:p>
        </w:tc>
        <w:tc>
          <w:tcPr>
            <w:tcW w:w="5213" w:type="dxa"/>
            <w:tcBorders>
              <w:right w:val="single" w:sz="6" w:space="0" w:color="000000"/>
            </w:tcBorders>
            <w:vAlign w:val="top"/>
          </w:tcPr>
          <w:p>
            <w:pPr>
              <w:spacing w:before="64" w:line="220" w:lineRule="auto"/>
              <w:ind w:left="2085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5"/>
                <w:sz w:val="18"/>
                <w:szCs w:val="18"/>
              </w:rPr>
              <w:t>≥</w:t>
            </w:r>
            <w:r>
              <w:rPr>
                <w:rFonts w:ascii="SimSun" w:eastAsia="SimSun" w:hAnsi="SimSun" w:cs="SimSun"/>
                <w:spacing w:val="-3"/>
                <w:sz w:val="18"/>
                <w:szCs w:val="18"/>
              </w:rPr>
              <w:t>70光泽单位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6"/>
        </w:trPr>
        <w:tc>
          <w:tcPr>
            <w:tcW w:w="968" w:type="dxa"/>
            <w:tcBorders>
              <w:left w:val="single" w:sz="6" w:space="0" w:color="000000"/>
            </w:tcBorders>
            <w:vAlign w:val="top"/>
          </w:tcPr>
          <w:p>
            <w:pPr>
              <w:spacing w:before="95" w:line="184" w:lineRule="auto"/>
              <w:ind w:left="438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2</w:t>
            </w:r>
          </w:p>
        </w:tc>
        <w:tc>
          <w:tcPr>
            <w:tcW w:w="3396" w:type="dxa"/>
            <w:vAlign w:val="top"/>
          </w:tcPr>
          <w:p>
            <w:pPr>
              <w:spacing w:before="64" w:line="219" w:lineRule="auto"/>
              <w:ind w:left="1338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压缩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强度</w:t>
            </w:r>
          </w:p>
        </w:tc>
        <w:tc>
          <w:tcPr>
            <w:tcW w:w="5213" w:type="dxa"/>
            <w:tcBorders>
              <w:right w:val="single" w:sz="6" w:space="0" w:color="000000"/>
            </w:tcBorders>
            <w:vAlign w:val="top"/>
          </w:tcPr>
          <w:p>
            <w:pPr>
              <w:spacing w:before="64" w:line="238" w:lineRule="auto"/>
              <w:ind w:left="2174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≥5</w:t>
            </w: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0.0</w:t>
            </w: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MPa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8"/>
        </w:trPr>
        <w:tc>
          <w:tcPr>
            <w:tcW w:w="968" w:type="dxa"/>
            <w:tcBorders>
              <w:left w:val="single" w:sz="6" w:space="0" w:color="000000"/>
            </w:tcBorders>
            <w:vAlign w:val="top"/>
          </w:tcPr>
          <w:p>
            <w:pPr>
              <w:spacing w:before="98" w:line="183" w:lineRule="auto"/>
              <w:ind w:left="43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3</w:t>
            </w:r>
          </w:p>
        </w:tc>
        <w:tc>
          <w:tcPr>
            <w:tcW w:w="3396" w:type="dxa"/>
            <w:vAlign w:val="top"/>
          </w:tcPr>
          <w:p>
            <w:pPr>
              <w:spacing w:before="68" w:line="220" w:lineRule="auto"/>
              <w:ind w:left="1342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3"/>
                <w:sz w:val="18"/>
                <w:szCs w:val="18"/>
              </w:rPr>
              <w:t>弯</w:t>
            </w: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曲强度</w:t>
            </w:r>
          </w:p>
        </w:tc>
        <w:tc>
          <w:tcPr>
            <w:tcW w:w="5213" w:type="dxa"/>
            <w:tcBorders>
              <w:right w:val="single" w:sz="6" w:space="0" w:color="000000"/>
            </w:tcBorders>
            <w:vAlign w:val="top"/>
          </w:tcPr>
          <w:p>
            <w:pPr>
              <w:spacing w:before="67" w:line="238" w:lineRule="auto"/>
              <w:ind w:left="2174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≥1</w:t>
            </w:r>
            <w:r>
              <w:rPr>
                <w:rFonts w:ascii="SimSun" w:eastAsia="SimSun" w:hAnsi="SimSun" w:cs="SimSun"/>
                <w:spacing w:val="-3"/>
                <w:sz w:val="18"/>
                <w:szCs w:val="18"/>
              </w:rPr>
              <w:t>0</w:t>
            </w: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.0</w:t>
            </w: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MPa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6"/>
        </w:trPr>
        <w:tc>
          <w:tcPr>
            <w:tcW w:w="968" w:type="dxa"/>
            <w:tcBorders>
              <w:left w:val="single" w:sz="6" w:space="0" w:color="000000"/>
            </w:tcBorders>
            <w:vAlign w:val="top"/>
          </w:tcPr>
          <w:p>
            <w:pPr>
              <w:spacing w:before="97" w:line="184" w:lineRule="auto"/>
              <w:ind w:left="435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4</w:t>
            </w:r>
          </w:p>
        </w:tc>
        <w:tc>
          <w:tcPr>
            <w:tcW w:w="3396" w:type="dxa"/>
            <w:vAlign w:val="top"/>
          </w:tcPr>
          <w:p>
            <w:pPr>
              <w:spacing w:before="67" w:line="220" w:lineRule="auto"/>
              <w:ind w:left="1337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体积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密度</w:t>
            </w:r>
          </w:p>
        </w:tc>
        <w:tc>
          <w:tcPr>
            <w:tcW w:w="5213" w:type="dxa"/>
            <w:tcBorders>
              <w:right w:val="single" w:sz="6" w:space="0" w:color="000000"/>
            </w:tcBorders>
            <w:vAlign w:val="top"/>
          </w:tcPr>
          <w:p>
            <w:pPr>
              <w:spacing w:before="66" w:line="214" w:lineRule="auto"/>
              <w:ind w:left="1994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≥2.3</w:t>
            </w: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(g/cm3)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6"/>
        </w:trPr>
        <w:tc>
          <w:tcPr>
            <w:tcW w:w="968" w:type="dxa"/>
            <w:tcBorders>
              <w:left w:val="single" w:sz="6" w:space="0" w:color="000000"/>
            </w:tcBorders>
            <w:vAlign w:val="top"/>
          </w:tcPr>
          <w:p>
            <w:pPr>
              <w:spacing w:before="99" w:line="181" w:lineRule="auto"/>
              <w:ind w:left="43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5</w:t>
            </w:r>
          </w:p>
        </w:tc>
        <w:tc>
          <w:tcPr>
            <w:tcW w:w="3396" w:type="dxa"/>
            <w:vAlign w:val="top"/>
          </w:tcPr>
          <w:p>
            <w:pPr>
              <w:spacing w:before="67" w:line="220" w:lineRule="auto"/>
              <w:ind w:left="1434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吸</w:t>
            </w:r>
            <w:r>
              <w:rPr>
                <w:rFonts w:ascii="SimSun" w:eastAsia="SimSun" w:hAnsi="SimSun" w:cs="SimSun"/>
                <w:spacing w:val="-3"/>
                <w:sz w:val="18"/>
                <w:szCs w:val="18"/>
              </w:rPr>
              <w:t>水率</w:t>
            </w:r>
          </w:p>
        </w:tc>
        <w:tc>
          <w:tcPr>
            <w:tcW w:w="5213" w:type="dxa"/>
            <w:tcBorders>
              <w:right w:val="single" w:sz="6" w:space="0" w:color="000000"/>
            </w:tcBorders>
            <w:vAlign w:val="top"/>
          </w:tcPr>
          <w:p>
            <w:pPr>
              <w:spacing w:before="68" w:line="236" w:lineRule="auto"/>
              <w:ind w:left="234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6"/>
                <w:sz w:val="18"/>
                <w:szCs w:val="18"/>
              </w:rPr>
              <w:t>≤</w:t>
            </w:r>
            <w:r>
              <w:rPr>
                <w:rFonts w:ascii="SimSun" w:eastAsia="SimSun" w:hAnsi="SimSun" w:cs="SimSun"/>
                <w:spacing w:val="-3"/>
                <w:sz w:val="18"/>
                <w:szCs w:val="18"/>
              </w:rPr>
              <w:t>0.5%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6"/>
        </w:trPr>
        <w:tc>
          <w:tcPr>
            <w:tcW w:w="968" w:type="dxa"/>
            <w:tcBorders>
              <w:left w:val="single" w:sz="6" w:space="0" w:color="000000"/>
            </w:tcBorders>
            <w:vAlign w:val="top"/>
          </w:tcPr>
          <w:p>
            <w:pPr>
              <w:spacing w:before="98" w:line="183" w:lineRule="auto"/>
              <w:ind w:left="437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6</w:t>
            </w:r>
          </w:p>
        </w:tc>
        <w:tc>
          <w:tcPr>
            <w:tcW w:w="3396" w:type="dxa"/>
            <w:vAlign w:val="top"/>
          </w:tcPr>
          <w:p>
            <w:pPr>
              <w:spacing w:before="68" w:line="220" w:lineRule="auto"/>
              <w:ind w:left="97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耐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气候性软化深度</w:t>
            </w:r>
          </w:p>
        </w:tc>
        <w:tc>
          <w:tcPr>
            <w:tcW w:w="5213" w:type="dxa"/>
            <w:tcBorders>
              <w:right w:val="single" w:sz="6" w:space="0" w:color="000000"/>
            </w:tcBorders>
            <w:vAlign w:val="top"/>
          </w:tcPr>
          <w:p>
            <w:pPr>
              <w:spacing w:before="68" w:line="236" w:lineRule="auto"/>
              <w:ind w:left="2215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≤</w:t>
            </w: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0.64</w:t>
            </w: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mm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33"/>
        </w:trPr>
        <w:tc>
          <w:tcPr>
            <w:tcW w:w="968" w:type="dxa"/>
            <w:tcBorders>
              <w:left w:val="single" w:sz="6" w:space="0" w:color="000000"/>
            </w:tcBorders>
            <w:vAlign w:val="top"/>
          </w:tcPr>
          <w:p>
            <w:pPr>
              <w:spacing w:before="101" w:line="181" w:lineRule="auto"/>
              <w:ind w:left="44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7</w:t>
            </w:r>
          </w:p>
        </w:tc>
        <w:tc>
          <w:tcPr>
            <w:tcW w:w="3396" w:type="dxa"/>
            <w:vAlign w:val="top"/>
          </w:tcPr>
          <w:p>
            <w:pPr>
              <w:spacing w:before="69" w:line="221" w:lineRule="auto"/>
              <w:ind w:left="142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3"/>
                <w:sz w:val="18"/>
                <w:szCs w:val="18"/>
              </w:rPr>
              <w:t>耐</w:t>
            </w: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磨性</w:t>
            </w:r>
          </w:p>
        </w:tc>
        <w:tc>
          <w:tcPr>
            <w:tcW w:w="5213" w:type="dxa"/>
            <w:tcBorders>
              <w:right w:val="single" w:sz="6" w:space="0" w:color="000000"/>
            </w:tcBorders>
            <w:vAlign w:val="top"/>
          </w:tcPr>
          <w:p>
            <w:pPr>
              <w:spacing w:before="69" w:line="222" w:lineRule="auto"/>
              <w:ind w:left="204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3"/>
                <w:sz w:val="18"/>
                <w:szCs w:val="18"/>
              </w:rPr>
              <w:t>≥</w:t>
            </w: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10</w:t>
            </w: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(l/cm3)</w:t>
            </w:r>
          </w:p>
        </w:tc>
      </w:tr>
    </w:tbl>
    <w:p>
      <w:pPr>
        <w:spacing w:before="207" w:line="220" w:lineRule="auto"/>
        <w:ind w:left="124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spacing w:val="-1"/>
          <w:sz w:val="21"/>
          <w:szCs w:val="21"/>
        </w:rPr>
        <w:t>6.3.4</w:t>
      </w:r>
      <w:r>
        <w:rPr>
          <w:rFonts w:ascii="SimHei" w:eastAsia="SimHei" w:hAnsi="SimHei" w:cs="SimHei"/>
          <w:sz w:val="21"/>
          <w:szCs w:val="21"/>
        </w:rPr>
        <w:t xml:space="preserve">  </w:t>
      </w:r>
      <w:r>
        <w:rPr>
          <w:rFonts w:ascii="SimHei" w:eastAsia="SimHei" w:hAnsi="SimHei" w:cs="SimHei"/>
          <w:sz w:val="21"/>
          <w:szCs w:val="21"/>
        </w:rPr>
        <w:t>钢化玻璃台面</w:t>
      </w:r>
    </w:p>
    <w:p>
      <w:pPr>
        <w:spacing w:before="218" w:line="221" w:lineRule="auto"/>
        <w:ind w:left="544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1"/>
          <w:sz w:val="21"/>
          <w:szCs w:val="21"/>
        </w:rPr>
        <w:t>钢化</w:t>
      </w:r>
      <w:r>
        <w:rPr>
          <w:rFonts w:ascii="SimSun" w:eastAsia="SimSun" w:hAnsi="SimSun" w:cs="SimSun"/>
          <w:sz w:val="21"/>
          <w:szCs w:val="21"/>
        </w:rPr>
        <w:t>玻璃台面理化性能应符合表6的规定。</w:t>
      </w:r>
    </w:p>
    <w:p>
      <w:pPr>
        <w:spacing w:before="217" w:line="220" w:lineRule="auto"/>
        <w:ind w:left="3674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spacing w:val="-1"/>
          <w:sz w:val="21"/>
          <w:szCs w:val="21"/>
        </w:rPr>
        <w:t>表6</w:t>
      </w:r>
      <w:r>
        <w:rPr>
          <w:rFonts w:ascii="SimHei" w:eastAsia="SimHei" w:hAnsi="SimHei" w:cs="SimHei"/>
          <w:spacing w:val="-1"/>
          <w:sz w:val="21"/>
          <w:szCs w:val="21"/>
        </w:rPr>
        <w:t xml:space="preserve">  </w:t>
      </w:r>
      <w:r>
        <w:rPr>
          <w:rFonts w:ascii="SimHei" w:eastAsia="SimHei" w:hAnsi="SimHei" w:cs="SimHei"/>
          <w:spacing w:val="-1"/>
          <w:sz w:val="21"/>
          <w:szCs w:val="21"/>
        </w:rPr>
        <w:t>钢化玻璃</w:t>
      </w:r>
      <w:r>
        <w:rPr>
          <w:rFonts w:ascii="SimHei" w:eastAsia="SimHei" w:hAnsi="SimHei" w:cs="SimHei"/>
          <w:sz w:val="21"/>
          <w:szCs w:val="21"/>
        </w:rPr>
        <w:t>台面理化性能要求</w:t>
      </w:r>
    </w:p>
    <w:p>
      <w:pPr>
        <w:spacing w:line="166" w:lineRule="exact"/>
      </w:pPr>
    </w:p>
    <w:tbl>
      <w:tblPr>
        <w:tblStyle w:val="TableNormal9"/>
        <w:tblW w:w="9577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968"/>
        <w:gridCol w:w="3396"/>
        <w:gridCol w:w="5213"/>
      </w:tblGrid>
      <w:tr>
        <w:tblPrEx>
          <w:tblW w:w="9577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330"/>
        </w:trPr>
        <w:tc>
          <w:tcPr>
            <w:tcW w:w="968" w:type="dxa"/>
            <w:tcBorders>
              <w:left w:val="single" w:sz="6" w:space="0" w:color="000000"/>
            </w:tcBorders>
            <w:vAlign w:val="top"/>
          </w:tcPr>
          <w:p>
            <w:pPr>
              <w:spacing w:before="77" w:line="221" w:lineRule="auto"/>
              <w:ind w:left="30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序号</w:t>
            </w:r>
          </w:p>
        </w:tc>
        <w:tc>
          <w:tcPr>
            <w:tcW w:w="3396" w:type="dxa"/>
            <w:vAlign w:val="top"/>
          </w:tcPr>
          <w:p>
            <w:pPr>
              <w:spacing w:before="78" w:line="220" w:lineRule="auto"/>
              <w:ind w:left="152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3"/>
                <w:sz w:val="18"/>
                <w:szCs w:val="18"/>
              </w:rPr>
              <w:t>项</w:t>
            </w: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目</w:t>
            </w:r>
          </w:p>
        </w:tc>
        <w:tc>
          <w:tcPr>
            <w:tcW w:w="5213" w:type="dxa"/>
            <w:tcBorders>
              <w:right w:val="single" w:sz="6" w:space="0" w:color="000000"/>
            </w:tcBorders>
            <w:vAlign w:val="top"/>
          </w:tcPr>
          <w:p>
            <w:pPr>
              <w:spacing w:before="77" w:line="221" w:lineRule="auto"/>
              <w:ind w:left="242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要求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6"/>
        </w:trPr>
        <w:tc>
          <w:tcPr>
            <w:tcW w:w="968" w:type="dxa"/>
            <w:tcBorders>
              <w:left w:val="single" w:sz="6" w:space="0" w:color="000000"/>
            </w:tcBorders>
            <w:vAlign w:val="top"/>
          </w:tcPr>
          <w:p>
            <w:pPr>
              <w:spacing w:before="93" w:line="185" w:lineRule="auto"/>
              <w:ind w:left="44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1</w:t>
            </w:r>
          </w:p>
        </w:tc>
        <w:tc>
          <w:tcPr>
            <w:tcW w:w="3396" w:type="dxa"/>
            <w:vAlign w:val="top"/>
          </w:tcPr>
          <w:p>
            <w:pPr>
              <w:spacing w:before="64" w:line="220" w:lineRule="auto"/>
              <w:ind w:left="143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弯</w:t>
            </w: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曲度</w:t>
            </w:r>
          </w:p>
        </w:tc>
        <w:tc>
          <w:tcPr>
            <w:tcW w:w="5213" w:type="dxa"/>
            <w:tcBorders>
              <w:right w:val="single" w:sz="6" w:space="0" w:color="000000"/>
            </w:tcBorders>
            <w:vAlign w:val="top"/>
          </w:tcPr>
          <w:p>
            <w:pPr>
              <w:spacing w:before="64" w:line="236" w:lineRule="auto"/>
              <w:ind w:left="234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6"/>
                <w:sz w:val="18"/>
                <w:szCs w:val="18"/>
              </w:rPr>
              <w:t>≤</w:t>
            </w:r>
            <w:r>
              <w:rPr>
                <w:rFonts w:ascii="SimSun" w:eastAsia="SimSun" w:hAnsi="SimSun" w:cs="SimSun"/>
                <w:spacing w:val="-3"/>
                <w:sz w:val="18"/>
                <w:szCs w:val="18"/>
              </w:rPr>
              <w:t>0.3%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5"/>
        </w:trPr>
        <w:tc>
          <w:tcPr>
            <w:tcW w:w="968" w:type="dxa"/>
            <w:tcBorders>
              <w:left w:val="single" w:sz="6" w:space="0" w:color="000000"/>
            </w:tcBorders>
            <w:vAlign w:val="top"/>
          </w:tcPr>
          <w:p>
            <w:pPr>
              <w:spacing w:before="95" w:line="184" w:lineRule="auto"/>
              <w:ind w:left="438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2</w:t>
            </w:r>
          </w:p>
        </w:tc>
        <w:tc>
          <w:tcPr>
            <w:tcW w:w="3396" w:type="dxa"/>
            <w:vAlign w:val="top"/>
          </w:tcPr>
          <w:p>
            <w:pPr>
              <w:spacing w:before="64" w:line="220" w:lineRule="auto"/>
              <w:ind w:left="1427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抗冲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击</w:t>
            </w:r>
          </w:p>
        </w:tc>
        <w:tc>
          <w:tcPr>
            <w:tcW w:w="5213" w:type="dxa"/>
            <w:tcBorders>
              <w:right w:val="single" w:sz="6" w:space="0" w:color="000000"/>
            </w:tcBorders>
            <w:vAlign w:val="top"/>
          </w:tcPr>
          <w:p>
            <w:pPr>
              <w:spacing w:before="64" w:line="220" w:lineRule="auto"/>
              <w:ind w:left="2067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表面不应破碎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6"/>
        </w:trPr>
        <w:tc>
          <w:tcPr>
            <w:tcW w:w="968" w:type="dxa"/>
            <w:tcBorders>
              <w:left w:val="single" w:sz="6" w:space="0" w:color="000000"/>
            </w:tcBorders>
            <w:vAlign w:val="top"/>
          </w:tcPr>
          <w:p>
            <w:pPr>
              <w:spacing w:before="97" w:line="183" w:lineRule="auto"/>
              <w:ind w:left="43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3</w:t>
            </w:r>
          </w:p>
        </w:tc>
        <w:tc>
          <w:tcPr>
            <w:tcW w:w="3396" w:type="dxa"/>
            <w:vAlign w:val="top"/>
          </w:tcPr>
          <w:p>
            <w:pPr>
              <w:spacing w:before="67" w:line="221" w:lineRule="auto"/>
              <w:ind w:left="142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3"/>
                <w:sz w:val="18"/>
                <w:szCs w:val="18"/>
              </w:rPr>
              <w:t>耐</w:t>
            </w: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酸性</w:t>
            </w:r>
          </w:p>
        </w:tc>
        <w:tc>
          <w:tcPr>
            <w:tcW w:w="5213" w:type="dxa"/>
            <w:tcBorders>
              <w:right w:val="single" w:sz="6" w:space="0" w:color="000000"/>
            </w:tcBorders>
            <w:vAlign w:val="top"/>
          </w:tcPr>
          <w:p>
            <w:pPr>
              <w:spacing w:before="66" w:line="220" w:lineRule="auto"/>
              <w:ind w:left="1707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表面无显著变</w:t>
            </w:r>
            <w:r>
              <w:rPr>
                <w:rFonts w:ascii="SimSun" w:eastAsia="SimSun" w:hAnsi="SimSun" w:cs="SimSun"/>
                <w:sz w:val="18"/>
                <w:szCs w:val="18"/>
              </w:rPr>
              <w:t>化或脱落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32"/>
        </w:trPr>
        <w:tc>
          <w:tcPr>
            <w:tcW w:w="968" w:type="dxa"/>
            <w:tcBorders>
              <w:left w:val="single" w:sz="6" w:space="0" w:color="000000"/>
            </w:tcBorders>
            <w:vAlign w:val="top"/>
          </w:tcPr>
          <w:p>
            <w:pPr>
              <w:spacing w:before="100" w:line="184" w:lineRule="auto"/>
              <w:ind w:left="435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4</w:t>
            </w:r>
          </w:p>
        </w:tc>
        <w:tc>
          <w:tcPr>
            <w:tcW w:w="3396" w:type="dxa"/>
            <w:vAlign w:val="top"/>
          </w:tcPr>
          <w:p>
            <w:pPr>
              <w:spacing w:before="70" w:line="221" w:lineRule="auto"/>
              <w:ind w:left="142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3"/>
                <w:sz w:val="18"/>
                <w:szCs w:val="18"/>
              </w:rPr>
              <w:t>耐</w:t>
            </w: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碱性</w:t>
            </w:r>
          </w:p>
        </w:tc>
        <w:tc>
          <w:tcPr>
            <w:tcW w:w="5213" w:type="dxa"/>
            <w:tcBorders>
              <w:right w:val="single" w:sz="6" w:space="0" w:color="000000"/>
            </w:tcBorders>
            <w:vAlign w:val="top"/>
          </w:tcPr>
          <w:p>
            <w:pPr>
              <w:spacing w:before="69" w:line="220" w:lineRule="auto"/>
              <w:ind w:left="1707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表面无显著变</w:t>
            </w:r>
            <w:r>
              <w:rPr>
                <w:rFonts w:ascii="SimSun" w:eastAsia="SimSun" w:hAnsi="SimSun" w:cs="SimSun"/>
                <w:sz w:val="18"/>
                <w:szCs w:val="18"/>
              </w:rPr>
              <w:t>化或脱落</w:t>
            </w:r>
          </w:p>
        </w:tc>
      </w:tr>
    </w:tbl>
    <w:p>
      <w:pPr>
        <w:spacing w:before="207" w:line="220" w:lineRule="auto"/>
        <w:ind w:left="124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spacing w:val="-1"/>
          <w:sz w:val="21"/>
          <w:szCs w:val="21"/>
        </w:rPr>
        <w:t>6.3.5</w:t>
      </w:r>
      <w:r>
        <w:rPr>
          <w:rFonts w:ascii="SimHei" w:eastAsia="SimHei" w:hAnsi="SimHei" w:cs="SimHei"/>
          <w:sz w:val="21"/>
          <w:szCs w:val="21"/>
        </w:rPr>
        <w:t xml:space="preserve">  </w:t>
      </w:r>
      <w:r>
        <w:rPr>
          <w:rFonts w:ascii="SimHei" w:eastAsia="SimHei" w:hAnsi="SimHei" w:cs="SimHei"/>
          <w:sz w:val="21"/>
          <w:szCs w:val="21"/>
        </w:rPr>
        <w:t>微晶玻璃台面</w:t>
      </w:r>
    </w:p>
    <w:p>
      <w:pPr>
        <w:spacing w:before="218" w:line="221" w:lineRule="auto"/>
        <w:ind w:left="545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1"/>
          <w:sz w:val="21"/>
          <w:szCs w:val="21"/>
        </w:rPr>
        <w:t>微晶玻璃</w:t>
      </w:r>
      <w:r>
        <w:rPr>
          <w:rFonts w:ascii="SimSun" w:eastAsia="SimSun" w:hAnsi="SimSun" w:cs="SimSun"/>
          <w:sz w:val="21"/>
          <w:szCs w:val="21"/>
        </w:rPr>
        <w:t>台面理化性能应符合表7的规定。</w:t>
      </w:r>
    </w:p>
    <w:p>
      <w:pPr>
        <w:spacing w:before="217" w:line="220" w:lineRule="auto"/>
        <w:ind w:left="3674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spacing w:val="-1"/>
          <w:sz w:val="21"/>
          <w:szCs w:val="21"/>
        </w:rPr>
        <w:t>表7</w:t>
      </w:r>
      <w:r>
        <w:rPr>
          <w:rFonts w:ascii="SimHei" w:eastAsia="SimHei" w:hAnsi="SimHei" w:cs="SimHei"/>
          <w:spacing w:val="-1"/>
          <w:sz w:val="21"/>
          <w:szCs w:val="21"/>
        </w:rPr>
        <w:t xml:space="preserve">  </w:t>
      </w:r>
      <w:r>
        <w:rPr>
          <w:rFonts w:ascii="SimHei" w:eastAsia="SimHei" w:hAnsi="SimHei" w:cs="SimHei"/>
          <w:spacing w:val="-1"/>
          <w:sz w:val="21"/>
          <w:szCs w:val="21"/>
        </w:rPr>
        <w:t>微晶玻璃</w:t>
      </w:r>
      <w:r>
        <w:rPr>
          <w:rFonts w:ascii="SimHei" w:eastAsia="SimHei" w:hAnsi="SimHei" w:cs="SimHei"/>
          <w:sz w:val="21"/>
          <w:szCs w:val="21"/>
        </w:rPr>
        <w:t>台面理化性能要求</w:t>
      </w:r>
    </w:p>
    <w:tbl>
      <w:tblPr>
        <w:tblStyle w:val="TableNormal9"/>
        <w:tblW w:w="9577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968"/>
        <w:gridCol w:w="3396"/>
        <w:gridCol w:w="5213"/>
      </w:tblGrid>
      <w:tr>
        <w:tblPrEx>
          <w:tblW w:w="9577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330"/>
        </w:trPr>
        <w:tc>
          <w:tcPr>
            <w:tcW w:w="968" w:type="dxa"/>
            <w:tcBorders>
              <w:left w:val="single" w:sz="6" w:space="0" w:color="000000"/>
            </w:tcBorders>
            <w:vAlign w:val="top"/>
          </w:tcPr>
          <w:p>
            <w:pPr>
              <w:spacing w:before="77" w:line="221" w:lineRule="auto"/>
              <w:ind w:left="30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序号</w:t>
            </w:r>
          </w:p>
        </w:tc>
        <w:tc>
          <w:tcPr>
            <w:tcW w:w="3396" w:type="dxa"/>
            <w:vAlign w:val="top"/>
          </w:tcPr>
          <w:p>
            <w:pPr>
              <w:spacing w:before="78" w:line="220" w:lineRule="auto"/>
              <w:ind w:left="152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3"/>
                <w:sz w:val="18"/>
                <w:szCs w:val="18"/>
              </w:rPr>
              <w:t>项</w:t>
            </w: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目</w:t>
            </w:r>
          </w:p>
        </w:tc>
        <w:tc>
          <w:tcPr>
            <w:tcW w:w="5213" w:type="dxa"/>
            <w:tcBorders>
              <w:right w:val="single" w:sz="6" w:space="0" w:color="000000"/>
            </w:tcBorders>
            <w:vAlign w:val="top"/>
          </w:tcPr>
          <w:p>
            <w:pPr>
              <w:spacing w:before="77" w:line="221" w:lineRule="auto"/>
              <w:ind w:left="242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要求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6"/>
        </w:trPr>
        <w:tc>
          <w:tcPr>
            <w:tcW w:w="968" w:type="dxa"/>
            <w:tcBorders>
              <w:left w:val="single" w:sz="6" w:space="0" w:color="000000"/>
            </w:tcBorders>
            <w:vAlign w:val="top"/>
          </w:tcPr>
          <w:p>
            <w:pPr>
              <w:spacing w:before="93" w:line="185" w:lineRule="auto"/>
              <w:ind w:left="44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1</w:t>
            </w:r>
          </w:p>
        </w:tc>
        <w:tc>
          <w:tcPr>
            <w:tcW w:w="3396" w:type="dxa"/>
            <w:vAlign w:val="top"/>
          </w:tcPr>
          <w:p>
            <w:pPr>
              <w:spacing w:before="64" w:line="220" w:lineRule="auto"/>
              <w:ind w:left="1428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光泽度</w:t>
            </w:r>
          </w:p>
        </w:tc>
        <w:tc>
          <w:tcPr>
            <w:tcW w:w="5213" w:type="dxa"/>
            <w:tcBorders>
              <w:right w:val="single" w:sz="6" w:space="0" w:color="000000"/>
            </w:tcBorders>
            <w:vAlign w:val="top"/>
          </w:tcPr>
          <w:p>
            <w:pPr>
              <w:spacing w:before="64" w:line="220" w:lineRule="auto"/>
              <w:ind w:left="206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9"/>
                <w:sz w:val="18"/>
                <w:szCs w:val="18"/>
              </w:rPr>
              <w:t>≥</w:t>
            </w:r>
            <w:r>
              <w:rPr>
                <w:rFonts w:ascii="SimSun" w:eastAsia="SimSun" w:hAnsi="SimSun" w:cs="SimSun"/>
                <w:spacing w:val="-8"/>
                <w:sz w:val="18"/>
                <w:szCs w:val="18"/>
              </w:rPr>
              <w:t>85</w:t>
            </w:r>
            <w:r>
              <w:rPr>
                <w:rFonts w:ascii="SimSun" w:eastAsia="SimSun" w:hAnsi="SimSun" w:cs="SimSun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spacing w:val="-8"/>
                <w:sz w:val="18"/>
                <w:szCs w:val="18"/>
              </w:rPr>
              <w:t>光泽单位</w:t>
            </w:r>
          </w:p>
        </w:tc>
      </w:tr>
    </w:tbl>
    <w:p>
      <w:pPr>
        <w:sectPr>
          <w:headerReference w:type="default" r:id="rId38"/>
          <w:footerReference w:type="default" r:id="rId39"/>
          <w:pgSz w:w="11907" w:h="16839"/>
          <w:pgMar w:top="400" w:right="1012" w:bottom="1308" w:left="1301" w:header="0" w:footer="1131" w:gutter="0"/>
          <w:pgNumType w:start="19"/>
          <w:cols w:space="708"/>
        </w:sectPr>
      </w:pPr>
    </w:p>
    <w:tbl>
      <w:tblPr>
        <w:tblStyle w:val="TableNormal10"/>
        <w:tblW w:w="9577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968"/>
        <w:gridCol w:w="3396"/>
        <w:gridCol w:w="5213"/>
      </w:tblGrid>
      <w:tr>
        <w:tblPrEx>
          <w:tblW w:w="9577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318"/>
        </w:trPr>
        <w:tc>
          <w:tcPr>
            <w:tcW w:w="968" w:type="dxa"/>
            <w:tcBorders>
              <w:left w:val="single" w:sz="6" w:space="0" w:color="000000"/>
            </w:tcBorders>
            <w:vAlign w:val="top"/>
          </w:tcPr>
          <w:p>
            <w:pPr>
              <w:spacing w:before="97" w:line="184" w:lineRule="auto"/>
              <w:ind w:left="438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2</w:t>
            </w:r>
          </w:p>
        </w:tc>
        <w:tc>
          <w:tcPr>
            <w:tcW w:w="3396" w:type="dxa"/>
            <w:vAlign w:val="top"/>
          </w:tcPr>
          <w:p>
            <w:pPr>
              <w:spacing w:before="67" w:line="220" w:lineRule="auto"/>
              <w:ind w:left="134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莫氏硬度</w:t>
            </w:r>
          </w:p>
        </w:tc>
        <w:tc>
          <w:tcPr>
            <w:tcW w:w="5213" w:type="dxa"/>
            <w:tcBorders>
              <w:right w:val="single" w:sz="6" w:space="0" w:color="000000"/>
            </w:tcBorders>
            <w:vAlign w:val="top"/>
          </w:tcPr>
          <w:p>
            <w:pPr>
              <w:spacing w:before="67" w:line="222" w:lineRule="auto"/>
              <w:ind w:left="245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4"/>
                <w:sz w:val="18"/>
                <w:szCs w:val="18"/>
              </w:rPr>
              <w:t>6</w:t>
            </w:r>
            <w:r>
              <w:rPr>
                <w:rFonts w:ascii="SimSun" w:eastAsia="SimSun" w:hAnsi="SimSun" w:cs="SimSun"/>
                <w:spacing w:val="-14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spacing w:val="-14"/>
                <w:sz w:val="18"/>
                <w:szCs w:val="18"/>
              </w:rPr>
              <w:t>级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6"/>
        </w:trPr>
        <w:tc>
          <w:tcPr>
            <w:tcW w:w="968" w:type="dxa"/>
            <w:tcBorders>
              <w:left w:val="single" w:sz="6" w:space="0" w:color="000000"/>
            </w:tcBorders>
            <w:vAlign w:val="top"/>
          </w:tcPr>
          <w:p>
            <w:pPr>
              <w:spacing w:before="96" w:line="183" w:lineRule="auto"/>
              <w:ind w:left="43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3</w:t>
            </w:r>
          </w:p>
        </w:tc>
        <w:tc>
          <w:tcPr>
            <w:tcW w:w="3396" w:type="dxa"/>
            <w:vAlign w:val="top"/>
          </w:tcPr>
          <w:p>
            <w:pPr>
              <w:spacing w:before="66" w:line="220" w:lineRule="auto"/>
              <w:ind w:left="1342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3"/>
                <w:sz w:val="18"/>
                <w:szCs w:val="18"/>
              </w:rPr>
              <w:t>弯</w:t>
            </w: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曲强度</w:t>
            </w:r>
          </w:p>
        </w:tc>
        <w:tc>
          <w:tcPr>
            <w:tcW w:w="5213" w:type="dxa"/>
            <w:tcBorders>
              <w:right w:val="single" w:sz="6" w:space="0" w:color="000000"/>
            </w:tcBorders>
            <w:vAlign w:val="top"/>
          </w:tcPr>
          <w:p>
            <w:pPr>
              <w:spacing w:before="65" w:line="238" w:lineRule="auto"/>
              <w:ind w:left="2265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5"/>
                <w:sz w:val="18"/>
                <w:szCs w:val="18"/>
              </w:rPr>
              <w:t>≥</w:t>
            </w:r>
            <w:r>
              <w:rPr>
                <w:rFonts w:ascii="SimSun" w:eastAsia="SimSun" w:hAnsi="SimSun" w:cs="SimSun"/>
                <w:spacing w:val="-3"/>
                <w:sz w:val="18"/>
                <w:szCs w:val="18"/>
              </w:rPr>
              <w:t>30</w:t>
            </w:r>
            <w:r>
              <w:rPr>
                <w:rFonts w:ascii="SimSun" w:eastAsia="SimSun" w:hAnsi="SimSun" w:cs="SimSu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spacing w:val="-3"/>
                <w:sz w:val="18"/>
                <w:szCs w:val="18"/>
              </w:rPr>
              <w:t>MPa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6"/>
        </w:trPr>
        <w:tc>
          <w:tcPr>
            <w:tcW w:w="968" w:type="dxa"/>
            <w:tcBorders>
              <w:left w:val="single" w:sz="6" w:space="0" w:color="000000"/>
            </w:tcBorders>
            <w:vAlign w:val="top"/>
          </w:tcPr>
          <w:p>
            <w:pPr>
              <w:spacing w:before="97" w:line="184" w:lineRule="auto"/>
              <w:ind w:left="435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4</w:t>
            </w:r>
          </w:p>
        </w:tc>
        <w:tc>
          <w:tcPr>
            <w:tcW w:w="3396" w:type="dxa"/>
            <w:vAlign w:val="top"/>
          </w:tcPr>
          <w:p>
            <w:pPr>
              <w:spacing w:before="67" w:line="227" w:lineRule="auto"/>
              <w:ind w:left="152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3"/>
                <w:sz w:val="18"/>
                <w:szCs w:val="18"/>
              </w:rPr>
              <w:t>色</w:t>
            </w: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差</w:t>
            </w:r>
          </w:p>
        </w:tc>
        <w:tc>
          <w:tcPr>
            <w:tcW w:w="5213" w:type="dxa"/>
            <w:tcBorders>
              <w:right w:val="single" w:sz="6" w:space="0" w:color="000000"/>
            </w:tcBorders>
            <w:vAlign w:val="top"/>
          </w:tcPr>
          <w:p>
            <w:pPr>
              <w:spacing w:before="67" w:line="219" w:lineRule="auto"/>
              <w:ind w:left="2248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基本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一致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6"/>
        </w:trPr>
        <w:tc>
          <w:tcPr>
            <w:tcW w:w="968" w:type="dxa"/>
            <w:tcBorders>
              <w:left w:val="single" w:sz="6" w:space="0" w:color="000000"/>
            </w:tcBorders>
            <w:vAlign w:val="top"/>
          </w:tcPr>
          <w:p>
            <w:pPr>
              <w:spacing w:before="99" w:line="181" w:lineRule="auto"/>
              <w:ind w:left="43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5</w:t>
            </w:r>
          </w:p>
        </w:tc>
        <w:tc>
          <w:tcPr>
            <w:tcW w:w="3396" w:type="dxa"/>
            <w:vAlign w:val="top"/>
          </w:tcPr>
          <w:p>
            <w:pPr>
              <w:spacing w:before="67" w:line="221" w:lineRule="auto"/>
              <w:ind w:left="142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3"/>
                <w:sz w:val="18"/>
                <w:szCs w:val="18"/>
              </w:rPr>
              <w:t>耐</w:t>
            </w: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酸性</w:t>
            </w:r>
          </w:p>
        </w:tc>
        <w:tc>
          <w:tcPr>
            <w:tcW w:w="5213" w:type="dxa"/>
            <w:tcBorders>
              <w:right w:val="single" w:sz="6" w:space="0" w:color="000000"/>
            </w:tcBorders>
            <w:vAlign w:val="top"/>
          </w:tcPr>
          <w:p>
            <w:pPr>
              <w:spacing w:before="67" w:line="220" w:lineRule="auto"/>
              <w:ind w:left="134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质量损失率≤0.</w:t>
            </w:r>
            <w:r>
              <w:rPr>
                <w:rFonts w:ascii="SimSun" w:eastAsia="SimSun" w:hAnsi="SimSun" w:cs="SimSun"/>
                <w:sz w:val="18"/>
                <w:szCs w:val="18"/>
              </w:rPr>
              <w:t>2%，外观无变化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33"/>
        </w:trPr>
        <w:tc>
          <w:tcPr>
            <w:tcW w:w="968" w:type="dxa"/>
            <w:tcBorders>
              <w:left w:val="single" w:sz="6" w:space="0" w:color="000000"/>
            </w:tcBorders>
            <w:vAlign w:val="top"/>
          </w:tcPr>
          <w:p>
            <w:pPr>
              <w:spacing w:before="98" w:line="183" w:lineRule="auto"/>
              <w:ind w:left="437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6</w:t>
            </w:r>
          </w:p>
        </w:tc>
        <w:tc>
          <w:tcPr>
            <w:tcW w:w="3396" w:type="dxa"/>
            <w:vAlign w:val="top"/>
          </w:tcPr>
          <w:p>
            <w:pPr>
              <w:spacing w:before="68" w:line="221" w:lineRule="auto"/>
              <w:ind w:left="142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3"/>
                <w:sz w:val="18"/>
                <w:szCs w:val="18"/>
              </w:rPr>
              <w:t>耐</w:t>
            </w: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碱性</w:t>
            </w:r>
          </w:p>
        </w:tc>
        <w:tc>
          <w:tcPr>
            <w:tcW w:w="5213" w:type="dxa"/>
            <w:tcBorders>
              <w:right w:val="single" w:sz="6" w:space="0" w:color="000000"/>
            </w:tcBorders>
            <w:vAlign w:val="top"/>
          </w:tcPr>
          <w:p>
            <w:pPr>
              <w:spacing w:before="68" w:line="220" w:lineRule="auto"/>
              <w:ind w:left="134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质量损失率≤0.</w:t>
            </w:r>
            <w:r>
              <w:rPr>
                <w:rFonts w:ascii="SimSun" w:eastAsia="SimSun" w:hAnsi="SimSun" w:cs="SimSun"/>
                <w:sz w:val="18"/>
                <w:szCs w:val="18"/>
              </w:rPr>
              <w:t>2%，外观无变化</w:t>
            </w:r>
          </w:p>
        </w:tc>
      </w:tr>
    </w:tbl>
    <w:p>
      <w:pPr>
        <w:spacing w:before="208" w:line="219" w:lineRule="auto"/>
        <w:ind w:left="124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spacing w:val="-1"/>
          <w:sz w:val="21"/>
          <w:szCs w:val="21"/>
        </w:rPr>
        <w:t>6.3.6</w:t>
      </w:r>
      <w:r>
        <w:rPr>
          <w:rFonts w:ascii="SimHei" w:eastAsia="SimHei" w:hAnsi="SimHei" w:cs="SimHei"/>
          <w:sz w:val="21"/>
          <w:szCs w:val="21"/>
        </w:rPr>
        <w:t xml:space="preserve">  </w:t>
      </w:r>
      <w:r>
        <w:rPr>
          <w:rFonts w:ascii="SimHei" w:eastAsia="SimHei" w:hAnsi="SimHei" w:cs="SimHei"/>
          <w:sz w:val="21"/>
          <w:szCs w:val="21"/>
        </w:rPr>
        <w:t>陶瓷岩板台面</w:t>
      </w:r>
    </w:p>
    <w:p>
      <w:pPr>
        <w:spacing w:before="218" w:line="220" w:lineRule="auto"/>
        <w:ind w:left="557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1"/>
          <w:sz w:val="21"/>
          <w:szCs w:val="21"/>
        </w:rPr>
        <w:t>陶瓷岩板台面理化性能应符合表8的</w:t>
      </w:r>
      <w:r>
        <w:rPr>
          <w:rFonts w:ascii="SimSun" w:eastAsia="SimSun" w:hAnsi="SimSun" w:cs="SimSun"/>
          <w:sz w:val="21"/>
          <w:szCs w:val="21"/>
        </w:rPr>
        <w:t>规定。</w:t>
      </w:r>
    </w:p>
    <w:p>
      <w:pPr>
        <w:sectPr>
          <w:headerReference w:type="default" r:id="rId40"/>
          <w:footerReference w:type="default" r:id="rId41"/>
          <w:type w:val="nextPage"/>
          <w:pgSz w:w="11907" w:h="16839"/>
          <w:pgMar w:top="400" w:right="1012" w:bottom="1308" w:left="1301" w:header="0" w:footer="1131" w:gutter="0"/>
          <w:pgNumType w:start="20"/>
          <w:cols w:space="708"/>
          <w:titlePg w:val="0"/>
        </w:sect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before="69" w:line="234" w:lineRule="auto"/>
        <w:ind w:right="431"/>
        <w:jc w:val="right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sz w:val="21"/>
          <w:szCs w:val="21"/>
        </w:rPr>
        <w:t>T</w:t>
      </w:r>
      <w:r>
        <w:rPr>
          <w:rFonts w:ascii="SimHei" w:eastAsia="SimHei" w:hAnsi="SimHei" w:cs="SimHei"/>
          <w:spacing w:val="-1"/>
          <w:sz w:val="21"/>
          <w:szCs w:val="21"/>
        </w:rPr>
        <w:t>/</w:t>
      </w:r>
      <w:r>
        <w:rPr>
          <w:rFonts w:ascii="SimHei" w:eastAsia="SimHei" w:hAnsi="SimHei" w:cs="SimHei"/>
          <w:sz w:val="21"/>
          <w:szCs w:val="21"/>
        </w:rPr>
        <w:t>FSWA</w:t>
      </w:r>
      <w:r>
        <w:rPr>
          <w:rFonts w:ascii="SimHei" w:eastAsia="SimHei" w:hAnsi="SimHei" w:cs="SimHei"/>
          <w:spacing w:val="-1"/>
          <w:sz w:val="21"/>
          <w:szCs w:val="21"/>
        </w:rPr>
        <w:t xml:space="preserve">  </w:t>
      </w:r>
      <w:r>
        <w:rPr>
          <w:rFonts w:ascii="SimHei" w:eastAsia="SimHei" w:hAnsi="SimHei" w:cs="SimHei"/>
          <w:spacing w:val="-1"/>
          <w:sz w:val="21"/>
          <w:szCs w:val="21"/>
        </w:rPr>
        <w:t>01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—</w:t>
      </w:r>
      <w:r>
        <w:rPr>
          <w:rFonts w:ascii="SimHei" w:eastAsia="SimHei" w:hAnsi="SimHei" w:cs="SimHei"/>
          <w:spacing w:val="-1"/>
          <w:sz w:val="21"/>
          <w:szCs w:val="21"/>
        </w:rPr>
        <w:t>2</w:t>
      </w:r>
      <w:r>
        <w:rPr>
          <w:rFonts w:ascii="SimHei" w:eastAsia="SimHei" w:hAnsi="SimHei" w:cs="SimHei"/>
          <w:sz w:val="21"/>
          <w:szCs w:val="21"/>
        </w:rPr>
        <w:t>021</w:t>
      </w:r>
    </w:p>
    <w:p>
      <w:pPr>
        <w:spacing w:line="316" w:lineRule="auto"/>
        <w:rPr>
          <w:rFonts w:ascii="Arial"/>
          <w:sz w:val="21"/>
        </w:rPr>
      </w:pPr>
    </w:p>
    <w:p>
      <w:pPr>
        <w:spacing w:before="68" w:line="219" w:lineRule="auto"/>
        <w:ind w:left="3675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spacing w:val="-1"/>
          <w:sz w:val="21"/>
          <w:szCs w:val="21"/>
        </w:rPr>
        <w:t>表8</w:t>
      </w:r>
      <w:r>
        <w:rPr>
          <w:rFonts w:ascii="SimHei" w:eastAsia="SimHei" w:hAnsi="SimHei" w:cs="SimHei"/>
          <w:spacing w:val="-1"/>
          <w:sz w:val="21"/>
          <w:szCs w:val="21"/>
        </w:rPr>
        <w:t xml:space="preserve">  </w:t>
      </w:r>
      <w:r>
        <w:rPr>
          <w:rFonts w:ascii="SimHei" w:eastAsia="SimHei" w:hAnsi="SimHei" w:cs="SimHei"/>
          <w:spacing w:val="-1"/>
          <w:sz w:val="21"/>
          <w:szCs w:val="21"/>
        </w:rPr>
        <w:t>陶瓷岩板</w:t>
      </w:r>
      <w:r>
        <w:rPr>
          <w:rFonts w:ascii="SimHei" w:eastAsia="SimHei" w:hAnsi="SimHei" w:cs="SimHei"/>
          <w:sz w:val="21"/>
          <w:szCs w:val="21"/>
        </w:rPr>
        <w:t>台面理化性能要求</w:t>
      </w:r>
    </w:p>
    <w:p>
      <w:pPr>
        <w:spacing w:line="167" w:lineRule="exact"/>
      </w:pPr>
    </w:p>
    <w:tbl>
      <w:tblPr>
        <w:tblStyle w:val="TableNormal11"/>
        <w:tblW w:w="9577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969"/>
        <w:gridCol w:w="1018"/>
        <w:gridCol w:w="1980"/>
        <w:gridCol w:w="2799"/>
        <w:gridCol w:w="2811"/>
      </w:tblGrid>
      <w:tr>
        <w:tblPrEx>
          <w:tblW w:w="9577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330"/>
        </w:trPr>
        <w:tc>
          <w:tcPr>
            <w:tcW w:w="969" w:type="dxa"/>
            <w:vMerge w:val="restart"/>
            <w:tcBorders>
              <w:left w:val="single" w:sz="6" w:space="0" w:color="000000"/>
              <w:bottom w:val="nil"/>
            </w:tcBorders>
            <w:vAlign w:val="top"/>
          </w:tcPr>
          <w:p>
            <w:pPr>
              <w:spacing w:before="238" w:line="221" w:lineRule="auto"/>
              <w:ind w:left="30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序号</w:t>
            </w:r>
          </w:p>
        </w:tc>
        <w:tc>
          <w:tcPr>
            <w:tcW w:w="2998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spacing w:before="239" w:line="220" w:lineRule="auto"/>
              <w:ind w:left="132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3"/>
                <w:sz w:val="18"/>
                <w:szCs w:val="18"/>
              </w:rPr>
              <w:t>项</w:t>
            </w: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目</w:t>
            </w:r>
          </w:p>
        </w:tc>
        <w:tc>
          <w:tcPr>
            <w:tcW w:w="5610" w:type="dxa"/>
            <w:gridSpan w:val="2"/>
            <w:tcBorders>
              <w:right w:val="single" w:sz="6" w:space="0" w:color="000000"/>
            </w:tcBorders>
            <w:vAlign w:val="top"/>
          </w:tcPr>
          <w:p>
            <w:pPr>
              <w:spacing w:before="77" w:line="221" w:lineRule="auto"/>
              <w:ind w:left="2627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要求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6"/>
        </w:trPr>
        <w:tc>
          <w:tcPr>
            <w:tcW w:w="969" w:type="dxa"/>
            <w:vMerge/>
            <w:tcBorders>
              <w:top w:val="nil"/>
              <w:lef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998" w:type="dxa"/>
            <w:gridSpan w:val="2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799" w:type="dxa"/>
            <w:vAlign w:val="top"/>
          </w:tcPr>
          <w:p>
            <w:pPr>
              <w:spacing w:before="64" w:line="220" w:lineRule="auto"/>
              <w:ind w:left="1147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7"/>
                <w:sz w:val="18"/>
                <w:szCs w:val="18"/>
              </w:rPr>
              <w:t>台</w:t>
            </w: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面类</w:t>
            </w:r>
          </w:p>
        </w:tc>
        <w:tc>
          <w:tcPr>
            <w:tcW w:w="2811" w:type="dxa"/>
            <w:tcBorders>
              <w:right w:val="single" w:sz="6" w:space="0" w:color="000000"/>
            </w:tcBorders>
            <w:vAlign w:val="top"/>
          </w:tcPr>
          <w:p>
            <w:pPr>
              <w:spacing w:before="64" w:line="220" w:lineRule="auto"/>
              <w:ind w:left="114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饰面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类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6"/>
        </w:trPr>
        <w:tc>
          <w:tcPr>
            <w:tcW w:w="969" w:type="dxa"/>
            <w:tcBorders>
              <w:left w:val="single" w:sz="6" w:space="0" w:color="000000"/>
            </w:tcBorders>
            <w:vAlign w:val="top"/>
          </w:tcPr>
          <w:p>
            <w:pPr>
              <w:spacing w:before="94" w:line="185" w:lineRule="auto"/>
              <w:ind w:left="44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1</w:t>
            </w:r>
          </w:p>
        </w:tc>
        <w:tc>
          <w:tcPr>
            <w:tcW w:w="2998" w:type="dxa"/>
            <w:gridSpan w:val="2"/>
            <w:vAlign w:val="top"/>
          </w:tcPr>
          <w:p>
            <w:pPr>
              <w:spacing w:before="64" w:line="220" w:lineRule="auto"/>
              <w:ind w:left="109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吸水率(%)</w:t>
            </w:r>
          </w:p>
        </w:tc>
        <w:tc>
          <w:tcPr>
            <w:tcW w:w="5610" w:type="dxa"/>
            <w:gridSpan w:val="2"/>
            <w:tcBorders>
              <w:right w:val="single" w:sz="6" w:space="0" w:color="000000"/>
            </w:tcBorders>
            <w:vAlign w:val="top"/>
          </w:tcPr>
          <w:p>
            <w:pPr>
              <w:spacing w:before="65" w:line="236" w:lineRule="auto"/>
              <w:ind w:left="255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6"/>
                <w:sz w:val="18"/>
                <w:szCs w:val="18"/>
              </w:rPr>
              <w:t>≤</w:t>
            </w:r>
            <w:r>
              <w:rPr>
                <w:rFonts w:ascii="SimSun" w:eastAsia="SimSun" w:hAnsi="SimSun" w:cs="SimSun"/>
                <w:spacing w:val="-3"/>
                <w:sz w:val="18"/>
                <w:szCs w:val="18"/>
              </w:rPr>
              <w:t>0.10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9"/>
        </w:trPr>
        <w:tc>
          <w:tcPr>
            <w:tcW w:w="969" w:type="dxa"/>
            <w:vMerge w:val="restart"/>
            <w:tcBorders>
              <w:left w:val="single" w:sz="6" w:space="0" w:color="000000"/>
              <w:bottom w:val="nil"/>
            </w:tcBorders>
            <w:vAlign w:val="top"/>
          </w:tcPr>
          <w:p>
            <w:pPr>
              <w:spacing w:line="359" w:lineRule="auto"/>
              <w:rPr>
                <w:rFonts w:ascii="Arial"/>
                <w:sz w:val="21"/>
              </w:rPr>
            </w:pPr>
          </w:p>
          <w:p>
            <w:pPr>
              <w:spacing w:before="58" w:line="184" w:lineRule="auto"/>
              <w:ind w:left="438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2</w:t>
            </w:r>
          </w:p>
        </w:tc>
        <w:tc>
          <w:tcPr>
            <w:tcW w:w="1018" w:type="dxa"/>
            <w:vMerge w:val="restart"/>
            <w:tcBorders>
              <w:bottom w:val="nil"/>
            </w:tcBorders>
            <w:vAlign w:val="top"/>
          </w:tcPr>
          <w:p>
            <w:pPr>
              <w:spacing w:before="234" w:line="220" w:lineRule="auto"/>
              <w:ind w:left="146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破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坏强度</w:t>
            </w:r>
          </w:p>
          <w:p>
            <w:pPr>
              <w:spacing w:before="97" w:line="222" w:lineRule="auto"/>
              <w:ind w:left="286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39"/>
                <w:sz w:val="18"/>
                <w:szCs w:val="18"/>
              </w:rPr>
              <w:t>(</w:t>
            </w:r>
            <w:r>
              <w:rPr>
                <w:rFonts w:ascii="SimSun" w:eastAsia="SimSun" w:hAnsi="SimSun" w:cs="SimSun"/>
                <w:sz w:val="18"/>
                <w:szCs w:val="18"/>
              </w:rPr>
              <w:t>N</w:t>
            </w:r>
            <w:r>
              <w:rPr>
                <w:rFonts w:ascii="SimSun" w:eastAsia="SimSun" w:hAnsi="SimSun" w:cs="SimSun"/>
                <w:spacing w:val="39"/>
                <w:sz w:val="18"/>
                <w:szCs w:val="18"/>
              </w:rPr>
              <w:t>)</w:t>
            </w:r>
          </w:p>
        </w:tc>
        <w:tc>
          <w:tcPr>
            <w:tcW w:w="1980" w:type="dxa"/>
            <w:vAlign w:val="top"/>
          </w:tcPr>
          <w:p>
            <w:pPr>
              <w:spacing w:before="68" w:line="220" w:lineRule="auto"/>
              <w:ind w:left="498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厚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度≥7.5mm</w:t>
            </w:r>
          </w:p>
        </w:tc>
        <w:tc>
          <w:tcPr>
            <w:tcW w:w="2799" w:type="dxa"/>
            <w:vAlign w:val="top"/>
          </w:tcPr>
          <w:p>
            <w:pPr>
              <w:spacing w:before="67" w:line="238" w:lineRule="auto"/>
              <w:ind w:left="115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7"/>
                <w:sz w:val="18"/>
                <w:szCs w:val="18"/>
              </w:rPr>
              <w:t>≥</w:t>
            </w: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3000</w:t>
            </w:r>
          </w:p>
        </w:tc>
        <w:tc>
          <w:tcPr>
            <w:tcW w:w="2811" w:type="dxa"/>
            <w:tcBorders>
              <w:right w:val="single" w:sz="6" w:space="0" w:color="000000"/>
            </w:tcBorders>
            <w:vAlign w:val="top"/>
          </w:tcPr>
          <w:p>
            <w:pPr>
              <w:spacing w:before="67" w:line="238" w:lineRule="auto"/>
              <w:ind w:left="1158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7"/>
                <w:sz w:val="18"/>
                <w:szCs w:val="18"/>
              </w:rPr>
              <w:t>≥</w:t>
            </w: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2500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6"/>
        </w:trPr>
        <w:tc>
          <w:tcPr>
            <w:tcW w:w="969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18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80" w:type="dxa"/>
            <w:vAlign w:val="top"/>
          </w:tcPr>
          <w:p>
            <w:pPr>
              <w:spacing w:before="66" w:line="220" w:lineRule="auto"/>
              <w:ind w:left="27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4</w:t>
            </w:r>
            <w:r>
              <w:rPr>
                <w:rFonts w:ascii="SimSun" w:eastAsia="SimSun" w:hAnsi="SimSun" w:cs="SimSun"/>
                <w:sz w:val="18"/>
                <w:szCs w:val="18"/>
              </w:rPr>
              <w:t>mm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≤厚度</w:t>
            </w:r>
            <w:r>
              <w:rPr>
                <w:rFonts w:ascii="SimSun" w:eastAsia="SimSun" w:hAnsi="SimSun" w:cs="SimSun"/>
                <w:sz w:val="18"/>
                <w:szCs w:val="18"/>
              </w:rPr>
              <w:t>＜7.5mm</w:t>
            </w:r>
          </w:p>
        </w:tc>
        <w:tc>
          <w:tcPr>
            <w:tcW w:w="2799" w:type="dxa"/>
            <w:vAlign w:val="top"/>
          </w:tcPr>
          <w:p>
            <w:pPr>
              <w:spacing w:before="65" w:line="238" w:lineRule="auto"/>
              <w:ind w:left="115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7"/>
                <w:sz w:val="18"/>
                <w:szCs w:val="18"/>
              </w:rPr>
              <w:t>≥</w:t>
            </w: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1000</w:t>
            </w:r>
          </w:p>
        </w:tc>
        <w:tc>
          <w:tcPr>
            <w:tcW w:w="2811" w:type="dxa"/>
            <w:tcBorders>
              <w:right w:val="single" w:sz="6" w:space="0" w:color="000000"/>
            </w:tcBorders>
            <w:vAlign w:val="top"/>
          </w:tcPr>
          <w:p>
            <w:pPr>
              <w:spacing w:before="65" w:line="238" w:lineRule="auto"/>
              <w:ind w:left="1204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8"/>
                <w:sz w:val="18"/>
                <w:szCs w:val="18"/>
              </w:rPr>
              <w:t>≥</w:t>
            </w:r>
            <w:r>
              <w:rPr>
                <w:rFonts w:ascii="SimSun" w:eastAsia="SimSun" w:hAnsi="SimSun" w:cs="SimSun"/>
                <w:spacing w:val="-5"/>
                <w:sz w:val="18"/>
                <w:szCs w:val="18"/>
              </w:rPr>
              <w:t>800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6"/>
        </w:trPr>
        <w:tc>
          <w:tcPr>
            <w:tcW w:w="969" w:type="dxa"/>
            <w:vMerge/>
            <w:tcBorders>
              <w:top w:val="nil"/>
              <w:lef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18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80" w:type="dxa"/>
            <w:vAlign w:val="top"/>
          </w:tcPr>
          <w:p>
            <w:pPr>
              <w:spacing w:before="66" w:line="220" w:lineRule="auto"/>
              <w:ind w:left="58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厚度＜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4mm</w:t>
            </w:r>
          </w:p>
        </w:tc>
        <w:tc>
          <w:tcPr>
            <w:tcW w:w="2799" w:type="dxa"/>
            <w:vAlign w:val="top"/>
          </w:tcPr>
          <w:p>
            <w:pPr>
              <w:spacing w:before="65" w:line="238" w:lineRule="auto"/>
              <w:ind w:left="1197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8"/>
                <w:sz w:val="18"/>
                <w:szCs w:val="18"/>
              </w:rPr>
              <w:t>≥</w:t>
            </w:r>
            <w:r>
              <w:rPr>
                <w:rFonts w:ascii="SimSun" w:eastAsia="SimSun" w:hAnsi="SimSun" w:cs="SimSun"/>
                <w:spacing w:val="-5"/>
                <w:sz w:val="18"/>
                <w:szCs w:val="18"/>
              </w:rPr>
              <w:t>400</w:t>
            </w:r>
          </w:p>
        </w:tc>
        <w:tc>
          <w:tcPr>
            <w:tcW w:w="2811" w:type="dxa"/>
            <w:tcBorders>
              <w:right w:val="single" w:sz="6" w:space="0" w:color="000000"/>
            </w:tcBorders>
            <w:vAlign w:val="top"/>
          </w:tcPr>
          <w:p>
            <w:pPr>
              <w:spacing w:before="65" w:line="238" w:lineRule="auto"/>
              <w:ind w:left="1204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8"/>
                <w:sz w:val="18"/>
                <w:szCs w:val="18"/>
              </w:rPr>
              <w:t>≥</w:t>
            </w:r>
            <w:r>
              <w:rPr>
                <w:rFonts w:ascii="SimSun" w:eastAsia="SimSun" w:hAnsi="SimSun" w:cs="SimSun"/>
                <w:spacing w:val="-5"/>
                <w:sz w:val="18"/>
                <w:szCs w:val="18"/>
              </w:rPr>
              <w:t>350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6"/>
        </w:trPr>
        <w:tc>
          <w:tcPr>
            <w:tcW w:w="969" w:type="dxa"/>
            <w:vMerge w:val="restart"/>
            <w:tcBorders>
              <w:left w:val="single" w:sz="6" w:space="0" w:color="000000"/>
              <w:bottom w:val="nil"/>
            </w:tcBorders>
            <w:vAlign w:val="top"/>
          </w:tcPr>
          <w:p>
            <w:pPr>
              <w:spacing w:before="257" w:line="183" w:lineRule="auto"/>
              <w:ind w:left="44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3</w:t>
            </w:r>
          </w:p>
        </w:tc>
        <w:tc>
          <w:tcPr>
            <w:tcW w:w="1018" w:type="dxa"/>
            <w:vMerge w:val="restart"/>
            <w:tcBorders>
              <w:bottom w:val="nil"/>
            </w:tcBorders>
            <w:vAlign w:val="top"/>
          </w:tcPr>
          <w:p>
            <w:pPr>
              <w:spacing w:before="227" w:line="220" w:lineRule="auto"/>
              <w:ind w:left="146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抗冲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击性</w:t>
            </w:r>
          </w:p>
        </w:tc>
        <w:tc>
          <w:tcPr>
            <w:tcW w:w="1980" w:type="dxa"/>
            <w:vAlign w:val="top"/>
          </w:tcPr>
          <w:p>
            <w:pPr>
              <w:spacing w:before="67" w:line="220" w:lineRule="auto"/>
              <w:ind w:left="498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厚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度≥7.5mm</w:t>
            </w:r>
          </w:p>
        </w:tc>
        <w:tc>
          <w:tcPr>
            <w:tcW w:w="5610" w:type="dxa"/>
            <w:gridSpan w:val="2"/>
            <w:tcBorders>
              <w:right w:val="single" w:sz="6" w:space="0" w:color="000000"/>
            </w:tcBorders>
            <w:vAlign w:val="top"/>
          </w:tcPr>
          <w:p>
            <w:pPr>
              <w:spacing w:before="66" w:line="214" w:lineRule="auto"/>
              <w:ind w:left="100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8"/>
                <w:sz w:val="18"/>
                <w:szCs w:val="18"/>
              </w:rPr>
              <w:t>3</w:t>
            </w:r>
            <w:r>
              <w:rPr>
                <w:rFonts w:ascii="SimSun" w:eastAsia="SimSun" w:hAnsi="SimSun" w:cs="SimSun"/>
                <w:spacing w:val="-7"/>
                <w:sz w:val="18"/>
                <w:szCs w:val="18"/>
              </w:rPr>
              <w:t>24g</w:t>
            </w:r>
            <w:r>
              <w:rPr>
                <w:rFonts w:ascii="SimSun" w:eastAsia="SimSun" w:hAnsi="SimSun" w:cs="SimSu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spacing w:val="-7"/>
                <w:sz w:val="18"/>
                <w:szCs w:val="18"/>
              </w:rPr>
              <w:t>钢球，</w:t>
            </w:r>
            <w:r>
              <w:rPr>
                <w:rFonts w:ascii="SimSun" w:eastAsia="SimSun" w:hAnsi="SimSun" w:cs="SimSu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spacing w:val="-7"/>
                <w:sz w:val="18"/>
                <w:szCs w:val="18"/>
              </w:rPr>
              <w:t>300mm</w:t>
            </w:r>
            <w:r>
              <w:rPr>
                <w:rFonts w:ascii="SimSun" w:eastAsia="SimSun" w:hAnsi="SimSun" w:cs="SimSu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spacing w:val="-7"/>
                <w:sz w:val="18"/>
                <w:szCs w:val="18"/>
              </w:rPr>
              <w:t>高度自由落下，样品无破损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6"/>
        </w:trPr>
        <w:tc>
          <w:tcPr>
            <w:tcW w:w="969" w:type="dxa"/>
            <w:vMerge/>
            <w:tcBorders>
              <w:top w:val="nil"/>
              <w:lef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18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80" w:type="dxa"/>
            <w:vAlign w:val="top"/>
          </w:tcPr>
          <w:p>
            <w:pPr>
              <w:spacing w:before="67" w:line="220" w:lineRule="auto"/>
              <w:ind w:left="498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厚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度＜7.5mm</w:t>
            </w:r>
          </w:p>
        </w:tc>
        <w:tc>
          <w:tcPr>
            <w:tcW w:w="5610" w:type="dxa"/>
            <w:gridSpan w:val="2"/>
            <w:tcBorders>
              <w:right w:val="single" w:sz="6" w:space="0" w:color="000000"/>
            </w:tcBorders>
            <w:vAlign w:val="top"/>
          </w:tcPr>
          <w:p>
            <w:pPr>
              <w:spacing w:before="67" w:line="214" w:lineRule="auto"/>
              <w:ind w:left="101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4"/>
                <w:sz w:val="18"/>
                <w:szCs w:val="18"/>
              </w:rPr>
              <w:t>1</w:t>
            </w:r>
            <w:r>
              <w:rPr>
                <w:rFonts w:ascii="SimSun" w:eastAsia="SimSun" w:hAnsi="SimSun" w:cs="SimSun"/>
                <w:spacing w:val="-11"/>
                <w:sz w:val="18"/>
                <w:szCs w:val="18"/>
              </w:rPr>
              <w:t>1</w:t>
            </w:r>
            <w:r>
              <w:rPr>
                <w:rFonts w:ascii="SimSun" w:eastAsia="SimSun" w:hAnsi="SimSun" w:cs="SimSun"/>
                <w:spacing w:val="-7"/>
                <w:sz w:val="18"/>
                <w:szCs w:val="18"/>
              </w:rPr>
              <w:t>2g</w:t>
            </w:r>
            <w:r>
              <w:rPr>
                <w:rFonts w:ascii="SimSun" w:eastAsia="SimSun" w:hAnsi="SimSun" w:cs="SimSu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spacing w:val="-7"/>
                <w:sz w:val="18"/>
                <w:szCs w:val="18"/>
              </w:rPr>
              <w:t>钢球，</w:t>
            </w:r>
            <w:r>
              <w:rPr>
                <w:rFonts w:ascii="SimSun" w:eastAsia="SimSun" w:hAnsi="SimSun" w:cs="SimSu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spacing w:val="-7"/>
                <w:sz w:val="18"/>
                <w:szCs w:val="18"/>
              </w:rPr>
              <w:t>300mm</w:t>
            </w:r>
            <w:r>
              <w:rPr>
                <w:rFonts w:ascii="SimSun" w:eastAsia="SimSun" w:hAnsi="SimSun" w:cs="SimSu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spacing w:val="-7"/>
                <w:sz w:val="18"/>
                <w:szCs w:val="18"/>
              </w:rPr>
              <w:t>高度自由落下，样品无破损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7"/>
        </w:trPr>
        <w:tc>
          <w:tcPr>
            <w:tcW w:w="969" w:type="dxa"/>
            <w:tcBorders>
              <w:left w:val="single" w:sz="6" w:space="0" w:color="000000"/>
            </w:tcBorders>
            <w:vAlign w:val="top"/>
          </w:tcPr>
          <w:p>
            <w:pPr>
              <w:spacing w:before="99" w:line="184" w:lineRule="auto"/>
              <w:ind w:left="435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4</w:t>
            </w:r>
          </w:p>
        </w:tc>
        <w:tc>
          <w:tcPr>
            <w:tcW w:w="2998" w:type="dxa"/>
            <w:gridSpan w:val="2"/>
            <w:vAlign w:val="top"/>
          </w:tcPr>
          <w:p>
            <w:pPr>
              <w:spacing w:before="68" w:line="220" w:lineRule="auto"/>
              <w:ind w:left="114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莫氏硬度</w:t>
            </w:r>
          </w:p>
        </w:tc>
        <w:tc>
          <w:tcPr>
            <w:tcW w:w="2799" w:type="dxa"/>
            <w:vAlign w:val="top"/>
          </w:tcPr>
          <w:p>
            <w:pPr>
              <w:spacing w:before="100" w:line="181" w:lineRule="auto"/>
              <w:ind w:left="1363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5</w:t>
            </w:r>
          </w:p>
        </w:tc>
        <w:tc>
          <w:tcPr>
            <w:tcW w:w="2811" w:type="dxa"/>
            <w:tcBorders>
              <w:right w:val="single" w:sz="6" w:space="0" w:color="000000"/>
            </w:tcBorders>
            <w:vAlign w:val="top"/>
          </w:tcPr>
          <w:p>
            <w:pPr>
              <w:spacing w:before="99" w:line="184" w:lineRule="auto"/>
              <w:ind w:left="1365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4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9"/>
        </w:trPr>
        <w:tc>
          <w:tcPr>
            <w:tcW w:w="969" w:type="dxa"/>
            <w:tcBorders>
              <w:left w:val="single" w:sz="6" w:space="0" w:color="000000"/>
            </w:tcBorders>
            <w:vAlign w:val="top"/>
          </w:tcPr>
          <w:p>
            <w:pPr>
              <w:spacing w:before="102" w:line="181" w:lineRule="auto"/>
              <w:ind w:left="44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5</w:t>
            </w:r>
          </w:p>
        </w:tc>
        <w:tc>
          <w:tcPr>
            <w:tcW w:w="2998" w:type="dxa"/>
            <w:gridSpan w:val="2"/>
            <w:vAlign w:val="top"/>
          </w:tcPr>
          <w:p>
            <w:pPr>
              <w:spacing w:before="70" w:line="220" w:lineRule="auto"/>
              <w:ind w:left="96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耐化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学腐蚀性</w:t>
            </w:r>
          </w:p>
        </w:tc>
        <w:tc>
          <w:tcPr>
            <w:tcW w:w="5610" w:type="dxa"/>
            <w:gridSpan w:val="2"/>
            <w:tcBorders>
              <w:right w:val="single" w:sz="6" w:space="0" w:color="000000"/>
            </w:tcBorders>
            <w:vAlign w:val="top"/>
          </w:tcPr>
          <w:p>
            <w:pPr>
              <w:spacing w:before="70" w:line="219" w:lineRule="auto"/>
              <w:ind w:left="112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6"/>
                <w:sz w:val="18"/>
                <w:szCs w:val="18"/>
              </w:rPr>
              <w:t>无釉陶瓷板应不低于</w:t>
            </w:r>
            <w:r>
              <w:rPr>
                <w:rFonts w:ascii="SimSun" w:eastAsia="SimSun" w:hAnsi="SimSun" w:cs="SimSu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spacing w:val="-6"/>
                <w:sz w:val="18"/>
                <w:szCs w:val="18"/>
              </w:rPr>
              <w:t>UB</w:t>
            </w:r>
            <w:r>
              <w:rPr>
                <w:rFonts w:ascii="SimSun" w:eastAsia="SimSun" w:hAnsi="SimSun" w:cs="SimSu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spacing w:val="-6"/>
                <w:sz w:val="18"/>
                <w:szCs w:val="18"/>
              </w:rPr>
              <w:t>级，有釉陶瓷板应不低于</w:t>
            </w:r>
            <w:r>
              <w:rPr>
                <w:rFonts w:ascii="SimSun" w:eastAsia="SimSun" w:hAnsi="SimSun" w:cs="SimSu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spacing w:val="-6"/>
                <w:sz w:val="18"/>
                <w:szCs w:val="18"/>
              </w:rPr>
              <w:t>G</w:t>
            </w:r>
            <w:r>
              <w:rPr>
                <w:rFonts w:ascii="SimSun" w:eastAsia="SimSun" w:hAnsi="SimSun" w:cs="SimSun"/>
                <w:spacing w:val="-5"/>
                <w:sz w:val="18"/>
                <w:szCs w:val="18"/>
              </w:rPr>
              <w:t>B</w:t>
            </w:r>
            <w:r>
              <w:rPr>
                <w:rFonts w:ascii="SimSun" w:eastAsia="SimSun" w:hAnsi="SimSun" w:cs="SimSu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spacing w:val="-6"/>
                <w:sz w:val="18"/>
                <w:szCs w:val="18"/>
              </w:rPr>
              <w:t>级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30"/>
        </w:trPr>
        <w:tc>
          <w:tcPr>
            <w:tcW w:w="969" w:type="dxa"/>
            <w:tcBorders>
              <w:left w:val="single" w:sz="6" w:space="0" w:color="000000"/>
            </w:tcBorders>
            <w:vAlign w:val="top"/>
          </w:tcPr>
          <w:p>
            <w:pPr>
              <w:spacing w:before="98" w:line="183" w:lineRule="auto"/>
              <w:ind w:left="437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6</w:t>
            </w:r>
          </w:p>
        </w:tc>
        <w:tc>
          <w:tcPr>
            <w:tcW w:w="2998" w:type="dxa"/>
            <w:gridSpan w:val="2"/>
            <w:vAlign w:val="top"/>
          </w:tcPr>
          <w:p>
            <w:pPr>
              <w:spacing w:before="68" w:line="220" w:lineRule="auto"/>
              <w:ind w:left="114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耐污染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性</w:t>
            </w:r>
          </w:p>
        </w:tc>
        <w:tc>
          <w:tcPr>
            <w:tcW w:w="2799" w:type="dxa"/>
            <w:vAlign w:val="top"/>
          </w:tcPr>
          <w:p>
            <w:pPr>
              <w:spacing w:before="68" w:line="221" w:lineRule="auto"/>
              <w:ind w:left="11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5"/>
                <w:sz w:val="18"/>
                <w:szCs w:val="18"/>
              </w:rPr>
              <w:t>应</w:t>
            </w:r>
            <w:r>
              <w:rPr>
                <w:rFonts w:ascii="SimSun" w:eastAsia="SimSun" w:hAnsi="SimSun" w:cs="SimSun"/>
                <w:spacing w:val="-10"/>
                <w:sz w:val="18"/>
                <w:szCs w:val="18"/>
              </w:rPr>
              <w:t>不低于</w:t>
            </w:r>
            <w:r>
              <w:rPr>
                <w:rFonts w:ascii="SimSun" w:eastAsia="SimSun" w:hAnsi="SimSun" w:cs="SimSun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spacing w:val="-10"/>
                <w:sz w:val="18"/>
                <w:szCs w:val="18"/>
              </w:rPr>
              <w:t>5</w:t>
            </w:r>
            <w:r>
              <w:rPr>
                <w:rFonts w:ascii="SimSun" w:eastAsia="SimSun" w:hAnsi="SimSun" w:cs="SimSun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spacing w:val="-10"/>
                <w:sz w:val="18"/>
                <w:szCs w:val="18"/>
              </w:rPr>
              <w:t>级</w:t>
            </w:r>
          </w:p>
        </w:tc>
        <w:tc>
          <w:tcPr>
            <w:tcW w:w="2811" w:type="dxa"/>
            <w:tcBorders>
              <w:right w:val="single" w:sz="6" w:space="0" w:color="000000"/>
            </w:tcBorders>
            <w:vAlign w:val="top"/>
          </w:tcPr>
          <w:p>
            <w:pPr>
              <w:spacing w:before="68" w:line="221" w:lineRule="auto"/>
              <w:ind w:left="118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5"/>
                <w:sz w:val="18"/>
                <w:szCs w:val="18"/>
              </w:rPr>
              <w:t>应</w:t>
            </w:r>
            <w:r>
              <w:rPr>
                <w:rFonts w:ascii="SimSun" w:eastAsia="SimSun" w:hAnsi="SimSun" w:cs="SimSun"/>
                <w:spacing w:val="-10"/>
                <w:sz w:val="18"/>
                <w:szCs w:val="18"/>
              </w:rPr>
              <w:t>不低于</w:t>
            </w:r>
            <w:r>
              <w:rPr>
                <w:rFonts w:ascii="SimSun" w:eastAsia="SimSun" w:hAnsi="SimSun" w:cs="SimSun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spacing w:val="-10"/>
                <w:sz w:val="18"/>
                <w:szCs w:val="18"/>
              </w:rPr>
              <w:t>4</w:t>
            </w:r>
            <w:r>
              <w:rPr>
                <w:rFonts w:ascii="SimSun" w:eastAsia="SimSun" w:hAnsi="SimSun" w:cs="SimSun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spacing w:val="-10"/>
                <w:sz w:val="18"/>
                <w:szCs w:val="18"/>
              </w:rPr>
              <w:t>级</w:t>
            </w:r>
          </w:p>
        </w:tc>
      </w:tr>
    </w:tbl>
    <w:p>
      <w:pPr>
        <w:spacing w:before="207" w:line="219" w:lineRule="auto"/>
        <w:ind w:left="124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spacing w:val="-1"/>
          <w:sz w:val="21"/>
          <w:szCs w:val="21"/>
        </w:rPr>
        <w:t>6.3.</w:t>
      </w:r>
      <w:r>
        <w:rPr>
          <w:rFonts w:ascii="SimHei" w:eastAsia="SimHei" w:hAnsi="SimHei" w:cs="SimHei"/>
          <w:sz w:val="21"/>
          <w:szCs w:val="21"/>
        </w:rPr>
        <w:t>7</w:t>
      </w:r>
      <w:r>
        <w:rPr>
          <w:rFonts w:ascii="SimHei" w:eastAsia="SimHei" w:hAnsi="SimHei" w:cs="SimHei"/>
          <w:sz w:val="21"/>
          <w:szCs w:val="21"/>
        </w:rPr>
        <w:t xml:space="preserve">  </w:t>
      </w:r>
      <w:r>
        <w:rPr>
          <w:rFonts w:ascii="SimHei" w:eastAsia="SimHei" w:hAnsi="SimHei" w:cs="SimHei"/>
          <w:sz w:val="21"/>
          <w:szCs w:val="21"/>
        </w:rPr>
        <w:t>其他部位板件</w:t>
      </w:r>
    </w:p>
    <w:p>
      <w:pPr>
        <w:spacing w:before="218" w:line="220" w:lineRule="auto"/>
        <w:ind w:left="548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1"/>
          <w:sz w:val="21"/>
          <w:szCs w:val="21"/>
        </w:rPr>
        <w:t>浴室柜其他部位板件理化性能应符合表9的规定</w:t>
      </w:r>
      <w:r>
        <w:rPr>
          <w:rFonts w:ascii="SimSun" w:eastAsia="SimSun" w:hAnsi="SimSun" w:cs="SimSun"/>
          <w:sz w:val="21"/>
          <w:szCs w:val="21"/>
        </w:rPr>
        <w:t>。</w:t>
      </w:r>
    </w:p>
    <w:p>
      <w:pPr>
        <w:spacing w:before="218" w:line="219" w:lineRule="auto"/>
        <w:ind w:left="3675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spacing w:val="-1"/>
          <w:sz w:val="21"/>
          <w:szCs w:val="21"/>
        </w:rPr>
        <w:t>表9</w:t>
      </w:r>
      <w:r>
        <w:rPr>
          <w:rFonts w:ascii="SimHei" w:eastAsia="SimHei" w:hAnsi="SimHei" w:cs="SimHei"/>
          <w:spacing w:val="-1"/>
          <w:sz w:val="21"/>
          <w:szCs w:val="21"/>
        </w:rPr>
        <w:t xml:space="preserve">  </w:t>
      </w:r>
      <w:r>
        <w:rPr>
          <w:rFonts w:ascii="SimHei" w:eastAsia="SimHei" w:hAnsi="SimHei" w:cs="SimHei"/>
          <w:spacing w:val="-1"/>
          <w:sz w:val="21"/>
          <w:szCs w:val="21"/>
        </w:rPr>
        <w:t>其他部位</w:t>
      </w:r>
      <w:r>
        <w:rPr>
          <w:rFonts w:ascii="SimHei" w:eastAsia="SimHei" w:hAnsi="SimHei" w:cs="SimHei"/>
          <w:sz w:val="21"/>
          <w:szCs w:val="21"/>
        </w:rPr>
        <w:t>板件理化性能要求</w:t>
      </w:r>
    </w:p>
    <w:p>
      <w:pPr>
        <w:spacing w:line="167" w:lineRule="exact"/>
      </w:pPr>
    </w:p>
    <w:tbl>
      <w:tblPr>
        <w:tblStyle w:val="TableNormal11"/>
        <w:tblW w:w="9577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969"/>
        <w:gridCol w:w="3396"/>
        <w:gridCol w:w="5212"/>
      </w:tblGrid>
      <w:tr>
        <w:tblPrEx>
          <w:tblW w:w="9577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254"/>
        </w:trPr>
        <w:tc>
          <w:tcPr>
            <w:tcW w:w="969" w:type="dxa"/>
            <w:tcBorders>
              <w:left w:val="single" w:sz="6" w:space="0" w:color="000000"/>
            </w:tcBorders>
            <w:vAlign w:val="top"/>
          </w:tcPr>
          <w:p>
            <w:pPr>
              <w:spacing w:before="39" w:line="220" w:lineRule="auto"/>
              <w:ind w:left="30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序号</w:t>
            </w:r>
          </w:p>
        </w:tc>
        <w:tc>
          <w:tcPr>
            <w:tcW w:w="3396" w:type="dxa"/>
            <w:vAlign w:val="top"/>
          </w:tcPr>
          <w:p>
            <w:pPr>
              <w:spacing w:before="39" w:line="220" w:lineRule="auto"/>
              <w:ind w:left="1522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3"/>
                <w:sz w:val="18"/>
                <w:szCs w:val="18"/>
              </w:rPr>
              <w:t>项</w:t>
            </w: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目</w:t>
            </w:r>
          </w:p>
        </w:tc>
        <w:tc>
          <w:tcPr>
            <w:tcW w:w="5212" w:type="dxa"/>
            <w:tcBorders>
              <w:right w:val="single" w:sz="6" w:space="0" w:color="000000"/>
            </w:tcBorders>
            <w:vAlign w:val="top"/>
          </w:tcPr>
          <w:p>
            <w:pPr>
              <w:spacing w:before="39" w:line="220" w:lineRule="auto"/>
              <w:ind w:left="243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要求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6"/>
        </w:trPr>
        <w:tc>
          <w:tcPr>
            <w:tcW w:w="969" w:type="dxa"/>
            <w:tcBorders>
              <w:left w:val="single" w:sz="6" w:space="0" w:color="000000"/>
            </w:tcBorders>
            <w:vAlign w:val="top"/>
          </w:tcPr>
          <w:p>
            <w:pPr>
              <w:spacing w:before="93" w:line="185" w:lineRule="auto"/>
              <w:ind w:left="44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1</w:t>
            </w:r>
          </w:p>
        </w:tc>
        <w:tc>
          <w:tcPr>
            <w:tcW w:w="3396" w:type="dxa"/>
            <w:vAlign w:val="top"/>
          </w:tcPr>
          <w:p>
            <w:pPr>
              <w:spacing w:before="63" w:line="220" w:lineRule="auto"/>
              <w:ind w:left="1067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表面耐水蒸气</w:t>
            </w:r>
            <w:r>
              <w:rPr>
                <w:rFonts w:ascii="SimSun" w:eastAsia="SimSun" w:hAnsi="SimSun" w:cs="SimSun"/>
                <w:sz w:val="18"/>
                <w:szCs w:val="18"/>
              </w:rPr>
              <w:t>性</w:t>
            </w:r>
          </w:p>
        </w:tc>
        <w:tc>
          <w:tcPr>
            <w:tcW w:w="5212" w:type="dxa"/>
            <w:tcBorders>
              <w:right w:val="single" w:sz="6" w:space="0" w:color="000000"/>
            </w:tcBorders>
            <w:vAlign w:val="top"/>
          </w:tcPr>
          <w:p>
            <w:pPr>
              <w:spacing w:before="64" w:line="220" w:lineRule="auto"/>
              <w:ind w:left="113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表面无突起、</w:t>
            </w:r>
            <w:r>
              <w:rPr>
                <w:rFonts w:ascii="SimSun" w:eastAsia="SimSun" w:hAnsi="SimSun" w:cs="SimSun"/>
                <w:sz w:val="18"/>
                <w:szCs w:val="18"/>
              </w:rPr>
              <w:t>龟裂、变色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6"/>
        </w:trPr>
        <w:tc>
          <w:tcPr>
            <w:tcW w:w="969" w:type="dxa"/>
            <w:tcBorders>
              <w:left w:val="single" w:sz="6" w:space="0" w:color="000000"/>
            </w:tcBorders>
            <w:vAlign w:val="top"/>
          </w:tcPr>
          <w:p>
            <w:pPr>
              <w:spacing w:before="94" w:line="184" w:lineRule="auto"/>
              <w:ind w:left="438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2</w:t>
            </w:r>
          </w:p>
        </w:tc>
        <w:tc>
          <w:tcPr>
            <w:tcW w:w="3396" w:type="dxa"/>
            <w:vAlign w:val="top"/>
          </w:tcPr>
          <w:p>
            <w:pPr>
              <w:spacing w:before="64" w:line="219" w:lineRule="auto"/>
              <w:ind w:left="1158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表面耐干热性</w:t>
            </w:r>
          </w:p>
        </w:tc>
        <w:tc>
          <w:tcPr>
            <w:tcW w:w="5212" w:type="dxa"/>
            <w:tcBorders>
              <w:right w:val="single" w:sz="6" w:space="0" w:color="000000"/>
            </w:tcBorders>
            <w:vAlign w:val="top"/>
          </w:tcPr>
          <w:p>
            <w:pPr>
              <w:spacing w:before="63" w:line="220" w:lineRule="auto"/>
              <w:ind w:left="12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允许试件表面颜色有细微变化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6"/>
        </w:trPr>
        <w:tc>
          <w:tcPr>
            <w:tcW w:w="969" w:type="dxa"/>
            <w:tcBorders>
              <w:left w:val="single" w:sz="6" w:space="0" w:color="000000"/>
            </w:tcBorders>
            <w:vAlign w:val="top"/>
          </w:tcPr>
          <w:p>
            <w:pPr>
              <w:spacing w:before="95" w:line="183" w:lineRule="auto"/>
              <w:ind w:left="44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3</w:t>
            </w:r>
          </w:p>
        </w:tc>
        <w:tc>
          <w:tcPr>
            <w:tcW w:w="3396" w:type="dxa"/>
            <w:vAlign w:val="top"/>
          </w:tcPr>
          <w:p>
            <w:pPr>
              <w:spacing w:before="65" w:line="221" w:lineRule="auto"/>
              <w:ind w:left="1158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表面耐龟裂性</w:t>
            </w:r>
          </w:p>
        </w:tc>
        <w:tc>
          <w:tcPr>
            <w:tcW w:w="5212" w:type="dxa"/>
            <w:tcBorders>
              <w:right w:val="single" w:sz="6" w:space="0" w:color="000000"/>
            </w:tcBorders>
            <w:vAlign w:val="top"/>
          </w:tcPr>
          <w:p>
            <w:pPr>
              <w:spacing w:before="64" w:line="220" w:lineRule="auto"/>
              <w:ind w:left="115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用6倍放大镜观察</w:t>
            </w:r>
            <w:r>
              <w:rPr>
                <w:rFonts w:ascii="SimSun" w:eastAsia="SimSun" w:hAnsi="SimSun" w:cs="SimSun"/>
                <w:sz w:val="18"/>
                <w:szCs w:val="18"/>
              </w:rPr>
              <w:t>试件表面，允许有细微裂痕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6"/>
        </w:trPr>
        <w:tc>
          <w:tcPr>
            <w:tcW w:w="969" w:type="dxa"/>
            <w:tcBorders>
              <w:left w:val="single" w:sz="6" w:space="0" w:color="000000"/>
            </w:tcBorders>
            <w:vAlign w:val="top"/>
          </w:tcPr>
          <w:p>
            <w:pPr>
              <w:spacing w:before="96" w:line="184" w:lineRule="auto"/>
              <w:ind w:left="435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4</w:t>
            </w:r>
          </w:p>
        </w:tc>
        <w:tc>
          <w:tcPr>
            <w:tcW w:w="3396" w:type="dxa"/>
            <w:vAlign w:val="top"/>
          </w:tcPr>
          <w:p>
            <w:pPr>
              <w:spacing w:before="66" w:line="220" w:lineRule="auto"/>
              <w:ind w:left="1158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表面耐污染性</w:t>
            </w:r>
          </w:p>
        </w:tc>
        <w:tc>
          <w:tcPr>
            <w:tcW w:w="5212" w:type="dxa"/>
            <w:tcBorders>
              <w:right w:val="single" w:sz="6" w:space="0" w:color="000000"/>
            </w:tcBorders>
            <w:vAlign w:val="top"/>
          </w:tcPr>
          <w:p>
            <w:pPr>
              <w:spacing w:before="65" w:line="220" w:lineRule="auto"/>
              <w:ind w:left="113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试件表面无污染</w:t>
            </w:r>
            <w:r>
              <w:rPr>
                <w:rFonts w:ascii="SimSun" w:eastAsia="SimSun" w:hAnsi="SimSun" w:cs="SimSun"/>
                <w:sz w:val="18"/>
                <w:szCs w:val="18"/>
              </w:rPr>
              <w:t>或腐蚀痕迹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6"/>
        </w:trPr>
        <w:tc>
          <w:tcPr>
            <w:tcW w:w="969" w:type="dxa"/>
            <w:tcBorders>
              <w:left w:val="single" w:sz="6" w:space="0" w:color="000000"/>
            </w:tcBorders>
            <w:vAlign w:val="top"/>
          </w:tcPr>
          <w:p>
            <w:pPr>
              <w:spacing w:before="98" w:line="181" w:lineRule="auto"/>
              <w:ind w:left="44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5</w:t>
            </w:r>
          </w:p>
        </w:tc>
        <w:tc>
          <w:tcPr>
            <w:tcW w:w="3396" w:type="dxa"/>
            <w:vAlign w:val="top"/>
          </w:tcPr>
          <w:p>
            <w:pPr>
              <w:spacing w:before="66" w:line="221" w:lineRule="auto"/>
              <w:ind w:left="1247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表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面耐磨性</w:t>
            </w:r>
          </w:p>
        </w:tc>
        <w:tc>
          <w:tcPr>
            <w:tcW w:w="5212" w:type="dxa"/>
            <w:tcBorders>
              <w:right w:val="single" w:sz="6" w:space="0" w:color="000000"/>
            </w:tcBorders>
            <w:vAlign w:val="top"/>
          </w:tcPr>
          <w:p>
            <w:pPr>
              <w:spacing w:before="66" w:line="220" w:lineRule="auto"/>
              <w:ind w:left="113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试件表面允许有</w:t>
            </w:r>
            <w:r>
              <w:rPr>
                <w:rFonts w:ascii="SimSun" w:eastAsia="SimSun" w:hAnsi="SimSun" w:cs="SimSun"/>
                <w:sz w:val="18"/>
                <w:szCs w:val="18"/>
              </w:rPr>
              <w:t>轻微露白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8"/>
        </w:trPr>
        <w:tc>
          <w:tcPr>
            <w:tcW w:w="969" w:type="dxa"/>
            <w:tcBorders>
              <w:left w:val="single" w:sz="6" w:space="0" w:color="000000"/>
            </w:tcBorders>
            <w:vAlign w:val="top"/>
          </w:tcPr>
          <w:p>
            <w:pPr>
              <w:spacing w:before="99" w:line="183" w:lineRule="auto"/>
              <w:ind w:left="437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6</w:t>
            </w:r>
          </w:p>
        </w:tc>
        <w:tc>
          <w:tcPr>
            <w:tcW w:w="3396" w:type="dxa"/>
            <w:vAlign w:val="top"/>
          </w:tcPr>
          <w:p>
            <w:pPr>
              <w:spacing w:before="69" w:line="220" w:lineRule="auto"/>
              <w:ind w:left="1247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表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面耐液性</w:t>
            </w:r>
          </w:p>
        </w:tc>
        <w:tc>
          <w:tcPr>
            <w:tcW w:w="5212" w:type="dxa"/>
            <w:tcBorders>
              <w:right w:val="single" w:sz="6" w:space="0" w:color="000000"/>
            </w:tcBorders>
            <w:vAlign w:val="top"/>
          </w:tcPr>
          <w:p>
            <w:pPr>
              <w:spacing w:before="69" w:line="220" w:lineRule="auto"/>
              <w:ind w:left="113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试件表面无印痕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30"/>
        </w:trPr>
        <w:tc>
          <w:tcPr>
            <w:tcW w:w="969" w:type="dxa"/>
            <w:tcBorders>
              <w:left w:val="single" w:sz="6" w:space="0" w:color="000000"/>
            </w:tcBorders>
            <w:vAlign w:val="top"/>
          </w:tcPr>
          <w:p>
            <w:pPr>
              <w:spacing w:before="100" w:line="181" w:lineRule="auto"/>
              <w:ind w:left="44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7</w:t>
            </w:r>
          </w:p>
        </w:tc>
        <w:tc>
          <w:tcPr>
            <w:tcW w:w="3396" w:type="dxa"/>
            <w:vAlign w:val="top"/>
          </w:tcPr>
          <w:p>
            <w:pPr>
              <w:spacing w:before="67" w:line="220" w:lineRule="auto"/>
              <w:ind w:left="1158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表面抗冲击性</w:t>
            </w:r>
          </w:p>
        </w:tc>
        <w:tc>
          <w:tcPr>
            <w:tcW w:w="5212" w:type="dxa"/>
            <w:tcBorders>
              <w:right w:val="single" w:sz="6" w:space="0" w:color="000000"/>
            </w:tcBorders>
            <w:vAlign w:val="top"/>
          </w:tcPr>
          <w:p>
            <w:pPr>
              <w:spacing w:before="67" w:line="220" w:lineRule="auto"/>
              <w:ind w:left="113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试件表面允</w:t>
            </w:r>
            <w:r>
              <w:rPr>
                <w:rFonts w:ascii="SimSun" w:eastAsia="SimSun" w:hAnsi="SimSun" w:cs="SimSun"/>
                <w:sz w:val="18"/>
                <w:szCs w:val="18"/>
              </w:rPr>
              <w:t>许有轻度裂纹，有不多于2圈环裂或弧裂</w:t>
            </w:r>
          </w:p>
        </w:tc>
      </w:tr>
    </w:tbl>
    <w:p>
      <w:pPr>
        <w:spacing w:before="208" w:line="220" w:lineRule="auto"/>
        <w:ind w:left="408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spacing w:val="-1"/>
          <w:sz w:val="21"/>
          <w:szCs w:val="21"/>
        </w:rPr>
        <w:t>6.4</w:t>
      </w:r>
      <w:r>
        <w:rPr>
          <w:rFonts w:ascii="SimHei" w:eastAsia="SimHei" w:hAnsi="SimHei" w:cs="SimHei"/>
          <w:spacing w:val="-1"/>
          <w:sz w:val="21"/>
          <w:szCs w:val="21"/>
        </w:rPr>
        <w:t xml:space="preserve"> </w:t>
      </w:r>
      <w:r>
        <w:rPr>
          <w:rFonts w:ascii="SimHei" w:eastAsia="SimHei" w:hAnsi="SimHei" w:cs="SimHei"/>
          <w:sz w:val="21"/>
          <w:szCs w:val="21"/>
        </w:rPr>
        <w:t xml:space="preserve"> </w:t>
      </w:r>
      <w:r>
        <w:rPr>
          <w:rFonts w:ascii="SimHei" w:eastAsia="SimHei" w:hAnsi="SimHei" w:cs="SimHei"/>
          <w:sz w:val="21"/>
          <w:szCs w:val="21"/>
        </w:rPr>
        <w:t>整体耐水性能</w:t>
      </w:r>
    </w:p>
    <w:p>
      <w:pPr>
        <w:spacing w:before="217" w:line="221" w:lineRule="auto"/>
        <w:ind w:left="547"/>
        <w:rPr>
          <w:rFonts w:ascii="SimSun" w:eastAsia="SimSun" w:hAnsi="SimSun" w:cs="SimSun"/>
          <w:sz w:val="21"/>
          <w:szCs w:val="21"/>
        </w:rPr>
        <w:sectPr>
          <w:headerReference w:type="default" r:id="rId42"/>
          <w:footerReference w:type="default" r:id="rId43"/>
          <w:pgSz w:w="11907" w:h="16839"/>
          <w:pgMar w:top="400" w:right="1298" w:bottom="1309" w:left="1015" w:header="0" w:footer="1131" w:gutter="0"/>
          <w:pgNumType w:start="21"/>
          <w:cols w:space="708"/>
        </w:sectPr>
      </w:pPr>
      <w:r>
        <w:rPr>
          <w:rFonts w:ascii="SimSun" w:eastAsia="SimSun" w:hAnsi="SimSun" w:cs="SimSun"/>
          <w:spacing w:val="-1"/>
          <w:sz w:val="21"/>
          <w:szCs w:val="21"/>
        </w:rPr>
        <w:t>整体外观不应出现明显胀边、起泡、锈迹、发霉等缺</w:t>
      </w:r>
      <w:r>
        <w:rPr>
          <w:rFonts w:ascii="SimSun" w:eastAsia="SimSun" w:hAnsi="SimSun" w:cs="SimSun"/>
          <w:sz w:val="21"/>
          <w:szCs w:val="21"/>
        </w:rPr>
        <w:t>陷。</w:t>
      </w:r>
    </w:p>
    <w:p>
      <w:pPr>
        <w:spacing w:before="217" w:line="220" w:lineRule="auto"/>
        <w:ind w:left="408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spacing w:val="-1"/>
          <w:sz w:val="21"/>
          <w:szCs w:val="21"/>
        </w:rPr>
        <w:t>6.5</w:t>
      </w:r>
      <w:r>
        <w:rPr>
          <w:rFonts w:ascii="SimHei" w:eastAsia="SimHei" w:hAnsi="SimHei" w:cs="SimHei"/>
          <w:spacing w:val="-1"/>
          <w:sz w:val="21"/>
          <w:szCs w:val="21"/>
        </w:rPr>
        <w:t xml:space="preserve"> </w:t>
      </w:r>
      <w:r>
        <w:rPr>
          <w:rFonts w:ascii="SimHei" w:eastAsia="SimHei" w:hAnsi="SimHei" w:cs="SimHei"/>
          <w:sz w:val="21"/>
          <w:szCs w:val="21"/>
        </w:rPr>
        <w:t xml:space="preserve"> </w:t>
      </w:r>
      <w:r>
        <w:rPr>
          <w:rFonts w:ascii="SimHei" w:eastAsia="SimHei" w:hAnsi="SimHei" w:cs="SimHei"/>
          <w:sz w:val="21"/>
          <w:szCs w:val="21"/>
        </w:rPr>
        <w:t>整体耐潮湿性能</w:t>
      </w:r>
    </w:p>
    <w:p>
      <w:pPr>
        <w:spacing w:before="217" w:line="288" w:lineRule="auto"/>
        <w:ind w:left="125" w:right="146" w:firstLine="422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10"/>
          <w:sz w:val="21"/>
          <w:szCs w:val="21"/>
        </w:rPr>
        <w:t>浴室</w:t>
      </w:r>
      <w:r>
        <w:rPr>
          <w:rFonts w:ascii="SimSun" w:eastAsia="SimSun" w:hAnsi="SimSun" w:cs="SimSun"/>
          <w:spacing w:val="-8"/>
          <w:sz w:val="21"/>
          <w:szCs w:val="21"/>
        </w:rPr>
        <w:t>柜</w:t>
      </w:r>
      <w:r>
        <w:rPr>
          <w:rFonts w:ascii="SimSun" w:eastAsia="SimSun" w:hAnsi="SimSun" w:cs="SimSun"/>
          <w:spacing w:val="-5"/>
          <w:sz w:val="21"/>
          <w:szCs w:val="21"/>
        </w:rPr>
        <w:t>整体经表12中序号1的规定试验时间的潮湿试验后，浴室柜整体内外部应无明显胀边、起泡、</w:t>
      </w:r>
      <w:r>
        <w:rPr>
          <w:rFonts w:ascii="SimSun" w:eastAsia="SimSun" w:hAnsi="SimSun" w:cs="SimSun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4"/>
          <w:sz w:val="21"/>
          <w:szCs w:val="21"/>
        </w:rPr>
        <w:t>锈</w:t>
      </w:r>
      <w:r>
        <w:rPr>
          <w:rFonts w:ascii="SimSun" w:eastAsia="SimSun" w:hAnsi="SimSun" w:cs="SimSun"/>
          <w:spacing w:val="-2"/>
          <w:sz w:val="21"/>
          <w:szCs w:val="21"/>
        </w:rPr>
        <w:t>迹、发霉等缺陷。</w:t>
      </w:r>
    </w:p>
    <w:p>
      <w:pPr>
        <w:spacing w:before="126" w:line="219" w:lineRule="auto"/>
        <w:ind w:left="408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spacing w:val="-1"/>
          <w:sz w:val="21"/>
          <w:szCs w:val="21"/>
        </w:rPr>
        <w:t>6.6</w:t>
      </w:r>
      <w:r>
        <w:rPr>
          <w:rFonts w:ascii="SimHei" w:eastAsia="SimHei" w:hAnsi="SimHei" w:cs="SimHei"/>
          <w:spacing w:val="-1"/>
          <w:sz w:val="21"/>
          <w:szCs w:val="21"/>
        </w:rPr>
        <w:t xml:space="preserve"> </w:t>
      </w:r>
      <w:r>
        <w:rPr>
          <w:rFonts w:ascii="SimHei" w:eastAsia="SimHei" w:hAnsi="SimHei" w:cs="SimHei"/>
          <w:sz w:val="21"/>
          <w:szCs w:val="21"/>
        </w:rPr>
        <w:t xml:space="preserve"> </w:t>
      </w:r>
      <w:r>
        <w:rPr>
          <w:rFonts w:ascii="SimHei" w:eastAsia="SimHei" w:hAnsi="SimHei" w:cs="SimHei"/>
          <w:sz w:val="21"/>
          <w:szCs w:val="21"/>
        </w:rPr>
        <w:t>力学性能</w:t>
      </w:r>
    </w:p>
    <w:p>
      <w:pPr>
        <w:spacing w:before="219" w:line="221" w:lineRule="auto"/>
        <w:ind w:left="124"/>
        <w:rPr>
          <w:rFonts w:ascii="SimSun" w:eastAsia="SimSun" w:hAnsi="SimSun" w:cs="SimSun"/>
          <w:sz w:val="21"/>
          <w:szCs w:val="21"/>
        </w:rPr>
      </w:pPr>
      <w:r>
        <w:rPr>
          <w:rFonts w:ascii="SimHei" w:eastAsia="SimHei" w:hAnsi="SimHei" w:cs="SimHei"/>
          <w:spacing w:val="-8"/>
          <w:sz w:val="21"/>
          <w:szCs w:val="21"/>
        </w:rPr>
        <w:t>6</w:t>
      </w:r>
      <w:r>
        <w:rPr>
          <w:rFonts w:ascii="SimHei" w:eastAsia="SimHei" w:hAnsi="SimHei" w:cs="SimHei"/>
          <w:spacing w:val="-7"/>
          <w:sz w:val="21"/>
          <w:szCs w:val="21"/>
        </w:rPr>
        <w:t>.</w:t>
      </w:r>
      <w:r>
        <w:rPr>
          <w:rFonts w:ascii="SimHei" w:eastAsia="SimHei" w:hAnsi="SimHei" w:cs="SimHei"/>
          <w:spacing w:val="-4"/>
          <w:sz w:val="21"/>
          <w:szCs w:val="21"/>
        </w:rPr>
        <w:t>6.1</w:t>
      </w:r>
      <w:r>
        <w:rPr>
          <w:rFonts w:ascii="SimHei" w:eastAsia="SimHei" w:hAnsi="SimHei" w:cs="SimHei"/>
          <w:spacing w:val="-4"/>
          <w:sz w:val="21"/>
          <w:szCs w:val="21"/>
        </w:rPr>
        <w:t xml:space="preserve">  </w:t>
      </w:r>
      <w:r>
        <w:rPr>
          <w:rFonts w:ascii="SimSun" w:eastAsia="SimSun" w:hAnsi="SimSun" w:cs="SimSun"/>
          <w:spacing w:val="-4"/>
          <w:sz w:val="21"/>
          <w:szCs w:val="21"/>
        </w:rPr>
        <w:t>浴室柜力学性能应符合表</w:t>
      </w:r>
      <w:r>
        <w:rPr>
          <w:rFonts w:ascii="SimSun" w:eastAsia="SimSun" w:hAnsi="SimSun" w:cs="SimSun"/>
          <w:spacing w:val="-4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4"/>
          <w:sz w:val="21"/>
          <w:szCs w:val="21"/>
        </w:rPr>
        <w:t>10</w:t>
      </w:r>
      <w:r>
        <w:rPr>
          <w:rFonts w:ascii="SimSun" w:eastAsia="SimSun" w:hAnsi="SimSun" w:cs="SimSun"/>
          <w:spacing w:val="-4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4"/>
          <w:sz w:val="21"/>
          <w:szCs w:val="21"/>
        </w:rPr>
        <w:t>的规定。</w:t>
      </w:r>
    </w:p>
    <w:p>
      <w:pPr>
        <w:spacing w:before="219" w:line="219" w:lineRule="auto"/>
        <w:ind w:left="3675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spacing w:val="-1"/>
          <w:sz w:val="21"/>
          <w:szCs w:val="21"/>
        </w:rPr>
        <w:t>表10</w:t>
      </w:r>
      <w:r>
        <w:rPr>
          <w:rFonts w:ascii="SimHei" w:eastAsia="SimHei" w:hAnsi="SimHei" w:cs="SimHei"/>
          <w:spacing w:val="-1"/>
          <w:sz w:val="21"/>
          <w:szCs w:val="21"/>
        </w:rPr>
        <w:t xml:space="preserve">  </w:t>
      </w:r>
      <w:r>
        <w:rPr>
          <w:rFonts w:ascii="SimHei" w:eastAsia="SimHei" w:hAnsi="SimHei" w:cs="SimHei"/>
          <w:spacing w:val="-1"/>
          <w:sz w:val="21"/>
          <w:szCs w:val="21"/>
        </w:rPr>
        <w:t>力学</w:t>
      </w:r>
      <w:r>
        <w:rPr>
          <w:rFonts w:ascii="SimHei" w:eastAsia="SimHei" w:hAnsi="SimHei" w:cs="SimHei"/>
          <w:sz w:val="21"/>
          <w:szCs w:val="21"/>
        </w:rPr>
        <w:t>性能要求</w:t>
      </w:r>
    </w:p>
    <w:p>
      <w:pPr>
        <w:spacing w:line="165" w:lineRule="exact"/>
      </w:pPr>
    </w:p>
    <w:tbl>
      <w:tblPr>
        <w:tblStyle w:val="TableNormal12"/>
        <w:tblW w:w="9577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968"/>
        <w:gridCol w:w="3396"/>
        <w:gridCol w:w="5213"/>
      </w:tblGrid>
      <w:tr>
        <w:tblPrEx>
          <w:tblW w:w="9577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329"/>
        </w:trPr>
        <w:tc>
          <w:tcPr>
            <w:tcW w:w="968" w:type="dxa"/>
            <w:tcBorders>
              <w:left w:val="single" w:sz="6" w:space="0" w:color="000000"/>
            </w:tcBorders>
            <w:vAlign w:val="top"/>
          </w:tcPr>
          <w:p>
            <w:pPr>
              <w:spacing w:before="77" w:line="221" w:lineRule="auto"/>
              <w:ind w:left="30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序号</w:t>
            </w:r>
          </w:p>
        </w:tc>
        <w:tc>
          <w:tcPr>
            <w:tcW w:w="3396" w:type="dxa"/>
            <w:vAlign w:val="top"/>
          </w:tcPr>
          <w:p>
            <w:pPr>
              <w:spacing w:before="78" w:line="220" w:lineRule="auto"/>
              <w:ind w:left="1523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3"/>
                <w:sz w:val="18"/>
                <w:szCs w:val="18"/>
              </w:rPr>
              <w:t>项</w:t>
            </w: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目</w:t>
            </w:r>
          </w:p>
        </w:tc>
        <w:tc>
          <w:tcPr>
            <w:tcW w:w="5213" w:type="dxa"/>
            <w:tcBorders>
              <w:right w:val="single" w:sz="6" w:space="0" w:color="000000"/>
            </w:tcBorders>
            <w:vAlign w:val="top"/>
          </w:tcPr>
          <w:p>
            <w:pPr>
              <w:spacing w:before="77" w:line="221" w:lineRule="auto"/>
              <w:ind w:left="243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要求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8"/>
        </w:trPr>
        <w:tc>
          <w:tcPr>
            <w:tcW w:w="968" w:type="dxa"/>
            <w:tcBorders>
              <w:left w:val="single" w:sz="6" w:space="0" w:color="000000"/>
            </w:tcBorders>
            <w:vAlign w:val="top"/>
          </w:tcPr>
          <w:p>
            <w:pPr>
              <w:spacing w:before="97" w:line="185" w:lineRule="auto"/>
              <w:ind w:left="44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1</w:t>
            </w:r>
          </w:p>
        </w:tc>
        <w:tc>
          <w:tcPr>
            <w:tcW w:w="3396" w:type="dxa"/>
            <w:vAlign w:val="top"/>
          </w:tcPr>
          <w:p>
            <w:pPr>
              <w:spacing w:before="67" w:line="219" w:lineRule="auto"/>
              <w:ind w:left="125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垂直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静载荷</w:t>
            </w:r>
          </w:p>
        </w:tc>
        <w:tc>
          <w:tcPr>
            <w:tcW w:w="5213" w:type="dxa"/>
            <w:vMerge w:val="restart"/>
            <w:tcBorders>
              <w:bottom w:val="nil"/>
              <w:right w:val="single" w:sz="6" w:space="0" w:color="000000"/>
            </w:tcBorders>
            <w:vAlign w:val="top"/>
          </w:tcPr>
          <w:p>
            <w:pPr>
              <w:spacing w:before="232" w:line="331" w:lineRule="auto"/>
              <w:ind w:left="116" w:right="5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2"/>
                <w:sz w:val="18"/>
                <w:szCs w:val="18"/>
              </w:rPr>
              <w:t>主柜</w:t>
            </w:r>
            <w:r>
              <w:rPr>
                <w:rFonts w:ascii="SimSun" w:eastAsia="SimSun" w:hAnsi="SimSun" w:cs="SimSun"/>
                <w:spacing w:val="-13"/>
                <w:sz w:val="18"/>
                <w:szCs w:val="18"/>
              </w:rPr>
              <w:t>台</w:t>
            </w:r>
            <w:r>
              <w:rPr>
                <w:rFonts w:ascii="SimSun" w:eastAsia="SimSun" w:hAnsi="SimSun" w:cs="SimSun"/>
                <w:spacing w:val="-11"/>
                <w:sz w:val="18"/>
                <w:szCs w:val="18"/>
              </w:rPr>
              <w:t>面无损伤，</w:t>
            </w:r>
            <w:r>
              <w:rPr>
                <w:rFonts w:ascii="SimSun" w:eastAsia="SimSun" w:hAnsi="SimSun" w:cs="SimSun"/>
                <w:spacing w:val="-11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spacing w:val="-11"/>
                <w:sz w:val="18"/>
                <w:szCs w:val="18"/>
              </w:rPr>
              <w:t>无影响使用功能的磨损或变形，</w:t>
            </w:r>
            <w:r>
              <w:rPr>
                <w:rFonts w:ascii="SimSun" w:eastAsia="SimSun" w:hAnsi="SimSun" w:cs="SimSun"/>
                <w:spacing w:val="-11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spacing w:val="-11"/>
                <w:sz w:val="18"/>
                <w:szCs w:val="18"/>
              </w:rPr>
              <w:t>无断裂或豁裂，</w:t>
            </w:r>
            <w:r>
              <w:rPr>
                <w:rFonts w:ascii="SimSun" w:eastAsia="SimSun" w:hAnsi="SimSun" w:cs="SimSun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spacing w:val="-6"/>
                <w:sz w:val="18"/>
                <w:szCs w:val="18"/>
              </w:rPr>
              <w:t>各连</w:t>
            </w: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接</w:t>
            </w:r>
            <w:r>
              <w:rPr>
                <w:rFonts w:ascii="SimSun" w:eastAsia="SimSun" w:hAnsi="SimSun" w:cs="SimSun"/>
                <w:spacing w:val="-3"/>
                <w:sz w:val="18"/>
                <w:szCs w:val="18"/>
              </w:rPr>
              <w:t>件无松动。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5"/>
        </w:trPr>
        <w:tc>
          <w:tcPr>
            <w:tcW w:w="968" w:type="dxa"/>
            <w:tcBorders>
              <w:left w:val="single" w:sz="6" w:space="0" w:color="000000"/>
            </w:tcBorders>
            <w:vAlign w:val="top"/>
          </w:tcPr>
          <w:p>
            <w:pPr>
              <w:spacing w:before="96" w:line="184" w:lineRule="auto"/>
              <w:ind w:left="438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2</w:t>
            </w:r>
          </w:p>
        </w:tc>
        <w:tc>
          <w:tcPr>
            <w:tcW w:w="3396" w:type="dxa"/>
            <w:vAlign w:val="top"/>
          </w:tcPr>
          <w:p>
            <w:pPr>
              <w:spacing w:before="66" w:line="221" w:lineRule="auto"/>
              <w:ind w:left="134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垂直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冲击</w:t>
            </w:r>
          </w:p>
        </w:tc>
        <w:tc>
          <w:tcPr>
            <w:tcW w:w="5213" w:type="dxa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577" w:type="dxa"/>
          <w:tblInd w:w="7" w:type="dxa"/>
          <w:tblLayout w:type="fixed"/>
        </w:tblPrEx>
        <w:trPr>
          <w:trHeight w:val="330"/>
        </w:trPr>
        <w:tc>
          <w:tcPr>
            <w:tcW w:w="968" w:type="dxa"/>
            <w:tcBorders>
              <w:left w:val="single" w:sz="6" w:space="0" w:color="000000"/>
            </w:tcBorders>
            <w:vAlign w:val="top"/>
          </w:tcPr>
          <w:p>
            <w:pPr>
              <w:spacing w:before="98" w:line="183" w:lineRule="auto"/>
              <w:ind w:left="44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3</w:t>
            </w:r>
          </w:p>
        </w:tc>
        <w:tc>
          <w:tcPr>
            <w:tcW w:w="3396" w:type="dxa"/>
            <w:vAlign w:val="top"/>
          </w:tcPr>
          <w:p>
            <w:pPr>
              <w:spacing w:before="67" w:line="219" w:lineRule="auto"/>
              <w:ind w:left="107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持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续垂直静载荷</w:t>
            </w:r>
          </w:p>
        </w:tc>
        <w:tc>
          <w:tcPr>
            <w:tcW w:w="5213" w:type="dxa"/>
            <w:vMerge/>
            <w:tcBorders>
              <w:top w:val="nil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sectPr>
          <w:headerReference w:type="default" r:id="rId44"/>
          <w:footerReference w:type="default" r:id="rId45"/>
          <w:type w:val="nextPage"/>
          <w:pgSz w:w="11907" w:h="16839"/>
          <w:pgMar w:top="400" w:right="1298" w:bottom="1309" w:left="1015" w:header="0" w:footer="1131" w:gutter="0"/>
          <w:pgNumType w:start="22"/>
          <w:cols w:space="708"/>
          <w:titlePg w:val="0"/>
        </w:sect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before="69" w:line="234" w:lineRule="auto"/>
        <w:ind w:right="431"/>
        <w:jc w:val="right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sz w:val="21"/>
          <w:szCs w:val="21"/>
        </w:rPr>
        <w:t>T</w:t>
      </w:r>
      <w:r>
        <w:rPr>
          <w:rFonts w:ascii="SimHei" w:eastAsia="SimHei" w:hAnsi="SimHei" w:cs="SimHei"/>
          <w:spacing w:val="-1"/>
          <w:sz w:val="21"/>
          <w:szCs w:val="21"/>
        </w:rPr>
        <w:t>/</w:t>
      </w:r>
      <w:r>
        <w:rPr>
          <w:rFonts w:ascii="SimHei" w:eastAsia="SimHei" w:hAnsi="SimHei" w:cs="SimHei"/>
          <w:sz w:val="21"/>
          <w:szCs w:val="21"/>
        </w:rPr>
        <w:t>FSWA</w:t>
      </w:r>
      <w:r>
        <w:rPr>
          <w:rFonts w:ascii="SimHei" w:eastAsia="SimHei" w:hAnsi="SimHei" w:cs="SimHei"/>
          <w:spacing w:val="-1"/>
          <w:sz w:val="21"/>
          <w:szCs w:val="21"/>
        </w:rPr>
        <w:t xml:space="preserve">  </w:t>
      </w:r>
      <w:r>
        <w:rPr>
          <w:rFonts w:ascii="SimHei" w:eastAsia="SimHei" w:hAnsi="SimHei" w:cs="SimHei"/>
          <w:spacing w:val="-1"/>
          <w:sz w:val="21"/>
          <w:szCs w:val="21"/>
        </w:rPr>
        <w:t>01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—</w:t>
      </w:r>
      <w:r>
        <w:rPr>
          <w:rFonts w:ascii="SimHei" w:eastAsia="SimHei" w:hAnsi="SimHei" w:cs="SimHei"/>
          <w:spacing w:val="-1"/>
          <w:sz w:val="21"/>
          <w:szCs w:val="21"/>
        </w:rPr>
        <w:t>2</w:t>
      </w:r>
      <w:r>
        <w:rPr>
          <w:rFonts w:ascii="SimHei" w:eastAsia="SimHei" w:hAnsi="SimHei" w:cs="SimHei"/>
          <w:sz w:val="21"/>
          <w:szCs w:val="21"/>
        </w:rPr>
        <w:t>021</w:t>
      </w:r>
    </w:p>
    <w:p>
      <w:pPr>
        <w:spacing w:line="316" w:lineRule="auto"/>
        <w:rPr>
          <w:rFonts w:ascii="Arial"/>
          <w:sz w:val="21"/>
        </w:rPr>
      </w:pPr>
    </w:p>
    <w:p>
      <w:pPr>
        <w:spacing w:before="68" w:line="219" w:lineRule="auto"/>
        <w:ind w:left="3674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spacing w:val="4"/>
          <w:sz w:val="21"/>
          <w:szCs w:val="21"/>
          <w:shd w:val="clear" w:color="auto" w:fill="D3D3D3"/>
        </w:rPr>
        <w:t>表</w:t>
      </w:r>
      <w:r>
        <w:rPr>
          <w:rFonts w:ascii="SimHei" w:eastAsia="SimHei" w:hAnsi="SimHei" w:cs="SimHei"/>
          <w:spacing w:val="3"/>
          <w:sz w:val="21"/>
          <w:szCs w:val="21"/>
          <w:shd w:val="clear" w:color="auto" w:fill="D3D3D3"/>
        </w:rPr>
        <w:t xml:space="preserve"> </w:t>
      </w:r>
      <w:r>
        <w:rPr>
          <w:rFonts w:ascii="SimHei" w:eastAsia="SimHei" w:hAnsi="SimHei" w:cs="SimHei"/>
          <w:spacing w:val="3"/>
          <w:sz w:val="21"/>
          <w:szCs w:val="21"/>
        </w:rPr>
        <w:t>10</w:t>
      </w:r>
      <w:r>
        <w:rPr>
          <w:rFonts w:ascii="SimHei" w:eastAsia="SimHei" w:hAnsi="SimHei" w:cs="SimHei"/>
          <w:spacing w:val="3"/>
          <w:sz w:val="21"/>
          <w:szCs w:val="21"/>
        </w:rPr>
        <w:t xml:space="preserve"> </w:t>
      </w:r>
      <w:r>
        <w:rPr>
          <w:rFonts w:ascii="SimHei" w:eastAsia="SimHei" w:hAnsi="SimHei" w:cs="SimHei"/>
          <w:spacing w:val="3"/>
          <w:sz w:val="21"/>
          <w:szCs w:val="21"/>
        </w:rPr>
        <w:t>(续)力学性能要求</w:t>
      </w:r>
    </w:p>
    <w:tbl>
      <w:tblPr>
        <w:tblStyle w:val="TableNormal13"/>
        <w:tblW w:w="9577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968"/>
        <w:gridCol w:w="3396"/>
        <w:gridCol w:w="5213"/>
      </w:tblGrid>
      <w:tr>
        <w:tblPrEx>
          <w:tblW w:w="9577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336"/>
        </w:trPr>
        <w:tc>
          <w:tcPr>
            <w:tcW w:w="968" w:type="dxa"/>
            <w:tcBorders>
              <w:left w:val="single" w:sz="6" w:space="0" w:color="000000"/>
            </w:tcBorders>
            <w:vAlign w:val="top"/>
          </w:tcPr>
          <w:p>
            <w:pPr>
              <w:spacing w:before="77" w:line="221" w:lineRule="auto"/>
              <w:ind w:left="30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序号</w:t>
            </w:r>
          </w:p>
        </w:tc>
        <w:tc>
          <w:tcPr>
            <w:tcW w:w="3396" w:type="dxa"/>
            <w:vAlign w:val="top"/>
          </w:tcPr>
          <w:p>
            <w:pPr>
              <w:spacing w:before="78" w:line="220" w:lineRule="auto"/>
              <w:ind w:left="152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3"/>
                <w:sz w:val="18"/>
                <w:szCs w:val="18"/>
              </w:rPr>
              <w:t>项</w:t>
            </w: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目</w:t>
            </w:r>
          </w:p>
        </w:tc>
        <w:tc>
          <w:tcPr>
            <w:tcW w:w="5213" w:type="dxa"/>
            <w:tcBorders>
              <w:right w:val="single" w:sz="6" w:space="0" w:color="000000"/>
            </w:tcBorders>
            <w:vAlign w:val="top"/>
          </w:tcPr>
          <w:p>
            <w:pPr>
              <w:spacing w:before="77" w:line="221" w:lineRule="auto"/>
              <w:ind w:left="242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要求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638"/>
        </w:trPr>
        <w:tc>
          <w:tcPr>
            <w:tcW w:w="968" w:type="dxa"/>
            <w:tcBorders>
              <w:left w:val="single" w:sz="6" w:space="0" w:color="000000"/>
            </w:tcBorders>
            <w:vAlign w:val="top"/>
          </w:tcPr>
          <w:p>
            <w:pPr>
              <w:spacing w:before="254" w:line="184" w:lineRule="auto"/>
              <w:ind w:left="435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4</w:t>
            </w:r>
          </w:p>
        </w:tc>
        <w:tc>
          <w:tcPr>
            <w:tcW w:w="3396" w:type="dxa"/>
            <w:vAlign w:val="top"/>
          </w:tcPr>
          <w:p>
            <w:pPr>
              <w:spacing w:before="223" w:line="220" w:lineRule="auto"/>
              <w:ind w:left="133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水平耐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久</w:t>
            </w:r>
          </w:p>
        </w:tc>
        <w:tc>
          <w:tcPr>
            <w:tcW w:w="5213" w:type="dxa"/>
            <w:tcBorders>
              <w:right w:val="single" w:sz="6" w:space="0" w:color="000000"/>
            </w:tcBorders>
            <w:vAlign w:val="top"/>
          </w:tcPr>
          <w:p>
            <w:pPr>
              <w:spacing w:before="67" w:line="270" w:lineRule="auto"/>
              <w:ind w:left="1890" w:right="53" w:hanging="1777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2"/>
                <w:sz w:val="18"/>
                <w:szCs w:val="18"/>
              </w:rPr>
              <w:t>主柜</w:t>
            </w:r>
            <w:r>
              <w:rPr>
                <w:rFonts w:ascii="SimSun" w:eastAsia="SimSun" w:hAnsi="SimSun" w:cs="SimSun"/>
                <w:spacing w:val="-13"/>
                <w:sz w:val="18"/>
                <w:szCs w:val="18"/>
              </w:rPr>
              <w:t>台</w:t>
            </w:r>
            <w:r>
              <w:rPr>
                <w:rFonts w:ascii="SimSun" w:eastAsia="SimSun" w:hAnsi="SimSun" w:cs="SimSun"/>
                <w:spacing w:val="-11"/>
                <w:sz w:val="18"/>
                <w:szCs w:val="18"/>
              </w:rPr>
              <w:t>面无损伤，</w:t>
            </w:r>
            <w:r>
              <w:rPr>
                <w:rFonts w:ascii="SimSun" w:eastAsia="SimSun" w:hAnsi="SimSun" w:cs="SimSun"/>
                <w:spacing w:val="-11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spacing w:val="-11"/>
                <w:sz w:val="18"/>
                <w:szCs w:val="18"/>
              </w:rPr>
              <w:t>无影响使用功能的磨损或变形，</w:t>
            </w:r>
            <w:r>
              <w:rPr>
                <w:rFonts w:ascii="SimSun" w:eastAsia="SimSun" w:hAnsi="SimSun" w:cs="SimSun"/>
                <w:spacing w:val="-11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spacing w:val="-11"/>
                <w:sz w:val="18"/>
                <w:szCs w:val="18"/>
              </w:rPr>
              <w:t>无断裂或豁裂，</w:t>
            </w:r>
            <w:r>
              <w:rPr>
                <w:rFonts w:ascii="SimSun" w:eastAsia="SimSun" w:hAnsi="SimSun" w:cs="SimSun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spacing w:val="-6"/>
                <w:sz w:val="18"/>
                <w:szCs w:val="18"/>
              </w:rPr>
              <w:t>各连</w:t>
            </w: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接</w:t>
            </w:r>
            <w:r>
              <w:rPr>
                <w:rFonts w:ascii="SimSun" w:eastAsia="SimSun" w:hAnsi="SimSun" w:cs="SimSun"/>
                <w:spacing w:val="-3"/>
                <w:sz w:val="18"/>
                <w:szCs w:val="18"/>
              </w:rPr>
              <w:t>件无松动。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28"/>
        </w:trPr>
        <w:tc>
          <w:tcPr>
            <w:tcW w:w="968" w:type="dxa"/>
            <w:tcBorders>
              <w:left w:val="single" w:sz="6" w:space="0" w:color="000000"/>
            </w:tcBorders>
            <w:vAlign w:val="top"/>
          </w:tcPr>
          <w:p>
            <w:pPr>
              <w:spacing w:before="102" w:line="181" w:lineRule="auto"/>
              <w:ind w:left="43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5</w:t>
            </w:r>
          </w:p>
        </w:tc>
        <w:tc>
          <w:tcPr>
            <w:tcW w:w="3396" w:type="dxa"/>
            <w:vAlign w:val="top"/>
          </w:tcPr>
          <w:p>
            <w:pPr>
              <w:spacing w:before="70" w:line="219" w:lineRule="auto"/>
              <w:ind w:left="1337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搁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板弯曲</w:t>
            </w:r>
          </w:p>
        </w:tc>
        <w:tc>
          <w:tcPr>
            <w:tcW w:w="5213" w:type="dxa"/>
            <w:tcBorders>
              <w:right w:val="single" w:sz="6" w:space="0" w:color="000000"/>
            </w:tcBorders>
            <w:vAlign w:val="top"/>
          </w:tcPr>
          <w:p>
            <w:pPr>
              <w:spacing w:before="70" w:line="220" w:lineRule="auto"/>
              <w:ind w:left="152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无断裂或豁裂，无</w:t>
            </w:r>
            <w:r>
              <w:rPr>
                <w:rFonts w:ascii="SimSun" w:eastAsia="SimSun" w:hAnsi="SimSun" w:cs="SimSun"/>
                <w:sz w:val="18"/>
                <w:szCs w:val="18"/>
              </w:rPr>
              <w:t>永久变形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26"/>
        </w:trPr>
        <w:tc>
          <w:tcPr>
            <w:tcW w:w="968" w:type="dxa"/>
            <w:tcBorders>
              <w:left w:val="single" w:sz="6" w:space="0" w:color="000000"/>
            </w:tcBorders>
            <w:vAlign w:val="top"/>
          </w:tcPr>
          <w:p>
            <w:pPr>
              <w:spacing w:before="98" w:line="183" w:lineRule="auto"/>
              <w:ind w:left="437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6</w:t>
            </w:r>
          </w:p>
        </w:tc>
        <w:tc>
          <w:tcPr>
            <w:tcW w:w="3396" w:type="dxa"/>
            <w:vAlign w:val="top"/>
          </w:tcPr>
          <w:p>
            <w:pPr>
              <w:spacing w:before="68" w:line="219" w:lineRule="auto"/>
              <w:ind w:left="1065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搁板加载稳定</w:t>
            </w:r>
            <w:r>
              <w:rPr>
                <w:rFonts w:ascii="SimSun" w:eastAsia="SimSun" w:hAnsi="SimSun" w:cs="SimSun"/>
                <w:sz w:val="18"/>
                <w:szCs w:val="18"/>
              </w:rPr>
              <w:t>性</w:t>
            </w:r>
          </w:p>
        </w:tc>
        <w:tc>
          <w:tcPr>
            <w:tcW w:w="5213" w:type="dxa"/>
            <w:tcBorders>
              <w:right w:val="single" w:sz="6" w:space="0" w:color="000000"/>
            </w:tcBorders>
            <w:vAlign w:val="top"/>
          </w:tcPr>
          <w:p>
            <w:pPr>
              <w:spacing w:before="68" w:line="220" w:lineRule="auto"/>
              <w:ind w:left="234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3"/>
                <w:sz w:val="18"/>
                <w:szCs w:val="18"/>
              </w:rPr>
              <w:t>不</w:t>
            </w: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倾翻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26"/>
        </w:trPr>
        <w:tc>
          <w:tcPr>
            <w:tcW w:w="968" w:type="dxa"/>
            <w:tcBorders>
              <w:left w:val="single" w:sz="6" w:space="0" w:color="000000"/>
            </w:tcBorders>
            <w:vAlign w:val="top"/>
          </w:tcPr>
          <w:p>
            <w:pPr>
              <w:spacing w:before="101" w:line="181" w:lineRule="auto"/>
              <w:ind w:left="44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7</w:t>
            </w:r>
          </w:p>
        </w:tc>
        <w:tc>
          <w:tcPr>
            <w:tcW w:w="3396" w:type="dxa"/>
            <w:vAlign w:val="top"/>
          </w:tcPr>
          <w:p>
            <w:pPr>
              <w:spacing w:before="68" w:line="219" w:lineRule="auto"/>
              <w:ind w:left="1065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搁板支撑件强</w:t>
            </w:r>
            <w:r>
              <w:rPr>
                <w:rFonts w:ascii="SimSun" w:eastAsia="SimSun" w:hAnsi="SimSun" w:cs="SimSun"/>
                <w:sz w:val="18"/>
                <w:szCs w:val="18"/>
              </w:rPr>
              <w:t>度</w:t>
            </w:r>
          </w:p>
        </w:tc>
        <w:tc>
          <w:tcPr>
            <w:tcW w:w="5213" w:type="dxa"/>
            <w:tcBorders>
              <w:right w:val="single" w:sz="6" w:space="0" w:color="000000"/>
            </w:tcBorders>
            <w:vAlign w:val="top"/>
          </w:tcPr>
          <w:p>
            <w:pPr>
              <w:spacing w:before="68" w:line="219" w:lineRule="auto"/>
              <w:ind w:left="1707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搁板不出现磨</w:t>
            </w:r>
            <w:r>
              <w:rPr>
                <w:rFonts w:ascii="SimSun" w:eastAsia="SimSun" w:hAnsi="SimSun" w:cs="SimSun"/>
                <w:sz w:val="18"/>
                <w:szCs w:val="18"/>
              </w:rPr>
              <w:t>损或变形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28"/>
        </w:trPr>
        <w:tc>
          <w:tcPr>
            <w:tcW w:w="968" w:type="dxa"/>
            <w:tcBorders>
              <w:left w:val="single" w:sz="6" w:space="0" w:color="000000"/>
            </w:tcBorders>
            <w:vAlign w:val="top"/>
          </w:tcPr>
          <w:p>
            <w:pPr>
              <w:spacing w:before="101" w:line="183" w:lineRule="auto"/>
              <w:ind w:left="436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8</w:t>
            </w:r>
          </w:p>
        </w:tc>
        <w:tc>
          <w:tcPr>
            <w:tcW w:w="3396" w:type="dxa"/>
            <w:vAlign w:val="top"/>
          </w:tcPr>
          <w:p>
            <w:pPr>
              <w:spacing w:before="72" w:line="220" w:lineRule="auto"/>
              <w:ind w:left="1157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柜门安装强度</w:t>
            </w:r>
          </w:p>
        </w:tc>
        <w:tc>
          <w:tcPr>
            <w:tcW w:w="5213" w:type="dxa"/>
            <w:vMerge w:val="restart"/>
            <w:tcBorders>
              <w:bottom w:val="nil"/>
              <w:right w:val="single" w:sz="6" w:space="0" w:color="000000"/>
            </w:tcBorders>
            <w:vAlign w:val="top"/>
          </w:tcPr>
          <w:p>
            <w:pPr>
              <w:spacing w:before="236" w:line="220" w:lineRule="auto"/>
              <w:ind w:left="89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各部位无异常，外观</w:t>
            </w:r>
            <w:r>
              <w:rPr>
                <w:rFonts w:ascii="SimSun" w:eastAsia="SimSun" w:hAnsi="SimSun" w:cs="SimSun"/>
                <w:sz w:val="18"/>
                <w:szCs w:val="18"/>
              </w:rPr>
              <w:t>及使用功能无受到影响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26"/>
        </w:trPr>
        <w:tc>
          <w:tcPr>
            <w:tcW w:w="968" w:type="dxa"/>
            <w:tcBorders>
              <w:left w:val="single" w:sz="6" w:space="0" w:color="000000"/>
            </w:tcBorders>
            <w:vAlign w:val="top"/>
          </w:tcPr>
          <w:p>
            <w:pPr>
              <w:spacing w:before="99" w:line="183" w:lineRule="auto"/>
              <w:ind w:left="436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9</w:t>
            </w:r>
          </w:p>
        </w:tc>
        <w:tc>
          <w:tcPr>
            <w:tcW w:w="3396" w:type="dxa"/>
            <w:vAlign w:val="top"/>
          </w:tcPr>
          <w:p>
            <w:pPr>
              <w:spacing w:before="69" w:line="220" w:lineRule="auto"/>
              <w:ind w:left="1157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柜门水平载荷</w:t>
            </w:r>
          </w:p>
        </w:tc>
        <w:tc>
          <w:tcPr>
            <w:tcW w:w="5213" w:type="dxa"/>
            <w:vMerge/>
            <w:tcBorders>
              <w:top w:val="nil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577" w:type="dxa"/>
          <w:tblInd w:w="7" w:type="dxa"/>
          <w:tblLayout w:type="fixed"/>
        </w:tblPrEx>
        <w:trPr>
          <w:trHeight w:val="327"/>
        </w:trPr>
        <w:tc>
          <w:tcPr>
            <w:tcW w:w="968" w:type="dxa"/>
            <w:tcBorders>
              <w:left w:val="single" w:sz="6" w:space="0" w:color="000000"/>
            </w:tcBorders>
            <w:vAlign w:val="top"/>
          </w:tcPr>
          <w:p>
            <w:pPr>
              <w:spacing w:before="100" w:line="183" w:lineRule="auto"/>
              <w:ind w:left="403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6"/>
                <w:sz w:val="18"/>
                <w:szCs w:val="18"/>
              </w:rPr>
              <w:t>1</w:t>
            </w: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0</w:t>
            </w:r>
          </w:p>
        </w:tc>
        <w:tc>
          <w:tcPr>
            <w:tcW w:w="3396" w:type="dxa"/>
            <w:vAlign w:val="top"/>
          </w:tcPr>
          <w:p>
            <w:pPr>
              <w:spacing w:before="70" w:line="219" w:lineRule="auto"/>
              <w:ind w:left="1337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底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板强度</w:t>
            </w:r>
          </w:p>
        </w:tc>
        <w:tc>
          <w:tcPr>
            <w:tcW w:w="5213" w:type="dxa"/>
            <w:tcBorders>
              <w:right w:val="single" w:sz="6" w:space="0" w:color="000000"/>
            </w:tcBorders>
            <w:vAlign w:val="top"/>
          </w:tcPr>
          <w:p>
            <w:pPr>
              <w:spacing w:before="70" w:line="219" w:lineRule="auto"/>
              <w:ind w:left="1076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底板未出现影</w:t>
            </w:r>
            <w:r>
              <w:rPr>
                <w:rFonts w:ascii="SimSun" w:eastAsia="SimSun" w:hAnsi="SimSun" w:cs="SimSun"/>
                <w:sz w:val="18"/>
                <w:szCs w:val="18"/>
              </w:rPr>
              <w:t>响使用功能的磨损或变形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28"/>
        </w:trPr>
        <w:tc>
          <w:tcPr>
            <w:tcW w:w="968" w:type="dxa"/>
            <w:tcBorders>
              <w:left w:val="single" w:sz="6" w:space="0" w:color="000000"/>
            </w:tcBorders>
            <w:vAlign w:val="top"/>
          </w:tcPr>
          <w:p>
            <w:pPr>
              <w:spacing w:before="101" w:line="185" w:lineRule="auto"/>
              <w:ind w:left="403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6"/>
                <w:sz w:val="18"/>
                <w:szCs w:val="18"/>
              </w:rPr>
              <w:t>1</w:t>
            </w: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1</w:t>
            </w:r>
          </w:p>
        </w:tc>
        <w:tc>
          <w:tcPr>
            <w:tcW w:w="3396" w:type="dxa"/>
            <w:vAlign w:val="top"/>
          </w:tcPr>
          <w:p>
            <w:pPr>
              <w:spacing w:before="72" w:line="220" w:lineRule="auto"/>
              <w:ind w:left="1245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柜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门耐久性</w:t>
            </w:r>
          </w:p>
        </w:tc>
        <w:tc>
          <w:tcPr>
            <w:tcW w:w="5213" w:type="dxa"/>
            <w:vMerge w:val="restart"/>
            <w:tcBorders>
              <w:bottom w:val="nil"/>
              <w:right w:val="single" w:sz="6" w:space="0" w:color="000000"/>
            </w:tcBorders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before="58" w:line="331" w:lineRule="auto"/>
              <w:ind w:left="1170" w:right="103" w:hanging="105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4"/>
                <w:sz w:val="18"/>
                <w:szCs w:val="18"/>
              </w:rPr>
              <w:t>柜门与</w:t>
            </w:r>
            <w:r>
              <w:rPr>
                <w:rFonts w:ascii="SimSun" w:eastAsia="SimSun" w:hAnsi="SimSun" w:cs="SimSun"/>
                <w:spacing w:val="-9"/>
                <w:sz w:val="18"/>
                <w:szCs w:val="18"/>
              </w:rPr>
              <w:t>柜</w:t>
            </w:r>
            <w:r>
              <w:rPr>
                <w:rFonts w:ascii="SimSun" w:eastAsia="SimSun" w:hAnsi="SimSun" w:cs="SimSun"/>
                <w:spacing w:val="-7"/>
                <w:sz w:val="18"/>
                <w:szCs w:val="18"/>
              </w:rPr>
              <w:t>体应能紧密相连，</w:t>
            </w:r>
            <w:r>
              <w:rPr>
                <w:rFonts w:ascii="SimSun" w:eastAsia="SimSun" w:hAnsi="SimSun" w:cs="SimSu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spacing w:val="-7"/>
                <w:sz w:val="18"/>
                <w:szCs w:val="18"/>
              </w:rPr>
              <w:t>门与铰链无破损、无松动，</w:t>
            </w:r>
            <w:r>
              <w:rPr>
                <w:rFonts w:ascii="SimSun" w:eastAsia="SimSun" w:hAnsi="SimSun" w:cs="SimSu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spacing w:val="-7"/>
                <w:sz w:val="18"/>
                <w:szCs w:val="18"/>
              </w:rPr>
              <w:t>铰链使用</w:t>
            </w:r>
            <w:r>
              <w:rPr>
                <w:rFonts w:ascii="SimSun" w:eastAsia="SimSun" w:hAnsi="SimSun" w:cs="SimSun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功能正常，门开关正常</w:t>
            </w:r>
            <w:r>
              <w:rPr>
                <w:rFonts w:ascii="SimSun" w:eastAsia="SimSun" w:hAnsi="SimSun" w:cs="SimSun"/>
                <w:sz w:val="18"/>
                <w:szCs w:val="18"/>
              </w:rPr>
              <w:t>，无阻滞现象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26"/>
        </w:trPr>
        <w:tc>
          <w:tcPr>
            <w:tcW w:w="968" w:type="dxa"/>
            <w:tcBorders>
              <w:left w:val="single" w:sz="6" w:space="0" w:color="000000"/>
            </w:tcBorders>
            <w:vAlign w:val="top"/>
          </w:tcPr>
          <w:p>
            <w:pPr>
              <w:spacing w:before="99" w:line="185" w:lineRule="auto"/>
              <w:ind w:left="403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6"/>
                <w:sz w:val="18"/>
                <w:szCs w:val="18"/>
              </w:rPr>
              <w:t>1</w:t>
            </w: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2</w:t>
            </w:r>
          </w:p>
        </w:tc>
        <w:tc>
          <w:tcPr>
            <w:tcW w:w="3396" w:type="dxa"/>
            <w:vAlign w:val="top"/>
          </w:tcPr>
          <w:p>
            <w:pPr>
              <w:spacing w:before="70" w:line="220" w:lineRule="auto"/>
              <w:ind w:left="133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拉门强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度</w:t>
            </w:r>
          </w:p>
        </w:tc>
        <w:tc>
          <w:tcPr>
            <w:tcW w:w="5213" w:type="dxa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577" w:type="dxa"/>
          <w:tblInd w:w="7" w:type="dxa"/>
          <w:tblLayout w:type="fixed"/>
        </w:tblPrEx>
        <w:trPr>
          <w:trHeight w:val="326"/>
        </w:trPr>
        <w:tc>
          <w:tcPr>
            <w:tcW w:w="968" w:type="dxa"/>
            <w:tcBorders>
              <w:left w:val="single" w:sz="6" w:space="0" w:color="000000"/>
            </w:tcBorders>
            <w:vAlign w:val="top"/>
          </w:tcPr>
          <w:p>
            <w:pPr>
              <w:spacing w:before="100" w:line="183" w:lineRule="auto"/>
              <w:ind w:left="403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6"/>
                <w:sz w:val="18"/>
                <w:szCs w:val="18"/>
              </w:rPr>
              <w:t>1</w:t>
            </w: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3</w:t>
            </w:r>
          </w:p>
        </w:tc>
        <w:tc>
          <w:tcPr>
            <w:tcW w:w="3396" w:type="dxa"/>
            <w:vAlign w:val="top"/>
          </w:tcPr>
          <w:p>
            <w:pPr>
              <w:spacing w:before="71" w:line="220" w:lineRule="auto"/>
              <w:ind w:left="133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拉门猛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关</w:t>
            </w:r>
          </w:p>
        </w:tc>
        <w:tc>
          <w:tcPr>
            <w:tcW w:w="5213" w:type="dxa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577" w:type="dxa"/>
          <w:tblInd w:w="7" w:type="dxa"/>
          <w:tblLayout w:type="fixed"/>
        </w:tblPrEx>
        <w:trPr>
          <w:trHeight w:val="328"/>
        </w:trPr>
        <w:tc>
          <w:tcPr>
            <w:tcW w:w="968" w:type="dxa"/>
            <w:tcBorders>
              <w:left w:val="single" w:sz="6" w:space="0" w:color="000000"/>
            </w:tcBorders>
            <w:vAlign w:val="top"/>
          </w:tcPr>
          <w:p>
            <w:pPr>
              <w:spacing w:before="102" w:line="185" w:lineRule="auto"/>
              <w:ind w:left="403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6"/>
                <w:sz w:val="18"/>
                <w:szCs w:val="18"/>
              </w:rPr>
              <w:t>1</w:t>
            </w: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4</w:t>
            </w:r>
          </w:p>
        </w:tc>
        <w:tc>
          <w:tcPr>
            <w:tcW w:w="3396" w:type="dxa"/>
            <w:vAlign w:val="top"/>
          </w:tcPr>
          <w:p>
            <w:pPr>
              <w:spacing w:before="73" w:line="220" w:lineRule="auto"/>
              <w:ind w:left="1336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翻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门强度</w:t>
            </w:r>
          </w:p>
        </w:tc>
        <w:tc>
          <w:tcPr>
            <w:tcW w:w="5213" w:type="dxa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577" w:type="dxa"/>
          <w:tblInd w:w="7" w:type="dxa"/>
          <w:tblLayout w:type="fixed"/>
        </w:tblPrEx>
        <w:trPr>
          <w:trHeight w:val="326"/>
        </w:trPr>
        <w:tc>
          <w:tcPr>
            <w:tcW w:w="968" w:type="dxa"/>
            <w:tcBorders>
              <w:left w:val="single" w:sz="6" w:space="0" w:color="000000"/>
            </w:tcBorders>
            <w:vAlign w:val="top"/>
          </w:tcPr>
          <w:p>
            <w:pPr>
              <w:spacing w:before="101" w:line="183" w:lineRule="auto"/>
              <w:ind w:left="403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6"/>
                <w:sz w:val="18"/>
                <w:szCs w:val="18"/>
              </w:rPr>
              <w:t>1</w:t>
            </w: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5</w:t>
            </w:r>
          </w:p>
        </w:tc>
        <w:tc>
          <w:tcPr>
            <w:tcW w:w="3396" w:type="dxa"/>
            <w:vAlign w:val="top"/>
          </w:tcPr>
          <w:p>
            <w:pPr>
              <w:spacing w:before="71" w:line="221" w:lineRule="auto"/>
              <w:ind w:left="1177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0"/>
                <w:sz w:val="18"/>
                <w:szCs w:val="18"/>
              </w:rPr>
              <w:t>翻</w:t>
            </w:r>
            <w:r>
              <w:rPr>
                <w:rFonts w:ascii="SimSun" w:eastAsia="SimSun" w:hAnsi="SimSun" w:cs="SimSun"/>
                <w:spacing w:val="-6"/>
                <w:sz w:val="18"/>
                <w:szCs w:val="18"/>
              </w:rPr>
              <w:t>门耐久性</w:t>
            </w:r>
            <w:r>
              <w:rPr>
                <w:rFonts w:ascii="SimSun" w:eastAsia="SimSun" w:hAnsi="SimSun" w:cs="SimSu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spacing w:val="-6"/>
                <w:sz w:val="18"/>
                <w:szCs w:val="18"/>
              </w:rPr>
              <w:t>b</w:t>
            </w:r>
          </w:p>
        </w:tc>
        <w:tc>
          <w:tcPr>
            <w:tcW w:w="5213" w:type="dxa"/>
            <w:vMerge/>
            <w:tcBorders>
              <w:top w:val="nil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577" w:type="dxa"/>
          <w:tblInd w:w="7" w:type="dxa"/>
          <w:tblLayout w:type="fixed"/>
        </w:tblPrEx>
        <w:trPr>
          <w:trHeight w:val="326"/>
        </w:trPr>
        <w:tc>
          <w:tcPr>
            <w:tcW w:w="968" w:type="dxa"/>
            <w:tcBorders>
              <w:left w:val="single" w:sz="6" w:space="0" w:color="000000"/>
            </w:tcBorders>
            <w:vAlign w:val="top"/>
          </w:tcPr>
          <w:p>
            <w:pPr>
              <w:spacing w:before="101" w:line="183" w:lineRule="auto"/>
              <w:ind w:left="403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6"/>
                <w:sz w:val="18"/>
                <w:szCs w:val="18"/>
              </w:rPr>
              <w:t>1</w:t>
            </w: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6</w:t>
            </w:r>
          </w:p>
        </w:tc>
        <w:tc>
          <w:tcPr>
            <w:tcW w:w="3396" w:type="dxa"/>
            <w:vAlign w:val="top"/>
          </w:tcPr>
          <w:p>
            <w:pPr>
              <w:spacing w:before="71" w:line="221" w:lineRule="auto"/>
              <w:ind w:left="90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8"/>
                <w:sz w:val="18"/>
                <w:szCs w:val="18"/>
              </w:rPr>
              <w:t>抽</w:t>
            </w:r>
            <w:r>
              <w:rPr>
                <w:rFonts w:ascii="SimSun" w:eastAsia="SimSun" w:hAnsi="SimSun" w:cs="SimSun"/>
                <w:spacing w:val="-6"/>
                <w:sz w:val="18"/>
                <w:szCs w:val="18"/>
              </w:rPr>
              <w:t>屉</w:t>
            </w: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和滑轨耐久性</w:t>
            </w: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b</w:t>
            </w:r>
          </w:p>
        </w:tc>
        <w:tc>
          <w:tcPr>
            <w:tcW w:w="5213" w:type="dxa"/>
            <w:vMerge w:val="restart"/>
            <w:tcBorders>
              <w:bottom w:val="nil"/>
              <w:right w:val="single" w:sz="6" w:space="0" w:color="000000"/>
            </w:tcBorders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before="59" w:line="220" w:lineRule="auto"/>
              <w:ind w:left="537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滑轨无永久松动</w:t>
            </w:r>
            <w:r>
              <w:rPr>
                <w:rFonts w:ascii="SimSun" w:eastAsia="SimSun" w:hAnsi="SimSun" w:cs="SimSun"/>
                <w:sz w:val="18"/>
                <w:szCs w:val="18"/>
              </w:rPr>
              <w:t>、抽屉及滑轨活动灵便，无异常噪声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28"/>
        </w:trPr>
        <w:tc>
          <w:tcPr>
            <w:tcW w:w="968" w:type="dxa"/>
            <w:tcBorders>
              <w:left w:val="single" w:sz="6" w:space="0" w:color="000000"/>
            </w:tcBorders>
            <w:vAlign w:val="top"/>
          </w:tcPr>
          <w:p>
            <w:pPr>
              <w:spacing w:before="104" w:line="183" w:lineRule="auto"/>
              <w:ind w:left="403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6"/>
                <w:sz w:val="18"/>
                <w:szCs w:val="18"/>
              </w:rPr>
              <w:t>1</w:t>
            </w: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7</w:t>
            </w:r>
          </w:p>
        </w:tc>
        <w:tc>
          <w:tcPr>
            <w:tcW w:w="3396" w:type="dxa"/>
            <w:vAlign w:val="top"/>
          </w:tcPr>
          <w:p>
            <w:pPr>
              <w:spacing w:before="74" w:line="220" w:lineRule="auto"/>
              <w:ind w:left="1065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抽屉和滑轨强</w:t>
            </w:r>
            <w:r>
              <w:rPr>
                <w:rFonts w:ascii="SimSun" w:eastAsia="SimSun" w:hAnsi="SimSun" w:cs="SimSun"/>
                <w:sz w:val="18"/>
                <w:szCs w:val="18"/>
              </w:rPr>
              <w:t>度</w:t>
            </w:r>
          </w:p>
        </w:tc>
        <w:tc>
          <w:tcPr>
            <w:tcW w:w="5213" w:type="dxa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577" w:type="dxa"/>
          <w:tblInd w:w="7" w:type="dxa"/>
          <w:tblLayout w:type="fixed"/>
        </w:tblPrEx>
        <w:trPr>
          <w:trHeight w:val="326"/>
        </w:trPr>
        <w:tc>
          <w:tcPr>
            <w:tcW w:w="968" w:type="dxa"/>
            <w:tcBorders>
              <w:left w:val="single" w:sz="6" w:space="0" w:color="000000"/>
            </w:tcBorders>
            <w:vAlign w:val="top"/>
          </w:tcPr>
          <w:p>
            <w:pPr>
              <w:spacing w:before="102" w:line="183" w:lineRule="auto"/>
              <w:ind w:left="403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6"/>
                <w:sz w:val="18"/>
                <w:szCs w:val="18"/>
              </w:rPr>
              <w:t>1</w:t>
            </w: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8</w:t>
            </w:r>
          </w:p>
        </w:tc>
        <w:tc>
          <w:tcPr>
            <w:tcW w:w="3396" w:type="dxa"/>
            <w:vAlign w:val="top"/>
          </w:tcPr>
          <w:p>
            <w:pPr>
              <w:spacing w:before="72" w:line="220" w:lineRule="auto"/>
              <w:ind w:left="1157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抽屉快速开闭</w:t>
            </w:r>
          </w:p>
        </w:tc>
        <w:tc>
          <w:tcPr>
            <w:tcW w:w="5213" w:type="dxa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577" w:type="dxa"/>
          <w:tblInd w:w="7" w:type="dxa"/>
          <w:tblLayout w:type="fixed"/>
        </w:tblPrEx>
        <w:trPr>
          <w:trHeight w:val="321"/>
        </w:trPr>
        <w:tc>
          <w:tcPr>
            <w:tcW w:w="968" w:type="dxa"/>
            <w:tcBorders>
              <w:left w:val="single" w:sz="6" w:space="0" w:color="000000"/>
            </w:tcBorders>
            <w:vAlign w:val="top"/>
          </w:tcPr>
          <w:p>
            <w:pPr>
              <w:spacing w:before="102" w:line="183" w:lineRule="auto"/>
              <w:ind w:left="403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6"/>
                <w:sz w:val="18"/>
                <w:szCs w:val="18"/>
              </w:rPr>
              <w:t>1</w:t>
            </w: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9</w:t>
            </w:r>
          </w:p>
        </w:tc>
        <w:tc>
          <w:tcPr>
            <w:tcW w:w="3396" w:type="dxa"/>
            <w:vAlign w:val="top"/>
          </w:tcPr>
          <w:p>
            <w:pPr>
              <w:spacing w:before="72" w:line="219" w:lineRule="auto"/>
              <w:ind w:left="1157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抽屉底板破坏</w:t>
            </w:r>
          </w:p>
        </w:tc>
        <w:tc>
          <w:tcPr>
            <w:tcW w:w="5213" w:type="dxa"/>
            <w:vMerge/>
            <w:tcBorders>
              <w:top w:val="nil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577" w:type="dxa"/>
          <w:tblInd w:w="7" w:type="dxa"/>
          <w:tblLayout w:type="fixed"/>
        </w:tblPrEx>
        <w:trPr>
          <w:trHeight w:val="319"/>
        </w:trPr>
        <w:tc>
          <w:tcPr>
            <w:tcW w:w="968" w:type="dxa"/>
            <w:tcBorders>
              <w:left w:val="single" w:sz="6" w:space="0" w:color="000000"/>
            </w:tcBorders>
            <w:vAlign w:val="top"/>
          </w:tcPr>
          <w:p>
            <w:pPr>
              <w:spacing w:before="101" w:line="183" w:lineRule="auto"/>
              <w:ind w:left="392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20</w:t>
            </w:r>
          </w:p>
        </w:tc>
        <w:tc>
          <w:tcPr>
            <w:tcW w:w="3396" w:type="dxa"/>
            <w:vAlign w:val="top"/>
          </w:tcPr>
          <w:p>
            <w:pPr>
              <w:spacing w:before="70" w:line="220" w:lineRule="auto"/>
              <w:ind w:left="887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主体结构和骨架强</w:t>
            </w:r>
            <w:r>
              <w:rPr>
                <w:rFonts w:ascii="SimSun" w:eastAsia="SimSun" w:hAnsi="SimSun" w:cs="SimSun"/>
                <w:sz w:val="18"/>
                <w:szCs w:val="18"/>
              </w:rPr>
              <w:t>度</w:t>
            </w:r>
          </w:p>
        </w:tc>
        <w:tc>
          <w:tcPr>
            <w:tcW w:w="5213" w:type="dxa"/>
            <w:tcBorders>
              <w:right w:val="single" w:sz="6" w:space="0" w:color="000000"/>
            </w:tcBorders>
            <w:vAlign w:val="top"/>
          </w:tcPr>
          <w:p>
            <w:pPr>
              <w:spacing w:before="70" w:line="220" w:lineRule="auto"/>
              <w:ind w:left="1392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无松动，永久</w:t>
            </w:r>
            <w:r>
              <w:rPr>
                <w:rFonts w:ascii="SimSun" w:eastAsia="SimSun" w:hAnsi="SimSun" w:cs="SimSun"/>
                <w:sz w:val="18"/>
                <w:szCs w:val="18"/>
              </w:rPr>
              <w:t>变形量不大于5mm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6"/>
        </w:trPr>
        <w:tc>
          <w:tcPr>
            <w:tcW w:w="968" w:type="dxa"/>
            <w:tcBorders>
              <w:left w:val="single" w:sz="6" w:space="0" w:color="000000"/>
            </w:tcBorders>
            <w:vAlign w:val="top"/>
          </w:tcPr>
          <w:p>
            <w:pPr>
              <w:spacing w:before="98" w:line="185" w:lineRule="auto"/>
              <w:ind w:left="392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21</w:t>
            </w:r>
          </w:p>
        </w:tc>
        <w:tc>
          <w:tcPr>
            <w:tcW w:w="3396" w:type="dxa"/>
            <w:vAlign w:val="top"/>
          </w:tcPr>
          <w:p>
            <w:pPr>
              <w:spacing w:before="68" w:line="220" w:lineRule="auto"/>
              <w:ind w:left="117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5"/>
                <w:sz w:val="18"/>
                <w:szCs w:val="18"/>
              </w:rPr>
              <w:t>吊</w:t>
            </w: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柜水平冲击</w:t>
            </w:r>
          </w:p>
        </w:tc>
        <w:tc>
          <w:tcPr>
            <w:tcW w:w="5213" w:type="dxa"/>
            <w:vMerge w:val="restart"/>
            <w:tcBorders>
              <w:bottom w:val="nil"/>
              <w:right w:val="single" w:sz="6" w:space="0" w:color="000000"/>
            </w:tcBorders>
            <w:vAlign w:val="top"/>
          </w:tcPr>
          <w:p>
            <w:pPr>
              <w:spacing w:before="229" w:line="220" w:lineRule="auto"/>
              <w:ind w:left="191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5"/>
                <w:sz w:val="18"/>
                <w:szCs w:val="18"/>
              </w:rPr>
              <w:t>吊</w:t>
            </w:r>
            <w:r>
              <w:rPr>
                <w:rFonts w:ascii="SimSun" w:eastAsia="SimSun" w:hAnsi="SimSun" w:cs="SimSun"/>
                <w:spacing w:val="-3"/>
                <w:sz w:val="18"/>
                <w:szCs w:val="18"/>
              </w:rPr>
              <w:t>柜无松动、损坏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7"/>
        </w:trPr>
        <w:tc>
          <w:tcPr>
            <w:tcW w:w="968" w:type="dxa"/>
            <w:tcBorders>
              <w:left w:val="single" w:sz="6" w:space="0" w:color="000000"/>
            </w:tcBorders>
            <w:vAlign w:val="top"/>
          </w:tcPr>
          <w:p>
            <w:pPr>
              <w:spacing w:before="99" w:line="184" w:lineRule="auto"/>
              <w:ind w:left="392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22</w:t>
            </w:r>
          </w:p>
        </w:tc>
        <w:tc>
          <w:tcPr>
            <w:tcW w:w="3396" w:type="dxa"/>
            <w:vAlign w:val="top"/>
          </w:tcPr>
          <w:p>
            <w:pPr>
              <w:spacing w:before="69" w:line="220" w:lineRule="auto"/>
              <w:ind w:left="1628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5"/>
                <w:sz w:val="18"/>
                <w:szCs w:val="18"/>
              </w:rPr>
              <w:t>吊</w:t>
            </w: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柜垂直冲击</w:t>
            </w:r>
          </w:p>
        </w:tc>
        <w:tc>
          <w:tcPr>
            <w:tcW w:w="5213" w:type="dxa"/>
            <w:vMerge/>
            <w:tcBorders>
              <w:top w:val="nil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577" w:type="dxa"/>
          <w:tblInd w:w="7" w:type="dxa"/>
          <w:tblLayout w:type="fixed"/>
        </w:tblPrEx>
        <w:trPr>
          <w:trHeight w:val="317"/>
        </w:trPr>
        <w:tc>
          <w:tcPr>
            <w:tcW w:w="968" w:type="dxa"/>
            <w:tcBorders>
              <w:left w:val="single" w:sz="6" w:space="0" w:color="000000"/>
            </w:tcBorders>
            <w:vAlign w:val="top"/>
          </w:tcPr>
          <w:p>
            <w:pPr>
              <w:spacing w:before="98" w:line="183" w:lineRule="auto"/>
              <w:ind w:left="392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23</w:t>
            </w:r>
          </w:p>
        </w:tc>
        <w:tc>
          <w:tcPr>
            <w:tcW w:w="3396" w:type="dxa"/>
            <w:vAlign w:val="top"/>
          </w:tcPr>
          <w:p>
            <w:pPr>
              <w:spacing w:before="69" w:line="220" w:lineRule="auto"/>
              <w:ind w:left="135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7"/>
                <w:sz w:val="18"/>
                <w:szCs w:val="18"/>
              </w:rPr>
              <w:t>吊</w:t>
            </w:r>
            <w:r>
              <w:rPr>
                <w:rFonts w:ascii="SimSun" w:eastAsia="SimSun" w:hAnsi="SimSun" w:cs="SimSun"/>
                <w:spacing w:val="-5"/>
                <w:sz w:val="18"/>
                <w:szCs w:val="18"/>
              </w:rPr>
              <w:t>码强度</w:t>
            </w:r>
          </w:p>
        </w:tc>
        <w:tc>
          <w:tcPr>
            <w:tcW w:w="5213" w:type="dxa"/>
            <w:tcBorders>
              <w:right w:val="single" w:sz="6" w:space="0" w:color="000000"/>
            </w:tcBorders>
            <w:vAlign w:val="top"/>
          </w:tcPr>
          <w:p>
            <w:pPr>
              <w:spacing w:before="68" w:line="220" w:lineRule="auto"/>
              <w:ind w:left="1144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吊码无松动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、变形、开裂,吊柜无掉落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7"/>
        </w:trPr>
        <w:tc>
          <w:tcPr>
            <w:tcW w:w="968" w:type="dxa"/>
            <w:tcBorders>
              <w:left w:val="single" w:sz="6" w:space="0" w:color="000000"/>
            </w:tcBorders>
            <w:vAlign w:val="top"/>
          </w:tcPr>
          <w:p>
            <w:pPr>
              <w:spacing w:before="98" w:line="184" w:lineRule="auto"/>
              <w:ind w:left="392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24</w:t>
            </w:r>
          </w:p>
        </w:tc>
        <w:tc>
          <w:tcPr>
            <w:tcW w:w="3396" w:type="dxa"/>
            <w:vAlign w:val="top"/>
          </w:tcPr>
          <w:p>
            <w:pPr>
              <w:spacing w:before="68" w:line="219" w:lineRule="auto"/>
              <w:ind w:left="117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5"/>
                <w:sz w:val="18"/>
                <w:szCs w:val="18"/>
              </w:rPr>
              <w:t>吊</w:t>
            </w: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柜搁板超载</w:t>
            </w:r>
          </w:p>
        </w:tc>
        <w:tc>
          <w:tcPr>
            <w:tcW w:w="5213" w:type="dxa"/>
            <w:tcBorders>
              <w:right w:val="single" w:sz="6" w:space="0" w:color="000000"/>
            </w:tcBorders>
            <w:vAlign w:val="top"/>
          </w:tcPr>
          <w:p>
            <w:pPr>
              <w:spacing w:before="68" w:line="219" w:lineRule="auto"/>
              <w:ind w:left="402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搁板和支</w:t>
            </w:r>
            <w:r>
              <w:rPr>
                <w:rFonts w:ascii="SimSun" w:eastAsia="SimSun" w:hAnsi="SimSun" w:cs="SimSun"/>
                <w:sz w:val="18"/>
                <w:szCs w:val="18"/>
              </w:rPr>
              <w:t>撑件无破坏，卸载后，垂直方向变形不大于2mm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6"/>
        </w:trPr>
        <w:tc>
          <w:tcPr>
            <w:tcW w:w="968" w:type="dxa"/>
            <w:tcBorders>
              <w:left w:val="single" w:sz="6" w:space="0" w:color="000000"/>
            </w:tcBorders>
            <w:vAlign w:val="top"/>
          </w:tcPr>
          <w:p>
            <w:pPr>
              <w:spacing w:before="98" w:line="183" w:lineRule="auto"/>
              <w:ind w:left="392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25</w:t>
            </w:r>
          </w:p>
        </w:tc>
        <w:tc>
          <w:tcPr>
            <w:tcW w:w="3396" w:type="dxa"/>
            <w:vAlign w:val="top"/>
          </w:tcPr>
          <w:p>
            <w:pPr>
              <w:spacing w:before="52" w:line="236" w:lineRule="auto"/>
              <w:ind w:left="1335"/>
              <w:rPr>
                <w:rFonts w:ascii="SimSun" w:eastAsia="SimSun" w:hAnsi="SimSun" w:cs="SimSun"/>
                <w:sz w:val="9"/>
                <w:szCs w:val="9"/>
              </w:rPr>
            </w:pPr>
            <w:r>
              <w:rPr>
                <w:rFonts w:ascii="SimSun" w:eastAsia="SimSun" w:hAnsi="SimSun" w:cs="SimSun"/>
                <w:spacing w:val="-8"/>
                <w:sz w:val="18"/>
                <w:szCs w:val="18"/>
              </w:rPr>
              <w:t>吊</w:t>
            </w:r>
            <w:r>
              <w:rPr>
                <w:rFonts w:ascii="SimSun" w:eastAsia="SimSun" w:hAnsi="SimSun" w:cs="SimSun"/>
                <w:spacing w:val="-5"/>
                <w:sz w:val="18"/>
                <w:szCs w:val="18"/>
              </w:rPr>
              <w:t>柜跌落</w:t>
            </w:r>
            <w:r>
              <w:rPr>
                <w:rFonts w:ascii="SimSun" w:eastAsia="SimSun" w:hAnsi="SimSun" w:cs="SimSun"/>
                <w:spacing w:val="-5"/>
                <w:position w:val="8"/>
                <w:sz w:val="9"/>
                <w:szCs w:val="9"/>
              </w:rPr>
              <w:t>a</w:t>
            </w:r>
          </w:p>
        </w:tc>
        <w:tc>
          <w:tcPr>
            <w:tcW w:w="5213" w:type="dxa"/>
            <w:tcBorders>
              <w:right w:val="single" w:sz="6" w:space="0" w:color="000000"/>
            </w:tcBorders>
            <w:vAlign w:val="top"/>
          </w:tcPr>
          <w:p>
            <w:pPr>
              <w:spacing w:before="67" w:line="220" w:lineRule="auto"/>
              <w:ind w:left="173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吊柜无</w:t>
            </w: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结构破损、松动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9"/>
        </w:trPr>
        <w:tc>
          <w:tcPr>
            <w:tcW w:w="968" w:type="dxa"/>
            <w:tcBorders>
              <w:left w:val="single" w:sz="6" w:space="0" w:color="000000"/>
            </w:tcBorders>
            <w:vAlign w:val="top"/>
          </w:tcPr>
          <w:p>
            <w:pPr>
              <w:spacing w:before="101" w:line="183" w:lineRule="auto"/>
              <w:ind w:left="392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26</w:t>
            </w:r>
          </w:p>
        </w:tc>
        <w:tc>
          <w:tcPr>
            <w:tcW w:w="3396" w:type="dxa"/>
            <w:vAlign w:val="top"/>
          </w:tcPr>
          <w:p>
            <w:pPr>
              <w:spacing w:before="70" w:line="220" w:lineRule="auto"/>
              <w:ind w:left="1245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柜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体稳定性</w:t>
            </w:r>
          </w:p>
        </w:tc>
        <w:tc>
          <w:tcPr>
            <w:tcW w:w="5213" w:type="dxa"/>
            <w:tcBorders>
              <w:right w:val="single" w:sz="6" w:space="0" w:color="000000"/>
            </w:tcBorders>
            <w:vAlign w:val="top"/>
          </w:tcPr>
          <w:p>
            <w:pPr>
              <w:spacing w:before="70" w:line="220" w:lineRule="auto"/>
              <w:ind w:left="2338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无倾翻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7"/>
        </w:trPr>
        <w:tc>
          <w:tcPr>
            <w:tcW w:w="968" w:type="dxa"/>
            <w:tcBorders>
              <w:left w:val="single" w:sz="6" w:space="0" w:color="000000"/>
            </w:tcBorders>
            <w:vAlign w:val="top"/>
          </w:tcPr>
          <w:p>
            <w:pPr>
              <w:spacing w:before="98" w:line="183" w:lineRule="auto"/>
              <w:ind w:left="392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27</w:t>
            </w:r>
          </w:p>
        </w:tc>
        <w:tc>
          <w:tcPr>
            <w:tcW w:w="3396" w:type="dxa"/>
            <w:vAlign w:val="top"/>
          </w:tcPr>
          <w:p>
            <w:pPr>
              <w:spacing w:before="69" w:line="220" w:lineRule="auto"/>
              <w:ind w:left="1337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柜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体搬运</w:t>
            </w:r>
          </w:p>
        </w:tc>
        <w:tc>
          <w:tcPr>
            <w:tcW w:w="5213" w:type="dxa"/>
            <w:tcBorders>
              <w:right w:val="single" w:sz="6" w:space="0" w:color="000000"/>
            </w:tcBorders>
            <w:vAlign w:val="top"/>
          </w:tcPr>
          <w:p>
            <w:pPr>
              <w:spacing w:before="68" w:line="220" w:lineRule="auto"/>
              <w:ind w:left="1347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柜体无变形、</w:t>
            </w:r>
            <w:r>
              <w:rPr>
                <w:rFonts w:ascii="SimSun" w:eastAsia="SimSun" w:hAnsi="SimSun" w:cs="SimSun"/>
                <w:sz w:val="18"/>
                <w:szCs w:val="18"/>
              </w:rPr>
              <w:t>松动、分体等现象</w:t>
            </w:r>
          </w:p>
        </w:tc>
      </w:tr>
    </w:tbl>
    <w:p>
      <w:pPr>
        <w:sectPr>
          <w:headerReference w:type="default" r:id="rId46"/>
          <w:footerReference w:type="default" r:id="rId47"/>
          <w:pgSz w:w="11907" w:h="16839"/>
          <w:pgMar w:top="400" w:right="1012" w:bottom="1309" w:left="1301" w:header="0" w:footer="1131" w:gutter="0"/>
          <w:pgNumType w:start="23"/>
          <w:cols w:space="708"/>
        </w:sectPr>
      </w:pPr>
    </w:p>
    <w:tbl>
      <w:tblPr>
        <w:tblStyle w:val="TableNormal14"/>
        <w:tblW w:w="9577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968"/>
        <w:gridCol w:w="3396"/>
        <w:gridCol w:w="5213"/>
      </w:tblGrid>
      <w:tr>
        <w:tblPrEx>
          <w:tblW w:w="9577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317"/>
        </w:trPr>
        <w:tc>
          <w:tcPr>
            <w:tcW w:w="968" w:type="dxa"/>
            <w:tcBorders>
              <w:left w:val="single" w:sz="6" w:space="0" w:color="000000"/>
            </w:tcBorders>
            <w:vAlign w:val="top"/>
          </w:tcPr>
          <w:p>
            <w:pPr>
              <w:spacing w:before="98" w:line="183" w:lineRule="auto"/>
              <w:ind w:left="392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28</w:t>
            </w:r>
          </w:p>
        </w:tc>
        <w:tc>
          <w:tcPr>
            <w:tcW w:w="3396" w:type="dxa"/>
            <w:vAlign w:val="top"/>
          </w:tcPr>
          <w:p>
            <w:pPr>
              <w:spacing w:before="67" w:line="220" w:lineRule="auto"/>
              <w:ind w:left="97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拉手安装部位强度</w:t>
            </w:r>
          </w:p>
        </w:tc>
        <w:tc>
          <w:tcPr>
            <w:tcW w:w="5213" w:type="dxa"/>
            <w:tcBorders>
              <w:right w:val="single" w:sz="6" w:space="0" w:color="000000"/>
            </w:tcBorders>
            <w:vAlign w:val="top"/>
          </w:tcPr>
          <w:p>
            <w:pPr>
              <w:spacing w:before="67" w:line="220" w:lineRule="auto"/>
              <w:ind w:left="1618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无影响使用的变形</w:t>
            </w:r>
            <w:r>
              <w:rPr>
                <w:rFonts w:ascii="SimSun" w:eastAsia="SimSun" w:hAnsi="SimSun" w:cs="SimSun"/>
                <w:sz w:val="18"/>
                <w:szCs w:val="18"/>
              </w:rPr>
              <w:t>或松动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7"/>
        </w:trPr>
        <w:tc>
          <w:tcPr>
            <w:tcW w:w="968" w:type="dxa"/>
            <w:tcBorders>
              <w:left w:val="single" w:sz="6" w:space="0" w:color="000000"/>
            </w:tcBorders>
            <w:vAlign w:val="top"/>
          </w:tcPr>
          <w:p>
            <w:pPr>
              <w:spacing w:before="97" w:line="183" w:lineRule="auto"/>
              <w:ind w:left="392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29</w:t>
            </w:r>
          </w:p>
        </w:tc>
        <w:tc>
          <w:tcPr>
            <w:tcW w:w="3396" w:type="dxa"/>
            <w:vAlign w:val="top"/>
          </w:tcPr>
          <w:p>
            <w:pPr>
              <w:spacing w:before="68" w:line="220" w:lineRule="auto"/>
              <w:ind w:left="1158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镜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柜整体强度</w:t>
            </w:r>
          </w:p>
        </w:tc>
        <w:tc>
          <w:tcPr>
            <w:tcW w:w="5213" w:type="dxa"/>
            <w:tcBorders>
              <w:right w:val="single" w:sz="6" w:space="0" w:color="000000"/>
            </w:tcBorders>
            <w:vAlign w:val="top"/>
          </w:tcPr>
          <w:p>
            <w:pPr>
              <w:spacing w:before="67" w:line="220" w:lineRule="auto"/>
              <w:ind w:left="1618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无影响使用的变形</w:t>
            </w:r>
            <w:r>
              <w:rPr>
                <w:rFonts w:ascii="SimSun" w:eastAsia="SimSun" w:hAnsi="SimSun" w:cs="SimSun"/>
                <w:sz w:val="18"/>
                <w:szCs w:val="18"/>
              </w:rPr>
              <w:t>或松动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6"/>
        </w:trPr>
        <w:tc>
          <w:tcPr>
            <w:tcW w:w="968" w:type="dxa"/>
            <w:tcBorders>
              <w:left w:val="single" w:sz="6" w:space="0" w:color="000000"/>
            </w:tcBorders>
            <w:vAlign w:val="top"/>
          </w:tcPr>
          <w:p>
            <w:pPr>
              <w:spacing w:before="97" w:line="183" w:lineRule="auto"/>
              <w:ind w:left="394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6"/>
                <w:sz w:val="18"/>
                <w:szCs w:val="18"/>
              </w:rPr>
              <w:t>3</w:t>
            </w: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0</w:t>
            </w:r>
          </w:p>
        </w:tc>
        <w:tc>
          <w:tcPr>
            <w:tcW w:w="3396" w:type="dxa"/>
            <w:vAlign w:val="top"/>
          </w:tcPr>
          <w:p>
            <w:pPr>
              <w:spacing w:before="67" w:line="219" w:lineRule="auto"/>
              <w:ind w:left="88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不锈钢柜垂直静载荷</w:t>
            </w:r>
          </w:p>
        </w:tc>
        <w:tc>
          <w:tcPr>
            <w:tcW w:w="5213" w:type="dxa"/>
            <w:vMerge w:val="restart"/>
            <w:tcBorders>
              <w:bottom w:val="nil"/>
              <w:right w:val="single" w:sz="6" w:space="0" w:color="000000"/>
            </w:tcBorders>
            <w:vAlign w:val="top"/>
          </w:tcPr>
          <w:p>
            <w:pPr>
              <w:spacing w:before="72" w:line="270" w:lineRule="auto"/>
              <w:ind w:left="2156" w:right="103" w:hanging="2043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0"/>
                <w:sz w:val="18"/>
                <w:szCs w:val="18"/>
              </w:rPr>
              <w:t>无</w:t>
            </w:r>
            <w:r>
              <w:rPr>
                <w:rFonts w:ascii="SimSun" w:eastAsia="SimSun" w:hAnsi="SimSun" w:cs="SimSun"/>
                <w:spacing w:val="-15"/>
                <w:sz w:val="18"/>
                <w:szCs w:val="18"/>
              </w:rPr>
              <w:t>损</w:t>
            </w:r>
            <w:r>
              <w:rPr>
                <w:rFonts w:ascii="SimSun" w:eastAsia="SimSun" w:hAnsi="SimSun" w:cs="SimSun"/>
                <w:spacing w:val="-10"/>
                <w:sz w:val="18"/>
                <w:szCs w:val="18"/>
              </w:rPr>
              <w:t>伤，</w:t>
            </w:r>
            <w:r>
              <w:rPr>
                <w:rFonts w:ascii="SimSun" w:eastAsia="SimSun" w:hAnsi="SimSun" w:cs="SimSun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spacing w:val="-10"/>
                <w:sz w:val="18"/>
                <w:szCs w:val="18"/>
              </w:rPr>
              <w:t>无影响使用功能的磨损或变形，</w:t>
            </w:r>
            <w:r>
              <w:rPr>
                <w:rFonts w:ascii="SimSun" w:eastAsia="SimSun" w:hAnsi="SimSun" w:cs="SimSun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spacing w:val="-10"/>
                <w:sz w:val="18"/>
                <w:szCs w:val="18"/>
              </w:rPr>
              <w:t>无断裂或豁裂，</w:t>
            </w:r>
            <w:r>
              <w:rPr>
                <w:rFonts w:ascii="SimSun" w:eastAsia="SimSun" w:hAnsi="SimSun" w:cs="SimSun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spacing w:val="-10"/>
                <w:sz w:val="18"/>
                <w:szCs w:val="18"/>
              </w:rPr>
              <w:t>各连接</w:t>
            </w:r>
            <w:r>
              <w:rPr>
                <w:rFonts w:ascii="SimSun" w:eastAsia="SimSun" w:hAnsi="SimSun" w:cs="SimSun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spacing w:val="-6"/>
                <w:sz w:val="18"/>
                <w:szCs w:val="18"/>
              </w:rPr>
              <w:t>件</w:t>
            </w:r>
            <w:r>
              <w:rPr>
                <w:rFonts w:ascii="SimSun" w:eastAsia="SimSun" w:hAnsi="SimSun" w:cs="SimSun"/>
                <w:spacing w:val="-5"/>
                <w:sz w:val="18"/>
                <w:szCs w:val="18"/>
              </w:rPr>
              <w:t>无松动。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7"/>
        </w:trPr>
        <w:tc>
          <w:tcPr>
            <w:tcW w:w="968" w:type="dxa"/>
            <w:tcBorders>
              <w:left w:val="single" w:sz="6" w:space="0" w:color="000000"/>
            </w:tcBorders>
            <w:vAlign w:val="top"/>
          </w:tcPr>
          <w:p>
            <w:pPr>
              <w:spacing w:before="98" w:line="183" w:lineRule="auto"/>
              <w:ind w:left="394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6"/>
                <w:sz w:val="18"/>
                <w:szCs w:val="18"/>
              </w:rPr>
              <w:t>3</w:t>
            </w: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1</w:t>
            </w:r>
          </w:p>
        </w:tc>
        <w:tc>
          <w:tcPr>
            <w:tcW w:w="3396" w:type="dxa"/>
            <w:vAlign w:val="top"/>
          </w:tcPr>
          <w:p>
            <w:pPr>
              <w:spacing w:before="68" w:line="219" w:lineRule="auto"/>
              <w:ind w:left="88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不锈钢柜水平静载荷</w:t>
            </w:r>
          </w:p>
        </w:tc>
        <w:tc>
          <w:tcPr>
            <w:tcW w:w="5213" w:type="dxa"/>
            <w:vMerge/>
            <w:tcBorders>
              <w:top w:val="nil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577" w:type="dxa"/>
          <w:tblInd w:w="7" w:type="dxa"/>
          <w:tblLayout w:type="fixed"/>
        </w:tblPrEx>
        <w:trPr>
          <w:trHeight w:val="645"/>
        </w:trPr>
        <w:tc>
          <w:tcPr>
            <w:tcW w:w="9577" w:type="dxa"/>
            <w:gridSpan w:val="3"/>
            <w:tcBorders>
              <w:left w:val="single" w:sz="6" w:space="0" w:color="000000"/>
              <w:right w:val="single" w:sz="6" w:space="0" w:color="000000"/>
            </w:tcBorders>
            <w:vAlign w:val="top"/>
          </w:tcPr>
          <w:p>
            <w:pPr>
              <w:spacing w:before="71" w:line="220" w:lineRule="auto"/>
              <w:ind w:left="3526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a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:玻璃门吊柜</w:t>
            </w:r>
            <w:r>
              <w:rPr>
                <w:rFonts w:ascii="SimSun" w:eastAsia="SimSun" w:hAnsi="SimSun" w:cs="SimSun"/>
                <w:sz w:val="18"/>
                <w:szCs w:val="18"/>
              </w:rPr>
              <w:t>不进行此项试验；</w:t>
            </w:r>
          </w:p>
          <w:p>
            <w:pPr>
              <w:spacing w:before="97" w:line="219" w:lineRule="auto"/>
              <w:ind w:left="2713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b</w:t>
            </w:r>
            <w:r>
              <w:rPr>
                <w:rFonts w:ascii="SimSun" w:eastAsia="SimSun" w:hAnsi="SimSun" w:cs="SimSun"/>
                <w:spacing w:val="4"/>
                <w:sz w:val="18"/>
                <w:szCs w:val="18"/>
              </w:rPr>
              <w:t>:耐久性试验周期，</w:t>
            </w:r>
            <w:r>
              <w:rPr>
                <w:rFonts w:ascii="SimSun" w:eastAsia="SimSun" w:hAnsi="SimSun" w:cs="SimSun"/>
                <w:spacing w:val="2"/>
                <w:sz w:val="18"/>
                <w:szCs w:val="18"/>
              </w:rPr>
              <w:t>依据表12中序号2~4进行试验。</w:t>
            </w:r>
          </w:p>
        </w:tc>
      </w:tr>
    </w:tbl>
    <w:p>
      <w:pPr>
        <w:spacing w:before="206" w:line="221" w:lineRule="auto"/>
        <w:ind w:left="124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spacing w:val="-1"/>
          <w:sz w:val="21"/>
          <w:szCs w:val="21"/>
        </w:rPr>
        <w:t>6.7</w:t>
      </w:r>
      <w:r>
        <w:rPr>
          <w:rFonts w:ascii="SimHei" w:eastAsia="SimHei" w:hAnsi="SimHei" w:cs="SimHei"/>
          <w:spacing w:val="-1"/>
          <w:sz w:val="21"/>
          <w:szCs w:val="21"/>
        </w:rPr>
        <w:t xml:space="preserve"> </w:t>
      </w:r>
      <w:r>
        <w:rPr>
          <w:rFonts w:ascii="SimHei" w:eastAsia="SimHei" w:hAnsi="SimHei" w:cs="SimHei"/>
          <w:sz w:val="21"/>
          <w:szCs w:val="21"/>
        </w:rPr>
        <w:t xml:space="preserve"> </w:t>
      </w:r>
      <w:r>
        <w:rPr>
          <w:rFonts w:ascii="SimHei" w:eastAsia="SimHei" w:hAnsi="SimHei" w:cs="SimHei"/>
          <w:sz w:val="21"/>
          <w:szCs w:val="21"/>
        </w:rPr>
        <w:t>安全要求</w:t>
      </w:r>
    </w:p>
    <w:p>
      <w:pPr>
        <w:spacing w:before="216" w:line="221" w:lineRule="auto"/>
        <w:ind w:left="124"/>
        <w:rPr>
          <w:rFonts w:ascii="SimSun" w:eastAsia="SimSun" w:hAnsi="SimSun" w:cs="SimSun"/>
          <w:sz w:val="21"/>
          <w:szCs w:val="21"/>
        </w:rPr>
      </w:pPr>
      <w:r>
        <w:rPr>
          <w:rFonts w:ascii="SimHei" w:eastAsia="SimHei" w:hAnsi="SimHei" w:cs="SimHei"/>
          <w:spacing w:val="-6"/>
          <w:sz w:val="21"/>
          <w:szCs w:val="21"/>
        </w:rPr>
        <w:t>6.7.1</w:t>
      </w:r>
      <w:r>
        <w:rPr>
          <w:rFonts w:ascii="SimHei" w:eastAsia="SimHei" w:hAnsi="SimHei" w:cs="SimHei"/>
          <w:spacing w:val="-6"/>
          <w:sz w:val="21"/>
          <w:szCs w:val="21"/>
        </w:rPr>
        <w:t xml:space="preserve">  </w:t>
      </w:r>
      <w:r>
        <w:rPr>
          <w:rFonts w:ascii="SimSun" w:eastAsia="SimSun" w:hAnsi="SimSun" w:cs="SimSun"/>
          <w:spacing w:val="-4"/>
          <w:sz w:val="21"/>
          <w:szCs w:val="21"/>
        </w:rPr>
        <w:t>木</w:t>
      </w:r>
      <w:r>
        <w:rPr>
          <w:rFonts w:ascii="SimSun" w:eastAsia="SimSun" w:hAnsi="SimSun" w:cs="SimSun"/>
          <w:spacing w:val="-3"/>
          <w:sz w:val="21"/>
          <w:szCs w:val="21"/>
        </w:rPr>
        <w:t>质产品有害物质限量应符合</w:t>
      </w:r>
      <w:r>
        <w:rPr>
          <w:rFonts w:ascii="SimSun" w:eastAsia="SimSun" w:hAnsi="SimSun" w:cs="SimSun"/>
          <w:spacing w:val="-3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3"/>
          <w:sz w:val="21"/>
          <w:szCs w:val="21"/>
        </w:rPr>
        <w:t>GB</w:t>
      </w:r>
      <w:r>
        <w:rPr>
          <w:rFonts w:ascii="SimSun" w:eastAsia="SimSun" w:hAnsi="SimSun" w:cs="SimSun"/>
          <w:spacing w:val="-3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3"/>
          <w:sz w:val="21"/>
          <w:szCs w:val="21"/>
        </w:rPr>
        <w:t>18584</w:t>
      </w:r>
      <w:r>
        <w:rPr>
          <w:rFonts w:ascii="SimSun" w:eastAsia="SimSun" w:hAnsi="SimSun" w:cs="SimSun"/>
          <w:spacing w:val="-3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3"/>
          <w:sz w:val="21"/>
          <w:szCs w:val="21"/>
        </w:rPr>
        <w:t>的规定。</w:t>
      </w:r>
    </w:p>
    <w:p>
      <w:pPr>
        <w:spacing w:before="111" w:line="221" w:lineRule="auto"/>
        <w:ind w:left="124"/>
        <w:rPr>
          <w:rFonts w:ascii="SimSun" w:eastAsia="SimSun" w:hAnsi="SimSun" w:cs="SimSun"/>
          <w:sz w:val="21"/>
          <w:szCs w:val="21"/>
        </w:rPr>
      </w:pPr>
      <w:r>
        <w:rPr>
          <w:rFonts w:ascii="SimHei" w:eastAsia="SimHei" w:hAnsi="SimHei" w:cs="SimHei"/>
          <w:spacing w:val="-10"/>
          <w:sz w:val="21"/>
          <w:szCs w:val="21"/>
        </w:rPr>
        <w:t>6.7.2</w:t>
      </w:r>
      <w:r>
        <w:rPr>
          <w:rFonts w:ascii="SimHei" w:eastAsia="SimHei" w:hAnsi="SimHei" w:cs="SimHei"/>
          <w:spacing w:val="-10"/>
          <w:sz w:val="21"/>
          <w:szCs w:val="21"/>
        </w:rPr>
        <w:t xml:space="preserve"> </w:t>
      </w:r>
      <w:r>
        <w:rPr>
          <w:rFonts w:ascii="SimHei" w:eastAsia="SimHei" w:hAnsi="SimHei" w:cs="SimHei"/>
          <w:spacing w:val="-5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5"/>
          <w:sz w:val="21"/>
          <w:szCs w:val="21"/>
        </w:rPr>
        <w:t>产品放射性应符合</w:t>
      </w:r>
      <w:r>
        <w:rPr>
          <w:rFonts w:ascii="SimSun" w:eastAsia="SimSun" w:hAnsi="SimSun" w:cs="SimSun"/>
          <w:spacing w:val="-5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5"/>
          <w:sz w:val="21"/>
          <w:szCs w:val="21"/>
        </w:rPr>
        <w:t>GB</w:t>
      </w:r>
      <w:r>
        <w:rPr>
          <w:rFonts w:ascii="SimSun" w:eastAsia="SimSun" w:hAnsi="SimSun" w:cs="SimSun"/>
          <w:spacing w:val="-5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5"/>
          <w:sz w:val="21"/>
          <w:szCs w:val="21"/>
        </w:rPr>
        <w:t>6566</w:t>
      </w:r>
      <w:r>
        <w:rPr>
          <w:rFonts w:ascii="SimSun" w:eastAsia="SimSun" w:hAnsi="SimSun" w:cs="SimSun"/>
          <w:spacing w:val="-5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5"/>
          <w:sz w:val="21"/>
          <w:szCs w:val="21"/>
        </w:rPr>
        <w:t>中放射性核素</w:t>
      </w:r>
      <w:r>
        <w:rPr>
          <w:rFonts w:ascii="SimSun" w:eastAsia="SimSun" w:hAnsi="SimSun" w:cs="SimSun"/>
          <w:spacing w:val="-5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5"/>
          <w:sz w:val="21"/>
          <w:szCs w:val="21"/>
        </w:rPr>
        <w:t>A</w:t>
      </w:r>
      <w:r>
        <w:rPr>
          <w:rFonts w:ascii="SimSun" w:eastAsia="SimSun" w:hAnsi="SimSun" w:cs="SimSun"/>
          <w:spacing w:val="-5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5"/>
          <w:sz w:val="21"/>
          <w:szCs w:val="21"/>
        </w:rPr>
        <w:t>级规定。</w:t>
      </w:r>
    </w:p>
    <w:p>
      <w:pPr>
        <w:spacing w:before="111" w:line="248" w:lineRule="auto"/>
        <w:ind w:left="129" w:right="115" w:hanging="5"/>
        <w:rPr>
          <w:rFonts w:ascii="SimSun" w:eastAsia="SimSun" w:hAnsi="SimSun" w:cs="SimSun"/>
          <w:sz w:val="21"/>
          <w:szCs w:val="21"/>
        </w:rPr>
      </w:pPr>
      <w:r>
        <w:rPr>
          <w:rFonts w:ascii="SimHei" w:eastAsia="SimHei" w:hAnsi="SimHei" w:cs="SimHei"/>
          <w:spacing w:val="-2"/>
          <w:sz w:val="21"/>
          <w:szCs w:val="21"/>
        </w:rPr>
        <w:t>6.7.3</w:t>
      </w:r>
      <w:r>
        <w:rPr>
          <w:rFonts w:ascii="SimHei" w:eastAsia="SimHei" w:hAnsi="SimHei" w:cs="SimHei"/>
          <w:spacing w:val="-2"/>
          <w:sz w:val="21"/>
          <w:szCs w:val="21"/>
        </w:rPr>
        <w:t xml:space="preserve">  </w:t>
      </w:r>
      <w:r>
        <w:rPr>
          <w:rFonts w:ascii="SimSun" w:eastAsia="SimSun" w:hAnsi="SimSun" w:cs="SimSun"/>
          <w:spacing w:val="-2"/>
          <w:sz w:val="21"/>
          <w:szCs w:val="21"/>
        </w:rPr>
        <w:t>浴室柜整体甲醛释放量、苯、甲苯、二甲苯、总挥发性有机化合物(</w:t>
      </w:r>
      <w:r>
        <w:rPr>
          <w:rFonts w:ascii="SimSun" w:eastAsia="SimSun" w:hAnsi="SimSun" w:cs="SimSun"/>
          <w:sz w:val="21"/>
          <w:szCs w:val="21"/>
        </w:rPr>
        <w:t>TVOC</w:t>
      </w:r>
      <w:r>
        <w:rPr>
          <w:rFonts w:ascii="SimSun" w:eastAsia="SimSun" w:hAnsi="SimSun" w:cs="SimSun"/>
          <w:spacing w:val="-2"/>
          <w:sz w:val="21"/>
          <w:szCs w:val="21"/>
        </w:rPr>
        <w:t>)</w:t>
      </w:r>
      <w:r>
        <w:rPr>
          <w:rFonts w:ascii="SimSun" w:eastAsia="SimSun" w:hAnsi="SimSun" w:cs="SimSun"/>
          <w:spacing w:val="-2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2"/>
          <w:sz w:val="21"/>
          <w:szCs w:val="21"/>
        </w:rPr>
        <w:t>应符合表</w:t>
      </w:r>
      <w:r>
        <w:rPr>
          <w:rFonts w:ascii="SimSun" w:eastAsia="SimSun" w:hAnsi="SimSun" w:cs="SimSun"/>
          <w:spacing w:val="-2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2"/>
          <w:sz w:val="21"/>
          <w:szCs w:val="21"/>
        </w:rPr>
        <w:t>12</w:t>
      </w:r>
      <w:r>
        <w:rPr>
          <w:rFonts w:ascii="SimSun" w:eastAsia="SimSun" w:hAnsi="SimSun" w:cs="SimSun"/>
          <w:spacing w:val="-2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2"/>
          <w:sz w:val="21"/>
          <w:szCs w:val="21"/>
        </w:rPr>
        <w:t>中序</w:t>
      </w:r>
      <w:r>
        <w:rPr>
          <w:rFonts w:ascii="SimSun" w:eastAsia="SimSun" w:hAnsi="SimSun" w:cs="SimSun"/>
          <w:spacing w:val="-1"/>
          <w:sz w:val="21"/>
          <w:szCs w:val="21"/>
        </w:rPr>
        <w:t>号</w:t>
      </w:r>
      <w:r>
        <w:rPr>
          <w:rFonts w:ascii="SimSun" w:eastAsia="SimSun" w:hAnsi="SimSun" w:cs="SimSun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6"/>
          <w:sz w:val="21"/>
          <w:szCs w:val="21"/>
        </w:rPr>
        <w:t>5</w:t>
      </w:r>
      <w:r>
        <w:rPr>
          <w:rFonts w:ascii="SimSun" w:eastAsia="SimSun" w:hAnsi="SimSun" w:cs="SimSun"/>
          <w:spacing w:val="3"/>
          <w:sz w:val="21"/>
          <w:szCs w:val="21"/>
        </w:rPr>
        <w:t>~9</w:t>
      </w:r>
      <w:r>
        <w:rPr>
          <w:rFonts w:ascii="SimSun" w:eastAsia="SimSun" w:hAnsi="SimSun" w:cs="SimSun"/>
          <w:spacing w:val="3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3"/>
          <w:sz w:val="21"/>
          <w:szCs w:val="21"/>
        </w:rPr>
        <w:t>的规定。</w:t>
      </w:r>
    </w:p>
    <w:p>
      <w:pPr>
        <w:spacing w:before="108" w:line="221" w:lineRule="auto"/>
        <w:ind w:left="124"/>
        <w:rPr>
          <w:rFonts w:ascii="SimSun" w:eastAsia="SimSun" w:hAnsi="SimSun" w:cs="SimSun"/>
          <w:sz w:val="21"/>
          <w:szCs w:val="21"/>
        </w:rPr>
      </w:pPr>
      <w:r>
        <w:rPr>
          <w:rFonts w:ascii="SimHei" w:eastAsia="SimHei" w:hAnsi="SimHei" w:cs="SimHei"/>
          <w:spacing w:val="-6"/>
          <w:sz w:val="21"/>
          <w:szCs w:val="21"/>
        </w:rPr>
        <w:t>6.</w:t>
      </w:r>
      <w:r>
        <w:rPr>
          <w:rFonts w:ascii="SimHei" w:eastAsia="SimHei" w:hAnsi="SimHei" w:cs="SimHei"/>
          <w:spacing w:val="-3"/>
          <w:sz w:val="21"/>
          <w:szCs w:val="21"/>
        </w:rPr>
        <w:t>7.4</w:t>
      </w:r>
      <w:r>
        <w:rPr>
          <w:rFonts w:ascii="SimHei" w:eastAsia="SimHei" w:hAnsi="SimHei" w:cs="SimHei"/>
          <w:spacing w:val="-3"/>
          <w:sz w:val="21"/>
          <w:szCs w:val="21"/>
        </w:rPr>
        <w:t xml:space="preserve">  </w:t>
      </w:r>
      <w:r>
        <w:rPr>
          <w:rFonts w:ascii="SimSun" w:eastAsia="SimSun" w:hAnsi="SimSun" w:cs="SimSun"/>
          <w:spacing w:val="-3"/>
          <w:sz w:val="21"/>
          <w:szCs w:val="21"/>
        </w:rPr>
        <w:t>浴室柜电气安全性能应符合</w:t>
      </w:r>
      <w:r>
        <w:rPr>
          <w:rFonts w:ascii="SimSun" w:eastAsia="SimSun" w:hAnsi="SimSun" w:cs="SimSun"/>
          <w:spacing w:val="-3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3"/>
          <w:sz w:val="21"/>
          <w:szCs w:val="21"/>
        </w:rPr>
        <w:t>GB</w:t>
      </w:r>
      <w:r>
        <w:rPr>
          <w:rFonts w:ascii="SimSun" w:eastAsia="SimSun" w:hAnsi="SimSun" w:cs="SimSun"/>
          <w:spacing w:val="-3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3"/>
          <w:sz w:val="21"/>
          <w:szCs w:val="21"/>
        </w:rPr>
        <w:t>4706.1</w:t>
      </w:r>
      <w:r>
        <w:rPr>
          <w:rFonts w:ascii="SimSun" w:eastAsia="SimSun" w:hAnsi="SimSun" w:cs="SimSun"/>
          <w:spacing w:val="-3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3"/>
          <w:sz w:val="21"/>
          <w:szCs w:val="21"/>
        </w:rPr>
        <w:t>的要求。</w:t>
      </w:r>
    </w:p>
    <w:p>
      <w:pPr>
        <w:sectPr>
          <w:headerReference w:type="default" r:id="rId48"/>
          <w:footerReference w:type="default" r:id="rId49"/>
          <w:type w:val="nextPage"/>
          <w:pgSz w:w="11907" w:h="16839"/>
          <w:pgMar w:top="400" w:right="1012" w:bottom="1309" w:left="1301" w:header="0" w:footer="1131" w:gutter="0"/>
          <w:pgNumType w:start="24"/>
          <w:cols w:space="708"/>
          <w:titlePg w:val="0"/>
        </w:sect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before="69" w:line="234" w:lineRule="auto"/>
        <w:ind w:right="431"/>
        <w:jc w:val="right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sz w:val="21"/>
          <w:szCs w:val="21"/>
        </w:rPr>
        <w:t>T</w:t>
      </w:r>
      <w:r>
        <w:rPr>
          <w:rFonts w:ascii="SimHei" w:eastAsia="SimHei" w:hAnsi="SimHei" w:cs="SimHei"/>
          <w:spacing w:val="-1"/>
          <w:sz w:val="21"/>
          <w:szCs w:val="21"/>
        </w:rPr>
        <w:t>/</w:t>
      </w:r>
      <w:r>
        <w:rPr>
          <w:rFonts w:ascii="SimHei" w:eastAsia="SimHei" w:hAnsi="SimHei" w:cs="SimHei"/>
          <w:sz w:val="21"/>
          <w:szCs w:val="21"/>
        </w:rPr>
        <w:t>FSWA</w:t>
      </w:r>
      <w:r>
        <w:rPr>
          <w:rFonts w:ascii="SimHei" w:eastAsia="SimHei" w:hAnsi="SimHei" w:cs="SimHei"/>
          <w:spacing w:val="-1"/>
          <w:sz w:val="21"/>
          <w:szCs w:val="21"/>
        </w:rPr>
        <w:t xml:space="preserve">  </w:t>
      </w:r>
      <w:r>
        <w:rPr>
          <w:rFonts w:ascii="SimHei" w:eastAsia="SimHei" w:hAnsi="SimHei" w:cs="SimHei"/>
          <w:spacing w:val="-1"/>
          <w:sz w:val="21"/>
          <w:szCs w:val="21"/>
        </w:rPr>
        <w:t>01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—</w:t>
      </w:r>
      <w:r>
        <w:rPr>
          <w:rFonts w:ascii="SimHei" w:eastAsia="SimHei" w:hAnsi="SimHei" w:cs="SimHei"/>
          <w:spacing w:val="-1"/>
          <w:sz w:val="21"/>
          <w:szCs w:val="21"/>
        </w:rPr>
        <w:t>2</w:t>
      </w:r>
      <w:r>
        <w:rPr>
          <w:rFonts w:ascii="SimHei" w:eastAsia="SimHei" w:hAnsi="SimHei" w:cs="SimHei"/>
          <w:sz w:val="21"/>
          <w:szCs w:val="21"/>
        </w:rPr>
        <w:t>021</w:t>
      </w:r>
    </w:p>
    <w:p>
      <w:pPr>
        <w:spacing w:line="318" w:lineRule="auto"/>
        <w:rPr>
          <w:rFonts w:ascii="Arial"/>
          <w:sz w:val="21"/>
        </w:rPr>
      </w:pPr>
    </w:p>
    <w:p>
      <w:pPr>
        <w:spacing w:before="68" w:line="220" w:lineRule="auto"/>
        <w:ind w:left="124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spacing w:val="-1"/>
          <w:sz w:val="21"/>
          <w:szCs w:val="21"/>
        </w:rPr>
        <w:t>6.8</w:t>
      </w:r>
      <w:r>
        <w:rPr>
          <w:rFonts w:ascii="SimHei" w:eastAsia="SimHei" w:hAnsi="SimHei" w:cs="SimHei"/>
          <w:sz w:val="21"/>
          <w:szCs w:val="21"/>
        </w:rPr>
        <w:t xml:space="preserve">  </w:t>
      </w:r>
      <w:r>
        <w:rPr>
          <w:rFonts w:ascii="SimHei" w:eastAsia="SimHei" w:hAnsi="SimHei" w:cs="SimHei"/>
          <w:sz w:val="21"/>
          <w:szCs w:val="21"/>
        </w:rPr>
        <w:t>镜子相关要求</w:t>
      </w:r>
    </w:p>
    <w:p>
      <w:pPr>
        <w:spacing w:before="215" w:line="220" w:lineRule="auto"/>
        <w:ind w:left="124"/>
        <w:rPr>
          <w:rFonts w:ascii="SimSun" w:eastAsia="SimSun" w:hAnsi="SimSun" w:cs="SimSun"/>
          <w:sz w:val="21"/>
          <w:szCs w:val="21"/>
        </w:rPr>
      </w:pPr>
      <w:r>
        <w:rPr>
          <w:rFonts w:ascii="SimHei" w:eastAsia="SimHei" w:hAnsi="SimHei" w:cs="SimHei"/>
          <w:spacing w:val="-2"/>
          <w:sz w:val="21"/>
          <w:szCs w:val="21"/>
        </w:rPr>
        <w:t>6.8.1</w:t>
      </w:r>
      <w:r>
        <w:rPr>
          <w:rFonts w:ascii="SimHei" w:eastAsia="SimHei" w:hAnsi="SimHei" w:cs="SimHei"/>
          <w:spacing w:val="-2"/>
          <w:sz w:val="21"/>
          <w:szCs w:val="21"/>
        </w:rPr>
        <w:t xml:space="preserve">  </w:t>
      </w:r>
      <w:r>
        <w:rPr>
          <w:rFonts w:ascii="SimSun" w:eastAsia="SimSun" w:hAnsi="SimSun" w:cs="SimSun"/>
          <w:spacing w:val="-2"/>
          <w:sz w:val="21"/>
          <w:szCs w:val="21"/>
        </w:rPr>
        <w:t>镜子镜片经耐温变性试验后，镀银镜反射率不小</w:t>
      </w:r>
      <w:r>
        <w:rPr>
          <w:rFonts w:ascii="SimSun" w:eastAsia="SimSun" w:hAnsi="SimSun" w:cs="SimSun"/>
          <w:spacing w:val="-1"/>
          <w:sz w:val="21"/>
          <w:szCs w:val="21"/>
        </w:rPr>
        <w:t>于</w:t>
      </w:r>
      <w:r>
        <w:rPr>
          <w:rFonts w:ascii="SimSun" w:eastAsia="SimSun" w:hAnsi="SimSun" w:cs="SimSun"/>
          <w:spacing w:val="-1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1"/>
          <w:sz w:val="21"/>
          <w:szCs w:val="21"/>
        </w:rPr>
        <w:t>90%，涂层不起泡、不脱落、不开裂。</w:t>
      </w:r>
    </w:p>
    <w:p>
      <w:pPr>
        <w:spacing w:before="113" w:line="256" w:lineRule="auto"/>
        <w:ind w:left="124" w:right="115"/>
        <w:rPr>
          <w:rFonts w:ascii="SimSun" w:eastAsia="SimSun" w:hAnsi="SimSun" w:cs="SimSun"/>
          <w:sz w:val="21"/>
          <w:szCs w:val="21"/>
        </w:rPr>
      </w:pPr>
      <w:r>
        <w:rPr>
          <w:rFonts w:ascii="SimHei" w:eastAsia="SimHei" w:hAnsi="SimHei" w:cs="SimHei"/>
          <w:spacing w:val="-6"/>
          <w:sz w:val="21"/>
          <w:szCs w:val="21"/>
        </w:rPr>
        <w:t>6.8.2</w:t>
      </w:r>
      <w:r>
        <w:rPr>
          <w:rFonts w:ascii="SimHei" w:eastAsia="SimHei" w:hAnsi="SimHei" w:cs="SimHei"/>
          <w:spacing w:val="-6"/>
          <w:sz w:val="21"/>
          <w:szCs w:val="21"/>
        </w:rPr>
        <w:t xml:space="preserve">  </w:t>
      </w:r>
      <w:r>
        <w:rPr>
          <w:rFonts w:ascii="SimSun" w:eastAsia="SimSun" w:hAnsi="SimSun" w:cs="SimSun"/>
          <w:spacing w:val="-6"/>
          <w:sz w:val="21"/>
          <w:szCs w:val="21"/>
        </w:rPr>
        <w:t>镜子</w:t>
      </w:r>
      <w:r>
        <w:rPr>
          <w:rFonts w:ascii="SimSun" w:eastAsia="SimSun" w:hAnsi="SimSun" w:cs="SimSun"/>
          <w:spacing w:val="-5"/>
          <w:sz w:val="21"/>
          <w:szCs w:val="21"/>
        </w:rPr>
        <w:t>镜</w:t>
      </w:r>
      <w:r>
        <w:rPr>
          <w:rFonts w:ascii="SimSun" w:eastAsia="SimSun" w:hAnsi="SimSun" w:cs="SimSun"/>
          <w:spacing w:val="-3"/>
          <w:sz w:val="21"/>
          <w:szCs w:val="21"/>
        </w:rPr>
        <w:t>片经</w:t>
      </w:r>
      <w:r>
        <w:rPr>
          <w:rFonts w:ascii="SimSun" w:eastAsia="SimSun" w:hAnsi="SimSun" w:cs="SimSun"/>
          <w:spacing w:val="-3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3"/>
          <w:sz w:val="21"/>
          <w:szCs w:val="21"/>
        </w:rPr>
        <w:t>120h</w:t>
      </w:r>
      <w:r>
        <w:rPr>
          <w:rFonts w:ascii="SimSun" w:eastAsia="SimSun" w:hAnsi="SimSun" w:cs="SimSun"/>
          <w:spacing w:val="-3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3"/>
          <w:sz w:val="21"/>
          <w:szCs w:val="21"/>
        </w:rPr>
        <w:t>铜加速乙酸盐雾(CASS)</w:t>
      </w:r>
      <w:r>
        <w:rPr>
          <w:rFonts w:ascii="SimSun" w:eastAsia="SimSun" w:hAnsi="SimSun" w:cs="SimSun"/>
          <w:spacing w:val="-3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3"/>
          <w:sz w:val="21"/>
          <w:szCs w:val="21"/>
        </w:rPr>
        <w:t>试验后，</w:t>
      </w:r>
      <w:r>
        <w:rPr>
          <w:rFonts w:ascii="SimSun" w:eastAsia="SimSun" w:hAnsi="SimSun" w:cs="SimSun"/>
          <w:spacing w:val="-3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3"/>
          <w:sz w:val="21"/>
          <w:szCs w:val="21"/>
        </w:rPr>
        <w:t>镀银镜反射率不小于</w:t>
      </w:r>
      <w:r>
        <w:rPr>
          <w:rFonts w:ascii="SimSun" w:eastAsia="SimSun" w:hAnsi="SimSun" w:cs="SimSun"/>
          <w:spacing w:val="-3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3"/>
          <w:sz w:val="21"/>
          <w:szCs w:val="21"/>
        </w:rPr>
        <w:t>90%，反射层的边缘腐</w:t>
      </w:r>
      <w:r>
        <w:rPr>
          <w:rFonts w:ascii="SimSun" w:eastAsia="SimSun" w:hAnsi="SimSun" w:cs="SimSun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22"/>
          <w:sz w:val="21"/>
          <w:szCs w:val="21"/>
        </w:rPr>
        <w:t>蚀不</w:t>
      </w:r>
      <w:r>
        <w:rPr>
          <w:rFonts w:ascii="SimSun" w:eastAsia="SimSun" w:hAnsi="SimSun" w:cs="SimSun"/>
          <w:spacing w:val="-13"/>
          <w:sz w:val="21"/>
          <w:szCs w:val="21"/>
        </w:rPr>
        <w:t>小</w:t>
      </w:r>
      <w:r>
        <w:rPr>
          <w:rFonts w:ascii="SimSun" w:eastAsia="SimSun" w:hAnsi="SimSun" w:cs="SimSun"/>
          <w:spacing w:val="-11"/>
          <w:sz w:val="21"/>
          <w:szCs w:val="21"/>
        </w:rPr>
        <w:t>于</w:t>
      </w:r>
      <w:r>
        <w:rPr>
          <w:rFonts w:ascii="SimSun" w:eastAsia="SimSun" w:hAnsi="SimSun" w:cs="SimSun"/>
          <w:spacing w:val="-11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11"/>
          <w:sz w:val="21"/>
          <w:szCs w:val="21"/>
        </w:rPr>
        <w:t>2.5mm，直径φ≤0.3mm</w:t>
      </w:r>
      <w:r>
        <w:rPr>
          <w:rFonts w:ascii="SimSun" w:eastAsia="SimSun" w:hAnsi="SimSun" w:cs="SimSun"/>
          <w:spacing w:val="-11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11"/>
          <w:sz w:val="21"/>
          <w:szCs w:val="21"/>
        </w:rPr>
        <w:t>的斑点数不超过</w:t>
      </w:r>
      <w:r>
        <w:rPr>
          <w:rFonts w:ascii="SimSun" w:eastAsia="SimSun" w:hAnsi="SimSun" w:cs="SimSun"/>
          <w:spacing w:val="-11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11"/>
          <w:sz w:val="21"/>
          <w:szCs w:val="21"/>
        </w:rPr>
        <w:t>3</w:t>
      </w:r>
      <w:r>
        <w:rPr>
          <w:rFonts w:ascii="SimSun" w:eastAsia="SimSun" w:hAnsi="SimSun" w:cs="SimSun"/>
          <w:spacing w:val="-11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11"/>
          <w:sz w:val="21"/>
          <w:szCs w:val="21"/>
        </w:rPr>
        <w:t>个，</w:t>
      </w:r>
      <w:r>
        <w:rPr>
          <w:rFonts w:ascii="SimSun" w:eastAsia="SimSun" w:hAnsi="SimSun" w:cs="SimSun"/>
          <w:spacing w:val="-11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11"/>
          <w:sz w:val="21"/>
          <w:szCs w:val="21"/>
        </w:rPr>
        <w:t>0.3mm＜</w:t>
      </w:r>
      <w:r>
        <w:rPr>
          <w:rFonts w:ascii="SimSun" w:eastAsia="SimSun" w:hAnsi="SimSun" w:cs="SimSun"/>
          <w:spacing w:val="-11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11"/>
          <w:sz w:val="21"/>
          <w:szCs w:val="21"/>
        </w:rPr>
        <w:t>φ</w:t>
      </w:r>
      <w:r>
        <w:rPr>
          <w:rFonts w:ascii="SimSun" w:eastAsia="SimSun" w:hAnsi="SimSun" w:cs="SimSun"/>
          <w:spacing w:val="-11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11"/>
          <w:sz w:val="21"/>
          <w:szCs w:val="21"/>
        </w:rPr>
        <w:t>≤0.3mm</w:t>
      </w:r>
      <w:r>
        <w:rPr>
          <w:rFonts w:ascii="SimSun" w:eastAsia="SimSun" w:hAnsi="SimSun" w:cs="SimSun"/>
          <w:spacing w:val="-11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11"/>
          <w:sz w:val="21"/>
          <w:szCs w:val="21"/>
        </w:rPr>
        <w:t>的斑点数不超过</w:t>
      </w:r>
      <w:r>
        <w:rPr>
          <w:rFonts w:ascii="SimSun" w:eastAsia="SimSun" w:hAnsi="SimSun" w:cs="SimSun"/>
          <w:spacing w:val="-11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11"/>
          <w:sz w:val="21"/>
          <w:szCs w:val="21"/>
        </w:rPr>
        <w:t>2</w:t>
      </w:r>
      <w:r>
        <w:rPr>
          <w:rFonts w:ascii="SimSun" w:eastAsia="SimSun" w:hAnsi="SimSun" w:cs="SimSun"/>
          <w:spacing w:val="-11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11"/>
          <w:sz w:val="21"/>
          <w:szCs w:val="21"/>
        </w:rPr>
        <w:t>个。涂层</w:t>
      </w:r>
      <w:r>
        <w:rPr>
          <w:rFonts w:ascii="SimSun" w:eastAsia="SimSun" w:hAnsi="SimSun" w:cs="SimSun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16"/>
          <w:sz w:val="21"/>
          <w:szCs w:val="21"/>
        </w:rPr>
        <w:t>表</w:t>
      </w:r>
      <w:r>
        <w:rPr>
          <w:rFonts w:ascii="SimSun" w:eastAsia="SimSun" w:hAnsi="SimSun" w:cs="SimSun"/>
          <w:spacing w:val="-8"/>
          <w:sz w:val="21"/>
          <w:szCs w:val="21"/>
        </w:rPr>
        <w:t>面允许变色，</w:t>
      </w:r>
      <w:r>
        <w:rPr>
          <w:rFonts w:ascii="SimSun" w:eastAsia="SimSun" w:hAnsi="SimSun" w:cs="SimSun"/>
          <w:spacing w:val="-8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8"/>
          <w:sz w:val="21"/>
          <w:szCs w:val="21"/>
        </w:rPr>
        <w:t>但不应有起泡。</w:t>
      </w:r>
    </w:p>
    <w:p>
      <w:pPr>
        <w:spacing w:before="217" w:line="219" w:lineRule="auto"/>
        <w:ind w:left="124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spacing w:val="-1"/>
          <w:sz w:val="21"/>
          <w:szCs w:val="21"/>
        </w:rPr>
        <w:t>6.9</w:t>
      </w:r>
      <w:r>
        <w:rPr>
          <w:rFonts w:ascii="SimHei" w:eastAsia="SimHei" w:hAnsi="SimHei" w:cs="SimHei"/>
          <w:sz w:val="21"/>
          <w:szCs w:val="21"/>
        </w:rPr>
        <w:t xml:space="preserve">  </w:t>
      </w:r>
      <w:r>
        <w:rPr>
          <w:rFonts w:ascii="SimHei" w:eastAsia="SimHei" w:hAnsi="SimHei" w:cs="SimHei"/>
          <w:sz w:val="21"/>
          <w:szCs w:val="21"/>
        </w:rPr>
        <w:t>五金辅件和板材要求</w:t>
      </w:r>
    </w:p>
    <w:p>
      <w:pPr>
        <w:spacing w:before="218" w:line="221" w:lineRule="auto"/>
        <w:ind w:left="124"/>
        <w:rPr>
          <w:rFonts w:ascii="SimSun" w:eastAsia="SimSun" w:hAnsi="SimSun" w:cs="SimSun"/>
          <w:sz w:val="21"/>
          <w:szCs w:val="21"/>
        </w:rPr>
      </w:pPr>
      <w:r>
        <w:rPr>
          <w:rFonts w:ascii="SimHei" w:eastAsia="SimHei" w:hAnsi="SimHei" w:cs="SimHei"/>
          <w:spacing w:val="-1"/>
          <w:sz w:val="21"/>
          <w:szCs w:val="21"/>
        </w:rPr>
        <w:t>6.9.</w:t>
      </w:r>
      <w:r>
        <w:rPr>
          <w:rFonts w:ascii="SimHei" w:eastAsia="SimHei" w:hAnsi="SimHei" w:cs="SimHei"/>
          <w:sz w:val="21"/>
          <w:szCs w:val="21"/>
        </w:rPr>
        <w:t>1</w:t>
      </w:r>
      <w:r>
        <w:rPr>
          <w:rFonts w:ascii="SimHei" w:eastAsia="SimHei" w:hAnsi="SimHei" w:cs="SimHei"/>
          <w:sz w:val="21"/>
          <w:szCs w:val="21"/>
        </w:rPr>
        <w:t xml:space="preserve">  </w:t>
      </w:r>
      <w:r>
        <w:rPr>
          <w:rFonts w:ascii="SimSun" w:eastAsia="SimSun" w:hAnsi="SimSun" w:cs="SimSun"/>
          <w:sz w:val="21"/>
          <w:szCs w:val="21"/>
        </w:rPr>
        <w:t>铰链应符合以下要求：</w:t>
      </w:r>
    </w:p>
    <w:p>
      <w:pPr>
        <w:spacing w:before="217" w:line="221" w:lineRule="auto"/>
        <w:ind w:left="547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1"/>
          <w:sz w:val="21"/>
          <w:szCs w:val="21"/>
        </w:rPr>
        <w:t>a</w:t>
      </w:r>
      <w:r>
        <w:rPr>
          <w:rFonts w:ascii="SimSun" w:eastAsia="SimSun" w:hAnsi="SimSun" w:cs="SimSun"/>
          <w:spacing w:val="-2"/>
          <w:sz w:val="21"/>
          <w:szCs w:val="21"/>
        </w:rPr>
        <w:t>)</w:t>
      </w:r>
      <w:r>
        <w:rPr>
          <w:rFonts w:ascii="SimSun" w:eastAsia="SimSun" w:hAnsi="SimSun" w:cs="SimSun"/>
          <w:spacing w:val="-2"/>
          <w:sz w:val="21"/>
          <w:szCs w:val="21"/>
        </w:rPr>
        <w:t xml:space="preserve">  </w:t>
      </w:r>
      <w:r>
        <w:rPr>
          <w:rFonts w:ascii="SimSun" w:eastAsia="SimSun" w:hAnsi="SimSun" w:cs="SimSun"/>
          <w:spacing w:val="-1"/>
          <w:sz w:val="21"/>
          <w:szCs w:val="21"/>
        </w:rPr>
        <w:t>使用性：开闭试验时，铰链无卡死或出现摩擦声；</w:t>
      </w:r>
    </w:p>
    <w:p>
      <w:pPr>
        <w:spacing w:before="62" w:line="221" w:lineRule="auto"/>
        <w:ind w:left="542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</w:rPr>
        <w:t>b</w:t>
      </w:r>
      <w:r>
        <w:rPr>
          <w:rFonts w:ascii="SimSun" w:eastAsia="SimSun" w:hAnsi="SimSun" w:cs="SimSun"/>
          <w:spacing w:val="-1"/>
          <w:sz w:val="21"/>
          <w:szCs w:val="21"/>
        </w:rPr>
        <w:t>)</w:t>
      </w:r>
      <w:r>
        <w:rPr>
          <w:rFonts w:ascii="SimSun" w:eastAsia="SimSun" w:hAnsi="SimSun" w:cs="SimSun"/>
          <w:sz w:val="21"/>
          <w:szCs w:val="21"/>
        </w:rPr>
        <w:t xml:space="preserve">  </w:t>
      </w:r>
      <w:r>
        <w:rPr>
          <w:rFonts w:ascii="SimSun" w:eastAsia="SimSun" w:hAnsi="SimSun" w:cs="SimSun"/>
          <w:sz w:val="21"/>
          <w:szCs w:val="21"/>
        </w:rPr>
        <w:t>可调性：前后、左右、上下可调范围不小于±1.5mm；</w:t>
      </w:r>
    </w:p>
    <w:p>
      <w:pPr>
        <w:spacing w:before="60" w:line="220" w:lineRule="auto"/>
        <w:ind w:left="550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4"/>
          <w:sz w:val="21"/>
          <w:szCs w:val="21"/>
        </w:rPr>
        <w:t>c</w:t>
      </w:r>
      <w:r>
        <w:rPr>
          <w:rFonts w:ascii="SimSun" w:eastAsia="SimSun" w:hAnsi="SimSun" w:cs="SimSun"/>
          <w:spacing w:val="-8"/>
          <w:sz w:val="21"/>
          <w:szCs w:val="21"/>
        </w:rPr>
        <w:t>)</w:t>
      </w:r>
      <w:r>
        <w:rPr>
          <w:rFonts w:ascii="SimSun" w:eastAsia="SimSun" w:hAnsi="SimSun" w:cs="SimSun"/>
          <w:spacing w:val="-8"/>
          <w:sz w:val="21"/>
          <w:szCs w:val="21"/>
        </w:rPr>
        <w:t xml:space="preserve">  </w:t>
      </w:r>
      <w:r>
        <w:rPr>
          <w:rFonts w:ascii="SimSun" w:eastAsia="SimSun" w:hAnsi="SimSun" w:cs="SimSun"/>
          <w:spacing w:val="-4"/>
          <w:sz w:val="21"/>
          <w:szCs w:val="21"/>
        </w:rPr>
        <w:t>开启角度：</w:t>
      </w:r>
      <w:r>
        <w:rPr>
          <w:rFonts w:ascii="SimSun" w:eastAsia="SimSun" w:hAnsi="SimSun" w:cs="SimSun"/>
          <w:spacing w:val="-4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4"/>
          <w:sz w:val="21"/>
          <w:szCs w:val="21"/>
        </w:rPr>
        <w:t>最小度数为95°；</w:t>
      </w:r>
    </w:p>
    <w:p>
      <w:pPr>
        <w:spacing w:before="61" w:line="249" w:lineRule="auto"/>
        <w:ind w:left="967" w:right="117" w:hanging="417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6"/>
          <w:sz w:val="21"/>
          <w:szCs w:val="21"/>
        </w:rPr>
        <w:t>d)</w:t>
      </w:r>
      <w:r>
        <w:rPr>
          <w:rFonts w:ascii="SimSun" w:eastAsia="SimSun" w:hAnsi="SimSun" w:cs="SimSun"/>
          <w:spacing w:val="-6"/>
          <w:sz w:val="21"/>
          <w:szCs w:val="21"/>
        </w:rPr>
        <w:t xml:space="preserve">  </w:t>
      </w:r>
      <w:r>
        <w:rPr>
          <w:rFonts w:ascii="SimSun" w:eastAsia="SimSun" w:hAnsi="SimSun" w:cs="SimSun"/>
          <w:spacing w:val="-6"/>
          <w:sz w:val="21"/>
          <w:szCs w:val="21"/>
        </w:rPr>
        <w:t>耐腐蚀：按表</w:t>
      </w:r>
      <w:r>
        <w:rPr>
          <w:rFonts w:ascii="SimSun" w:eastAsia="SimSun" w:hAnsi="SimSun" w:cs="SimSun"/>
          <w:spacing w:val="-6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6"/>
          <w:sz w:val="21"/>
          <w:szCs w:val="21"/>
        </w:rPr>
        <w:t>12</w:t>
      </w:r>
      <w:r>
        <w:rPr>
          <w:rFonts w:ascii="SimSun" w:eastAsia="SimSun" w:hAnsi="SimSun" w:cs="SimSun"/>
          <w:spacing w:val="-6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6"/>
          <w:sz w:val="21"/>
          <w:szCs w:val="21"/>
        </w:rPr>
        <w:t>中序号</w:t>
      </w:r>
      <w:r>
        <w:rPr>
          <w:rFonts w:ascii="SimSun" w:eastAsia="SimSun" w:hAnsi="SimSun" w:cs="SimSun"/>
          <w:spacing w:val="-6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6"/>
          <w:sz w:val="21"/>
          <w:szCs w:val="21"/>
        </w:rPr>
        <w:t>10</w:t>
      </w:r>
      <w:r>
        <w:rPr>
          <w:rFonts w:ascii="SimSun" w:eastAsia="SimSun" w:hAnsi="SimSun" w:cs="SimSun"/>
          <w:spacing w:val="-6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6"/>
          <w:sz w:val="21"/>
          <w:szCs w:val="21"/>
        </w:rPr>
        <w:t>的规定试验时间和试验条件进行盐雾试验，</w:t>
      </w:r>
      <w:r>
        <w:rPr>
          <w:rFonts w:ascii="SimSun" w:eastAsia="SimSun" w:hAnsi="SimSun" w:cs="SimSun"/>
          <w:spacing w:val="-6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6"/>
          <w:sz w:val="21"/>
          <w:szCs w:val="21"/>
        </w:rPr>
        <w:t>腐蚀等级不低于</w:t>
      </w:r>
      <w:r>
        <w:rPr>
          <w:rFonts w:ascii="SimSun" w:eastAsia="SimSun" w:hAnsi="SimSun" w:cs="SimSun"/>
          <w:spacing w:val="-6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6"/>
          <w:sz w:val="21"/>
          <w:szCs w:val="21"/>
        </w:rPr>
        <w:t>GB/</w:t>
      </w:r>
      <w:r>
        <w:rPr>
          <w:rFonts w:ascii="SimSun" w:eastAsia="SimSun" w:hAnsi="SimSun" w:cs="SimSun"/>
          <w:spacing w:val="-4"/>
          <w:sz w:val="21"/>
          <w:szCs w:val="21"/>
        </w:rPr>
        <w:t>T</w:t>
      </w:r>
      <w:r>
        <w:rPr>
          <w:rFonts w:ascii="SimSun" w:eastAsia="SimSun" w:hAnsi="SimSun" w:cs="SimSun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6"/>
          <w:sz w:val="21"/>
          <w:szCs w:val="21"/>
        </w:rPr>
        <w:t>6461-</w:t>
      </w:r>
      <w:r>
        <w:rPr>
          <w:rFonts w:ascii="SimSun" w:eastAsia="SimSun" w:hAnsi="SimSun" w:cs="SimSun"/>
          <w:spacing w:val="-4"/>
          <w:sz w:val="21"/>
          <w:szCs w:val="21"/>
        </w:rPr>
        <w:t>2</w:t>
      </w:r>
      <w:r>
        <w:rPr>
          <w:rFonts w:ascii="SimSun" w:eastAsia="SimSun" w:hAnsi="SimSun" w:cs="SimSun"/>
          <w:spacing w:val="-3"/>
          <w:sz w:val="21"/>
          <w:szCs w:val="21"/>
        </w:rPr>
        <w:t>002</w:t>
      </w:r>
      <w:r>
        <w:rPr>
          <w:rFonts w:ascii="SimSun" w:eastAsia="SimSun" w:hAnsi="SimSun" w:cs="SimSun"/>
          <w:spacing w:val="-3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3"/>
          <w:sz w:val="21"/>
          <w:szCs w:val="21"/>
        </w:rPr>
        <w:t>的(R</w:t>
      </w:r>
      <w:r>
        <w:rPr>
          <w:rFonts w:ascii="SimSun" w:eastAsia="SimSun" w:hAnsi="SimSun" w:cs="SimSun"/>
          <w:spacing w:val="-3"/>
          <w:sz w:val="11"/>
          <w:szCs w:val="11"/>
        </w:rPr>
        <w:t>A</w:t>
      </w:r>
      <w:r>
        <w:rPr>
          <w:rFonts w:ascii="SimSun" w:eastAsia="SimSun" w:hAnsi="SimSun" w:cs="SimSun"/>
          <w:spacing w:val="-3"/>
          <w:sz w:val="11"/>
          <w:szCs w:val="11"/>
        </w:rPr>
        <w:t xml:space="preserve"> </w:t>
      </w:r>
      <w:r>
        <w:rPr>
          <w:rFonts w:ascii="SimSun" w:eastAsia="SimSun" w:hAnsi="SimSun" w:cs="SimSun"/>
          <w:spacing w:val="-3"/>
          <w:sz w:val="21"/>
          <w:szCs w:val="21"/>
        </w:rPr>
        <w:t>)</w:t>
      </w:r>
      <w:r>
        <w:rPr>
          <w:rFonts w:ascii="SimSun" w:eastAsia="SimSun" w:hAnsi="SimSun" w:cs="SimSun"/>
          <w:spacing w:val="-3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3"/>
          <w:sz w:val="21"/>
          <w:szCs w:val="21"/>
        </w:rPr>
        <w:t>10</w:t>
      </w:r>
      <w:r>
        <w:rPr>
          <w:rFonts w:ascii="SimSun" w:eastAsia="SimSun" w:hAnsi="SimSun" w:cs="SimSun"/>
          <w:spacing w:val="-3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3"/>
          <w:sz w:val="21"/>
          <w:szCs w:val="21"/>
        </w:rPr>
        <w:t>级；</w:t>
      </w:r>
    </w:p>
    <w:p>
      <w:pPr>
        <w:spacing w:before="58" w:line="220" w:lineRule="auto"/>
        <w:ind w:left="551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2"/>
          <w:sz w:val="21"/>
          <w:szCs w:val="21"/>
        </w:rPr>
        <w:t>e</w:t>
      </w:r>
      <w:r>
        <w:rPr>
          <w:rFonts w:ascii="SimSun" w:eastAsia="SimSun" w:hAnsi="SimSun" w:cs="SimSun"/>
          <w:spacing w:val="-4"/>
          <w:sz w:val="21"/>
          <w:szCs w:val="21"/>
        </w:rPr>
        <w:t>)</w:t>
      </w:r>
      <w:r>
        <w:rPr>
          <w:rFonts w:ascii="SimSun" w:eastAsia="SimSun" w:hAnsi="SimSun" w:cs="SimSun"/>
          <w:spacing w:val="-4"/>
          <w:sz w:val="21"/>
          <w:szCs w:val="21"/>
        </w:rPr>
        <w:t xml:space="preserve">  </w:t>
      </w:r>
      <w:r>
        <w:rPr>
          <w:rFonts w:ascii="SimSun" w:eastAsia="SimSun" w:hAnsi="SimSun" w:cs="SimSun"/>
          <w:spacing w:val="-4"/>
          <w:sz w:val="21"/>
          <w:szCs w:val="21"/>
        </w:rPr>
        <w:t>安全性：铰链上螺</w:t>
      </w:r>
      <w:r>
        <w:rPr>
          <w:rFonts w:ascii="SimSun" w:eastAsia="SimSun" w:hAnsi="SimSun" w:cs="SimSun"/>
          <w:spacing w:val="-2"/>
          <w:sz w:val="21"/>
          <w:szCs w:val="21"/>
        </w:rPr>
        <w:t>丝即使被调整至极限位置也不会脱落，</w:t>
      </w:r>
      <w:r>
        <w:rPr>
          <w:rFonts w:ascii="SimSun" w:eastAsia="SimSun" w:hAnsi="SimSun" w:cs="SimSun"/>
          <w:spacing w:val="-2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2"/>
          <w:sz w:val="21"/>
          <w:szCs w:val="21"/>
        </w:rPr>
        <w:t>即门板在调节过程中不会跌落。</w:t>
      </w:r>
    </w:p>
    <w:p>
      <w:pPr>
        <w:spacing w:before="218" w:line="221" w:lineRule="auto"/>
        <w:ind w:left="124"/>
        <w:rPr>
          <w:rFonts w:ascii="SimSun" w:eastAsia="SimSun" w:hAnsi="SimSun" w:cs="SimSun"/>
          <w:sz w:val="21"/>
          <w:szCs w:val="21"/>
        </w:rPr>
      </w:pPr>
      <w:r>
        <w:rPr>
          <w:rFonts w:ascii="SimHei" w:eastAsia="SimHei" w:hAnsi="SimHei" w:cs="SimHei"/>
          <w:spacing w:val="-1"/>
          <w:sz w:val="21"/>
          <w:szCs w:val="21"/>
        </w:rPr>
        <w:t>6.9.</w:t>
      </w:r>
      <w:r>
        <w:rPr>
          <w:rFonts w:ascii="SimHei" w:eastAsia="SimHei" w:hAnsi="SimHei" w:cs="SimHei"/>
          <w:sz w:val="21"/>
          <w:szCs w:val="21"/>
        </w:rPr>
        <w:t>2</w:t>
      </w:r>
      <w:r>
        <w:rPr>
          <w:rFonts w:ascii="SimHei" w:eastAsia="SimHei" w:hAnsi="SimHei" w:cs="SimHei"/>
          <w:sz w:val="21"/>
          <w:szCs w:val="21"/>
        </w:rPr>
        <w:t xml:space="preserve">  </w:t>
      </w:r>
      <w:r>
        <w:rPr>
          <w:rFonts w:ascii="SimSun" w:eastAsia="SimSun" w:hAnsi="SimSun" w:cs="SimSun"/>
          <w:sz w:val="21"/>
          <w:szCs w:val="21"/>
        </w:rPr>
        <w:t>滑轨应符合以下要求：</w:t>
      </w:r>
    </w:p>
    <w:p>
      <w:pPr>
        <w:spacing w:before="216" w:line="221" w:lineRule="auto"/>
        <w:ind w:left="547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2"/>
          <w:sz w:val="21"/>
          <w:szCs w:val="21"/>
        </w:rPr>
        <w:t>a</w:t>
      </w:r>
      <w:r>
        <w:rPr>
          <w:rFonts w:ascii="SimSun" w:eastAsia="SimSun" w:hAnsi="SimSun" w:cs="SimSun"/>
          <w:spacing w:val="-4"/>
          <w:sz w:val="21"/>
          <w:szCs w:val="21"/>
        </w:rPr>
        <w:t>)</w:t>
      </w:r>
      <w:r>
        <w:rPr>
          <w:rFonts w:ascii="SimSun" w:eastAsia="SimSun" w:hAnsi="SimSun" w:cs="SimSun"/>
          <w:spacing w:val="-4"/>
          <w:sz w:val="21"/>
          <w:szCs w:val="21"/>
        </w:rPr>
        <w:t xml:space="preserve">  </w:t>
      </w:r>
      <w:r>
        <w:rPr>
          <w:rFonts w:ascii="SimSun" w:eastAsia="SimSun" w:hAnsi="SimSun" w:cs="SimSun"/>
          <w:spacing w:val="-4"/>
          <w:sz w:val="21"/>
          <w:szCs w:val="21"/>
        </w:rPr>
        <w:t>滑轨各连接件</w:t>
      </w:r>
      <w:r>
        <w:rPr>
          <w:rFonts w:ascii="SimSun" w:eastAsia="SimSun" w:hAnsi="SimSun" w:cs="SimSun"/>
          <w:spacing w:val="-2"/>
          <w:sz w:val="21"/>
          <w:szCs w:val="21"/>
        </w:rPr>
        <w:t>连接牢固，在额定承重条件下，</w:t>
      </w:r>
      <w:r>
        <w:rPr>
          <w:rFonts w:ascii="SimSun" w:eastAsia="SimSun" w:hAnsi="SimSun" w:cs="SimSun"/>
          <w:spacing w:val="-2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2"/>
          <w:sz w:val="21"/>
          <w:szCs w:val="21"/>
        </w:rPr>
        <w:t>无明显摩擦声和阻滞现象，滑轨滑动顺畅；</w:t>
      </w:r>
    </w:p>
    <w:p>
      <w:pPr>
        <w:spacing w:before="61" w:line="248" w:lineRule="auto"/>
        <w:ind w:left="966" w:right="117" w:hanging="424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2"/>
          <w:sz w:val="21"/>
          <w:szCs w:val="21"/>
        </w:rPr>
        <w:t>b)</w:t>
      </w:r>
      <w:r>
        <w:rPr>
          <w:rFonts w:ascii="SimSun" w:eastAsia="SimSun" w:hAnsi="SimSun" w:cs="SimSun"/>
          <w:spacing w:val="-2"/>
          <w:sz w:val="21"/>
          <w:szCs w:val="21"/>
        </w:rPr>
        <w:t xml:space="preserve">  </w:t>
      </w:r>
      <w:r>
        <w:rPr>
          <w:rFonts w:ascii="SimSun" w:eastAsia="SimSun" w:hAnsi="SimSun" w:cs="SimSun"/>
          <w:spacing w:val="-2"/>
          <w:sz w:val="21"/>
          <w:szCs w:val="21"/>
        </w:rPr>
        <w:t>可调性：前后、左右、上下可调范围不超过±1.5mm；镀锌、烤漆的滑轨应分别符合</w:t>
      </w:r>
      <w:r>
        <w:rPr>
          <w:rFonts w:ascii="SimSun" w:eastAsia="SimSun" w:hAnsi="SimSun" w:cs="SimSun"/>
          <w:sz w:val="21"/>
          <w:szCs w:val="21"/>
        </w:rPr>
        <w:t>GB</w:t>
      </w:r>
      <w:r>
        <w:rPr>
          <w:rFonts w:ascii="SimSun" w:eastAsia="SimSun" w:hAnsi="SimSun" w:cs="SimSun"/>
          <w:spacing w:val="-2"/>
          <w:sz w:val="21"/>
          <w:szCs w:val="21"/>
        </w:rPr>
        <w:t>/</w:t>
      </w:r>
      <w:r>
        <w:rPr>
          <w:rFonts w:ascii="SimSun" w:eastAsia="SimSun" w:hAnsi="SimSun" w:cs="SimSun"/>
          <w:sz w:val="21"/>
          <w:szCs w:val="21"/>
        </w:rPr>
        <w:t>T</w:t>
      </w:r>
      <w:r>
        <w:rPr>
          <w:rFonts w:ascii="SimSun" w:eastAsia="SimSun" w:hAnsi="SimSun" w:cs="SimSun"/>
          <w:spacing w:val="-2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2"/>
          <w:sz w:val="21"/>
          <w:szCs w:val="21"/>
        </w:rPr>
        <w:t>9799</w:t>
      </w:r>
      <w:r>
        <w:rPr>
          <w:rFonts w:ascii="SimSun" w:eastAsia="SimSun" w:hAnsi="SimSun" w:cs="SimSun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1"/>
          <w:sz w:val="21"/>
          <w:szCs w:val="21"/>
        </w:rPr>
        <w:t>和</w:t>
      </w:r>
      <w:r>
        <w:rPr>
          <w:rFonts w:ascii="SimSun" w:eastAsia="SimSun" w:hAnsi="SimSun" w:cs="SimSun"/>
          <w:sz w:val="21"/>
          <w:szCs w:val="21"/>
        </w:rPr>
        <w:t>HG</w:t>
      </w:r>
      <w:r>
        <w:rPr>
          <w:rFonts w:ascii="SimSun" w:eastAsia="SimSun" w:hAnsi="SimSun" w:cs="SimSun"/>
          <w:spacing w:val="-1"/>
          <w:sz w:val="21"/>
          <w:szCs w:val="21"/>
        </w:rPr>
        <w:t>/</w:t>
      </w:r>
      <w:r>
        <w:rPr>
          <w:rFonts w:ascii="SimSun" w:eastAsia="SimSun" w:hAnsi="SimSun" w:cs="SimSun"/>
          <w:sz w:val="21"/>
          <w:szCs w:val="21"/>
        </w:rPr>
        <w:t>T</w:t>
      </w:r>
      <w:r>
        <w:rPr>
          <w:rFonts w:ascii="SimSun" w:eastAsia="SimSun" w:hAnsi="SimSun" w:cs="SimSun"/>
          <w:spacing w:val="-1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1"/>
          <w:sz w:val="21"/>
          <w:szCs w:val="21"/>
        </w:rPr>
        <w:t>2454</w:t>
      </w:r>
      <w:r>
        <w:rPr>
          <w:rFonts w:ascii="SimSun" w:eastAsia="SimSun" w:hAnsi="SimSun" w:cs="SimSun"/>
          <w:sz w:val="21"/>
          <w:szCs w:val="21"/>
        </w:rPr>
        <w:t>的规定；</w:t>
      </w:r>
    </w:p>
    <w:p>
      <w:pPr>
        <w:spacing w:before="60" w:line="221" w:lineRule="auto"/>
        <w:ind w:left="550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</w:rPr>
        <w:t>c</w:t>
      </w:r>
      <w:r>
        <w:rPr>
          <w:rFonts w:ascii="SimSun" w:eastAsia="SimSun" w:hAnsi="SimSun" w:cs="SimSun"/>
          <w:spacing w:val="-1"/>
          <w:sz w:val="21"/>
          <w:szCs w:val="21"/>
        </w:rPr>
        <w:t>)</w:t>
      </w:r>
      <w:r>
        <w:rPr>
          <w:rFonts w:ascii="SimSun" w:eastAsia="SimSun" w:hAnsi="SimSun" w:cs="SimSun"/>
          <w:spacing w:val="-1"/>
          <w:sz w:val="21"/>
          <w:szCs w:val="21"/>
        </w:rPr>
        <w:t xml:space="preserve">  </w:t>
      </w:r>
      <w:r>
        <w:rPr>
          <w:rFonts w:ascii="SimSun" w:eastAsia="SimSun" w:hAnsi="SimSun" w:cs="SimSun"/>
          <w:spacing w:val="-1"/>
          <w:sz w:val="21"/>
          <w:szCs w:val="21"/>
        </w:rPr>
        <w:t>喷涂处理的滑</w:t>
      </w:r>
      <w:r>
        <w:rPr>
          <w:rFonts w:ascii="SimSun" w:eastAsia="SimSun" w:hAnsi="SimSun" w:cs="SimSun"/>
          <w:sz w:val="21"/>
          <w:szCs w:val="21"/>
        </w:rPr>
        <w:t>轨，喷涂层厚度不小于0.1mm。</w:t>
      </w:r>
    </w:p>
    <w:p>
      <w:pPr>
        <w:spacing w:before="217" w:line="221" w:lineRule="auto"/>
        <w:ind w:left="124"/>
        <w:rPr>
          <w:rFonts w:ascii="SimSun" w:eastAsia="SimSun" w:hAnsi="SimSun" w:cs="SimSun"/>
          <w:sz w:val="21"/>
          <w:szCs w:val="21"/>
        </w:rPr>
      </w:pPr>
      <w:r>
        <w:rPr>
          <w:rFonts w:ascii="SimHei" w:eastAsia="SimHei" w:hAnsi="SimHei" w:cs="SimHei"/>
          <w:spacing w:val="-1"/>
          <w:sz w:val="21"/>
          <w:szCs w:val="21"/>
        </w:rPr>
        <w:t>6.9.</w:t>
      </w:r>
      <w:r>
        <w:rPr>
          <w:rFonts w:ascii="SimHei" w:eastAsia="SimHei" w:hAnsi="SimHei" w:cs="SimHei"/>
          <w:sz w:val="21"/>
          <w:szCs w:val="21"/>
        </w:rPr>
        <w:t>3</w:t>
      </w:r>
      <w:r>
        <w:rPr>
          <w:rFonts w:ascii="SimHei" w:eastAsia="SimHei" w:hAnsi="SimHei" w:cs="SimHei"/>
          <w:sz w:val="21"/>
          <w:szCs w:val="21"/>
        </w:rPr>
        <w:t xml:space="preserve">  </w:t>
      </w:r>
      <w:r>
        <w:rPr>
          <w:rFonts w:ascii="SimSun" w:eastAsia="SimSun" w:hAnsi="SimSun" w:cs="SimSun"/>
          <w:sz w:val="21"/>
          <w:szCs w:val="21"/>
        </w:rPr>
        <w:t>拉手应符合以下要求：</w:t>
      </w:r>
    </w:p>
    <w:p>
      <w:pPr>
        <w:spacing w:before="216" w:line="220" w:lineRule="auto"/>
        <w:ind w:left="547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4"/>
          <w:sz w:val="21"/>
          <w:szCs w:val="21"/>
        </w:rPr>
        <w:t>a</w:t>
      </w:r>
      <w:r>
        <w:rPr>
          <w:rFonts w:ascii="SimSun" w:eastAsia="SimSun" w:hAnsi="SimSun" w:cs="SimSun"/>
          <w:spacing w:val="-8"/>
          <w:sz w:val="21"/>
          <w:szCs w:val="21"/>
        </w:rPr>
        <w:t>)</w:t>
      </w:r>
      <w:r>
        <w:rPr>
          <w:rFonts w:ascii="SimSun" w:eastAsia="SimSun" w:hAnsi="SimSun" w:cs="SimSun"/>
          <w:spacing w:val="-4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4"/>
          <w:sz w:val="21"/>
          <w:szCs w:val="21"/>
        </w:rPr>
        <w:t>金属表面无锈蚀，涂镀层无涂镀缺陷，</w:t>
      </w:r>
      <w:r>
        <w:rPr>
          <w:rFonts w:ascii="SimSun" w:eastAsia="SimSun" w:hAnsi="SimSun" w:cs="SimSun"/>
          <w:spacing w:val="-4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4"/>
          <w:sz w:val="21"/>
          <w:szCs w:val="21"/>
        </w:rPr>
        <w:t>无毛刺锐棱；</w:t>
      </w:r>
    </w:p>
    <w:p>
      <w:pPr>
        <w:spacing w:before="62" w:line="221" w:lineRule="auto"/>
        <w:ind w:left="542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4"/>
          <w:sz w:val="21"/>
          <w:szCs w:val="21"/>
        </w:rPr>
        <w:t>b</w:t>
      </w:r>
      <w:r>
        <w:rPr>
          <w:rFonts w:ascii="SimSun" w:eastAsia="SimSun" w:hAnsi="SimSun" w:cs="SimSun"/>
          <w:spacing w:val="-8"/>
          <w:sz w:val="21"/>
          <w:szCs w:val="21"/>
        </w:rPr>
        <w:t>)</w:t>
      </w:r>
      <w:r>
        <w:rPr>
          <w:rFonts w:ascii="SimSun" w:eastAsia="SimSun" w:hAnsi="SimSun" w:cs="SimSun"/>
          <w:spacing w:val="-8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8"/>
          <w:sz w:val="21"/>
          <w:szCs w:val="21"/>
        </w:rPr>
        <w:t>耐</w:t>
      </w:r>
      <w:r>
        <w:rPr>
          <w:rFonts w:ascii="SimSun" w:eastAsia="SimSun" w:hAnsi="SimSun" w:cs="SimSun"/>
          <w:spacing w:val="-6"/>
          <w:sz w:val="21"/>
          <w:szCs w:val="21"/>
        </w:rPr>
        <w:t>腐</w:t>
      </w:r>
      <w:r>
        <w:rPr>
          <w:rFonts w:ascii="SimSun" w:eastAsia="SimSun" w:hAnsi="SimSun" w:cs="SimSun"/>
          <w:spacing w:val="-4"/>
          <w:sz w:val="21"/>
          <w:szCs w:val="21"/>
        </w:rPr>
        <w:t>蚀：表面有涂、镀层的拉手产品按表12中序号11的规定试验时间和试验条件进行盐雾试验，</w:t>
      </w:r>
    </w:p>
    <w:p>
      <w:pPr>
        <w:spacing w:before="61" w:line="221" w:lineRule="auto"/>
        <w:ind w:left="125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2"/>
          <w:sz w:val="21"/>
          <w:szCs w:val="21"/>
        </w:rPr>
        <w:t>腐</w:t>
      </w:r>
      <w:r>
        <w:rPr>
          <w:rFonts w:ascii="SimSun" w:eastAsia="SimSun" w:hAnsi="SimSun" w:cs="SimSun"/>
          <w:spacing w:val="1"/>
          <w:sz w:val="21"/>
          <w:szCs w:val="21"/>
        </w:rPr>
        <w:t>蚀等级不低于</w:t>
      </w:r>
      <w:r>
        <w:rPr>
          <w:rFonts w:ascii="SimSun" w:eastAsia="SimSun" w:hAnsi="SimSun" w:cs="SimSun"/>
          <w:sz w:val="21"/>
          <w:szCs w:val="21"/>
        </w:rPr>
        <w:t>GB</w:t>
      </w:r>
      <w:r>
        <w:rPr>
          <w:rFonts w:ascii="SimSun" w:eastAsia="SimSun" w:hAnsi="SimSun" w:cs="SimSun"/>
          <w:spacing w:val="1"/>
          <w:sz w:val="21"/>
          <w:szCs w:val="21"/>
        </w:rPr>
        <w:t>/</w:t>
      </w:r>
      <w:r>
        <w:rPr>
          <w:rFonts w:ascii="SimSun" w:eastAsia="SimSun" w:hAnsi="SimSun" w:cs="SimSun"/>
          <w:sz w:val="21"/>
          <w:szCs w:val="21"/>
        </w:rPr>
        <w:t>T</w:t>
      </w:r>
      <w:r>
        <w:rPr>
          <w:rFonts w:ascii="SimSun" w:eastAsia="SimSun" w:hAnsi="SimSun" w:cs="SimSun"/>
          <w:spacing w:val="1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1"/>
          <w:sz w:val="21"/>
          <w:szCs w:val="21"/>
        </w:rPr>
        <w:t>6461-2002的(</w:t>
      </w:r>
      <w:r>
        <w:rPr>
          <w:rFonts w:ascii="SimSun" w:eastAsia="SimSun" w:hAnsi="SimSun" w:cs="SimSun"/>
          <w:sz w:val="21"/>
          <w:szCs w:val="21"/>
        </w:rPr>
        <w:t>R</w:t>
      </w:r>
      <w:r>
        <w:rPr>
          <w:rFonts w:ascii="SimSun" w:eastAsia="SimSun" w:hAnsi="SimSun" w:cs="SimSun"/>
          <w:sz w:val="11"/>
          <w:szCs w:val="11"/>
        </w:rPr>
        <w:t>A</w:t>
      </w:r>
      <w:r>
        <w:rPr>
          <w:rFonts w:ascii="SimSun" w:eastAsia="SimSun" w:hAnsi="SimSun" w:cs="SimSun"/>
          <w:spacing w:val="1"/>
          <w:sz w:val="11"/>
          <w:szCs w:val="11"/>
        </w:rPr>
        <w:t xml:space="preserve"> </w:t>
      </w:r>
      <w:r>
        <w:rPr>
          <w:rFonts w:ascii="SimSun" w:eastAsia="SimSun" w:hAnsi="SimSun" w:cs="SimSun"/>
          <w:spacing w:val="1"/>
          <w:sz w:val="21"/>
          <w:szCs w:val="21"/>
        </w:rPr>
        <w:t>)</w:t>
      </w:r>
      <w:r>
        <w:rPr>
          <w:rFonts w:ascii="SimSun" w:eastAsia="SimSun" w:hAnsi="SimSun" w:cs="SimSun"/>
          <w:spacing w:val="1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1"/>
          <w:sz w:val="21"/>
          <w:szCs w:val="21"/>
        </w:rPr>
        <w:t>10级。</w:t>
      </w:r>
    </w:p>
    <w:p>
      <w:pPr>
        <w:spacing w:before="216" w:line="220" w:lineRule="auto"/>
        <w:ind w:left="124"/>
        <w:rPr>
          <w:rFonts w:ascii="SimSun" w:eastAsia="SimSun" w:hAnsi="SimSun" w:cs="SimSun"/>
          <w:sz w:val="21"/>
          <w:szCs w:val="21"/>
        </w:rPr>
      </w:pPr>
      <w:r>
        <w:rPr>
          <w:rFonts w:ascii="SimHei" w:eastAsia="SimHei" w:hAnsi="SimHei" w:cs="SimHei"/>
          <w:spacing w:val="-2"/>
          <w:sz w:val="21"/>
          <w:szCs w:val="21"/>
        </w:rPr>
        <w:t>6.9.4</w:t>
      </w:r>
      <w:r>
        <w:rPr>
          <w:rFonts w:ascii="SimHei" w:eastAsia="SimHei" w:hAnsi="SimHei" w:cs="SimHei"/>
          <w:spacing w:val="-2"/>
          <w:sz w:val="21"/>
          <w:szCs w:val="21"/>
        </w:rPr>
        <w:t xml:space="preserve">  </w:t>
      </w:r>
      <w:r>
        <w:rPr>
          <w:rFonts w:ascii="SimSun" w:eastAsia="SimSun" w:hAnsi="SimSun" w:cs="SimSun"/>
          <w:spacing w:val="-2"/>
          <w:sz w:val="21"/>
          <w:szCs w:val="21"/>
        </w:rPr>
        <w:t>浴室</w:t>
      </w:r>
      <w:r>
        <w:rPr>
          <w:rFonts w:ascii="SimSun" w:eastAsia="SimSun" w:hAnsi="SimSun" w:cs="SimSun"/>
          <w:spacing w:val="-1"/>
          <w:sz w:val="21"/>
          <w:szCs w:val="21"/>
        </w:rPr>
        <w:t>柜板材应符合以下要求：</w:t>
      </w:r>
    </w:p>
    <w:p>
      <w:pPr>
        <w:spacing w:before="218" w:line="221" w:lineRule="auto"/>
        <w:ind w:left="548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4"/>
          <w:sz w:val="21"/>
          <w:szCs w:val="21"/>
        </w:rPr>
        <w:t>浴室柜应符合表12中序号12~16的规定</w:t>
      </w:r>
      <w:r>
        <w:rPr>
          <w:rFonts w:ascii="SimSun" w:eastAsia="SimSun" w:hAnsi="SimSun" w:cs="SimSun"/>
          <w:spacing w:val="2"/>
          <w:sz w:val="21"/>
          <w:szCs w:val="21"/>
        </w:rPr>
        <w:t>。</w:t>
      </w:r>
    </w:p>
    <w:p>
      <w:pPr>
        <w:spacing w:before="217" w:line="219" w:lineRule="auto"/>
        <w:ind w:left="124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spacing w:val="-1"/>
          <w:sz w:val="21"/>
          <w:szCs w:val="21"/>
        </w:rPr>
        <w:t>6.</w:t>
      </w:r>
      <w:r>
        <w:rPr>
          <w:rFonts w:ascii="SimHei" w:eastAsia="SimHei" w:hAnsi="SimHei" w:cs="SimHei"/>
          <w:sz w:val="21"/>
          <w:szCs w:val="21"/>
        </w:rPr>
        <w:t>10</w:t>
      </w:r>
      <w:r>
        <w:rPr>
          <w:rFonts w:ascii="SimHei" w:eastAsia="SimHei" w:hAnsi="SimHei" w:cs="SimHei"/>
          <w:sz w:val="21"/>
          <w:szCs w:val="21"/>
        </w:rPr>
        <w:t xml:space="preserve">  </w:t>
      </w:r>
      <w:r>
        <w:rPr>
          <w:rFonts w:ascii="SimHei" w:eastAsia="SimHei" w:hAnsi="SimHei" w:cs="SimHei"/>
          <w:sz w:val="21"/>
          <w:szCs w:val="21"/>
        </w:rPr>
        <w:t>浴室柜分级要求</w:t>
      </w:r>
    </w:p>
    <w:p>
      <w:pPr>
        <w:spacing w:before="219" w:line="219" w:lineRule="auto"/>
        <w:ind w:left="3675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spacing w:val="-1"/>
          <w:sz w:val="21"/>
          <w:szCs w:val="21"/>
        </w:rPr>
        <w:t>表11</w:t>
      </w:r>
      <w:r>
        <w:rPr>
          <w:rFonts w:ascii="SimHei" w:eastAsia="SimHei" w:hAnsi="SimHei" w:cs="SimHei"/>
          <w:spacing w:val="-1"/>
          <w:sz w:val="21"/>
          <w:szCs w:val="21"/>
        </w:rPr>
        <w:t xml:space="preserve">  </w:t>
      </w:r>
      <w:r>
        <w:rPr>
          <w:rFonts w:ascii="SimHei" w:eastAsia="SimHei" w:hAnsi="SimHei" w:cs="SimHei"/>
          <w:spacing w:val="-1"/>
          <w:sz w:val="21"/>
          <w:szCs w:val="21"/>
        </w:rPr>
        <w:t>浴室</w:t>
      </w:r>
      <w:r>
        <w:rPr>
          <w:rFonts w:ascii="SimHei" w:eastAsia="SimHei" w:hAnsi="SimHei" w:cs="SimHei"/>
          <w:sz w:val="21"/>
          <w:szCs w:val="21"/>
        </w:rPr>
        <w:t>柜分级要求</w:t>
      </w:r>
    </w:p>
    <w:tbl>
      <w:tblPr>
        <w:tblStyle w:val="TableNormal15"/>
        <w:tblW w:w="9577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968"/>
        <w:gridCol w:w="3820"/>
        <w:gridCol w:w="1982"/>
        <w:gridCol w:w="933"/>
        <w:gridCol w:w="932"/>
        <w:gridCol w:w="942"/>
      </w:tblGrid>
      <w:tr>
        <w:tblPrEx>
          <w:tblW w:w="9577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330"/>
        </w:trPr>
        <w:tc>
          <w:tcPr>
            <w:tcW w:w="968" w:type="dxa"/>
            <w:vMerge w:val="restart"/>
            <w:tcBorders>
              <w:left w:val="single" w:sz="6" w:space="0" w:color="000000"/>
              <w:bottom w:val="nil"/>
            </w:tcBorders>
            <w:vAlign w:val="top"/>
          </w:tcPr>
          <w:p>
            <w:pPr>
              <w:spacing w:before="238" w:line="221" w:lineRule="auto"/>
              <w:ind w:left="30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序号</w:t>
            </w:r>
          </w:p>
        </w:tc>
        <w:tc>
          <w:tcPr>
            <w:tcW w:w="3820" w:type="dxa"/>
            <w:vMerge w:val="restart"/>
            <w:tcBorders>
              <w:bottom w:val="nil"/>
            </w:tcBorders>
            <w:vAlign w:val="top"/>
          </w:tcPr>
          <w:p>
            <w:pPr>
              <w:spacing w:before="239" w:line="220" w:lineRule="auto"/>
              <w:ind w:left="1735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3"/>
                <w:sz w:val="18"/>
                <w:szCs w:val="18"/>
              </w:rPr>
              <w:t>项</w:t>
            </w: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目</w:t>
            </w:r>
          </w:p>
        </w:tc>
        <w:tc>
          <w:tcPr>
            <w:tcW w:w="4789" w:type="dxa"/>
            <w:gridSpan w:val="4"/>
            <w:tcBorders>
              <w:right w:val="single" w:sz="6" w:space="0" w:color="000000"/>
            </w:tcBorders>
            <w:vAlign w:val="top"/>
          </w:tcPr>
          <w:p>
            <w:pPr>
              <w:spacing w:before="77" w:line="221" w:lineRule="auto"/>
              <w:ind w:left="221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要求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6"/>
        </w:trPr>
        <w:tc>
          <w:tcPr>
            <w:tcW w:w="968" w:type="dxa"/>
            <w:vMerge/>
            <w:tcBorders>
              <w:top w:val="nil"/>
              <w:lef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20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82" w:type="dxa"/>
            <w:vAlign w:val="top"/>
          </w:tcPr>
          <w:p>
            <w:pPr>
              <w:spacing w:before="64" w:line="220" w:lineRule="auto"/>
              <w:ind w:left="413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试验条件/单</w:t>
            </w:r>
            <w:r>
              <w:rPr>
                <w:rFonts w:ascii="SimSun" w:eastAsia="SimSun" w:hAnsi="SimSun" w:cs="SimSun"/>
                <w:sz w:val="18"/>
                <w:szCs w:val="18"/>
              </w:rPr>
              <w:t>位</w:t>
            </w:r>
          </w:p>
        </w:tc>
        <w:tc>
          <w:tcPr>
            <w:tcW w:w="933" w:type="dxa"/>
            <w:vAlign w:val="top"/>
          </w:tcPr>
          <w:p>
            <w:pPr>
              <w:spacing w:before="64" w:line="222" w:lineRule="auto"/>
              <w:ind w:left="354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7"/>
                <w:sz w:val="18"/>
                <w:szCs w:val="18"/>
              </w:rPr>
              <w:t>Ⅰ</w:t>
            </w:r>
            <w:r>
              <w:rPr>
                <w:rFonts w:ascii="SimSun" w:eastAsia="SimSun" w:hAnsi="SimSun" w:cs="SimSun"/>
                <w:spacing w:val="-16"/>
                <w:sz w:val="18"/>
                <w:szCs w:val="18"/>
              </w:rPr>
              <w:t>级</w:t>
            </w:r>
          </w:p>
        </w:tc>
        <w:tc>
          <w:tcPr>
            <w:tcW w:w="932" w:type="dxa"/>
            <w:vAlign w:val="top"/>
          </w:tcPr>
          <w:p>
            <w:pPr>
              <w:spacing w:before="64" w:line="222" w:lineRule="auto"/>
              <w:ind w:left="326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0"/>
                <w:sz w:val="18"/>
                <w:szCs w:val="18"/>
              </w:rPr>
              <w:t>Ⅱ</w:t>
            </w:r>
            <w:r>
              <w:rPr>
                <w:rFonts w:ascii="SimSun" w:eastAsia="SimSun" w:hAnsi="SimSun" w:cs="SimSun"/>
                <w:spacing w:val="-9"/>
                <w:sz w:val="18"/>
                <w:szCs w:val="18"/>
              </w:rPr>
              <w:t>级</w:t>
            </w:r>
          </w:p>
        </w:tc>
        <w:tc>
          <w:tcPr>
            <w:tcW w:w="942" w:type="dxa"/>
            <w:tcBorders>
              <w:right w:val="single" w:sz="6" w:space="0" w:color="000000"/>
            </w:tcBorders>
            <w:vAlign w:val="top"/>
          </w:tcPr>
          <w:p>
            <w:pPr>
              <w:spacing w:before="64" w:line="222" w:lineRule="auto"/>
              <w:ind w:left="296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Ⅲ级</w:t>
            </w:r>
          </w:p>
        </w:tc>
      </w:tr>
    </w:tbl>
    <w:p>
      <w:pPr>
        <w:sectPr>
          <w:headerReference w:type="default" r:id="rId50"/>
          <w:footerReference w:type="default" r:id="rId51"/>
          <w:pgSz w:w="11907" w:h="16839"/>
          <w:pgMar w:top="400" w:right="1298" w:bottom="1310" w:left="1015" w:header="0" w:footer="1131" w:gutter="0"/>
          <w:pgNumType w:start="25"/>
          <w:cols w:space="708"/>
        </w:sectPr>
      </w:pPr>
    </w:p>
    <w:tbl>
      <w:tblPr>
        <w:tblStyle w:val="TableNormal16"/>
        <w:tblW w:w="9577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968"/>
        <w:gridCol w:w="848"/>
        <w:gridCol w:w="2972"/>
        <w:gridCol w:w="1982"/>
        <w:gridCol w:w="933"/>
        <w:gridCol w:w="932"/>
        <w:gridCol w:w="942"/>
      </w:tblGrid>
      <w:tr>
        <w:tblPrEx>
          <w:tblW w:w="9577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316"/>
        </w:trPr>
        <w:tc>
          <w:tcPr>
            <w:tcW w:w="968" w:type="dxa"/>
            <w:tcBorders>
              <w:left w:val="single" w:sz="6" w:space="0" w:color="000000"/>
            </w:tcBorders>
            <w:vAlign w:val="top"/>
          </w:tcPr>
          <w:p>
            <w:pPr>
              <w:spacing w:before="94" w:line="185" w:lineRule="auto"/>
              <w:ind w:left="44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1</w:t>
            </w:r>
          </w:p>
        </w:tc>
        <w:tc>
          <w:tcPr>
            <w:tcW w:w="3820" w:type="dxa"/>
            <w:gridSpan w:val="2"/>
            <w:vAlign w:val="top"/>
          </w:tcPr>
          <w:p>
            <w:pPr>
              <w:spacing w:before="64" w:line="220" w:lineRule="auto"/>
              <w:ind w:left="1283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整体耐潮湿性能</w:t>
            </w:r>
          </w:p>
        </w:tc>
        <w:tc>
          <w:tcPr>
            <w:tcW w:w="1982" w:type="dxa"/>
            <w:vAlign w:val="top"/>
          </w:tcPr>
          <w:p>
            <w:pPr>
              <w:spacing w:before="64" w:line="220" w:lineRule="auto"/>
              <w:ind w:left="36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潮湿试验时间</w:t>
            </w:r>
            <w:r>
              <w:rPr>
                <w:rFonts w:ascii="SimSun" w:eastAsia="SimSun" w:hAnsi="SimSun" w:cs="SimSun"/>
                <w:sz w:val="18"/>
                <w:szCs w:val="18"/>
              </w:rPr>
              <w:t>/h</w:t>
            </w:r>
          </w:p>
        </w:tc>
        <w:tc>
          <w:tcPr>
            <w:tcW w:w="933" w:type="dxa"/>
            <w:vAlign w:val="top"/>
          </w:tcPr>
          <w:p>
            <w:pPr>
              <w:spacing w:before="95" w:line="183" w:lineRule="auto"/>
              <w:ind w:left="355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120</w:t>
            </w:r>
          </w:p>
        </w:tc>
        <w:tc>
          <w:tcPr>
            <w:tcW w:w="932" w:type="dxa"/>
            <w:vAlign w:val="top"/>
          </w:tcPr>
          <w:p>
            <w:pPr>
              <w:spacing w:before="95" w:line="183" w:lineRule="auto"/>
              <w:ind w:left="387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96</w:t>
            </w:r>
          </w:p>
        </w:tc>
        <w:tc>
          <w:tcPr>
            <w:tcW w:w="942" w:type="dxa"/>
            <w:tcBorders>
              <w:right w:val="single" w:sz="6" w:space="0" w:color="000000"/>
            </w:tcBorders>
            <w:vAlign w:val="top"/>
          </w:tcPr>
          <w:p>
            <w:pPr>
              <w:spacing w:before="95" w:line="183" w:lineRule="auto"/>
              <w:ind w:left="387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4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8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6"/>
        </w:trPr>
        <w:tc>
          <w:tcPr>
            <w:tcW w:w="968" w:type="dxa"/>
            <w:tcBorders>
              <w:left w:val="single" w:sz="6" w:space="0" w:color="000000"/>
            </w:tcBorders>
            <w:vAlign w:val="top"/>
          </w:tcPr>
          <w:p>
            <w:pPr>
              <w:spacing w:before="96" w:line="184" w:lineRule="auto"/>
              <w:ind w:left="438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2</w:t>
            </w:r>
          </w:p>
        </w:tc>
        <w:tc>
          <w:tcPr>
            <w:tcW w:w="3820" w:type="dxa"/>
            <w:gridSpan w:val="2"/>
            <w:vAlign w:val="top"/>
          </w:tcPr>
          <w:p>
            <w:pPr>
              <w:spacing w:before="66" w:line="220" w:lineRule="auto"/>
              <w:ind w:left="1462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柜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门耐久性</w:t>
            </w:r>
          </w:p>
        </w:tc>
        <w:tc>
          <w:tcPr>
            <w:tcW w:w="1982" w:type="dxa"/>
            <w:vAlign w:val="top"/>
          </w:tcPr>
          <w:p>
            <w:pPr>
              <w:spacing w:before="65" w:line="220" w:lineRule="auto"/>
              <w:ind w:left="504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循环次数/次</w:t>
            </w:r>
          </w:p>
        </w:tc>
        <w:tc>
          <w:tcPr>
            <w:tcW w:w="933" w:type="dxa"/>
            <w:vAlign w:val="top"/>
          </w:tcPr>
          <w:p>
            <w:pPr>
              <w:spacing w:before="95" w:line="183" w:lineRule="auto"/>
              <w:ind w:left="252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60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000</w:t>
            </w:r>
          </w:p>
        </w:tc>
        <w:tc>
          <w:tcPr>
            <w:tcW w:w="932" w:type="dxa"/>
            <w:vAlign w:val="top"/>
          </w:tcPr>
          <w:p>
            <w:pPr>
              <w:spacing w:before="95" w:line="183" w:lineRule="auto"/>
              <w:ind w:left="248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40000</w:t>
            </w:r>
          </w:p>
        </w:tc>
        <w:tc>
          <w:tcPr>
            <w:tcW w:w="942" w:type="dxa"/>
            <w:tcBorders>
              <w:right w:val="single" w:sz="6" w:space="0" w:color="000000"/>
            </w:tcBorders>
            <w:vAlign w:val="top"/>
          </w:tcPr>
          <w:p>
            <w:pPr>
              <w:spacing w:before="95" w:line="183" w:lineRule="auto"/>
              <w:ind w:left="253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200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00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8"/>
        </w:trPr>
        <w:tc>
          <w:tcPr>
            <w:tcW w:w="968" w:type="dxa"/>
            <w:tcBorders>
              <w:left w:val="single" w:sz="6" w:space="0" w:color="000000"/>
            </w:tcBorders>
            <w:vAlign w:val="top"/>
          </w:tcPr>
          <w:p>
            <w:pPr>
              <w:spacing w:before="98" w:line="183" w:lineRule="auto"/>
              <w:ind w:left="44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3</w:t>
            </w:r>
          </w:p>
        </w:tc>
        <w:tc>
          <w:tcPr>
            <w:tcW w:w="3820" w:type="dxa"/>
            <w:gridSpan w:val="2"/>
            <w:vAlign w:val="top"/>
          </w:tcPr>
          <w:p>
            <w:pPr>
              <w:spacing w:before="68" w:line="221" w:lineRule="auto"/>
              <w:ind w:left="146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翻门耐久性</w:t>
            </w:r>
          </w:p>
        </w:tc>
        <w:tc>
          <w:tcPr>
            <w:tcW w:w="1982" w:type="dxa"/>
            <w:vAlign w:val="top"/>
          </w:tcPr>
          <w:p>
            <w:pPr>
              <w:spacing w:before="68" w:line="220" w:lineRule="auto"/>
              <w:ind w:left="504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循环次数/次</w:t>
            </w:r>
          </w:p>
        </w:tc>
        <w:tc>
          <w:tcPr>
            <w:tcW w:w="933" w:type="dxa"/>
            <w:vAlign w:val="top"/>
          </w:tcPr>
          <w:p>
            <w:pPr>
              <w:spacing w:before="98" w:line="183" w:lineRule="auto"/>
              <w:ind w:left="264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6"/>
                <w:sz w:val="18"/>
                <w:szCs w:val="18"/>
              </w:rPr>
              <w:t>1</w:t>
            </w: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5</w:t>
            </w:r>
            <w:r>
              <w:rPr>
                <w:rFonts w:ascii="SimSun" w:eastAsia="SimSun" w:hAnsi="SimSun" w:cs="SimSun"/>
                <w:spacing w:val="-3"/>
                <w:sz w:val="18"/>
                <w:szCs w:val="18"/>
              </w:rPr>
              <w:t>000</w:t>
            </w:r>
          </w:p>
        </w:tc>
        <w:tc>
          <w:tcPr>
            <w:tcW w:w="932" w:type="dxa"/>
            <w:vAlign w:val="top"/>
          </w:tcPr>
          <w:p>
            <w:pPr>
              <w:spacing w:before="98" w:line="183" w:lineRule="auto"/>
              <w:ind w:left="262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6"/>
                <w:sz w:val="18"/>
                <w:szCs w:val="18"/>
              </w:rPr>
              <w:t>1</w:t>
            </w: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0</w:t>
            </w:r>
            <w:r>
              <w:rPr>
                <w:rFonts w:ascii="SimSun" w:eastAsia="SimSun" w:hAnsi="SimSun" w:cs="SimSun"/>
                <w:spacing w:val="-3"/>
                <w:sz w:val="18"/>
                <w:szCs w:val="18"/>
              </w:rPr>
              <w:t>000</w:t>
            </w:r>
          </w:p>
        </w:tc>
        <w:tc>
          <w:tcPr>
            <w:tcW w:w="942" w:type="dxa"/>
            <w:tcBorders>
              <w:right w:val="single" w:sz="6" w:space="0" w:color="000000"/>
            </w:tcBorders>
            <w:vAlign w:val="top"/>
          </w:tcPr>
          <w:p>
            <w:pPr>
              <w:spacing w:before="98" w:line="183" w:lineRule="auto"/>
              <w:ind w:left="253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200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00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6"/>
        </w:trPr>
        <w:tc>
          <w:tcPr>
            <w:tcW w:w="968" w:type="dxa"/>
            <w:tcBorders>
              <w:left w:val="single" w:sz="6" w:space="0" w:color="000000"/>
            </w:tcBorders>
            <w:vAlign w:val="top"/>
          </w:tcPr>
          <w:p>
            <w:pPr>
              <w:spacing w:before="97" w:line="184" w:lineRule="auto"/>
              <w:ind w:left="435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4</w:t>
            </w:r>
          </w:p>
        </w:tc>
        <w:tc>
          <w:tcPr>
            <w:tcW w:w="3820" w:type="dxa"/>
            <w:gridSpan w:val="2"/>
            <w:vAlign w:val="top"/>
          </w:tcPr>
          <w:p>
            <w:pPr>
              <w:spacing w:before="67" w:line="221" w:lineRule="auto"/>
              <w:ind w:left="119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抽屉和滑轨耐</w:t>
            </w:r>
            <w:r>
              <w:rPr>
                <w:rFonts w:ascii="SimSun" w:eastAsia="SimSun" w:hAnsi="SimSun" w:cs="SimSun"/>
                <w:sz w:val="18"/>
                <w:szCs w:val="18"/>
              </w:rPr>
              <w:t>久性</w:t>
            </w:r>
          </w:p>
        </w:tc>
        <w:tc>
          <w:tcPr>
            <w:tcW w:w="1982" w:type="dxa"/>
            <w:vAlign w:val="top"/>
          </w:tcPr>
          <w:p>
            <w:pPr>
              <w:spacing w:before="66" w:line="220" w:lineRule="auto"/>
              <w:ind w:left="504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循环次数/次</w:t>
            </w:r>
          </w:p>
        </w:tc>
        <w:tc>
          <w:tcPr>
            <w:tcW w:w="933" w:type="dxa"/>
            <w:vAlign w:val="top"/>
          </w:tcPr>
          <w:p>
            <w:pPr>
              <w:spacing w:before="97" w:line="183" w:lineRule="auto"/>
              <w:ind w:left="252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60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000</w:t>
            </w:r>
          </w:p>
        </w:tc>
        <w:tc>
          <w:tcPr>
            <w:tcW w:w="932" w:type="dxa"/>
            <w:vAlign w:val="top"/>
          </w:tcPr>
          <w:p>
            <w:pPr>
              <w:spacing w:before="97" w:line="183" w:lineRule="auto"/>
              <w:ind w:left="248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40000</w:t>
            </w:r>
          </w:p>
        </w:tc>
        <w:tc>
          <w:tcPr>
            <w:tcW w:w="942" w:type="dxa"/>
            <w:tcBorders>
              <w:right w:val="single" w:sz="6" w:space="0" w:color="000000"/>
            </w:tcBorders>
            <w:vAlign w:val="top"/>
          </w:tcPr>
          <w:p>
            <w:pPr>
              <w:spacing w:before="97" w:line="183" w:lineRule="auto"/>
              <w:ind w:left="253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200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00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6"/>
        </w:trPr>
        <w:tc>
          <w:tcPr>
            <w:tcW w:w="968" w:type="dxa"/>
            <w:tcBorders>
              <w:left w:val="single" w:sz="6" w:space="0" w:color="000000"/>
            </w:tcBorders>
            <w:vAlign w:val="top"/>
          </w:tcPr>
          <w:p>
            <w:pPr>
              <w:spacing w:before="99" w:line="181" w:lineRule="auto"/>
              <w:ind w:left="44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5</w:t>
            </w:r>
          </w:p>
        </w:tc>
        <w:tc>
          <w:tcPr>
            <w:tcW w:w="848" w:type="dxa"/>
            <w:vMerge w:val="restart"/>
            <w:tcBorders>
              <w:bottom w:val="nil"/>
            </w:tcBorders>
            <w:vAlign w:val="top"/>
          </w:tcPr>
          <w:p>
            <w:pPr>
              <w:spacing w:before="233" w:line="331" w:lineRule="auto"/>
              <w:ind w:left="155" w:right="157" w:hanging="3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产</w:t>
            </w: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品有</w:t>
            </w:r>
            <w:r>
              <w:rPr>
                <w:rFonts w:ascii="SimSun" w:eastAsia="SimSun" w:hAnsi="SimSun" w:cs="SimSun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spacing w:val="-5"/>
                <w:sz w:val="18"/>
                <w:szCs w:val="18"/>
              </w:rPr>
              <w:t>害</w:t>
            </w:r>
            <w:r>
              <w:rPr>
                <w:rFonts w:ascii="SimSun" w:eastAsia="SimSun" w:hAnsi="SimSun" w:cs="SimSun"/>
                <w:spacing w:val="-3"/>
                <w:sz w:val="18"/>
                <w:szCs w:val="18"/>
              </w:rPr>
              <w:t>物质</w:t>
            </w:r>
          </w:p>
        </w:tc>
        <w:tc>
          <w:tcPr>
            <w:tcW w:w="2972" w:type="dxa"/>
            <w:vAlign w:val="top"/>
          </w:tcPr>
          <w:p>
            <w:pPr>
              <w:spacing w:before="67" w:line="220" w:lineRule="auto"/>
              <w:ind w:left="106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5"/>
                <w:sz w:val="18"/>
                <w:szCs w:val="18"/>
              </w:rPr>
              <w:t>甲醛释放量</w:t>
            </w:r>
          </w:p>
        </w:tc>
        <w:tc>
          <w:tcPr>
            <w:tcW w:w="1982" w:type="dxa"/>
            <w:vAlign w:val="top"/>
          </w:tcPr>
          <w:p>
            <w:pPr>
              <w:spacing w:before="67" w:line="214" w:lineRule="auto"/>
              <w:ind w:left="792"/>
              <w:rPr>
                <w:rFonts w:ascii="SimSun" w:eastAsia="SimSun" w:hAnsi="SimSun" w:cs="SimSun"/>
                <w:sz w:val="9"/>
                <w:szCs w:val="9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mg/m</w:t>
            </w:r>
            <w:r>
              <w:rPr>
                <w:rFonts w:ascii="SimSun" w:eastAsia="SimSun" w:hAnsi="SimSun" w:cs="SimSun"/>
                <w:position w:val="8"/>
                <w:sz w:val="9"/>
                <w:szCs w:val="9"/>
              </w:rPr>
              <w:t>3</w:t>
            </w:r>
          </w:p>
        </w:tc>
        <w:tc>
          <w:tcPr>
            <w:tcW w:w="933" w:type="dxa"/>
            <w:vAlign w:val="top"/>
          </w:tcPr>
          <w:p>
            <w:pPr>
              <w:spacing w:before="68" w:line="236" w:lineRule="auto"/>
              <w:ind w:left="22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6"/>
                <w:sz w:val="18"/>
                <w:szCs w:val="18"/>
              </w:rPr>
              <w:t>≤</w:t>
            </w:r>
            <w:r>
              <w:rPr>
                <w:rFonts w:ascii="SimSun" w:eastAsia="SimSun" w:hAnsi="SimSun" w:cs="SimSun"/>
                <w:spacing w:val="-3"/>
                <w:sz w:val="18"/>
                <w:szCs w:val="18"/>
              </w:rPr>
              <w:t>0.03</w:t>
            </w:r>
          </w:p>
        </w:tc>
        <w:tc>
          <w:tcPr>
            <w:tcW w:w="932" w:type="dxa"/>
            <w:vAlign w:val="top"/>
          </w:tcPr>
          <w:p>
            <w:pPr>
              <w:spacing w:before="68" w:line="236" w:lineRule="auto"/>
              <w:ind w:left="21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6"/>
                <w:sz w:val="18"/>
                <w:szCs w:val="18"/>
              </w:rPr>
              <w:t>≤</w:t>
            </w:r>
            <w:r>
              <w:rPr>
                <w:rFonts w:ascii="SimSun" w:eastAsia="SimSun" w:hAnsi="SimSun" w:cs="SimSun"/>
                <w:spacing w:val="-3"/>
                <w:sz w:val="18"/>
                <w:szCs w:val="18"/>
              </w:rPr>
              <w:t>0.05</w:t>
            </w:r>
          </w:p>
        </w:tc>
        <w:tc>
          <w:tcPr>
            <w:tcW w:w="942" w:type="dxa"/>
            <w:tcBorders>
              <w:right w:val="single" w:sz="6" w:space="0" w:color="000000"/>
            </w:tcBorders>
            <w:vAlign w:val="top"/>
          </w:tcPr>
          <w:p>
            <w:pPr>
              <w:spacing w:before="68" w:line="236" w:lineRule="auto"/>
              <w:ind w:left="22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6"/>
                <w:sz w:val="18"/>
                <w:szCs w:val="18"/>
              </w:rPr>
              <w:t>≤</w:t>
            </w:r>
            <w:r>
              <w:rPr>
                <w:rFonts w:ascii="SimSun" w:eastAsia="SimSun" w:hAnsi="SimSun" w:cs="SimSun"/>
                <w:spacing w:val="-3"/>
                <w:sz w:val="18"/>
                <w:szCs w:val="18"/>
              </w:rPr>
              <w:t>0.10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6"/>
        </w:trPr>
        <w:tc>
          <w:tcPr>
            <w:tcW w:w="968" w:type="dxa"/>
            <w:tcBorders>
              <w:left w:val="single" w:sz="6" w:space="0" w:color="000000"/>
            </w:tcBorders>
            <w:vAlign w:val="top"/>
          </w:tcPr>
          <w:p>
            <w:pPr>
              <w:spacing w:before="98" w:line="183" w:lineRule="auto"/>
              <w:ind w:left="437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6</w:t>
            </w:r>
          </w:p>
        </w:tc>
        <w:tc>
          <w:tcPr>
            <w:tcW w:w="848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972" w:type="dxa"/>
            <w:vAlign w:val="top"/>
          </w:tcPr>
          <w:p>
            <w:pPr>
              <w:spacing w:before="68" w:line="219" w:lineRule="auto"/>
              <w:ind w:left="140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苯</w:t>
            </w:r>
          </w:p>
        </w:tc>
        <w:tc>
          <w:tcPr>
            <w:tcW w:w="1982" w:type="dxa"/>
            <w:vAlign w:val="top"/>
          </w:tcPr>
          <w:p>
            <w:pPr>
              <w:spacing w:before="68" w:line="214" w:lineRule="auto"/>
              <w:ind w:left="792"/>
              <w:rPr>
                <w:rFonts w:ascii="SimSun" w:eastAsia="SimSun" w:hAnsi="SimSun" w:cs="SimSun"/>
                <w:sz w:val="9"/>
                <w:szCs w:val="9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mg/m</w:t>
            </w:r>
            <w:r>
              <w:rPr>
                <w:rFonts w:ascii="SimSun" w:eastAsia="SimSun" w:hAnsi="SimSun" w:cs="SimSun"/>
                <w:position w:val="8"/>
                <w:sz w:val="9"/>
                <w:szCs w:val="9"/>
              </w:rPr>
              <w:t>3</w:t>
            </w:r>
          </w:p>
        </w:tc>
        <w:tc>
          <w:tcPr>
            <w:tcW w:w="933" w:type="dxa"/>
            <w:vAlign w:val="top"/>
          </w:tcPr>
          <w:p>
            <w:pPr>
              <w:spacing w:before="68" w:line="236" w:lineRule="auto"/>
              <w:ind w:left="22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6"/>
                <w:sz w:val="18"/>
                <w:szCs w:val="18"/>
              </w:rPr>
              <w:t>≤</w:t>
            </w:r>
            <w:r>
              <w:rPr>
                <w:rFonts w:ascii="SimSun" w:eastAsia="SimSun" w:hAnsi="SimSun" w:cs="SimSun"/>
                <w:spacing w:val="-3"/>
                <w:sz w:val="18"/>
                <w:szCs w:val="18"/>
              </w:rPr>
              <w:t>0.03</w:t>
            </w:r>
          </w:p>
        </w:tc>
        <w:tc>
          <w:tcPr>
            <w:tcW w:w="932" w:type="dxa"/>
            <w:vAlign w:val="top"/>
          </w:tcPr>
          <w:p>
            <w:pPr>
              <w:spacing w:before="68" w:line="236" w:lineRule="auto"/>
              <w:ind w:left="21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6"/>
                <w:sz w:val="18"/>
                <w:szCs w:val="18"/>
              </w:rPr>
              <w:t>≤</w:t>
            </w:r>
            <w:r>
              <w:rPr>
                <w:rFonts w:ascii="SimSun" w:eastAsia="SimSun" w:hAnsi="SimSun" w:cs="SimSun"/>
                <w:spacing w:val="-3"/>
                <w:sz w:val="18"/>
                <w:szCs w:val="18"/>
              </w:rPr>
              <w:t>0.05</w:t>
            </w:r>
          </w:p>
        </w:tc>
        <w:tc>
          <w:tcPr>
            <w:tcW w:w="942" w:type="dxa"/>
            <w:tcBorders>
              <w:right w:val="single" w:sz="6" w:space="0" w:color="000000"/>
            </w:tcBorders>
            <w:vAlign w:val="top"/>
          </w:tcPr>
          <w:p>
            <w:pPr>
              <w:spacing w:before="68" w:line="236" w:lineRule="auto"/>
              <w:ind w:left="22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6"/>
                <w:sz w:val="18"/>
                <w:szCs w:val="18"/>
              </w:rPr>
              <w:t>≤</w:t>
            </w:r>
            <w:r>
              <w:rPr>
                <w:rFonts w:ascii="SimSun" w:eastAsia="SimSun" w:hAnsi="SimSun" w:cs="SimSun"/>
                <w:spacing w:val="-3"/>
                <w:sz w:val="18"/>
                <w:szCs w:val="18"/>
              </w:rPr>
              <w:t>0.10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21"/>
        </w:trPr>
        <w:tc>
          <w:tcPr>
            <w:tcW w:w="968" w:type="dxa"/>
            <w:tcBorders>
              <w:left w:val="single" w:sz="6" w:space="0" w:color="000000"/>
            </w:tcBorders>
            <w:vAlign w:val="top"/>
          </w:tcPr>
          <w:p>
            <w:pPr>
              <w:spacing w:before="100" w:line="181" w:lineRule="auto"/>
              <w:ind w:left="44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7</w:t>
            </w:r>
          </w:p>
        </w:tc>
        <w:tc>
          <w:tcPr>
            <w:tcW w:w="848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972" w:type="dxa"/>
            <w:vAlign w:val="top"/>
          </w:tcPr>
          <w:p>
            <w:pPr>
              <w:spacing w:before="68" w:line="219" w:lineRule="auto"/>
              <w:ind w:left="1332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9"/>
                <w:sz w:val="18"/>
                <w:szCs w:val="18"/>
              </w:rPr>
              <w:t>甲</w:t>
            </w:r>
            <w:r>
              <w:rPr>
                <w:rFonts w:ascii="SimSun" w:eastAsia="SimSun" w:hAnsi="SimSun" w:cs="SimSun"/>
                <w:spacing w:val="-7"/>
                <w:sz w:val="18"/>
                <w:szCs w:val="18"/>
              </w:rPr>
              <w:t>苯</w:t>
            </w:r>
          </w:p>
        </w:tc>
        <w:tc>
          <w:tcPr>
            <w:tcW w:w="1982" w:type="dxa"/>
            <w:vAlign w:val="top"/>
          </w:tcPr>
          <w:p>
            <w:pPr>
              <w:spacing w:before="68" w:line="214" w:lineRule="auto"/>
              <w:ind w:left="792"/>
              <w:rPr>
                <w:rFonts w:ascii="SimSun" w:eastAsia="SimSun" w:hAnsi="SimSun" w:cs="SimSun"/>
                <w:sz w:val="9"/>
                <w:szCs w:val="9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mg/m</w:t>
            </w:r>
            <w:r>
              <w:rPr>
                <w:rFonts w:ascii="SimSun" w:eastAsia="SimSun" w:hAnsi="SimSun" w:cs="SimSun"/>
                <w:position w:val="8"/>
                <w:sz w:val="9"/>
                <w:szCs w:val="9"/>
              </w:rPr>
              <w:t>3</w:t>
            </w:r>
          </w:p>
        </w:tc>
        <w:tc>
          <w:tcPr>
            <w:tcW w:w="933" w:type="dxa"/>
            <w:vAlign w:val="top"/>
          </w:tcPr>
          <w:p>
            <w:pPr>
              <w:spacing w:before="69" w:line="236" w:lineRule="auto"/>
              <w:ind w:left="22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6"/>
                <w:sz w:val="18"/>
                <w:szCs w:val="18"/>
              </w:rPr>
              <w:t>≤</w:t>
            </w:r>
            <w:r>
              <w:rPr>
                <w:rFonts w:ascii="SimSun" w:eastAsia="SimSun" w:hAnsi="SimSun" w:cs="SimSun"/>
                <w:spacing w:val="-3"/>
                <w:sz w:val="18"/>
                <w:szCs w:val="18"/>
              </w:rPr>
              <w:t>0.05</w:t>
            </w:r>
          </w:p>
        </w:tc>
        <w:tc>
          <w:tcPr>
            <w:tcW w:w="932" w:type="dxa"/>
            <w:vAlign w:val="top"/>
          </w:tcPr>
          <w:p>
            <w:pPr>
              <w:spacing w:before="69" w:line="236" w:lineRule="auto"/>
              <w:ind w:left="262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6"/>
                <w:sz w:val="18"/>
                <w:szCs w:val="18"/>
              </w:rPr>
              <w:t>≤</w:t>
            </w: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0.1</w:t>
            </w:r>
          </w:p>
        </w:tc>
        <w:tc>
          <w:tcPr>
            <w:tcW w:w="942" w:type="dxa"/>
            <w:tcBorders>
              <w:right w:val="single" w:sz="6" w:space="0" w:color="000000"/>
            </w:tcBorders>
            <w:vAlign w:val="top"/>
          </w:tcPr>
          <w:p>
            <w:pPr>
              <w:spacing w:before="69" w:line="236" w:lineRule="auto"/>
              <w:ind w:left="22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6"/>
                <w:sz w:val="18"/>
                <w:szCs w:val="18"/>
              </w:rPr>
              <w:t>≤</w:t>
            </w:r>
            <w:r>
              <w:rPr>
                <w:rFonts w:ascii="SimSun" w:eastAsia="SimSun" w:hAnsi="SimSun" w:cs="SimSun"/>
                <w:spacing w:val="-3"/>
                <w:sz w:val="18"/>
                <w:szCs w:val="18"/>
              </w:rPr>
              <w:t>0.15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headerReference w:type="default" r:id="rId52"/>
          <w:footerReference w:type="default" r:id="rId53"/>
          <w:type w:val="nextPage"/>
          <w:pgSz w:w="11907" w:h="16839"/>
          <w:pgMar w:top="400" w:right="1298" w:bottom="1310" w:left="1015" w:header="0" w:footer="1131" w:gutter="0"/>
          <w:pgNumType w:start="26"/>
          <w:cols w:space="708"/>
          <w:titlePg w:val="0"/>
        </w:sect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before="69" w:line="234" w:lineRule="auto"/>
        <w:ind w:right="431"/>
        <w:jc w:val="right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sz w:val="21"/>
          <w:szCs w:val="21"/>
        </w:rPr>
        <w:t>T</w:t>
      </w:r>
      <w:r>
        <w:rPr>
          <w:rFonts w:ascii="SimHei" w:eastAsia="SimHei" w:hAnsi="SimHei" w:cs="SimHei"/>
          <w:spacing w:val="-1"/>
          <w:sz w:val="21"/>
          <w:szCs w:val="21"/>
        </w:rPr>
        <w:t>/</w:t>
      </w:r>
      <w:r>
        <w:rPr>
          <w:rFonts w:ascii="SimHei" w:eastAsia="SimHei" w:hAnsi="SimHei" w:cs="SimHei"/>
          <w:sz w:val="21"/>
          <w:szCs w:val="21"/>
        </w:rPr>
        <w:t>FSWA</w:t>
      </w:r>
      <w:r>
        <w:rPr>
          <w:rFonts w:ascii="SimHei" w:eastAsia="SimHei" w:hAnsi="SimHei" w:cs="SimHei"/>
          <w:spacing w:val="-1"/>
          <w:sz w:val="21"/>
          <w:szCs w:val="21"/>
        </w:rPr>
        <w:t xml:space="preserve">  </w:t>
      </w:r>
      <w:r>
        <w:rPr>
          <w:rFonts w:ascii="SimHei" w:eastAsia="SimHei" w:hAnsi="SimHei" w:cs="SimHei"/>
          <w:spacing w:val="-1"/>
          <w:sz w:val="21"/>
          <w:szCs w:val="21"/>
        </w:rPr>
        <w:t>01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—</w:t>
      </w:r>
      <w:r>
        <w:rPr>
          <w:rFonts w:ascii="SimHei" w:eastAsia="SimHei" w:hAnsi="SimHei" w:cs="SimHei"/>
          <w:spacing w:val="-1"/>
          <w:sz w:val="21"/>
          <w:szCs w:val="21"/>
        </w:rPr>
        <w:t>2</w:t>
      </w:r>
      <w:r>
        <w:rPr>
          <w:rFonts w:ascii="SimHei" w:eastAsia="SimHei" w:hAnsi="SimHei" w:cs="SimHei"/>
          <w:sz w:val="21"/>
          <w:szCs w:val="21"/>
        </w:rPr>
        <w:t>021</w:t>
      </w:r>
    </w:p>
    <w:p>
      <w:pPr>
        <w:spacing w:line="316" w:lineRule="auto"/>
        <w:rPr>
          <w:rFonts w:ascii="Arial"/>
          <w:sz w:val="21"/>
        </w:rPr>
      </w:pPr>
    </w:p>
    <w:p>
      <w:pPr>
        <w:spacing w:before="68" w:line="219" w:lineRule="auto"/>
        <w:ind w:left="3674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spacing w:val="-4"/>
          <w:sz w:val="21"/>
          <w:szCs w:val="21"/>
          <w:shd w:val="clear" w:color="auto" w:fill="D3D3D3"/>
        </w:rPr>
        <w:t>表</w:t>
      </w:r>
      <w:r>
        <w:rPr>
          <w:rFonts w:ascii="SimHei" w:eastAsia="SimHei" w:hAnsi="SimHei" w:cs="SimHei"/>
          <w:spacing w:val="-4"/>
          <w:sz w:val="21"/>
          <w:szCs w:val="21"/>
          <w:shd w:val="clear" w:color="auto" w:fill="D3D3D3"/>
        </w:rPr>
        <w:t xml:space="preserve"> </w:t>
      </w:r>
      <w:r>
        <w:rPr>
          <w:rFonts w:ascii="SimHei" w:eastAsia="SimHei" w:hAnsi="SimHei" w:cs="SimHei"/>
          <w:spacing w:val="-4"/>
          <w:sz w:val="21"/>
          <w:szCs w:val="21"/>
        </w:rPr>
        <w:t>11</w:t>
      </w:r>
      <w:r>
        <w:rPr>
          <w:rFonts w:ascii="SimHei" w:eastAsia="SimHei" w:hAnsi="SimHei" w:cs="SimHei"/>
          <w:spacing w:val="-4"/>
          <w:sz w:val="21"/>
          <w:szCs w:val="21"/>
        </w:rPr>
        <w:t xml:space="preserve"> </w:t>
      </w:r>
      <w:r>
        <w:rPr>
          <w:rFonts w:ascii="SimHei" w:eastAsia="SimHei" w:hAnsi="SimHei" w:cs="SimHei"/>
          <w:spacing w:val="-4"/>
          <w:sz w:val="21"/>
          <w:szCs w:val="21"/>
        </w:rPr>
        <w:t>(续)</w:t>
      </w:r>
      <w:r>
        <w:rPr>
          <w:rFonts w:ascii="SimHei" w:eastAsia="SimHei" w:hAnsi="SimHei" w:cs="SimHei"/>
          <w:spacing w:val="-4"/>
          <w:sz w:val="21"/>
          <w:szCs w:val="21"/>
        </w:rPr>
        <w:t xml:space="preserve"> </w:t>
      </w:r>
      <w:r>
        <w:rPr>
          <w:rFonts w:ascii="SimHei" w:eastAsia="SimHei" w:hAnsi="SimHei" w:cs="SimHei"/>
          <w:spacing w:val="-4"/>
          <w:sz w:val="21"/>
          <w:szCs w:val="21"/>
        </w:rPr>
        <w:t>浴室柜分级要</w:t>
      </w:r>
      <w:r>
        <w:rPr>
          <w:rFonts w:ascii="SimHei" w:eastAsia="SimHei" w:hAnsi="SimHei" w:cs="SimHei"/>
          <w:spacing w:val="-2"/>
          <w:sz w:val="21"/>
          <w:szCs w:val="21"/>
        </w:rPr>
        <w:t>求</w:t>
      </w:r>
    </w:p>
    <w:p>
      <w:pPr>
        <w:spacing w:line="167" w:lineRule="exact"/>
      </w:pPr>
    </w:p>
    <w:tbl>
      <w:tblPr>
        <w:tblStyle w:val="TableNormal17"/>
        <w:tblW w:w="9577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968"/>
        <w:gridCol w:w="848"/>
        <w:gridCol w:w="992"/>
        <w:gridCol w:w="1980"/>
        <w:gridCol w:w="1982"/>
        <w:gridCol w:w="933"/>
        <w:gridCol w:w="932"/>
        <w:gridCol w:w="942"/>
      </w:tblGrid>
      <w:tr>
        <w:tblPrEx>
          <w:tblW w:w="9577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331"/>
        </w:trPr>
        <w:tc>
          <w:tcPr>
            <w:tcW w:w="968" w:type="dxa"/>
            <w:vMerge w:val="restart"/>
            <w:tcBorders>
              <w:left w:val="single" w:sz="6" w:space="0" w:color="000000"/>
              <w:bottom w:val="nil"/>
            </w:tcBorders>
            <w:vAlign w:val="top"/>
          </w:tcPr>
          <w:p>
            <w:pPr>
              <w:spacing w:before="238" w:line="221" w:lineRule="auto"/>
              <w:ind w:left="30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序号</w:t>
            </w:r>
          </w:p>
        </w:tc>
        <w:tc>
          <w:tcPr>
            <w:tcW w:w="3820" w:type="dxa"/>
            <w:gridSpan w:val="3"/>
            <w:vMerge w:val="restart"/>
            <w:tcBorders>
              <w:bottom w:val="nil"/>
            </w:tcBorders>
            <w:vAlign w:val="top"/>
          </w:tcPr>
          <w:p>
            <w:pPr>
              <w:spacing w:before="239" w:line="220" w:lineRule="auto"/>
              <w:ind w:left="1732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3"/>
                <w:sz w:val="18"/>
                <w:szCs w:val="18"/>
              </w:rPr>
              <w:t>项</w:t>
            </w: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目</w:t>
            </w:r>
          </w:p>
        </w:tc>
        <w:tc>
          <w:tcPr>
            <w:tcW w:w="4789" w:type="dxa"/>
            <w:gridSpan w:val="4"/>
            <w:tcBorders>
              <w:right w:val="single" w:sz="6" w:space="0" w:color="000000"/>
            </w:tcBorders>
            <w:vAlign w:val="top"/>
          </w:tcPr>
          <w:p>
            <w:pPr>
              <w:spacing w:before="77" w:line="221" w:lineRule="auto"/>
              <w:ind w:left="2216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要求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6"/>
        </w:trPr>
        <w:tc>
          <w:tcPr>
            <w:tcW w:w="968" w:type="dxa"/>
            <w:vMerge/>
            <w:tcBorders>
              <w:top w:val="nil"/>
              <w:lef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20" w:type="dxa"/>
            <w:gridSpan w:val="3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82" w:type="dxa"/>
            <w:vAlign w:val="top"/>
          </w:tcPr>
          <w:p>
            <w:pPr>
              <w:spacing w:before="63" w:line="220" w:lineRule="auto"/>
              <w:ind w:left="41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试验条件/单</w:t>
            </w:r>
            <w:r>
              <w:rPr>
                <w:rFonts w:ascii="SimSun" w:eastAsia="SimSun" w:hAnsi="SimSun" w:cs="SimSun"/>
                <w:sz w:val="18"/>
                <w:szCs w:val="18"/>
              </w:rPr>
              <w:t>位</w:t>
            </w:r>
          </w:p>
        </w:tc>
        <w:tc>
          <w:tcPr>
            <w:tcW w:w="933" w:type="dxa"/>
            <w:vAlign w:val="top"/>
          </w:tcPr>
          <w:p>
            <w:pPr>
              <w:spacing w:before="63" w:line="222" w:lineRule="auto"/>
              <w:ind w:left="35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7"/>
                <w:sz w:val="18"/>
                <w:szCs w:val="18"/>
              </w:rPr>
              <w:t>Ⅰ</w:t>
            </w:r>
            <w:r>
              <w:rPr>
                <w:rFonts w:ascii="SimSun" w:eastAsia="SimSun" w:hAnsi="SimSun" w:cs="SimSun"/>
                <w:spacing w:val="-16"/>
                <w:sz w:val="18"/>
                <w:szCs w:val="18"/>
              </w:rPr>
              <w:t>级</w:t>
            </w:r>
          </w:p>
        </w:tc>
        <w:tc>
          <w:tcPr>
            <w:tcW w:w="932" w:type="dxa"/>
            <w:vAlign w:val="top"/>
          </w:tcPr>
          <w:p>
            <w:pPr>
              <w:spacing w:before="63" w:line="222" w:lineRule="auto"/>
              <w:ind w:left="325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0"/>
                <w:sz w:val="18"/>
                <w:szCs w:val="18"/>
              </w:rPr>
              <w:t>Ⅱ</w:t>
            </w:r>
            <w:r>
              <w:rPr>
                <w:rFonts w:ascii="SimSun" w:eastAsia="SimSun" w:hAnsi="SimSun" w:cs="SimSun"/>
                <w:spacing w:val="-9"/>
                <w:sz w:val="18"/>
                <w:szCs w:val="18"/>
              </w:rPr>
              <w:t>级</w:t>
            </w:r>
          </w:p>
        </w:tc>
        <w:tc>
          <w:tcPr>
            <w:tcW w:w="942" w:type="dxa"/>
            <w:tcBorders>
              <w:right w:val="single" w:sz="6" w:space="0" w:color="000000"/>
            </w:tcBorders>
            <w:vAlign w:val="top"/>
          </w:tcPr>
          <w:p>
            <w:pPr>
              <w:spacing w:before="63" w:line="222" w:lineRule="auto"/>
              <w:ind w:left="295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Ⅲ级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6"/>
        </w:trPr>
        <w:tc>
          <w:tcPr>
            <w:tcW w:w="968" w:type="dxa"/>
            <w:tcBorders>
              <w:left w:val="single" w:sz="6" w:space="0" w:color="000000"/>
            </w:tcBorders>
            <w:vAlign w:val="top"/>
          </w:tcPr>
          <w:p>
            <w:pPr>
              <w:spacing w:before="94" w:line="183" w:lineRule="auto"/>
              <w:ind w:left="436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8</w:t>
            </w:r>
          </w:p>
        </w:tc>
        <w:tc>
          <w:tcPr>
            <w:tcW w:w="848" w:type="dxa"/>
            <w:vMerge w:val="restart"/>
            <w:tcBorders>
              <w:bottom w:val="nil"/>
            </w:tcBorders>
            <w:vAlign w:val="top"/>
          </w:tcPr>
          <w:p>
            <w:pPr>
              <w:spacing w:before="69" w:line="270" w:lineRule="auto"/>
              <w:ind w:left="152" w:right="160" w:hanging="3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产</w:t>
            </w: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品有</w:t>
            </w:r>
            <w:r>
              <w:rPr>
                <w:rFonts w:ascii="SimSun" w:eastAsia="SimSun" w:hAnsi="SimSun" w:cs="SimSun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spacing w:val="-5"/>
                <w:sz w:val="18"/>
                <w:szCs w:val="18"/>
              </w:rPr>
              <w:t>害</w:t>
            </w:r>
            <w:r>
              <w:rPr>
                <w:rFonts w:ascii="SimSun" w:eastAsia="SimSun" w:hAnsi="SimSun" w:cs="SimSun"/>
                <w:spacing w:val="-3"/>
                <w:sz w:val="18"/>
                <w:szCs w:val="18"/>
              </w:rPr>
              <w:t>物质</w:t>
            </w:r>
          </w:p>
        </w:tc>
        <w:tc>
          <w:tcPr>
            <w:tcW w:w="2972" w:type="dxa"/>
            <w:gridSpan w:val="2"/>
            <w:vAlign w:val="top"/>
          </w:tcPr>
          <w:p>
            <w:pPr>
              <w:spacing w:before="63" w:line="219" w:lineRule="auto"/>
              <w:ind w:left="122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3"/>
                <w:sz w:val="18"/>
                <w:szCs w:val="18"/>
              </w:rPr>
              <w:t>二</w:t>
            </w: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甲苯</w:t>
            </w:r>
          </w:p>
        </w:tc>
        <w:tc>
          <w:tcPr>
            <w:tcW w:w="1982" w:type="dxa"/>
            <w:vAlign w:val="top"/>
          </w:tcPr>
          <w:p>
            <w:pPr>
              <w:spacing w:before="63" w:line="214" w:lineRule="auto"/>
              <w:ind w:left="789"/>
              <w:rPr>
                <w:rFonts w:ascii="SimSun" w:eastAsia="SimSun" w:hAnsi="SimSun" w:cs="SimSun"/>
                <w:sz w:val="9"/>
                <w:szCs w:val="9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mg/m</w:t>
            </w:r>
            <w:r>
              <w:rPr>
                <w:rFonts w:ascii="SimSun" w:eastAsia="SimSun" w:hAnsi="SimSun" w:cs="SimSun"/>
                <w:position w:val="8"/>
                <w:sz w:val="9"/>
                <w:szCs w:val="9"/>
              </w:rPr>
              <w:t>3</w:t>
            </w:r>
          </w:p>
        </w:tc>
        <w:tc>
          <w:tcPr>
            <w:tcW w:w="933" w:type="dxa"/>
            <w:vAlign w:val="top"/>
          </w:tcPr>
          <w:p>
            <w:pPr>
              <w:spacing w:before="64" w:line="236" w:lineRule="auto"/>
              <w:ind w:left="217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5"/>
                <w:sz w:val="18"/>
                <w:szCs w:val="18"/>
              </w:rPr>
              <w:t>≤</w:t>
            </w:r>
            <w:r>
              <w:rPr>
                <w:rFonts w:ascii="SimSun" w:eastAsia="SimSun" w:hAnsi="SimSun" w:cs="SimSun"/>
                <w:spacing w:val="-3"/>
                <w:sz w:val="18"/>
                <w:szCs w:val="18"/>
              </w:rPr>
              <w:t>0.05</w:t>
            </w:r>
          </w:p>
        </w:tc>
        <w:tc>
          <w:tcPr>
            <w:tcW w:w="932" w:type="dxa"/>
            <w:vAlign w:val="top"/>
          </w:tcPr>
          <w:p>
            <w:pPr>
              <w:spacing w:before="64" w:line="236" w:lineRule="auto"/>
              <w:ind w:left="26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6"/>
                <w:sz w:val="18"/>
                <w:szCs w:val="18"/>
              </w:rPr>
              <w:t>≤</w:t>
            </w: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0.1</w:t>
            </w:r>
          </w:p>
        </w:tc>
        <w:tc>
          <w:tcPr>
            <w:tcW w:w="942" w:type="dxa"/>
            <w:tcBorders>
              <w:right w:val="single" w:sz="6" w:space="0" w:color="000000"/>
            </w:tcBorders>
            <w:vAlign w:val="top"/>
          </w:tcPr>
          <w:p>
            <w:pPr>
              <w:spacing w:before="64" w:line="236" w:lineRule="auto"/>
              <w:ind w:left="22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6"/>
                <w:sz w:val="18"/>
                <w:szCs w:val="18"/>
              </w:rPr>
              <w:t>≤</w:t>
            </w:r>
            <w:r>
              <w:rPr>
                <w:rFonts w:ascii="SimSun" w:eastAsia="SimSun" w:hAnsi="SimSun" w:cs="SimSun"/>
                <w:spacing w:val="-3"/>
                <w:sz w:val="18"/>
                <w:szCs w:val="18"/>
              </w:rPr>
              <w:t>0.15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9"/>
        </w:trPr>
        <w:tc>
          <w:tcPr>
            <w:tcW w:w="968" w:type="dxa"/>
            <w:tcBorders>
              <w:left w:val="single" w:sz="6" w:space="0" w:color="000000"/>
            </w:tcBorders>
            <w:vAlign w:val="top"/>
          </w:tcPr>
          <w:p>
            <w:pPr>
              <w:spacing w:before="97" w:line="183" w:lineRule="auto"/>
              <w:ind w:left="436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9</w:t>
            </w:r>
          </w:p>
        </w:tc>
        <w:tc>
          <w:tcPr>
            <w:tcW w:w="848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972" w:type="dxa"/>
            <w:gridSpan w:val="2"/>
            <w:vAlign w:val="top"/>
          </w:tcPr>
          <w:p>
            <w:pPr>
              <w:spacing w:before="66" w:line="219" w:lineRule="auto"/>
              <w:ind w:left="31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12"/>
                <w:sz w:val="18"/>
                <w:szCs w:val="18"/>
              </w:rPr>
              <w:t>总</w:t>
            </w:r>
            <w:r>
              <w:rPr>
                <w:rFonts w:ascii="SimSun" w:eastAsia="SimSun" w:hAnsi="SimSun" w:cs="SimSun"/>
                <w:spacing w:val="7"/>
                <w:sz w:val="18"/>
                <w:szCs w:val="18"/>
              </w:rPr>
              <w:t>挥发性有机化合物(</w:t>
            </w:r>
            <w:r>
              <w:rPr>
                <w:rFonts w:ascii="SimSun" w:eastAsia="SimSun" w:hAnsi="SimSun" w:cs="SimSun"/>
                <w:sz w:val="18"/>
                <w:szCs w:val="18"/>
              </w:rPr>
              <w:t>TVOC</w:t>
            </w:r>
            <w:r>
              <w:rPr>
                <w:rFonts w:ascii="SimSun" w:eastAsia="SimSun" w:hAnsi="SimSun" w:cs="SimSun"/>
                <w:spacing w:val="7"/>
                <w:sz w:val="18"/>
                <w:szCs w:val="18"/>
              </w:rPr>
              <w:t>)</w:t>
            </w:r>
          </w:p>
        </w:tc>
        <w:tc>
          <w:tcPr>
            <w:tcW w:w="1982" w:type="dxa"/>
            <w:vAlign w:val="top"/>
          </w:tcPr>
          <w:p>
            <w:pPr>
              <w:spacing w:before="66" w:line="214" w:lineRule="auto"/>
              <w:ind w:left="789"/>
              <w:rPr>
                <w:rFonts w:ascii="SimSun" w:eastAsia="SimSun" w:hAnsi="SimSun" w:cs="SimSun"/>
                <w:sz w:val="9"/>
                <w:szCs w:val="9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mg/m</w:t>
            </w:r>
            <w:r>
              <w:rPr>
                <w:rFonts w:ascii="SimSun" w:eastAsia="SimSun" w:hAnsi="SimSun" w:cs="SimSun"/>
                <w:position w:val="8"/>
                <w:sz w:val="9"/>
                <w:szCs w:val="9"/>
              </w:rPr>
              <w:t>3</w:t>
            </w:r>
          </w:p>
        </w:tc>
        <w:tc>
          <w:tcPr>
            <w:tcW w:w="933" w:type="dxa"/>
            <w:vAlign w:val="top"/>
          </w:tcPr>
          <w:p>
            <w:pPr>
              <w:spacing w:before="67" w:line="236" w:lineRule="auto"/>
              <w:ind w:left="217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5"/>
                <w:sz w:val="18"/>
                <w:szCs w:val="18"/>
              </w:rPr>
              <w:t>≤</w:t>
            </w:r>
            <w:r>
              <w:rPr>
                <w:rFonts w:ascii="SimSun" w:eastAsia="SimSun" w:hAnsi="SimSun" w:cs="SimSun"/>
                <w:spacing w:val="-3"/>
                <w:sz w:val="18"/>
                <w:szCs w:val="18"/>
              </w:rPr>
              <w:t>0.20</w:t>
            </w:r>
          </w:p>
        </w:tc>
        <w:tc>
          <w:tcPr>
            <w:tcW w:w="932" w:type="dxa"/>
            <w:vAlign w:val="top"/>
          </w:tcPr>
          <w:p>
            <w:pPr>
              <w:spacing w:before="67" w:line="236" w:lineRule="auto"/>
              <w:ind w:left="26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6"/>
                <w:sz w:val="18"/>
                <w:szCs w:val="18"/>
              </w:rPr>
              <w:t>≤</w:t>
            </w: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0.3</w:t>
            </w:r>
          </w:p>
        </w:tc>
        <w:tc>
          <w:tcPr>
            <w:tcW w:w="942" w:type="dxa"/>
            <w:tcBorders>
              <w:right w:val="single" w:sz="6" w:space="0" w:color="000000"/>
            </w:tcBorders>
            <w:vAlign w:val="top"/>
          </w:tcPr>
          <w:p>
            <w:pPr>
              <w:spacing w:before="67" w:line="236" w:lineRule="auto"/>
              <w:ind w:left="263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6"/>
                <w:sz w:val="18"/>
                <w:szCs w:val="18"/>
              </w:rPr>
              <w:t>≤</w:t>
            </w: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0.4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6"/>
        </w:trPr>
        <w:tc>
          <w:tcPr>
            <w:tcW w:w="968" w:type="dxa"/>
            <w:tcBorders>
              <w:left w:val="single" w:sz="6" w:space="0" w:color="000000"/>
            </w:tcBorders>
            <w:vAlign w:val="top"/>
          </w:tcPr>
          <w:p>
            <w:pPr>
              <w:spacing w:before="94" w:line="183" w:lineRule="auto"/>
              <w:ind w:left="403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6"/>
                <w:sz w:val="18"/>
                <w:szCs w:val="18"/>
              </w:rPr>
              <w:t>1</w:t>
            </w: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0</w:t>
            </w:r>
          </w:p>
        </w:tc>
        <w:tc>
          <w:tcPr>
            <w:tcW w:w="3820" w:type="dxa"/>
            <w:gridSpan w:val="3"/>
            <w:vAlign w:val="top"/>
          </w:tcPr>
          <w:p>
            <w:pPr>
              <w:spacing w:before="64" w:line="220" w:lineRule="auto"/>
              <w:ind w:left="136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铰链耐腐蚀性</w:t>
            </w:r>
          </w:p>
        </w:tc>
        <w:tc>
          <w:tcPr>
            <w:tcW w:w="1982" w:type="dxa"/>
            <w:vAlign w:val="top"/>
          </w:tcPr>
          <w:p>
            <w:pPr>
              <w:spacing w:before="65" w:line="220" w:lineRule="auto"/>
              <w:ind w:left="204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中</w:t>
            </w:r>
            <w:r>
              <w:rPr>
                <w:rFonts w:ascii="SimSun" w:eastAsia="SimSun" w:hAnsi="SimSun" w:cs="SimSun"/>
                <w:spacing w:val="-3"/>
                <w:sz w:val="18"/>
                <w:szCs w:val="18"/>
              </w:rPr>
              <w:t>性</w:t>
            </w: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盐雾试验时间/h</w:t>
            </w:r>
          </w:p>
        </w:tc>
        <w:tc>
          <w:tcPr>
            <w:tcW w:w="933" w:type="dxa"/>
            <w:vAlign w:val="top"/>
          </w:tcPr>
          <w:p>
            <w:pPr>
              <w:spacing w:before="94" w:line="183" w:lineRule="auto"/>
              <w:ind w:left="386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96</w:t>
            </w:r>
          </w:p>
        </w:tc>
        <w:tc>
          <w:tcPr>
            <w:tcW w:w="932" w:type="dxa"/>
            <w:vAlign w:val="top"/>
          </w:tcPr>
          <w:p>
            <w:pPr>
              <w:spacing w:before="94" w:line="183" w:lineRule="auto"/>
              <w:ind w:left="385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4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8</w:t>
            </w:r>
          </w:p>
        </w:tc>
        <w:tc>
          <w:tcPr>
            <w:tcW w:w="942" w:type="dxa"/>
            <w:tcBorders>
              <w:right w:val="single" w:sz="6" w:space="0" w:color="000000"/>
            </w:tcBorders>
            <w:vAlign w:val="top"/>
          </w:tcPr>
          <w:p>
            <w:pPr>
              <w:spacing w:before="95" w:line="184" w:lineRule="auto"/>
              <w:ind w:left="38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24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6"/>
        </w:trPr>
        <w:tc>
          <w:tcPr>
            <w:tcW w:w="968" w:type="dxa"/>
            <w:tcBorders>
              <w:left w:val="single" w:sz="6" w:space="0" w:color="000000"/>
            </w:tcBorders>
            <w:vAlign w:val="top"/>
          </w:tcPr>
          <w:p>
            <w:pPr>
              <w:spacing w:before="94" w:line="185" w:lineRule="auto"/>
              <w:ind w:left="403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6"/>
                <w:sz w:val="18"/>
                <w:szCs w:val="18"/>
              </w:rPr>
              <w:t>1</w:t>
            </w: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1</w:t>
            </w:r>
          </w:p>
        </w:tc>
        <w:tc>
          <w:tcPr>
            <w:tcW w:w="3820" w:type="dxa"/>
            <w:gridSpan w:val="3"/>
            <w:vAlign w:val="top"/>
          </w:tcPr>
          <w:p>
            <w:pPr>
              <w:spacing w:before="64" w:line="220" w:lineRule="auto"/>
              <w:ind w:left="137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拉手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耐腐蚀性</w:t>
            </w:r>
          </w:p>
        </w:tc>
        <w:tc>
          <w:tcPr>
            <w:tcW w:w="1982" w:type="dxa"/>
            <w:vAlign w:val="top"/>
          </w:tcPr>
          <w:p>
            <w:pPr>
              <w:spacing w:before="65" w:line="221" w:lineRule="auto"/>
              <w:ind w:left="188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酸性盐雾试验时</w:t>
            </w:r>
            <w:r>
              <w:rPr>
                <w:rFonts w:ascii="SimSun" w:eastAsia="SimSun" w:hAnsi="SimSun" w:cs="SimSun"/>
                <w:sz w:val="18"/>
                <w:szCs w:val="18"/>
              </w:rPr>
              <w:t>间/h</w:t>
            </w:r>
          </w:p>
        </w:tc>
        <w:tc>
          <w:tcPr>
            <w:tcW w:w="933" w:type="dxa"/>
            <w:vAlign w:val="top"/>
          </w:tcPr>
          <w:p>
            <w:pPr>
              <w:spacing w:before="95" w:line="183" w:lineRule="auto"/>
              <w:ind w:left="384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4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8</w:t>
            </w:r>
          </w:p>
        </w:tc>
        <w:tc>
          <w:tcPr>
            <w:tcW w:w="932" w:type="dxa"/>
            <w:vAlign w:val="top"/>
          </w:tcPr>
          <w:p>
            <w:pPr>
              <w:spacing w:before="95" w:line="184" w:lineRule="auto"/>
              <w:ind w:left="388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24</w:t>
            </w:r>
          </w:p>
        </w:tc>
        <w:tc>
          <w:tcPr>
            <w:tcW w:w="942" w:type="dxa"/>
            <w:tcBorders>
              <w:right w:val="single" w:sz="6" w:space="0" w:color="000000"/>
            </w:tcBorders>
            <w:vAlign w:val="top"/>
          </w:tcPr>
          <w:p>
            <w:pPr>
              <w:spacing w:before="95" w:line="183" w:lineRule="auto"/>
              <w:ind w:left="40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6"/>
                <w:sz w:val="18"/>
                <w:szCs w:val="18"/>
              </w:rPr>
              <w:t>1</w:t>
            </w: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8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6"/>
        </w:trPr>
        <w:tc>
          <w:tcPr>
            <w:tcW w:w="968" w:type="dxa"/>
            <w:tcBorders>
              <w:left w:val="single" w:sz="6" w:space="0" w:color="000000"/>
            </w:tcBorders>
            <w:vAlign w:val="top"/>
          </w:tcPr>
          <w:p>
            <w:pPr>
              <w:spacing w:before="95" w:line="185" w:lineRule="auto"/>
              <w:ind w:left="403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6"/>
                <w:sz w:val="18"/>
                <w:szCs w:val="18"/>
              </w:rPr>
              <w:t>1</w:t>
            </w: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2</w:t>
            </w:r>
          </w:p>
        </w:tc>
        <w:tc>
          <w:tcPr>
            <w:tcW w:w="848" w:type="dxa"/>
            <w:vMerge w:val="restart"/>
            <w:tcBorders>
              <w:bottom w:val="nil"/>
            </w:tcBorders>
            <w:vAlign w:val="top"/>
          </w:tcPr>
          <w:p>
            <w:pPr>
              <w:spacing w:line="355" w:lineRule="auto"/>
              <w:rPr>
                <w:rFonts w:ascii="Arial"/>
                <w:sz w:val="21"/>
              </w:rPr>
            </w:pPr>
          </w:p>
          <w:p>
            <w:pPr>
              <w:spacing w:before="59" w:line="312" w:lineRule="exact"/>
              <w:ind w:left="24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position w:val="10"/>
                <w:sz w:val="18"/>
                <w:szCs w:val="18"/>
              </w:rPr>
              <w:t>木质</w:t>
            </w:r>
          </w:p>
          <w:p>
            <w:pPr>
              <w:spacing w:line="218" w:lineRule="auto"/>
              <w:ind w:left="24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板材</w:t>
            </w:r>
          </w:p>
        </w:tc>
        <w:tc>
          <w:tcPr>
            <w:tcW w:w="2972" w:type="dxa"/>
            <w:gridSpan w:val="2"/>
            <w:vAlign w:val="top"/>
          </w:tcPr>
          <w:p>
            <w:pPr>
              <w:spacing w:before="65" w:line="220" w:lineRule="auto"/>
              <w:ind w:left="703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8"/>
                <w:sz w:val="18"/>
                <w:szCs w:val="18"/>
              </w:rPr>
              <w:t>2</w:t>
            </w:r>
            <w:r>
              <w:rPr>
                <w:rFonts w:ascii="SimSun" w:eastAsia="SimSun" w:hAnsi="SimSun" w:cs="SimSun"/>
                <w:spacing w:val="-7"/>
                <w:sz w:val="18"/>
                <w:szCs w:val="18"/>
              </w:rPr>
              <w:t>4</w:t>
            </w: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h</w:t>
            </w: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吸水厚度膨胀率</w:t>
            </w:r>
          </w:p>
        </w:tc>
        <w:tc>
          <w:tcPr>
            <w:tcW w:w="1982" w:type="dxa"/>
            <w:vAlign w:val="top"/>
          </w:tcPr>
          <w:p>
            <w:pPr>
              <w:spacing w:before="65"/>
              <w:ind w:left="945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%</w:t>
            </w:r>
          </w:p>
        </w:tc>
        <w:tc>
          <w:tcPr>
            <w:tcW w:w="933" w:type="dxa"/>
            <w:vAlign w:val="top"/>
          </w:tcPr>
          <w:p>
            <w:pPr>
              <w:spacing w:before="66" w:line="236" w:lineRule="auto"/>
              <w:ind w:left="35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1"/>
                <w:sz w:val="18"/>
                <w:szCs w:val="18"/>
              </w:rPr>
              <w:t>≤</w:t>
            </w:r>
            <w:r>
              <w:rPr>
                <w:rFonts w:ascii="SimSun" w:eastAsia="SimSun" w:hAnsi="SimSun" w:cs="SimSun"/>
                <w:spacing w:val="-9"/>
                <w:sz w:val="18"/>
                <w:szCs w:val="18"/>
              </w:rPr>
              <w:t>3</w:t>
            </w:r>
          </w:p>
        </w:tc>
        <w:tc>
          <w:tcPr>
            <w:tcW w:w="932" w:type="dxa"/>
            <w:vAlign w:val="top"/>
          </w:tcPr>
          <w:p>
            <w:pPr>
              <w:spacing w:before="66" w:line="236" w:lineRule="auto"/>
              <w:ind w:left="352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0"/>
                <w:sz w:val="18"/>
                <w:szCs w:val="18"/>
              </w:rPr>
              <w:t>≤5</w:t>
            </w:r>
          </w:p>
        </w:tc>
        <w:tc>
          <w:tcPr>
            <w:tcW w:w="942" w:type="dxa"/>
            <w:tcBorders>
              <w:right w:val="single" w:sz="6" w:space="0" w:color="000000"/>
            </w:tcBorders>
            <w:vAlign w:val="top"/>
          </w:tcPr>
          <w:p>
            <w:pPr>
              <w:spacing w:before="66" w:line="236" w:lineRule="auto"/>
              <w:ind w:left="308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7"/>
                <w:sz w:val="18"/>
                <w:szCs w:val="18"/>
              </w:rPr>
              <w:t>≤</w:t>
            </w:r>
            <w:r>
              <w:rPr>
                <w:rFonts w:ascii="SimSun" w:eastAsia="SimSun" w:hAnsi="SimSun" w:cs="SimSun"/>
                <w:spacing w:val="-6"/>
                <w:sz w:val="18"/>
                <w:szCs w:val="18"/>
              </w:rPr>
              <w:t>10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6"/>
        </w:trPr>
        <w:tc>
          <w:tcPr>
            <w:tcW w:w="968" w:type="dxa"/>
            <w:tcBorders>
              <w:left w:val="single" w:sz="6" w:space="0" w:color="000000"/>
            </w:tcBorders>
            <w:vAlign w:val="top"/>
          </w:tcPr>
          <w:p>
            <w:pPr>
              <w:spacing w:before="96" w:line="183" w:lineRule="auto"/>
              <w:ind w:left="403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6"/>
                <w:sz w:val="18"/>
                <w:szCs w:val="18"/>
              </w:rPr>
              <w:t>1</w:t>
            </w: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3</w:t>
            </w:r>
          </w:p>
        </w:tc>
        <w:tc>
          <w:tcPr>
            <w:tcW w:w="848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972" w:type="dxa"/>
            <w:gridSpan w:val="2"/>
            <w:vAlign w:val="top"/>
          </w:tcPr>
          <w:p>
            <w:pPr>
              <w:spacing w:before="66" w:line="219" w:lineRule="auto"/>
              <w:ind w:left="32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70℃水中浸渍处理</w:t>
            </w:r>
            <w:r>
              <w:rPr>
                <w:rFonts w:ascii="SimSun" w:eastAsia="SimSun" w:hAnsi="SimSun" w:cs="SimSun"/>
                <w:sz w:val="18"/>
                <w:szCs w:val="18"/>
              </w:rPr>
              <w:t>后静曲强度</w:t>
            </w:r>
          </w:p>
        </w:tc>
        <w:tc>
          <w:tcPr>
            <w:tcW w:w="1982" w:type="dxa"/>
            <w:vAlign w:val="top"/>
          </w:tcPr>
          <w:p>
            <w:pPr>
              <w:spacing w:before="98" w:line="182" w:lineRule="auto"/>
              <w:ind w:left="856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MPa</w:t>
            </w:r>
          </w:p>
        </w:tc>
        <w:tc>
          <w:tcPr>
            <w:tcW w:w="933" w:type="dxa"/>
            <w:vAlign w:val="top"/>
          </w:tcPr>
          <w:p>
            <w:pPr>
              <w:spacing w:before="66" w:line="238" w:lineRule="auto"/>
              <w:ind w:left="265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7"/>
                <w:sz w:val="18"/>
                <w:szCs w:val="18"/>
              </w:rPr>
              <w:t>≥</w:t>
            </w:r>
            <w:r>
              <w:rPr>
                <w:rFonts w:ascii="SimSun" w:eastAsia="SimSun" w:hAnsi="SimSun" w:cs="SimSun"/>
                <w:spacing w:val="-5"/>
                <w:sz w:val="18"/>
                <w:szCs w:val="18"/>
              </w:rPr>
              <w:t>4.9</w:t>
            </w:r>
          </w:p>
        </w:tc>
        <w:tc>
          <w:tcPr>
            <w:tcW w:w="932" w:type="dxa"/>
            <w:vAlign w:val="top"/>
          </w:tcPr>
          <w:p>
            <w:pPr>
              <w:spacing w:before="66" w:line="238" w:lineRule="auto"/>
              <w:ind w:left="266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8"/>
                <w:sz w:val="18"/>
                <w:szCs w:val="18"/>
              </w:rPr>
              <w:t>≥</w:t>
            </w:r>
            <w:r>
              <w:rPr>
                <w:rFonts w:ascii="SimSun" w:eastAsia="SimSun" w:hAnsi="SimSun" w:cs="SimSun"/>
                <w:spacing w:val="-5"/>
                <w:sz w:val="18"/>
                <w:szCs w:val="18"/>
              </w:rPr>
              <w:t>3.9</w:t>
            </w:r>
          </w:p>
        </w:tc>
        <w:tc>
          <w:tcPr>
            <w:tcW w:w="942" w:type="dxa"/>
            <w:tcBorders>
              <w:right w:val="single" w:sz="6" w:space="0" w:color="000000"/>
            </w:tcBorders>
            <w:vAlign w:val="top"/>
          </w:tcPr>
          <w:p>
            <w:pPr>
              <w:spacing w:before="66" w:line="238" w:lineRule="auto"/>
              <w:ind w:left="268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8"/>
                <w:sz w:val="18"/>
                <w:szCs w:val="18"/>
              </w:rPr>
              <w:t>≥</w:t>
            </w:r>
            <w:r>
              <w:rPr>
                <w:rFonts w:ascii="SimSun" w:eastAsia="SimSun" w:hAnsi="SimSun" w:cs="SimSun"/>
                <w:spacing w:val="-5"/>
                <w:sz w:val="18"/>
                <w:szCs w:val="18"/>
              </w:rPr>
              <w:t>3.4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17"/>
        </w:trPr>
        <w:tc>
          <w:tcPr>
            <w:tcW w:w="968" w:type="dxa"/>
            <w:vMerge w:val="restart"/>
            <w:tcBorders>
              <w:left w:val="single" w:sz="6" w:space="0" w:color="000000"/>
              <w:bottom w:val="nil"/>
            </w:tcBorders>
            <w:vAlign w:val="top"/>
          </w:tcPr>
          <w:p>
            <w:pPr>
              <w:spacing w:before="281" w:line="185" w:lineRule="auto"/>
              <w:ind w:left="403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6"/>
                <w:sz w:val="18"/>
                <w:szCs w:val="18"/>
              </w:rPr>
              <w:t>1</w:t>
            </w: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4</w:t>
            </w:r>
          </w:p>
        </w:tc>
        <w:tc>
          <w:tcPr>
            <w:tcW w:w="848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2" w:type="dxa"/>
            <w:vMerge w:val="restart"/>
            <w:tcBorders>
              <w:bottom w:val="nil"/>
            </w:tcBorders>
            <w:vAlign w:val="top"/>
          </w:tcPr>
          <w:p>
            <w:pPr>
              <w:spacing w:before="252" w:line="220" w:lineRule="auto"/>
              <w:ind w:left="136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握螺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钉力</w:t>
            </w:r>
          </w:p>
        </w:tc>
        <w:tc>
          <w:tcPr>
            <w:tcW w:w="1980" w:type="dxa"/>
            <w:vAlign w:val="top"/>
          </w:tcPr>
          <w:p>
            <w:pPr>
              <w:spacing w:before="67" w:line="238" w:lineRule="auto"/>
              <w:ind w:left="73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7"/>
                <w:sz w:val="18"/>
                <w:szCs w:val="18"/>
              </w:rPr>
              <w:t>≥</w:t>
            </w: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1200</w:t>
            </w:r>
          </w:p>
        </w:tc>
        <w:tc>
          <w:tcPr>
            <w:tcW w:w="1982" w:type="dxa"/>
            <w:vMerge w:val="restart"/>
            <w:tcBorders>
              <w:bottom w:val="nil"/>
            </w:tcBorders>
            <w:vAlign w:val="top"/>
          </w:tcPr>
          <w:p>
            <w:pPr>
              <w:spacing w:before="283" w:line="183" w:lineRule="auto"/>
              <w:ind w:left="945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N</w:t>
            </w:r>
          </w:p>
        </w:tc>
        <w:tc>
          <w:tcPr>
            <w:tcW w:w="933" w:type="dxa"/>
            <w:vAlign w:val="top"/>
          </w:tcPr>
          <w:p>
            <w:pPr>
              <w:spacing w:before="67" w:line="238" w:lineRule="auto"/>
              <w:ind w:left="222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7"/>
                <w:sz w:val="18"/>
                <w:szCs w:val="18"/>
              </w:rPr>
              <w:t>≥</w:t>
            </w: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1200</w:t>
            </w:r>
          </w:p>
        </w:tc>
        <w:tc>
          <w:tcPr>
            <w:tcW w:w="932" w:type="dxa"/>
            <w:vAlign w:val="top"/>
          </w:tcPr>
          <w:p>
            <w:pPr>
              <w:spacing w:before="67" w:line="238" w:lineRule="auto"/>
              <w:ind w:left="223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7"/>
                <w:sz w:val="18"/>
                <w:szCs w:val="18"/>
              </w:rPr>
              <w:t>≥</w:t>
            </w: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1000</w:t>
            </w:r>
          </w:p>
        </w:tc>
        <w:tc>
          <w:tcPr>
            <w:tcW w:w="942" w:type="dxa"/>
            <w:tcBorders>
              <w:right w:val="single" w:sz="6" w:space="0" w:color="000000"/>
            </w:tcBorders>
            <w:vAlign w:val="top"/>
          </w:tcPr>
          <w:p>
            <w:pPr>
              <w:spacing w:before="67" w:line="238" w:lineRule="auto"/>
              <w:ind w:left="268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8"/>
                <w:sz w:val="18"/>
                <w:szCs w:val="18"/>
              </w:rPr>
              <w:t>≥</w:t>
            </w:r>
            <w:r>
              <w:rPr>
                <w:rFonts w:ascii="SimSun" w:eastAsia="SimSun" w:hAnsi="SimSun" w:cs="SimSun"/>
                <w:spacing w:val="-5"/>
                <w:sz w:val="18"/>
                <w:szCs w:val="18"/>
              </w:rPr>
              <w:t>800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67"/>
        </w:trPr>
        <w:tc>
          <w:tcPr>
            <w:tcW w:w="968" w:type="dxa"/>
            <w:vMerge/>
            <w:tcBorders>
              <w:top w:val="nil"/>
              <w:lef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8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80" w:type="dxa"/>
            <w:vAlign w:val="top"/>
          </w:tcPr>
          <w:p>
            <w:pPr>
              <w:spacing w:before="93" w:line="238" w:lineRule="auto"/>
              <w:ind w:left="73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7"/>
                <w:sz w:val="18"/>
                <w:szCs w:val="18"/>
              </w:rPr>
              <w:t>≥</w:t>
            </w: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1000</w:t>
            </w:r>
          </w:p>
        </w:tc>
        <w:tc>
          <w:tcPr>
            <w:tcW w:w="1982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3" w:type="dxa"/>
            <w:vAlign w:val="top"/>
          </w:tcPr>
          <w:p>
            <w:pPr>
              <w:spacing w:before="93" w:line="238" w:lineRule="auto"/>
              <w:ind w:left="265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7"/>
                <w:sz w:val="18"/>
                <w:szCs w:val="18"/>
              </w:rPr>
              <w:t>≥</w:t>
            </w:r>
            <w:r>
              <w:rPr>
                <w:rFonts w:ascii="SimSun" w:eastAsia="SimSun" w:hAnsi="SimSun" w:cs="SimSun"/>
                <w:spacing w:val="-5"/>
                <w:sz w:val="18"/>
                <w:szCs w:val="18"/>
              </w:rPr>
              <w:t>100</w:t>
            </w:r>
          </w:p>
        </w:tc>
        <w:tc>
          <w:tcPr>
            <w:tcW w:w="932" w:type="dxa"/>
            <w:vAlign w:val="top"/>
          </w:tcPr>
          <w:p>
            <w:pPr>
              <w:spacing w:before="93" w:line="238" w:lineRule="auto"/>
              <w:ind w:left="266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8"/>
                <w:sz w:val="18"/>
                <w:szCs w:val="18"/>
              </w:rPr>
              <w:t>≥</w:t>
            </w:r>
            <w:r>
              <w:rPr>
                <w:rFonts w:ascii="SimSun" w:eastAsia="SimSun" w:hAnsi="SimSun" w:cs="SimSun"/>
                <w:spacing w:val="-5"/>
                <w:sz w:val="18"/>
                <w:szCs w:val="18"/>
              </w:rPr>
              <w:t>800</w:t>
            </w:r>
          </w:p>
        </w:tc>
        <w:tc>
          <w:tcPr>
            <w:tcW w:w="942" w:type="dxa"/>
            <w:tcBorders>
              <w:right w:val="single" w:sz="6" w:space="0" w:color="000000"/>
            </w:tcBorders>
            <w:vAlign w:val="top"/>
          </w:tcPr>
          <w:p>
            <w:pPr>
              <w:spacing w:before="93" w:line="238" w:lineRule="auto"/>
              <w:ind w:left="225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7"/>
                <w:sz w:val="18"/>
                <w:szCs w:val="18"/>
              </w:rPr>
              <w:t>≥</w:t>
            </w: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6000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64"/>
        </w:trPr>
        <w:tc>
          <w:tcPr>
            <w:tcW w:w="968" w:type="dxa"/>
            <w:tcBorders>
              <w:left w:val="single" w:sz="6" w:space="0" w:color="000000"/>
            </w:tcBorders>
            <w:vAlign w:val="top"/>
          </w:tcPr>
          <w:p>
            <w:pPr>
              <w:spacing w:before="121" w:line="183" w:lineRule="auto"/>
              <w:ind w:left="403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1"/>
                <w:sz w:val="18"/>
                <w:szCs w:val="18"/>
              </w:rPr>
              <w:t>1</w:t>
            </w:r>
            <w:r>
              <w:rPr>
                <w:rFonts w:ascii="SimSun" w:eastAsia="SimSun" w:hAnsi="SimSun" w:cs="SimSun"/>
                <w:spacing w:val="-9"/>
                <w:sz w:val="18"/>
                <w:szCs w:val="18"/>
              </w:rPr>
              <w:t>5</w:t>
            </w:r>
          </w:p>
        </w:tc>
        <w:tc>
          <w:tcPr>
            <w:tcW w:w="3820" w:type="dxa"/>
            <w:gridSpan w:val="3"/>
            <w:vAlign w:val="top"/>
          </w:tcPr>
          <w:p>
            <w:pPr>
              <w:spacing w:before="91" w:line="219" w:lineRule="auto"/>
              <w:ind w:left="1283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不锈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钢板材厚度</w:t>
            </w:r>
          </w:p>
        </w:tc>
        <w:tc>
          <w:tcPr>
            <w:tcW w:w="1982" w:type="dxa"/>
            <w:vAlign w:val="top"/>
          </w:tcPr>
          <w:p>
            <w:pPr>
              <w:spacing w:before="91" w:line="241" w:lineRule="auto"/>
              <w:ind w:left="902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m</w:t>
            </w:r>
            <w:r>
              <w:rPr>
                <w:rFonts w:ascii="SimSun" w:eastAsia="SimSun" w:hAnsi="SimSun" w:cs="SimSun"/>
                <w:sz w:val="18"/>
                <w:szCs w:val="18"/>
              </w:rPr>
              <w:t>m</w:t>
            </w:r>
          </w:p>
        </w:tc>
        <w:tc>
          <w:tcPr>
            <w:tcW w:w="933" w:type="dxa"/>
            <w:vAlign w:val="top"/>
          </w:tcPr>
          <w:p>
            <w:pPr>
              <w:spacing w:before="90" w:line="238" w:lineRule="auto"/>
              <w:ind w:left="265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7"/>
                <w:sz w:val="18"/>
                <w:szCs w:val="18"/>
              </w:rPr>
              <w:t>≥</w:t>
            </w:r>
            <w:r>
              <w:rPr>
                <w:rFonts w:ascii="SimSun" w:eastAsia="SimSun" w:hAnsi="SimSun" w:cs="SimSun"/>
                <w:spacing w:val="-5"/>
                <w:sz w:val="18"/>
                <w:szCs w:val="18"/>
              </w:rPr>
              <w:t>0.7</w:t>
            </w:r>
          </w:p>
        </w:tc>
        <w:tc>
          <w:tcPr>
            <w:tcW w:w="932" w:type="dxa"/>
            <w:vAlign w:val="top"/>
          </w:tcPr>
          <w:p>
            <w:pPr>
              <w:spacing w:before="90" w:line="238" w:lineRule="auto"/>
              <w:ind w:left="266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8"/>
                <w:sz w:val="18"/>
                <w:szCs w:val="18"/>
              </w:rPr>
              <w:t>≥</w:t>
            </w:r>
            <w:r>
              <w:rPr>
                <w:rFonts w:ascii="SimSun" w:eastAsia="SimSun" w:hAnsi="SimSun" w:cs="SimSun"/>
                <w:spacing w:val="-5"/>
                <w:sz w:val="18"/>
                <w:szCs w:val="18"/>
              </w:rPr>
              <w:t>0.5</w:t>
            </w:r>
          </w:p>
        </w:tc>
        <w:tc>
          <w:tcPr>
            <w:tcW w:w="942" w:type="dxa"/>
            <w:tcBorders>
              <w:right w:val="single" w:sz="6" w:space="0" w:color="000000"/>
            </w:tcBorders>
            <w:vAlign w:val="top"/>
          </w:tcPr>
          <w:p>
            <w:pPr>
              <w:spacing w:before="90" w:line="238" w:lineRule="auto"/>
              <w:ind w:left="268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8"/>
                <w:sz w:val="18"/>
                <w:szCs w:val="18"/>
              </w:rPr>
              <w:t>≥</w:t>
            </w:r>
            <w:r>
              <w:rPr>
                <w:rFonts w:ascii="SimSun" w:eastAsia="SimSun" w:hAnsi="SimSun" w:cs="SimSun"/>
                <w:spacing w:val="-5"/>
                <w:sz w:val="18"/>
                <w:szCs w:val="18"/>
              </w:rPr>
              <w:t>0.4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642"/>
        </w:trPr>
        <w:tc>
          <w:tcPr>
            <w:tcW w:w="968" w:type="dxa"/>
            <w:tcBorders>
              <w:left w:val="single" w:sz="6" w:space="0" w:color="000000"/>
            </w:tcBorders>
            <w:vAlign w:val="top"/>
          </w:tcPr>
          <w:p>
            <w:pPr>
              <w:spacing w:before="253" w:line="183" w:lineRule="auto"/>
              <w:ind w:left="403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1"/>
                <w:sz w:val="18"/>
                <w:szCs w:val="18"/>
              </w:rPr>
              <w:t>1</w:t>
            </w:r>
            <w:r>
              <w:rPr>
                <w:rFonts w:ascii="SimSun" w:eastAsia="SimSun" w:hAnsi="SimSun" w:cs="SimSun"/>
                <w:spacing w:val="-9"/>
                <w:sz w:val="18"/>
                <w:szCs w:val="18"/>
              </w:rPr>
              <w:t>6</w:t>
            </w:r>
          </w:p>
        </w:tc>
        <w:tc>
          <w:tcPr>
            <w:tcW w:w="848" w:type="dxa"/>
            <w:vAlign w:val="top"/>
          </w:tcPr>
          <w:p>
            <w:pPr>
              <w:spacing w:before="68" w:line="269" w:lineRule="auto"/>
              <w:ind w:left="241" w:right="160" w:hanging="9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铝</w:t>
            </w: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合金</w:t>
            </w:r>
            <w:r>
              <w:rPr>
                <w:rFonts w:ascii="SimSun" w:eastAsia="SimSun" w:hAnsi="SimSun" w:cs="SimSun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板材</w:t>
            </w:r>
          </w:p>
        </w:tc>
        <w:tc>
          <w:tcPr>
            <w:tcW w:w="2972" w:type="dxa"/>
            <w:gridSpan w:val="2"/>
            <w:vAlign w:val="top"/>
          </w:tcPr>
          <w:p>
            <w:pPr>
              <w:spacing w:before="223" w:line="220" w:lineRule="auto"/>
              <w:ind w:left="768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粉末喷涂涂层</w:t>
            </w:r>
            <w:r>
              <w:rPr>
                <w:rFonts w:ascii="SimSun" w:eastAsia="SimSun" w:hAnsi="SimSun" w:cs="SimSun"/>
                <w:sz w:val="18"/>
                <w:szCs w:val="18"/>
              </w:rPr>
              <w:t>厚度</w:t>
            </w:r>
          </w:p>
        </w:tc>
        <w:tc>
          <w:tcPr>
            <w:tcW w:w="1982" w:type="dxa"/>
            <w:vAlign w:val="top"/>
          </w:tcPr>
          <w:p>
            <w:pPr>
              <w:spacing w:before="224" w:line="236" w:lineRule="auto"/>
              <w:ind w:left="906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7"/>
                <w:w w:val="86"/>
                <w:sz w:val="18"/>
                <w:szCs w:val="18"/>
              </w:rPr>
              <w:t>μm</w:t>
            </w:r>
          </w:p>
        </w:tc>
        <w:tc>
          <w:tcPr>
            <w:tcW w:w="933" w:type="dxa"/>
            <w:vAlign w:val="top"/>
          </w:tcPr>
          <w:p>
            <w:pPr>
              <w:spacing w:before="223" w:line="238" w:lineRule="auto"/>
              <w:ind w:left="31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9"/>
                <w:sz w:val="18"/>
                <w:szCs w:val="18"/>
              </w:rPr>
              <w:t>≥</w:t>
            </w:r>
            <w:r>
              <w:rPr>
                <w:rFonts w:ascii="SimSun" w:eastAsia="SimSun" w:hAnsi="SimSun" w:cs="SimSun"/>
                <w:spacing w:val="-7"/>
                <w:sz w:val="18"/>
                <w:szCs w:val="18"/>
              </w:rPr>
              <w:t>80</w:t>
            </w:r>
          </w:p>
        </w:tc>
        <w:tc>
          <w:tcPr>
            <w:tcW w:w="932" w:type="dxa"/>
            <w:vAlign w:val="top"/>
          </w:tcPr>
          <w:p>
            <w:pPr>
              <w:spacing w:before="223" w:line="238" w:lineRule="auto"/>
              <w:ind w:left="312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8"/>
                <w:sz w:val="18"/>
                <w:szCs w:val="18"/>
              </w:rPr>
              <w:t>≥60</w:t>
            </w:r>
          </w:p>
        </w:tc>
        <w:tc>
          <w:tcPr>
            <w:tcW w:w="942" w:type="dxa"/>
            <w:tcBorders>
              <w:right w:val="single" w:sz="6" w:space="0" w:color="000000"/>
            </w:tcBorders>
            <w:vAlign w:val="top"/>
          </w:tcPr>
          <w:p>
            <w:pPr>
              <w:spacing w:before="223" w:line="238" w:lineRule="auto"/>
              <w:ind w:left="313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8"/>
                <w:sz w:val="18"/>
                <w:szCs w:val="18"/>
              </w:rPr>
              <w:t>≥40</w:t>
            </w:r>
          </w:p>
        </w:tc>
      </w:tr>
    </w:tbl>
    <w:p>
      <w:pPr>
        <w:spacing w:line="295" w:lineRule="auto"/>
        <w:rPr>
          <w:rFonts w:ascii="Arial"/>
          <w:sz w:val="21"/>
        </w:rPr>
      </w:pPr>
    </w:p>
    <w:p>
      <w:pPr>
        <w:spacing w:before="69" w:line="219" w:lineRule="auto"/>
        <w:ind w:left="126"/>
        <w:rPr>
          <w:rFonts w:ascii="SimHei" w:eastAsia="SimHei" w:hAnsi="SimHei" w:cs="SimHei"/>
          <w:sz w:val="21"/>
          <w:szCs w:val="21"/>
        </w:rPr>
      </w:pPr>
      <w:bookmarkStart w:id="7" w:name="_bookmark8"/>
      <w:bookmarkEnd w:id="7"/>
      <w:r>
        <w:rPr>
          <w:rFonts w:ascii="SimHei" w:eastAsia="SimHei" w:hAnsi="SimHei" w:cs="SimHei"/>
          <w:spacing w:val="-1"/>
          <w:sz w:val="21"/>
          <w:szCs w:val="21"/>
        </w:rPr>
        <w:t>7</w:t>
      </w:r>
      <w:r>
        <w:rPr>
          <w:rFonts w:ascii="SimHei" w:eastAsia="SimHei" w:hAnsi="SimHei" w:cs="SimHei"/>
          <w:spacing w:val="-1"/>
          <w:sz w:val="21"/>
          <w:szCs w:val="21"/>
        </w:rPr>
        <w:t xml:space="preserve">  </w:t>
      </w:r>
      <w:r>
        <w:rPr>
          <w:rFonts w:ascii="SimHei" w:eastAsia="SimHei" w:hAnsi="SimHei" w:cs="SimHei"/>
          <w:spacing w:val="-1"/>
          <w:sz w:val="21"/>
          <w:szCs w:val="21"/>
        </w:rPr>
        <w:t>试验条件</w:t>
      </w:r>
    </w:p>
    <w:p>
      <w:pPr>
        <w:spacing w:line="302" w:lineRule="auto"/>
        <w:rPr>
          <w:rFonts w:ascii="Arial"/>
          <w:sz w:val="21"/>
        </w:rPr>
      </w:pPr>
    </w:p>
    <w:p>
      <w:pPr>
        <w:spacing w:before="68" w:line="219" w:lineRule="auto"/>
        <w:ind w:left="409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spacing w:val="-1"/>
          <w:sz w:val="21"/>
          <w:szCs w:val="21"/>
        </w:rPr>
        <w:t>7.1</w:t>
      </w:r>
      <w:r>
        <w:rPr>
          <w:rFonts w:ascii="SimHei" w:eastAsia="SimHei" w:hAnsi="SimHei" w:cs="SimHei"/>
          <w:sz w:val="21"/>
          <w:szCs w:val="21"/>
        </w:rPr>
        <w:t xml:space="preserve">  </w:t>
      </w:r>
      <w:r>
        <w:rPr>
          <w:rFonts w:ascii="SimHei" w:eastAsia="SimHei" w:hAnsi="SimHei" w:cs="SimHei"/>
          <w:sz w:val="21"/>
          <w:szCs w:val="21"/>
        </w:rPr>
        <w:t>试样</w:t>
      </w:r>
    </w:p>
    <w:p>
      <w:pPr>
        <w:spacing w:before="218" w:line="220" w:lineRule="auto"/>
        <w:ind w:left="126"/>
        <w:rPr>
          <w:rFonts w:ascii="SimSun" w:eastAsia="SimSun" w:hAnsi="SimSun" w:cs="SimSun"/>
          <w:sz w:val="21"/>
          <w:szCs w:val="21"/>
        </w:rPr>
      </w:pPr>
      <w:r>
        <w:rPr>
          <w:rFonts w:ascii="SimHei" w:eastAsia="SimHei" w:hAnsi="SimHei" w:cs="SimHei"/>
          <w:spacing w:val="-1"/>
          <w:sz w:val="21"/>
          <w:szCs w:val="21"/>
        </w:rPr>
        <w:t>7.1.1</w:t>
      </w:r>
      <w:r>
        <w:rPr>
          <w:rFonts w:ascii="SimHei" w:eastAsia="SimHei" w:hAnsi="SimHei" w:cs="SimHei"/>
          <w:spacing w:val="-1"/>
          <w:sz w:val="21"/>
          <w:szCs w:val="21"/>
        </w:rPr>
        <w:t xml:space="preserve">  </w:t>
      </w:r>
      <w:r>
        <w:rPr>
          <w:rFonts w:ascii="SimSun" w:eastAsia="SimSun" w:hAnsi="SimSun" w:cs="SimSun"/>
          <w:spacing w:val="-1"/>
          <w:sz w:val="21"/>
          <w:szCs w:val="21"/>
        </w:rPr>
        <w:t>原材料试验样品按相应标准</w:t>
      </w:r>
      <w:r>
        <w:rPr>
          <w:rFonts w:ascii="SimSun" w:eastAsia="SimSun" w:hAnsi="SimSun" w:cs="SimSun"/>
          <w:sz w:val="21"/>
          <w:szCs w:val="21"/>
        </w:rPr>
        <w:t>规定从产品所使用的材料中提取。</w:t>
      </w:r>
    </w:p>
    <w:p>
      <w:pPr>
        <w:spacing w:before="112" w:line="221" w:lineRule="auto"/>
        <w:ind w:left="126"/>
        <w:rPr>
          <w:rFonts w:ascii="SimSun" w:eastAsia="SimSun" w:hAnsi="SimSun" w:cs="SimSun"/>
          <w:sz w:val="21"/>
          <w:szCs w:val="21"/>
        </w:rPr>
      </w:pPr>
      <w:r>
        <w:rPr>
          <w:rFonts w:ascii="SimHei" w:eastAsia="SimHei" w:hAnsi="SimHei" w:cs="SimHei"/>
          <w:spacing w:val="-4"/>
          <w:sz w:val="21"/>
          <w:szCs w:val="21"/>
        </w:rPr>
        <w:t>7.1.2</w:t>
      </w:r>
      <w:r>
        <w:rPr>
          <w:rFonts w:ascii="SimHei" w:eastAsia="SimHei" w:hAnsi="SimHei" w:cs="SimHei"/>
          <w:spacing w:val="-4"/>
          <w:sz w:val="21"/>
          <w:szCs w:val="21"/>
        </w:rPr>
        <w:t xml:space="preserve">  </w:t>
      </w:r>
      <w:r>
        <w:rPr>
          <w:rFonts w:ascii="SimSun" w:eastAsia="SimSun" w:hAnsi="SimSun" w:cs="SimSun"/>
          <w:spacing w:val="-4"/>
          <w:sz w:val="21"/>
          <w:szCs w:val="21"/>
        </w:rPr>
        <w:t>浴室柜五金辅</w:t>
      </w:r>
      <w:r>
        <w:rPr>
          <w:rFonts w:ascii="SimSun" w:eastAsia="SimSun" w:hAnsi="SimSun" w:cs="SimSun"/>
          <w:spacing w:val="-2"/>
          <w:sz w:val="21"/>
          <w:szCs w:val="21"/>
        </w:rPr>
        <w:t>件进行单独试验项目时，可以从浴室柜上拆取，</w:t>
      </w:r>
      <w:r>
        <w:rPr>
          <w:rFonts w:ascii="SimSun" w:eastAsia="SimSun" w:hAnsi="SimSun" w:cs="SimSun"/>
          <w:spacing w:val="-2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2"/>
          <w:sz w:val="21"/>
          <w:szCs w:val="21"/>
        </w:rPr>
        <w:t>也可从未安装的试件中取样。</w:t>
      </w:r>
    </w:p>
    <w:p>
      <w:pPr>
        <w:spacing w:before="111" w:line="221" w:lineRule="auto"/>
        <w:ind w:left="126"/>
        <w:rPr>
          <w:rFonts w:ascii="SimSun" w:eastAsia="SimSun" w:hAnsi="SimSun" w:cs="SimSun"/>
          <w:sz w:val="21"/>
          <w:szCs w:val="21"/>
        </w:rPr>
      </w:pPr>
      <w:r>
        <w:rPr>
          <w:rFonts w:ascii="SimHei" w:eastAsia="SimHei" w:hAnsi="SimHei" w:cs="SimHei"/>
          <w:spacing w:val="-4"/>
          <w:sz w:val="21"/>
          <w:szCs w:val="21"/>
        </w:rPr>
        <w:t>7.1.3</w:t>
      </w:r>
      <w:r>
        <w:rPr>
          <w:rFonts w:ascii="SimHei" w:eastAsia="SimHei" w:hAnsi="SimHei" w:cs="SimHei"/>
          <w:spacing w:val="-4"/>
          <w:sz w:val="21"/>
          <w:szCs w:val="21"/>
        </w:rPr>
        <w:t xml:space="preserve">  </w:t>
      </w:r>
      <w:r>
        <w:rPr>
          <w:rFonts w:ascii="SimSun" w:eastAsia="SimSun" w:hAnsi="SimSun" w:cs="SimSun"/>
          <w:spacing w:val="-4"/>
          <w:sz w:val="21"/>
          <w:szCs w:val="21"/>
        </w:rPr>
        <w:t>与浴室柜整体</w:t>
      </w:r>
      <w:r>
        <w:rPr>
          <w:rFonts w:ascii="SimSun" w:eastAsia="SimSun" w:hAnsi="SimSun" w:cs="SimSun"/>
          <w:spacing w:val="-2"/>
          <w:sz w:val="21"/>
          <w:szCs w:val="21"/>
        </w:rPr>
        <w:t>一起进行试验的五金辅件宜按照要求安装牢固，</w:t>
      </w:r>
      <w:r>
        <w:rPr>
          <w:rFonts w:ascii="SimSun" w:eastAsia="SimSun" w:hAnsi="SimSun" w:cs="SimSun"/>
          <w:spacing w:val="-2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2"/>
          <w:sz w:val="21"/>
          <w:szCs w:val="21"/>
        </w:rPr>
        <w:t>不影响浴室柜整体使用性能。</w:t>
      </w:r>
    </w:p>
    <w:p>
      <w:pPr>
        <w:spacing w:before="220" w:line="220" w:lineRule="auto"/>
        <w:ind w:left="409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spacing w:val="-1"/>
          <w:sz w:val="21"/>
          <w:szCs w:val="21"/>
        </w:rPr>
        <w:t>7.2</w:t>
      </w:r>
      <w:r>
        <w:rPr>
          <w:rFonts w:ascii="SimHei" w:eastAsia="SimHei" w:hAnsi="SimHei" w:cs="SimHei"/>
          <w:spacing w:val="-1"/>
          <w:sz w:val="21"/>
          <w:szCs w:val="21"/>
        </w:rPr>
        <w:t xml:space="preserve">  </w:t>
      </w:r>
      <w:r>
        <w:rPr>
          <w:rFonts w:ascii="SimHei" w:eastAsia="SimHei" w:hAnsi="SimHei" w:cs="SimHei"/>
          <w:sz w:val="21"/>
          <w:szCs w:val="21"/>
        </w:rPr>
        <w:t>环境条件</w:t>
      </w:r>
    </w:p>
    <w:p>
      <w:pPr>
        <w:spacing w:before="215" w:line="221" w:lineRule="auto"/>
        <w:ind w:left="558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14"/>
          <w:sz w:val="21"/>
          <w:szCs w:val="21"/>
        </w:rPr>
        <w:t>除特</w:t>
      </w:r>
      <w:r>
        <w:rPr>
          <w:rFonts w:ascii="SimSun" w:eastAsia="SimSun" w:hAnsi="SimSun" w:cs="SimSun"/>
          <w:spacing w:val="-11"/>
          <w:sz w:val="21"/>
          <w:szCs w:val="21"/>
        </w:rPr>
        <w:t>殊</w:t>
      </w:r>
      <w:r>
        <w:rPr>
          <w:rFonts w:ascii="SimSun" w:eastAsia="SimSun" w:hAnsi="SimSun" w:cs="SimSun"/>
          <w:spacing w:val="-7"/>
          <w:sz w:val="21"/>
          <w:szCs w:val="21"/>
        </w:rPr>
        <w:t>规定外，</w:t>
      </w:r>
      <w:r>
        <w:rPr>
          <w:rFonts w:ascii="SimSun" w:eastAsia="SimSun" w:hAnsi="SimSun" w:cs="SimSun"/>
          <w:spacing w:val="-7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7"/>
          <w:sz w:val="21"/>
          <w:szCs w:val="21"/>
        </w:rPr>
        <w:t>各项试验项目应在实验室内进行，</w:t>
      </w:r>
      <w:r>
        <w:rPr>
          <w:rFonts w:ascii="SimSun" w:eastAsia="SimSun" w:hAnsi="SimSun" w:cs="SimSun"/>
          <w:spacing w:val="-7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7"/>
          <w:sz w:val="21"/>
          <w:szCs w:val="21"/>
        </w:rPr>
        <w:t>并应符合下列规定：</w:t>
      </w:r>
    </w:p>
    <w:p>
      <w:pPr>
        <w:spacing w:before="62" w:line="274" w:lineRule="auto"/>
        <w:ind w:left="124" w:right="115" w:firstLine="421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</w:rPr>
        <w:t>a</w:t>
      </w:r>
      <w:r>
        <w:rPr>
          <w:rFonts w:ascii="SimSun" w:eastAsia="SimSun" w:hAnsi="SimSun" w:cs="SimSun"/>
          <w:spacing w:val="4"/>
          <w:sz w:val="21"/>
          <w:szCs w:val="21"/>
        </w:rPr>
        <w:t>)</w:t>
      </w:r>
      <w:r>
        <w:rPr>
          <w:rFonts w:ascii="SimSun" w:eastAsia="SimSun" w:hAnsi="SimSun" w:cs="SimSun"/>
          <w:spacing w:val="4"/>
          <w:sz w:val="21"/>
          <w:szCs w:val="21"/>
        </w:rPr>
        <w:t xml:space="preserve">  </w:t>
      </w:r>
      <w:r>
        <w:rPr>
          <w:rFonts w:ascii="SimSun" w:eastAsia="SimSun" w:hAnsi="SimSun" w:cs="SimSun"/>
          <w:spacing w:val="4"/>
          <w:sz w:val="21"/>
          <w:szCs w:val="21"/>
        </w:rPr>
        <w:t>试验环</w:t>
      </w:r>
      <w:r>
        <w:rPr>
          <w:rFonts w:ascii="SimSun" w:eastAsia="SimSun" w:hAnsi="SimSun" w:cs="SimSun"/>
          <w:spacing w:val="2"/>
          <w:sz w:val="21"/>
          <w:szCs w:val="21"/>
        </w:rPr>
        <w:t>境温度宜在15℃~25℃；相对湿度为40%~70%；周围无强烈的振动、腐蚀性气体和强磁</w:t>
      </w:r>
      <w:r>
        <w:rPr>
          <w:rFonts w:ascii="SimSun" w:eastAsia="SimSun" w:hAnsi="SimSun" w:cs="SimSun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1"/>
          <w:sz w:val="21"/>
          <w:szCs w:val="21"/>
        </w:rPr>
        <w:t>场干扰；</w:t>
      </w:r>
    </w:p>
    <w:p>
      <w:pPr>
        <w:spacing w:before="1" w:line="219" w:lineRule="auto"/>
        <w:ind w:left="542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</w:rPr>
        <w:t>b</w:t>
      </w:r>
      <w:r>
        <w:rPr>
          <w:rFonts w:ascii="SimSun" w:eastAsia="SimSun" w:hAnsi="SimSun" w:cs="SimSun"/>
          <w:spacing w:val="-1"/>
          <w:sz w:val="21"/>
          <w:szCs w:val="21"/>
        </w:rPr>
        <w:t>)</w:t>
      </w:r>
      <w:r>
        <w:rPr>
          <w:rFonts w:ascii="SimSun" w:eastAsia="SimSun" w:hAnsi="SimSun" w:cs="SimSun"/>
          <w:spacing w:val="-1"/>
          <w:sz w:val="21"/>
          <w:szCs w:val="21"/>
        </w:rPr>
        <w:t xml:space="preserve">  </w:t>
      </w:r>
      <w:r>
        <w:rPr>
          <w:rFonts w:ascii="SimSun" w:eastAsia="SimSun" w:hAnsi="SimSun" w:cs="SimSun"/>
          <w:spacing w:val="-1"/>
          <w:sz w:val="21"/>
          <w:szCs w:val="21"/>
        </w:rPr>
        <w:t>实验室试验场地应是坚硬、平坦、干燥的地面或平台，有足够</w:t>
      </w:r>
      <w:r>
        <w:rPr>
          <w:rFonts w:ascii="SimSun" w:eastAsia="SimSun" w:hAnsi="SimSun" w:cs="SimSun"/>
          <w:sz w:val="21"/>
          <w:szCs w:val="21"/>
        </w:rPr>
        <w:t>大的试验空间；</w:t>
      </w:r>
    </w:p>
    <w:p>
      <w:pPr>
        <w:spacing w:before="61" w:line="288" w:lineRule="auto"/>
        <w:ind w:left="125" w:right="41" w:firstLine="424"/>
        <w:rPr>
          <w:rFonts w:ascii="SimSun" w:eastAsia="SimSun" w:hAnsi="SimSun" w:cs="SimSun"/>
          <w:sz w:val="21"/>
          <w:szCs w:val="21"/>
        </w:rPr>
        <w:sectPr>
          <w:headerReference w:type="default" r:id="rId54"/>
          <w:footerReference w:type="default" r:id="rId55"/>
          <w:pgSz w:w="11907" w:h="16839"/>
          <w:pgMar w:top="400" w:right="1012" w:bottom="1310" w:left="1301" w:header="0" w:footer="1130" w:gutter="0"/>
          <w:pgNumType w:start="27"/>
          <w:cols w:space="708"/>
        </w:sectPr>
      </w:pPr>
      <w:r>
        <w:rPr>
          <w:rFonts w:ascii="SimSun" w:eastAsia="SimSun" w:hAnsi="SimSun" w:cs="SimSun"/>
          <w:spacing w:val="-5"/>
          <w:sz w:val="21"/>
          <w:szCs w:val="21"/>
        </w:rPr>
        <w:t>c</w:t>
      </w:r>
      <w:r>
        <w:rPr>
          <w:rFonts w:ascii="SimSun" w:eastAsia="SimSun" w:hAnsi="SimSun" w:cs="SimSun"/>
          <w:spacing w:val="-10"/>
          <w:sz w:val="21"/>
          <w:szCs w:val="21"/>
        </w:rPr>
        <w:t>)</w:t>
      </w:r>
      <w:r>
        <w:rPr>
          <w:rFonts w:ascii="SimSun" w:eastAsia="SimSun" w:hAnsi="SimSun" w:cs="SimSun"/>
          <w:spacing w:val="-10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5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5"/>
          <w:sz w:val="21"/>
          <w:szCs w:val="21"/>
        </w:rPr>
        <w:t>吊柜力学性能试验所需安装的墙体应能承受吊柜的安装、试验，试验过程中墙体不应产生变形、</w:t>
      </w:r>
      <w:r>
        <w:rPr>
          <w:rFonts w:ascii="SimSun" w:eastAsia="SimSun" w:hAnsi="SimSun" w:cs="SimSun"/>
          <w:sz w:val="21"/>
          <w:szCs w:val="21"/>
        </w:rPr>
        <w:t xml:space="preserve"> </w:t>
      </w:r>
      <w:bookmarkStart w:id="8" w:name="_bookmark9"/>
      <w:bookmarkEnd w:id="8"/>
      <w:r>
        <w:rPr>
          <w:rFonts w:ascii="SimSun" w:eastAsia="SimSun" w:hAnsi="SimSun" w:cs="SimSun"/>
          <w:spacing w:val="-10"/>
          <w:sz w:val="21"/>
          <w:szCs w:val="21"/>
        </w:rPr>
        <w:t>损</w:t>
      </w:r>
      <w:r>
        <w:rPr>
          <w:rFonts w:ascii="SimSun" w:eastAsia="SimSun" w:hAnsi="SimSun" w:cs="SimSun"/>
          <w:spacing w:val="-7"/>
          <w:sz w:val="21"/>
          <w:szCs w:val="21"/>
        </w:rPr>
        <w:t>坏。</w:t>
      </w:r>
    </w:p>
    <w:p>
      <w:pPr>
        <w:spacing w:before="284" w:line="219" w:lineRule="auto"/>
        <w:ind w:left="123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spacing w:val="-1"/>
          <w:sz w:val="21"/>
          <w:szCs w:val="21"/>
        </w:rPr>
        <w:t>8</w:t>
      </w:r>
      <w:r>
        <w:rPr>
          <w:rFonts w:ascii="SimHei" w:eastAsia="SimHei" w:hAnsi="SimHei" w:cs="SimHei"/>
          <w:spacing w:val="-1"/>
          <w:sz w:val="21"/>
          <w:szCs w:val="21"/>
        </w:rPr>
        <w:t xml:space="preserve">  </w:t>
      </w:r>
      <w:r>
        <w:rPr>
          <w:rFonts w:ascii="SimHei" w:eastAsia="SimHei" w:hAnsi="SimHei" w:cs="SimHei"/>
          <w:sz w:val="21"/>
          <w:szCs w:val="21"/>
        </w:rPr>
        <w:t>试验方法</w:t>
      </w:r>
    </w:p>
    <w:p>
      <w:pPr>
        <w:spacing w:line="302" w:lineRule="auto"/>
        <w:rPr>
          <w:rFonts w:ascii="Arial"/>
          <w:sz w:val="21"/>
        </w:rPr>
      </w:pPr>
    </w:p>
    <w:p>
      <w:pPr>
        <w:spacing w:before="69" w:line="219" w:lineRule="auto"/>
        <w:ind w:left="406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spacing w:val="-1"/>
          <w:sz w:val="21"/>
          <w:szCs w:val="21"/>
        </w:rPr>
        <w:t>8.</w:t>
      </w:r>
      <w:r>
        <w:rPr>
          <w:rFonts w:ascii="SimHei" w:eastAsia="SimHei" w:hAnsi="SimHei" w:cs="SimHei"/>
          <w:sz w:val="21"/>
          <w:szCs w:val="21"/>
        </w:rPr>
        <w:t>1</w:t>
      </w:r>
      <w:r>
        <w:rPr>
          <w:rFonts w:ascii="SimHei" w:eastAsia="SimHei" w:hAnsi="SimHei" w:cs="SimHei"/>
          <w:sz w:val="21"/>
          <w:szCs w:val="21"/>
        </w:rPr>
        <w:t xml:space="preserve">  </w:t>
      </w:r>
      <w:r>
        <w:rPr>
          <w:rFonts w:ascii="SimHei" w:eastAsia="SimHei" w:hAnsi="SimHei" w:cs="SimHei"/>
          <w:sz w:val="21"/>
          <w:szCs w:val="21"/>
        </w:rPr>
        <w:t>主要尺寸及形状位置偏差</w:t>
      </w:r>
    </w:p>
    <w:p>
      <w:pPr>
        <w:spacing w:before="219" w:line="219" w:lineRule="auto"/>
        <w:ind w:left="123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spacing w:val="-1"/>
          <w:sz w:val="21"/>
          <w:szCs w:val="21"/>
        </w:rPr>
        <w:t>8.1</w:t>
      </w:r>
      <w:r>
        <w:rPr>
          <w:rFonts w:ascii="SimHei" w:eastAsia="SimHei" w:hAnsi="SimHei" w:cs="SimHei"/>
          <w:sz w:val="21"/>
          <w:szCs w:val="21"/>
        </w:rPr>
        <w:t>.1</w:t>
      </w:r>
      <w:r>
        <w:rPr>
          <w:rFonts w:ascii="SimHei" w:eastAsia="SimHei" w:hAnsi="SimHei" w:cs="SimHei"/>
          <w:sz w:val="21"/>
          <w:szCs w:val="21"/>
        </w:rPr>
        <w:t xml:space="preserve">  </w:t>
      </w:r>
      <w:r>
        <w:rPr>
          <w:rFonts w:ascii="SimHei" w:eastAsia="SimHei" w:hAnsi="SimHei" w:cs="SimHei"/>
          <w:sz w:val="21"/>
          <w:szCs w:val="21"/>
        </w:rPr>
        <w:t>产品外形尺寸偏差</w:t>
      </w:r>
    </w:p>
    <w:p>
      <w:pPr>
        <w:spacing w:before="219" w:line="287" w:lineRule="auto"/>
        <w:ind w:left="131" w:right="115" w:firstLine="415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4"/>
          <w:sz w:val="21"/>
          <w:szCs w:val="21"/>
        </w:rPr>
        <w:t>测量浴室柜尺寸</w:t>
      </w:r>
      <w:r>
        <w:rPr>
          <w:rFonts w:ascii="SimSun" w:eastAsia="SimSun" w:hAnsi="SimSun" w:cs="SimSun"/>
          <w:spacing w:val="-3"/>
          <w:sz w:val="21"/>
          <w:szCs w:val="21"/>
        </w:rPr>
        <w:t>时</w:t>
      </w:r>
      <w:r>
        <w:rPr>
          <w:rFonts w:ascii="SimSun" w:eastAsia="SimSun" w:hAnsi="SimSun" w:cs="SimSun"/>
          <w:spacing w:val="-2"/>
          <w:sz w:val="21"/>
          <w:szCs w:val="21"/>
        </w:rPr>
        <w:t>，将样品水平放置在试验平台上，采用钢卷尺或游标卡尺对样品的长度、宽度和</w:t>
      </w:r>
      <w:r>
        <w:rPr>
          <w:rFonts w:ascii="SimSun" w:eastAsia="SimSun" w:hAnsi="SimSun" w:cs="SimSun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5"/>
          <w:sz w:val="21"/>
          <w:szCs w:val="21"/>
        </w:rPr>
        <w:t>高</w:t>
      </w:r>
      <w:r>
        <w:rPr>
          <w:rFonts w:ascii="SimSun" w:eastAsia="SimSun" w:hAnsi="SimSun" w:cs="SimSun"/>
          <w:spacing w:val="-3"/>
          <w:sz w:val="21"/>
          <w:szCs w:val="21"/>
        </w:rPr>
        <w:t>度进行测量。取不同位置的3个实测值的算术平均值作为结果值，</w:t>
      </w:r>
      <w:r>
        <w:rPr>
          <w:rFonts w:ascii="SimSun" w:eastAsia="SimSun" w:hAnsi="SimSun" w:cs="SimSun"/>
          <w:spacing w:val="-3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3"/>
          <w:sz w:val="21"/>
          <w:szCs w:val="21"/>
        </w:rPr>
        <w:t>修约至小数点后一位数。</w:t>
      </w:r>
    </w:p>
    <w:p>
      <w:pPr>
        <w:spacing w:before="127" w:line="220" w:lineRule="auto"/>
        <w:ind w:left="123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spacing w:val="-1"/>
          <w:sz w:val="21"/>
          <w:szCs w:val="21"/>
        </w:rPr>
        <w:t>8.</w:t>
      </w:r>
      <w:r>
        <w:rPr>
          <w:rFonts w:ascii="SimHei" w:eastAsia="SimHei" w:hAnsi="SimHei" w:cs="SimHei"/>
          <w:sz w:val="21"/>
          <w:szCs w:val="21"/>
        </w:rPr>
        <w:t>1.2</w:t>
      </w:r>
      <w:r>
        <w:rPr>
          <w:rFonts w:ascii="SimHei" w:eastAsia="SimHei" w:hAnsi="SimHei" w:cs="SimHei"/>
          <w:sz w:val="21"/>
          <w:szCs w:val="21"/>
        </w:rPr>
        <w:t xml:space="preserve">  </w:t>
      </w:r>
      <w:r>
        <w:rPr>
          <w:rFonts w:ascii="SimHei" w:eastAsia="SimHei" w:hAnsi="SimHei" w:cs="SimHei"/>
          <w:sz w:val="21"/>
          <w:szCs w:val="21"/>
        </w:rPr>
        <w:t>翘曲度</w:t>
      </w:r>
    </w:p>
    <w:p>
      <w:pPr>
        <w:sectPr>
          <w:headerReference w:type="default" r:id="rId56"/>
          <w:footerReference w:type="default" r:id="rId57"/>
          <w:type w:val="nextPage"/>
          <w:pgSz w:w="11907" w:h="16839"/>
          <w:pgMar w:top="400" w:right="1012" w:bottom="1310" w:left="1301" w:header="0" w:footer="1130" w:gutter="0"/>
          <w:pgNumType w:start="28"/>
          <w:cols w:space="708"/>
          <w:titlePg w:val="0"/>
        </w:sect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before="69" w:line="234" w:lineRule="auto"/>
        <w:ind w:right="316"/>
        <w:jc w:val="right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sz w:val="21"/>
          <w:szCs w:val="21"/>
        </w:rPr>
        <w:t>T</w:t>
      </w:r>
      <w:r>
        <w:rPr>
          <w:rFonts w:ascii="SimHei" w:eastAsia="SimHei" w:hAnsi="SimHei" w:cs="SimHei"/>
          <w:spacing w:val="-1"/>
          <w:sz w:val="21"/>
          <w:szCs w:val="21"/>
        </w:rPr>
        <w:t>/</w:t>
      </w:r>
      <w:r>
        <w:rPr>
          <w:rFonts w:ascii="SimHei" w:eastAsia="SimHei" w:hAnsi="SimHei" w:cs="SimHei"/>
          <w:sz w:val="21"/>
          <w:szCs w:val="21"/>
        </w:rPr>
        <w:t>FSWA</w:t>
      </w:r>
      <w:r>
        <w:rPr>
          <w:rFonts w:ascii="SimHei" w:eastAsia="SimHei" w:hAnsi="SimHei" w:cs="SimHei"/>
          <w:spacing w:val="-1"/>
          <w:sz w:val="21"/>
          <w:szCs w:val="21"/>
        </w:rPr>
        <w:t xml:space="preserve">  </w:t>
      </w:r>
      <w:r>
        <w:rPr>
          <w:rFonts w:ascii="SimHei" w:eastAsia="SimHei" w:hAnsi="SimHei" w:cs="SimHei"/>
          <w:spacing w:val="-1"/>
          <w:sz w:val="21"/>
          <w:szCs w:val="21"/>
        </w:rPr>
        <w:t>01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—</w:t>
      </w:r>
      <w:r>
        <w:rPr>
          <w:rFonts w:ascii="SimHei" w:eastAsia="SimHei" w:hAnsi="SimHei" w:cs="SimHei"/>
          <w:spacing w:val="-1"/>
          <w:sz w:val="21"/>
          <w:szCs w:val="21"/>
        </w:rPr>
        <w:t>2</w:t>
      </w:r>
      <w:r>
        <w:rPr>
          <w:rFonts w:ascii="SimHei" w:eastAsia="SimHei" w:hAnsi="SimHei" w:cs="SimHei"/>
          <w:sz w:val="21"/>
          <w:szCs w:val="21"/>
        </w:rPr>
        <w:t>021</w:t>
      </w:r>
    </w:p>
    <w:p>
      <w:pPr>
        <w:spacing w:line="316" w:lineRule="auto"/>
        <w:rPr>
          <w:rFonts w:ascii="Arial"/>
          <w:sz w:val="21"/>
        </w:rPr>
      </w:pPr>
    </w:p>
    <w:p>
      <w:pPr>
        <w:spacing w:before="68" w:line="287" w:lineRule="auto"/>
        <w:ind w:left="19" w:firstLine="402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1"/>
          <w:sz w:val="21"/>
          <w:szCs w:val="21"/>
        </w:rPr>
        <w:t>采用精确度不</w:t>
      </w:r>
      <w:r>
        <w:rPr>
          <w:rFonts w:ascii="SimSun" w:eastAsia="SimSun" w:hAnsi="SimSun" w:cs="SimSun"/>
          <w:sz w:val="21"/>
          <w:szCs w:val="21"/>
        </w:rPr>
        <w:t>低于0.1mm的翘曲度测定器具测定。选择翘曲曲度最严重的板件，将器具放置在板件</w:t>
      </w:r>
      <w:r>
        <w:rPr>
          <w:rFonts w:ascii="SimSun" w:eastAsia="SimSun" w:hAnsi="SimSun" w:cs="SimSun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2"/>
          <w:sz w:val="21"/>
          <w:szCs w:val="21"/>
        </w:rPr>
        <w:t>的对角线上进行测量，以其</w:t>
      </w:r>
      <w:r>
        <w:rPr>
          <w:rFonts w:ascii="SimSun" w:eastAsia="SimSun" w:hAnsi="SimSun" w:cs="SimSun"/>
          <w:spacing w:val="-1"/>
          <w:sz w:val="21"/>
          <w:szCs w:val="21"/>
        </w:rPr>
        <w:t>最大距离为翘曲度测定值。</w:t>
      </w:r>
    </w:p>
    <w:p>
      <w:pPr>
        <w:spacing w:before="127" w:line="220" w:lineRule="auto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spacing w:val="-1"/>
          <w:sz w:val="21"/>
          <w:szCs w:val="21"/>
        </w:rPr>
        <w:t>8.1</w:t>
      </w:r>
      <w:r>
        <w:rPr>
          <w:rFonts w:ascii="SimHei" w:eastAsia="SimHei" w:hAnsi="SimHei" w:cs="SimHei"/>
          <w:sz w:val="21"/>
          <w:szCs w:val="21"/>
        </w:rPr>
        <w:t>.3</w:t>
      </w:r>
      <w:r>
        <w:rPr>
          <w:rFonts w:ascii="SimHei" w:eastAsia="SimHei" w:hAnsi="SimHei" w:cs="SimHei"/>
          <w:sz w:val="21"/>
          <w:szCs w:val="21"/>
        </w:rPr>
        <w:t xml:space="preserve">  </w:t>
      </w:r>
      <w:r>
        <w:rPr>
          <w:rFonts w:ascii="SimHei" w:eastAsia="SimHei" w:hAnsi="SimHei" w:cs="SimHei"/>
          <w:sz w:val="21"/>
          <w:szCs w:val="21"/>
        </w:rPr>
        <w:t>邻边垂直度</w:t>
      </w:r>
    </w:p>
    <w:p>
      <w:pPr>
        <w:spacing w:before="217" w:line="288" w:lineRule="auto"/>
        <w:ind w:left="1" w:firstLine="420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4"/>
          <w:sz w:val="21"/>
          <w:szCs w:val="21"/>
        </w:rPr>
        <w:t>采用精确</w:t>
      </w:r>
      <w:r>
        <w:rPr>
          <w:rFonts w:ascii="SimSun" w:eastAsia="SimSun" w:hAnsi="SimSun" w:cs="SimSun"/>
          <w:spacing w:val="-3"/>
          <w:sz w:val="21"/>
          <w:szCs w:val="21"/>
        </w:rPr>
        <w:t>度</w:t>
      </w:r>
      <w:r>
        <w:rPr>
          <w:rFonts w:ascii="SimSun" w:eastAsia="SimSun" w:hAnsi="SimSun" w:cs="SimSun"/>
          <w:spacing w:val="-2"/>
          <w:sz w:val="21"/>
          <w:szCs w:val="21"/>
        </w:rPr>
        <w:t>不低于1mm的钢直尺或卷尺。测定矩形板件或框架的对角线、对边长度，</w:t>
      </w:r>
      <w:r>
        <w:rPr>
          <w:rFonts w:ascii="SimSun" w:eastAsia="SimSun" w:hAnsi="SimSun" w:cs="SimSun"/>
          <w:spacing w:val="-2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2"/>
          <w:sz w:val="21"/>
          <w:szCs w:val="21"/>
        </w:rPr>
        <w:t>其差值即为邻</w:t>
      </w:r>
      <w:r>
        <w:rPr>
          <w:rFonts w:ascii="SimSun" w:eastAsia="SimSun" w:hAnsi="SimSun" w:cs="SimSun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4"/>
          <w:sz w:val="21"/>
          <w:szCs w:val="21"/>
        </w:rPr>
        <w:t>边垂</w:t>
      </w:r>
      <w:r>
        <w:rPr>
          <w:rFonts w:ascii="SimSun" w:eastAsia="SimSun" w:hAnsi="SimSun" w:cs="SimSun"/>
          <w:spacing w:val="-3"/>
          <w:sz w:val="21"/>
          <w:szCs w:val="21"/>
        </w:rPr>
        <w:t>直</w:t>
      </w:r>
      <w:r>
        <w:rPr>
          <w:rFonts w:ascii="SimSun" w:eastAsia="SimSun" w:hAnsi="SimSun" w:cs="SimSun"/>
          <w:spacing w:val="-2"/>
          <w:sz w:val="21"/>
          <w:szCs w:val="21"/>
        </w:rPr>
        <w:t>度测定。</w:t>
      </w:r>
    </w:p>
    <w:p>
      <w:pPr>
        <w:spacing w:before="125" w:line="220" w:lineRule="auto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sz w:val="21"/>
          <w:szCs w:val="21"/>
        </w:rPr>
        <w:t>8.1.4</w:t>
      </w:r>
      <w:r>
        <w:rPr>
          <w:rFonts w:ascii="SimHei" w:eastAsia="SimHei" w:hAnsi="SimHei" w:cs="SimHei"/>
          <w:sz w:val="21"/>
          <w:szCs w:val="21"/>
        </w:rPr>
        <w:t xml:space="preserve">  </w:t>
      </w:r>
      <w:r>
        <w:rPr>
          <w:rFonts w:ascii="SimHei" w:eastAsia="SimHei" w:hAnsi="SimHei" w:cs="SimHei"/>
          <w:sz w:val="21"/>
          <w:szCs w:val="21"/>
        </w:rPr>
        <w:t>平整度</w:t>
      </w:r>
    </w:p>
    <w:p>
      <w:pPr>
        <w:spacing w:before="218" w:line="287" w:lineRule="auto"/>
        <w:ind w:left="4" w:right="2" w:firstLine="417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5"/>
          <w:sz w:val="21"/>
          <w:szCs w:val="21"/>
        </w:rPr>
        <w:t>采用精确度不低于0.01</w:t>
      </w:r>
      <w:r>
        <w:rPr>
          <w:rFonts w:ascii="SimSun" w:eastAsia="SimSun" w:hAnsi="SimSun" w:cs="SimSun"/>
          <w:sz w:val="21"/>
          <w:szCs w:val="21"/>
        </w:rPr>
        <w:t>mm</w:t>
      </w:r>
      <w:r>
        <w:rPr>
          <w:rFonts w:ascii="SimSun" w:eastAsia="SimSun" w:hAnsi="SimSun" w:cs="SimSun"/>
          <w:spacing w:val="5"/>
          <w:sz w:val="21"/>
          <w:szCs w:val="21"/>
        </w:rPr>
        <w:t>的平整度测定器具测定。选择平整程度最差的3个板件，测量其表面</w:t>
      </w:r>
      <w:r>
        <w:rPr>
          <w:rFonts w:ascii="SimSun" w:eastAsia="SimSun" w:hAnsi="SimSun" w:cs="SimSun"/>
          <w:spacing w:val="4"/>
          <w:sz w:val="21"/>
          <w:szCs w:val="21"/>
        </w:rPr>
        <w:t>上</w:t>
      </w:r>
      <w:r>
        <w:rPr>
          <w:rFonts w:ascii="SimSun" w:eastAsia="SimSun" w:hAnsi="SimSun" w:cs="SimSun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1"/>
          <w:sz w:val="21"/>
          <w:szCs w:val="21"/>
        </w:rPr>
        <w:t>0</w:t>
      </w:r>
      <w:r>
        <w:rPr>
          <w:rFonts w:ascii="SimSun" w:eastAsia="SimSun" w:hAnsi="SimSun" w:cs="SimSun"/>
          <w:sz w:val="21"/>
          <w:szCs w:val="21"/>
        </w:rPr>
        <w:t>mm</w:t>
      </w:r>
      <w:r>
        <w:rPr>
          <w:rFonts w:ascii="SimSun" w:eastAsia="SimSun" w:hAnsi="SimSun" w:cs="SimSun"/>
          <w:spacing w:val="-1"/>
          <w:sz w:val="21"/>
          <w:szCs w:val="21"/>
        </w:rPr>
        <w:t>~150</w:t>
      </w:r>
      <w:r>
        <w:rPr>
          <w:rFonts w:ascii="SimSun" w:eastAsia="SimSun" w:hAnsi="SimSun" w:cs="SimSun"/>
          <w:sz w:val="21"/>
          <w:szCs w:val="21"/>
        </w:rPr>
        <w:t>mm</w:t>
      </w:r>
      <w:r>
        <w:rPr>
          <w:rFonts w:ascii="SimSun" w:eastAsia="SimSun" w:hAnsi="SimSun" w:cs="SimSun"/>
          <w:spacing w:val="-1"/>
          <w:sz w:val="21"/>
          <w:szCs w:val="21"/>
        </w:rPr>
        <w:t>长度内与基准直线间的距离，</w:t>
      </w:r>
      <w:r>
        <w:rPr>
          <w:rFonts w:ascii="SimSun" w:eastAsia="SimSun" w:hAnsi="SimSun" w:cs="SimSun"/>
          <w:sz w:val="21"/>
          <w:szCs w:val="21"/>
        </w:rPr>
        <w:t xml:space="preserve"> </w:t>
      </w:r>
      <w:r>
        <w:rPr>
          <w:rFonts w:ascii="SimSun" w:eastAsia="SimSun" w:hAnsi="SimSun" w:cs="SimSun"/>
          <w:sz w:val="21"/>
          <w:szCs w:val="21"/>
        </w:rPr>
        <w:t>以其中最大距离为平整度测定值。</w:t>
      </w:r>
    </w:p>
    <w:p>
      <w:pPr>
        <w:spacing w:before="126" w:line="220" w:lineRule="auto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spacing w:val="-1"/>
          <w:sz w:val="21"/>
          <w:szCs w:val="21"/>
        </w:rPr>
        <w:t>8.</w:t>
      </w:r>
      <w:r>
        <w:rPr>
          <w:rFonts w:ascii="SimHei" w:eastAsia="SimHei" w:hAnsi="SimHei" w:cs="SimHei"/>
          <w:sz w:val="21"/>
          <w:szCs w:val="21"/>
        </w:rPr>
        <w:t>1.5</w:t>
      </w:r>
      <w:r>
        <w:rPr>
          <w:rFonts w:ascii="SimHei" w:eastAsia="SimHei" w:hAnsi="SimHei" w:cs="SimHei"/>
          <w:sz w:val="21"/>
          <w:szCs w:val="21"/>
        </w:rPr>
        <w:t xml:space="preserve">  </w:t>
      </w:r>
      <w:r>
        <w:rPr>
          <w:rFonts w:ascii="SimHei" w:eastAsia="SimHei" w:hAnsi="SimHei" w:cs="SimHei"/>
          <w:sz w:val="21"/>
          <w:szCs w:val="21"/>
        </w:rPr>
        <w:t>位差度</w:t>
      </w:r>
    </w:p>
    <w:p>
      <w:pPr>
        <w:spacing w:before="221" w:line="279" w:lineRule="auto"/>
        <w:ind w:left="1" w:firstLine="420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1"/>
          <w:sz w:val="21"/>
          <w:szCs w:val="21"/>
        </w:rPr>
        <w:t>采用精确度不</w:t>
      </w:r>
      <w:r>
        <w:rPr>
          <w:rFonts w:ascii="SimSun" w:eastAsia="SimSun" w:hAnsi="SimSun" w:cs="SimSun"/>
          <w:sz w:val="21"/>
          <w:szCs w:val="21"/>
        </w:rPr>
        <w:t>低于0.1mm位差度测定器具测定。应选择测试的相邻表面间距离最大部位进行测定，</w:t>
      </w:r>
      <w:r>
        <w:rPr>
          <w:rFonts w:ascii="SimSun" w:eastAsia="SimSun" w:hAnsi="SimSun" w:cs="SimSun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4"/>
          <w:sz w:val="21"/>
          <w:szCs w:val="21"/>
        </w:rPr>
        <w:t>在该相邻表</w:t>
      </w:r>
      <w:r>
        <w:rPr>
          <w:rFonts w:ascii="SimSun" w:eastAsia="SimSun" w:hAnsi="SimSun" w:cs="SimSun"/>
          <w:spacing w:val="-3"/>
          <w:sz w:val="21"/>
          <w:szCs w:val="21"/>
        </w:rPr>
        <w:t>面</w:t>
      </w:r>
      <w:r>
        <w:rPr>
          <w:rFonts w:ascii="SimSun" w:eastAsia="SimSun" w:hAnsi="SimSun" w:cs="SimSun"/>
          <w:spacing w:val="-2"/>
          <w:sz w:val="21"/>
          <w:szCs w:val="21"/>
        </w:rPr>
        <w:t>中任选一表面为测量基准面，将器具的基面安装在测量基面上，器具的测量面对另一相邻</w:t>
      </w:r>
      <w:r>
        <w:rPr>
          <w:rFonts w:ascii="SimSun" w:eastAsia="SimSun" w:hAnsi="SimSun" w:cs="SimSun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1"/>
          <w:sz w:val="21"/>
          <w:szCs w:val="21"/>
        </w:rPr>
        <w:t>表面进行</w:t>
      </w:r>
      <w:r>
        <w:rPr>
          <w:rFonts w:ascii="SimSun" w:eastAsia="SimSun" w:hAnsi="SimSun" w:cs="SimSun"/>
          <w:sz w:val="21"/>
          <w:szCs w:val="21"/>
        </w:rPr>
        <w:t>测量(并沿着该相邻表面再测量一个或一个以上部位)</w:t>
      </w:r>
      <w:r>
        <w:rPr>
          <w:rFonts w:ascii="SimSun" w:eastAsia="SimSun" w:hAnsi="SimSun" w:cs="SimSun"/>
          <w:sz w:val="21"/>
          <w:szCs w:val="21"/>
        </w:rPr>
        <w:t xml:space="preserve"> </w:t>
      </w:r>
      <w:r>
        <w:rPr>
          <w:rFonts w:ascii="SimSun" w:eastAsia="SimSun" w:hAnsi="SimSun" w:cs="SimSun"/>
          <w:sz w:val="21"/>
          <w:szCs w:val="21"/>
        </w:rPr>
        <w:t>，当测定值同为正(或负)</w:t>
      </w:r>
      <w:r>
        <w:rPr>
          <w:rFonts w:ascii="SimSun" w:eastAsia="SimSun" w:hAnsi="SimSun" w:cs="SimSun"/>
          <w:sz w:val="21"/>
          <w:szCs w:val="21"/>
        </w:rPr>
        <w:t xml:space="preserve"> </w:t>
      </w:r>
      <w:r>
        <w:rPr>
          <w:rFonts w:ascii="SimSun" w:eastAsia="SimSun" w:hAnsi="SimSun" w:cs="SimSun"/>
          <w:sz w:val="21"/>
          <w:szCs w:val="21"/>
        </w:rPr>
        <w:t>值时，</w:t>
      </w:r>
      <w:r>
        <w:rPr>
          <w:rFonts w:ascii="SimSun" w:eastAsia="SimSun" w:hAnsi="SimSun" w:cs="SimSun"/>
          <w:sz w:val="21"/>
          <w:szCs w:val="21"/>
        </w:rPr>
        <w:t xml:space="preserve"> </w:t>
      </w:r>
      <w:r>
        <w:rPr>
          <w:rFonts w:ascii="SimSun" w:eastAsia="SimSun" w:hAnsi="SimSun" w:cs="SimSun"/>
          <w:sz w:val="21"/>
          <w:szCs w:val="21"/>
        </w:rPr>
        <w:t>以最</w:t>
      </w:r>
      <w:r>
        <w:rPr>
          <w:rFonts w:ascii="SimSun" w:eastAsia="SimSun" w:hAnsi="SimSun" w:cs="SimSun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4"/>
          <w:sz w:val="21"/>
          <w:szCs w:val="21"/>
        </w:rPr>
        <w:t>大测定值</w:t>
      </w:r>
      <w:r>
        <w:rPr>
          <w:rFonts w:ascii="SimSun" w:eastAsia="SimSun" w:hAnsi="SimSun" w:cs="SimSun"/>
          <w:spacing w:val="-3"/>
          <w:sz w:val="21"/>
          <w:szCs w:val="21"/>
        </w:rPr>
        <w:t>为</w:t>
      </w:r>
      <w:r>
        <w:rPr>
          <w:rFonts w:ascii="SimSun" w:eastAsia="SimSun" w:hAnsi="SimSun" w:cs="SimSun"/>
          <w:spacing w:val="-2"/>
          <w:sz w:val="21"/>
          <w:szCs w:val="21"/>
        </w:rPr>
        <w:t>位差度评定值。当测得值为正负时，以最大的绝对值之和为位差度测定值，并以最大测定值</w:t>
      </w:r>
      <w:r>
        <w:rPr>
          <w:rFonts w:ascii="SimSun" w:eastAsia="SimSun" w:hAnsi="SimSun" w:cs="SimSun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1"/>
          <w:sz w:val="21"/>
          <w:szCs w:val="21"/>
        </w:rPr>
        <w:t>为位差度</w:t>
      </w:r>
      <w:r>
        <w:rPr>
          <w:rFonts w:ascii="SimSun" w:eastAsia="SimSun" w:hAnsi="SimSun" w:cs="SimSun"/>
          <w:sz w:val="21"/>
          <w:szCs w:val="21"/>
        </w:rPr>
        <w:t>评定值。</w:t>
      </w:r>
    </w:p>
    <w:p>
      <w:pPr>
        <w:spacing w:before="126" w:line="221" w:lineRule="auto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spacing w:val="1"/>
          <w:sz w:val="21"/>
          <w:szCs w:val="21"/>
        </w:rPr>
        <w:t>8.</w:t>
      </w:r>
      <w:r>
        <w:rPr>
          <w:rFonts w:ascii="SimHei" w:eastAsia="SimHei" w:hAnsi="SimHei" w:cs="SimHei"/>
          <w:sz w:val="21"/>
          <w:szCs w:val="21"/>
        </w:rPr>
        <w:t>1.6</w:t>
      </w:r>
      <w:r>
        <w:rPr>
          <w:rFonts w:ascii="SimHei" w:eastAsia="SimHei" w:hAnsi="SimHei" w:cs="SimHei"/>
          <w:sz w:val="21"/>
          <w:szCs w:val="21"/>
        </w:rPr>
        <w:t xml:space="preserve">  </w:t>
      </w:r>
      <w:r>
        <w:rPr>
          <w:rFonts w:ascii="SimHei" w:eastAsia="SimHei" w:hAnsi="SimHei" w:cs="SimHei"/>
          <w:sz w:val="21"/>
          <w:szCs w:val="21"/>
        </w:rPr>
        <w:t>分缝</w:t>
      </w:r>
    </w:p>
    <w:p>
      <w:pPr>
        <w:spacing w:before="218" w:line="287" w:lineRule="auto"/>
        <w:ind w:left="3" w:right="46" w:firstLine="418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10"/>
          <w:sz w:val="21"/>
          <w:szCs w:val="21"/>
        </w:rPr>
        <w:t>采用精</w:t>
      </w:r>
      <w:r>
        <w:rPr>
          <w:rFonts w:ascii="SimSun" w:eastAsia="SimSun" w:hAnsi="SimSun" w:cs="SimSun"/>
          <w:spacing w:val="-5"/>
          <w:sz w:val="21"/>
          <w:szCs w:val="21"/>
        </w:rPr>
        <w:t>确度不低于0.01mm的塞尺测定。测定前应现将抽屉或门启闭3次，使抽屉或门处于关闭位置，</w:t>
      </w:r>
      <w:r>
        <w:rPr>
          <w:rFonts w:ascii="SimSun" w:eastAsia="SimSun" w:hAnsi="SimSun" w:cs="SimSun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4"/>
          <w:sz w:val="21"/>
          <w:szCs w:val="21"/>
        </w:rPr>
        <w:t>然后测量分缝两端内侧5m</w:t>
      </w:r>
      <w:r>
        <w:rPr>
          <w:rFonts w:ascii="SimSun" w:eastAsia="SimSun" w:hAnsi="SimSun" w:cs="SimSun"/>
          <w:spacing w:val="-1"/>
          <w:sz w:val="21"/>
          <w:szCs w:val="21"/>
        </w:rPr>
        <w:t>m</w:t>
      </w:r>
      <w:r>
        <w:rPr>
          <w:rFonts w:ascii="SimSun" w:eastAsia="SimSun" w:hAnsi="SimSun" w:cs="SimSun"/>
          <w:spacing w:val="-4"/>
          <w:sz w:val="21"/>
          <w:szCs w:val="21"/>
        </w:rPr>
        <w:t>的分缝值，</w:t>
      </w:r>
      <w:r>
        <w:rPr>
          <w:rFonts w:ascii="SimSun" w:eastAsia="SimSun" w:hAnsi="SimSun" w:cs="SimSun"/>
          <w:spacing w:val="-4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4"/>
          <w:sz w:val="21"/>
          <w:szCs w:val="21"/>
        </w:rPr>
        <w:t>取其最大值为分缝值评定值。</w:t>
      </w:r>
    </w:p>
    <w:p>
      <w:pPr>
        <w:spacing w:before="127" w:line="221" w:lineRule="auto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spacing w:val="-1"/>
          <w:sz w:val="21"/>
          <w:szCs w:val="21"/>
        </w:rPr>
        <w:t>8.1</w:t>
      </w:r>
      <w:r>
        <w:rPr>
          <w:rFonts w:ascii="SimHei" w:eastAsia="SimHei" w:hAnsi="SimHei" w:cs="SimHei"/>
          <w:sz w:val="21"/>
          <w:szCs w:val="21"/>
        </w:rPr>
        <w:t>.7</w:t>
      </w:r>
      <w:r>
        <w:rPr>
          <w:rFonts w:ascii="SimHei" w:eastAsia="SimHei" w:hAnsi="SimHei" w:cs="SimHei"/>
          <w:sz w:val="21"/>
          <w:szCs w:val="21"/>
        </w:rPr>
        <w:t xml:space="preserve">  </w:t>
      </w:r>
      <w:r>
        <w:rPr>
          <w:rFonts w:ascii="SimHei" w:eastAsia="SimHei" w:hAnsi="SimHei" w:cs="SimHei"/>
          <w:sz w:val="21"/>
          <w:szCs w:val="21"/>
        </w:rPr>
        <w:t>底脚平稳性</w:t>
      </w:r>
    </w:p>
    <w:p>
      <w:pPr>
        <w:spacing w:before="215" w:line="288" w:lineRule="auto"/>
        <w:ind w:left="5" w:firstLine="415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4"/>
          <w:sz w:val="21"/>
          <w:szCs w:val="21"/>
        </w:rPr>
        <w:t>将样品</w:t>
      </w:r>
      <w:r>
        <w:rPr>
          <w:rFonts w:ascii="SimSun" w:eastAsia="SimSun" w:hAnsi="SimSun" w:cs="SimSun"/>
          <w:spacing w:val="-2"/>
          <w:sz w:val="21"/>
          <w:szCs w:val="21"/>
        </w:rPr>
        <w:t>放置在平板上或平整地面上，采用精确度不低于0.01mm的塞尺测量底脚与底面或平板间的距</w:t>
      </w:r>
      <w:r>
        <w:rPr>
          <w:rFonts w:ascii="SimSun" w:eastAsia="SimSun" w:hAnsi="SimSun" w:cs="SimSun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10"/>
          <w:sz w:val="21"/>
          <w:szCs w:val="21"/>
        </w:rPr>
        <w:t>离。</w:t>
      </w:r>
    </w:p>
    <w:p>
      <w:pPr>
        <w:spacing w:before="126" w:line="220" w:lineRule="auto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spacing w:val="-1"/>
          <w:sz w:val="21"/>
          <w:szCs w:val="21"/>
        </w:rPr>
        <w:t>8.1</w:t>
      </w:r>
      <w:r>
        <w:rPr>
          <w:rFonts w:ascii="SimHei" w:eastAsia="SimHei" w:hAnsi="SimHei" w:cs="SimHei"/>
          <w:sz w:val="21"/>
          <w:szCs w:val="21"/>
        </w:rPr>
        <w:t>.8</w:t>
      </w:r>
      <w:r>
        <w:rPr>
          <w:rFonts w:ascii="SimHei" w:eastAsia="SimHei" w:hAnsi="SimHei" w:cs="SimHei"/>
          <w:sz w:val="21"/>
          <w:szCs w:val="21"/>
        </w:rPr>
        <w:t xml:space="preserve">  </w:t>
      </w:r>
      <w:r>
        <w:rPr>
          <w:rFonts w:ascii="SimHei" w:eastAsia="SimHei" w:hAnsi="SimHei" w:cs="SimHei"/>
          <w:sz w:val="21"/>
          <w:szCs w:val="21"/>
        </w:rPr>
        <w:t>下垂度、摆动度</w:t>
      </w:r>
    </w:p>
    <w:p>
      <w:pPr>
        <w:spacing w:before="217" w:line="283" w:lineRule="auto"/>
        <w:ind w:firstLine="421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1"/>
          <w:sz w:val="21"/>
          <w:szCs w:val="21"/>
        </w:rPr>
        <w:t>采用精确度不</w:t>
      </w:r>
      <w:r>
        <w:rPr>
          <w:rFonts w:ascii="SimSun" w:eastAsia="SimSun" w:hAnsi="SimSun" w:cs="SimSun"/>
          <w:sz w:val="21"/>
          <w:szCs w:val="21"/>
        </w:rPr>
        <w:t>小于1mm的钢直尺或卷尺测定。将钢尺或卷尺放置在与试件测量部位相邻的水平面和</w:t>
      </w:r>
      <w:r>
        <w:rPr>
          <w:rFonts w:ascii="SimSun" w:eastAsia="SimSun" w:hAnsi="SimSun" w:cs="SimSun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1"/>
          <w:sz w:val="21"/>
          <w:szCs w:val="21"/>
        </w:rPr>
        <w:t>侧面上，将样品伸</w:t>
      </w:r>
      <w:r>
        <w:rPr>
          <w:rFonts w:ascii="SimSun" w:eastAsia="SimSun" w:hAnsi="SimSun" w:cs="SimSun"/>
          <w:sz w:val="21"/>
          <w:szCs w:val="21"/>
        </w:rPr>
        <w:t>出总长的2/3处，测量抽屉水平边的自由下垂和抽屉侧面左右摆动的值。以测量的最</w:t>
      </w:r>
      <w:r>
        <w:rPr>
          <w:rFonts w:ascii="SimSun" w:eastAsia="SimSun" w:hAnsi="SimSun" w:cs="SimSun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2"/>
          <w:sz w:val="21"/>
          <w:szCs w:val="21"/>
        </w:rPr>
        <w:t>大</w:t>
      </w:r>
      <w:r>
        <w:rPr>
          <w:rFonts w:ascii="SimSun" w:eastAsia="SimSun" w:hAnsi="SimSun" w:cs="SimSun"/>
          <w:spacing w:val="-1"/>
          <w:sz w:val="21"/>
          <w:szCs w:val="21"/>
        </w:rPr>
        <w:t>值作为下垂度和摆动度的测定值。</w:t>
      </w:r>
    </w:p>
    <w:p>
      <w:pPr>
        <w:spacing w:before="126" w:line="221" w:lineRule="auto"/>
        <w:ind w:left="283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spacing w:val="-1"/>
          <w:sz w:val="21"/>
          <w:szCs w:val="21"/>
        </w:rPr>
        <w:t>8.</w:t>
      </w:r>
      <w:r>
        <w:rPr>
          <w:rFonts w:ascii="SimHei" w:eastAsia="SimHei" w:hAnsi="SimHei" w:cs="SimHei"/>
          <w:sz w:val="21"/>
          <w:szCs w:val="21"/>
        </w:rPr>
        <w:t>2</w:t>
      </w:r>
      <w:r>
        <w:rPr>
          <w:rFonts w:ascii="SimHei" w:eastAsia="SimHei" w:hAnsi="SimHei" w:cs="SimHei"/>
          <w:sz w:val="21"/>
          <w:szCs w:val="21"/>
        </w:rPr>
        <w:t xml:space="preserve">  </w:t>
      </w:r>
      <w:r>
        <w:rPr>
          <w:rFonts w:ascii="SimHei" w:eastAsia="SimHei" w:hAnsi="SimHei" w:cs="SimHei"/>
          <w:sz w:val="21"/>
          <w:szCs w:val="21"/>
        </w:rPr>
        <w:t>外观要求</w:t>
      </w:r>
    </w:p>
    <w:p>
      <w:pPr>
        <w:spacing w:before="218" w:line="247" w:lineRule="auto"/>
        <w:ind w:left="5" w:hanging="5"/>
        <w:rPr>
          <w:rFonts w:ascii="SimSun" w:eastAsia="SimSun" w:hAnsi="SimSun" w:cs="SimSun"/>
          <w:sz w:val="21"/>
          <w:szCs w:val="21"/>
        </w:rPr>
      </w:pPr>
      <w:r>
        <w:rPr>
          <w:rFonts w:ascii="SimHei" w:eastAsia="SimHei" w:hAnsi="SimHei" w:cs="SimHei"/>
          <w:spacing w:val="-1"/>
          <w:sz w:val="21"/>
          <w:szCs w:val="21"/>
        </w:rPr>
        <w:t>8.2.1</w:t>
      </w:r>
      <w:r>
        <w:rPr>
          <w:rFonts w:ascii="SimHei" w:eastAsia="SimHei" w:hAnsi="SimHei" w:cs="SimHei"/>
          <w:spacing w:val="-1"/>
          <w:sz w:val="21"/>
          <w:szCs w:val="21"/>
        </w:rPr>
        <w:t xml:space="preserve">  </w:t>
      </w:r>
      <w:r>
        <w:rPr>
          <w:rFonts w:ascii="SimSun" w:eastAsia="SimSun" w:hAnsi="SimSun" w:cs="SimSun"/>
          <w:spacing w:val="-1"/>
          <w:sz w:val="21"/>
          <w:szCs w:val="21"/>
        </w:rPr>
        <w:t>将样品水平放置在自然光或光照度</w:t>
      </w:r>
      <w:r>
        <w:rPr>
          <w:rFonts w:ascii="SimSun" w:eastAsia="SimSun" w:hAnsi="SimSun" w:cs="SimSun"/>
          <w:spacing w:val="-1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1"/>
          <w:sz w:val="21"/>
          <w:szCs w:val="21"/>
        </w:rPr>
        <w:t>300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sz w:val="21"/>
          <w:szCs w:val="21"/>
        </w:rPr>
        <w:t>x</w:t>
      </w:r>
      <w:r>
        <w:rPr>
          <w:rFonts w:ascii="SimSun" w:eastAsia="SimSun" w:hAnsi="SimSun" w:cs="SimSun"/>
          <w:spacing w:val="-1"/>
          <w:sz w:val="21"/>
          <w:szCs w:val="21"/>
        </w:rPr>
        <w:t>~600</w:t>
      </w:r>
      <w:r>
        <w:rPr>
          <w:rFonts w:ascii="Times New Roman" w:eastAsia="Times New Roman" w:hAnsi="Times New Roman" w:cs="Times New Roman"/>
          <w:sz w:val="21"/>
          <w:szCs w:val="21"/>
        </w:rPr>
        <w:t>lx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1"/>
          <w:sz w:val="21"/>
          <w:szCs w:val="21"/>
        </w:rPr>
        <w:t>的光照条件下，距产品</w:t>
      </w:r>
      <w:r>
        <w:rPr>
          <w:rFonts w:ascii="SimSun" w:eastAsia="SimSun" w:hAnsi="SimSun" w:cs="SimSun"/>
          <w:spacing w:val="-1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1"/>
          <w:sz w:val="21"/>
          <w:szCs w:val="21"/>
        </w:rPr>
        <w:t>700</w:t>
      </w:r>
      <w:r>
        <w:rPr>
          <w:rFonts w:ascii="SimSun" w:eastAsia="SimSun" w:hAnsi="SimSun" w:cs="SimSun"/>
          <w:sz w:val="21"/>
          <w:szCs w:val="21"/>
        </w:rPr>
        <w:t>mm</w:t>
      </w:r>
      <w:r>
        <w:rPr>
          <w:rFonts w:ascii="SimSun" w:eastAsia="SimSun" w:hAnsi="SimSun" w:cs="SimSun"/>
          <w:spacing w:val="-1"/>
          <w:sz w:val="21"/>
          <w:szCs w:val="21"/>
        </w:rPr>
        <w:t>~1000</w:t>
      </w:r>
      <w:r>
        <w:rPr>
          <w:rFonts w:ascii="SimSun" w:eastAsia="SimSun" w:hAnsi="SimSun" w:cs="SimSun"/>
          <w:sz w:val="21"/>
          <w:szCs w:val="21"/>
        </w:rPr>
        <w:t>mm</w:t>
      </w:r>
      <w:r>
        <w:rPr>
          <w:rFonts w:ascii="SimSun" w:eastAsia="SimSun" w:hAnsi="SimSun" w:cs="SimSun"/>
          <w:spacing w:val="-1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1"/>
          <w:sz w:val="21"/>
          <w:szCs w:val="21"/>
        </w:rPr>
        <w:t>处，</w:t>
      </w:r>
      <w:r>
        <w:rPr>
          <w:rFonts w:ascii="SimSun" w:eastAsia="SimSun" w:hAnsi="SimSun" w:cs="SimSun"/>
          <w:spacing w:val="-1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1"/>
          <w:sz w:val="21"/>
          <w:szCs w:val="21"/>
        </w:rPr>
        <w:t>观</w:t>
      </w:r>
      <w:r>
        <w:rPr>
          <w:rFonts w:ascii="SimSun" w:eastAsia="SimSun" w:hAnsi="SimSun" w:cs="SimSun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2"/>
          <w:sz w:val="21"/>
          <w:szCs w:val="21"/>
        </w:rPr>
        <w:t>察角度</w:t>
      </w:r>
      <w:r>
        <w:rPr>
          <w:rFonts w:ascii="SimSun" w:eastAsia="SimSun" w:hAnsi="SimSun" w:cs="SimSun"/>
          <w:spacing w:val="1"/>
          <w:sz w:val="21"/>
          <w:szCs w:val="21"/>
        </w:rPr>
        <w:t>与水平线夹角</w:t>
      </w:r>
      <w:r>
        <w:rPr>
          <w:rFonts w:ascii="SimSun" w:eastAsia="SimSun" w:hAnsi="SimSun" w:cs="SimSun"/>
          <w:spacing w:val="1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1"/>
          <w:sz w:val="21"/>
          <w:szCs w:val="21"/>
        </w:rPr>
        <w:t>45°~75°，目测产品外观缺陷。</w:t>
      </w:r>
    </w:p>
    <w:p>
      <w:pPr>
        <w:spacing w:before="112" w:line="220" w:lineRule="auto"/>
        <w:rPr>
          <w:rFonts w:ascii="SimSun" w:eastAsia="SimSun" w:hAnsi="SimSun" w:cs="SimSun"/>
          <w:sz w:val="21"/>
          <w:szCs w:val="21"/>
        </w:rPr>
      </w:pPr>
      <w:r>
        <w:rPr>
          <w:rFonts w:ascii="SimHei" w:eastAsia="SimHei" w:hAnsi="SimHei" w:cs="SimHei"/>
          <w:spacing w:val="1"/>
          <w:sz w:val="21"/>
          <w:szCs w:val="21"/>
        </w:rPr>
        <w:t>8.</w:t>
      </w:r>
      <w:r>
        <w:rPr>
          <w:rFonts w:ascii="SimHei" w:eastAsia="SimHei" w:hAnsi="SimHei" w:cs="SimHei"/>
          <w:sz w:val="21"/>
          <w:szCs w:val="21"/>
        </w:rPr>
        <w:t>2.2</w:t>
      </w:r>
      <w:r>
        <w:rPr>
          <w:rFonts w:ascii="SimHei" w:eastAsia="SimHei" w:hAnsi="SimHei" w:cs="SimHei"/>
          <w:sz w:val="21"/>
          <w:szCs w:val="21"/>
        </w:rPr>
        <w:t xml:space="preserve">  </w:t>
      </w:r>
      <w:r>
        <w:rPr>
          <w:rFonts w:ascii="SimSun" w:eastAsia="SimSun" w:hAnsi="SimSun" w:cs="SimSun"/>
          <w:sz w:val="21"/>
          <w:szCs w:val="21"/>
        </w:rPr>
        <w:t>缺陷尺寸测量采用游标卡尺、千分尺或钢板尺等量具进行测量，结果修约至小数点后一位数。</w:t>
      </w:r>
    </w:p>
    <w:p>
      <w:pPr>
        <w:spacing w:before="110" w:line="220" w:lineRule="auto"/>
        <w:rPr>
          <w:rFonts w:ascii="SimSun" w:eastAsia="SimSun" w:hAnsi="SimSun" w:cs="SimSun"/>
          <w:sz w:val="21"/>
          <w:szCs w:val="21"/>
        </w:rPr>
      </w:pPr>
      <w:r>
        <w:rPr>
          <w:rFonts w:ascii="SimHei" w:eastAsia="SimHei" w:hAnsi="SimHei" w:cs="SimHei"/>
          <w:spacing w:val="-1"/>
          <w:sz w:val="21"/>
          <w:szCs w:val="21"/>
        </w:rPr>
        <w:t>8.</w:t>
      </w:r>
      <w:r>
        <w:rPr>
          <w:rFonts w:ascii="SimHei" w:eastAsia="SimHei" w:hAnsi="SimHei" w:cs="SimHei"/>
          <w:sz w:val="21"/>
          <w:szCs w:val="21"/>
        </w:rPr>
        <w:t>2.3</w:t>
      </w:r>
      <w:r>
        <w:rPr>
          <w:rFonts w:ascii="SimHei" w:eastAsia="SimHei" w:hAnsi="SimHei" w:cs="SimHei"/>
          <w:sz w:val="21"/>
          <w:szCs w:val="21"/>
        </w:rPr>
        <w:t xml:space="preserve">  </w:t>
      </w:r>
      <w:r>
        <w:rPr>
          <w:rFonts w:ascii="SimSun" w:eastAsia="SimSun" w:hAnsi="SimSun" w:cs="SimSun"/>
          <w:sz w:val="21"/>
          <w:szCs w:val="21"/>
        </w:rPr>
        <w:t>色差采用对照法进行检查。</w:t>
      </w:r>
    </w:p>
    <w:p>
      <w:pPr>
        <w:spacing w:before="220" w:line="221" w:lineRule="auto"/>
        <w:ind w:left="283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spacing w:val="-1"/>
          <w:sz w:val="21"/>
          <w:szCs w:val="21"/>
        </w:rPr>
        <w:t>8.</w:t>
      </w:r>
      <w:r>
        <w:rPr>
          <w:rFonts w:ascii="SimHei" w:eastAsia="SimHei" w:hAnsi="SimHei" w:cs="SimHei"/>
          <w:sz w:val="21"/>
          <w:szCs w:val="21"/>
        </w:rPr>
        <w:t>3</w:t>
      </w:r>
      <w:r>
        <w:rPr>
          <w:rFonts w:ascii="SimHei" w:eastAsia="SimHei" w:hAnsi="SimHei" w:cs="SimHei"/>
          <w:sz w:val="21"/>
          <w:szCs w:val="21"/>
        </w:rPr>
        <w:t xml:space="preserve">  </w:t>
      </w:r>
      <w:r>
        <w:rPr>
          <w:rFonts w:ascii="SimHei" w:eastAsia="SimHei" w:hAnsi="SimHei" w:cs="SimHei"/>
          <w:sz w:val="21"/>
          <w:szCs w:val="21"/>
        </w:rPr>
        <w:t>理化性能</w:t>
      </w:r>
      <w:r>
        <w:rPr>
          <w:rFonts w:ascii="SimHei" w:eastAsia="SimHei" w:hAnsi="SimHei" w:cs="SimHei"/>
          <w:sz w:val="21"/>
          <w:szCs w:val="21"/>
        </w:rPr>
        <w:br/>
      </w:r>
      <w:r>
        <w:rPr>
          <w:rFonts w:ascii="SimHei" w:eastAsia="SimHei" w:hAnsi="SimHei" w:cs="SimHei"/>
          <w:sz w:val="21"/>
          <w:szCs w:val="21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8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https://d.book118.com/037025156144006024</w:t>
        </w:r>
      </w:hyperlink>
    </w:p>
    <w:p>
      <w:pPr>
        <w:spacing w:before="220" w:line="221" w:lineRule="auto"/>
        <w:ind w:left="283"/>
        <w:rPr>
          <w:rFonts w:ascii="SimHei" w:eastAsia="SimHei" w:hAnsi="SimHei" w:cs="SimHei"/>
          <w:sz w:val="21"/>
          <w:szCs w:val="21"/>
        </w:rPr>
      </w:pPr>
    </w:p>
    <w:sectPr>
      <w:headerReference w:type="default" r:id="rId59"/>
      <w:footerReference w:type="default" r:id="rId60"/>
      <w:pgSz w:w="11907" w:h="16839"/>
      <w:pgMar w:top="400" w:right="1413" w:bottom="1310" w:left="1138" w:header="0" w:footer="1130" w:gutter="0"/>
      <w:pgNumType w:start="29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2" w:lineRule="auto"/>
      <w:ind w:right="68"/>
      <w:jc w:val="right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z w:val="18"/>
        <w:szCs w:val="18"/>
      </w:rPr>
      <w:t>I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2" w:lineRule="auto"/>
      <w:ind w:right="266"/>
      <w:jc w:val="right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4"/>
        <w:sz w:val="18"/>
        <w:szCs w:val="18"/>
      </w:rPr>
      <w:t>II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4" w:lineRule="auto"/>
      <w:ind w:right="242"/>
      <w:jc w:val="right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z w:val="18"/>
        <w:szCs w:val="18"/>
      </w:rPr>
      <w:t>1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4" w:lineRule="auto"/>
      <w:ind w:right="242"/>
      <w:jc w:val="right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z w:val="18"/>
        <w:szCs w:val="18"/>
      </w:rPr>
      <w:t>1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4" w:lineRule="auto"/>
      <w:ind w:right="242"/>
      <w:jc w:val="right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z w:val="18"/>
        <w:szCs w:val="18"/>
      </w:rPr>
      <w:t>1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4" w:lineRule="auto"/>
      <w:ind w:right="190"/>
      <w:jc w:val="right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z w:val="18"/>
        <w:szCs w:val="18"/>
      </w:rPr>
      <w:t>2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4" w:lineRule="auto"/>
      <w:ind w:right="190"/>
      <w:jc w:val="right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z w:val="18"/>
        <w:szCs w:val="18"/>
      </w:rPr>
      <w:t>2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2" w:lineRule="auto"/>
      <w:ind w:right="189"/>
      <w:jc w:val="right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z w:val="18"/>
        <w:szCs w:val="18"/>
      </w:rPr>
      <w:t>3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2" w:lineRule="auto"/>
      <w:ind w:right="189"/>
      <w:jc w:val="right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z w:val="18"/>
        <w:szCs w:val="18"/>
      </w:rPr>
      <w:t>3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4" w:lineRule="auto"/>
      <w:ind w:right="311"/>
      <w:jc w:val="right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z w:val="18"/>
        <w:szCs w:val="18"/>
      </w:rPr>
      <w:t>4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4" w:lineRule="auto"/>
      <w:ind w:right="311"/>
      <w:jc w:val="right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z w:val="18"/>
        <w:szCs w:val="18"/>
      </w:rPr>
      <w:t>4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1" w:lineRule="auto"/>
      <w:ind w:right="307"/>
      <w:jc w:val="right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z w:val="18"/>
        <w:szCs w:val="18"/>
      </w:rPr>
      <w:t>5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1" w:lineRule="auto"/>
      <w:ind w:right="307"/>
      <w:jc w:val="right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z w:val="18"/>
        <w:szCs w:val="18"/>
      </w:rPr>
      <w:t>5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2" w:lineRule="auto"/>
      <w:ind w:right="309"/>
      <w:jc w:val="right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z w:val="18"/>
        <w:szCs w:val="18"/>
      </w:rPr>
      <w:t>6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2" w:lineRule="auto"/>
      <w:ind w:right="309"/>
      <w:jc w:val="right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z w:val="18"/>
        <w:szCs w:val="18"/>
      </w:rPr>
      <w:t>6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1" w:lineRule="auto"/>
      <w:ind w:right="307"/>
      <w:jc w:val="right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z w:val="18"/>
        <w:szCs w:val="18"/>
      </w:rPr>
      <w:t>7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1" w:lineRule="auto"/>
      <w:ind w:right="307"/>
      <w:jc w:val="right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z w:val="18"/>
        <w:szCs w:val="18"/>
      </w:rPr>
      <w:t>7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2" w:lineRule="auto"/>
      <w:ind w:right="310"/>
      <w:jc w:val="right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z w:val="18"/>
        <w:szCs w:val="18"/>
      </w:rPr>
      <w:t>8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2" w:lineRule="auto"/>
      <w:ind w:right="310"/>
      <w:jc w:val="right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z w:val="18"/>
        <w:szCs w:val="18"/>
      </w:rPr>
      <w:t>8</w: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2" w:lineRule="auto"/>
      <w:ind w:right="310"/>
      <w:jc w:val="right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z w:val="18"/>
        <w:szCs w:val="18"/>
      </w:rPr>
      <w:t>9</w:t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2" w:lineRule="auto"/>
      <w:ind w:right="310"/>
      <w:jc w:val="right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z w:val="18"/>
        <w:szCs w:val="18"/>
      </w:rPr>
      <w:t>9</w:t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3" w:lineRule="auto"/>
      <w:ind w:right="306"/>
      <w:jc w:val="right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6"/>
        <w:sz w:val="18"/>
        <w:szCs w:val="18"/>
      </w:rPr>
      <w:t>1</w:t>
    </w:r>
    <w:r>
      <w:rPr>
        <w:rFonts w:ascii="SimSun" w:eastAsia="SimSun" w:hAnsi="SimSun" w:cs="SimSun"/>
        <w:spacing w:val="-4"/>
        <w:sz w:val="18"/>
        <w:szCs w:val="18"/>
      </w:rPr>
      <w:t>0</w:t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3" w:lineRule="auto"/>
      <w:ind w:right="306"/>
      <w:jc w:val="right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6"/>
        <w:sz w:val="18"/>
        <w:szCs w:val="18"/>
      </w:rPr>
      <w:t>1</w:t>
    </w:r>
    <w:r>
      <w:rPr>
        <w:rFonts w:ascii="SimSun" w:eastAsia="SimSun" w:hAnsi="SimSun" w:cs="SimSun"/>
        <w:spacing w:val="-4"/>
        <w:sz w:val="18"/>
        <w:szCs w:val="18"/>
      </w:rPr>
      <w:t>0</w:t>
    </w: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4" w:lineRule="auto"/>
      <w:ind w:right="306"/>
      <w:jc w:val="right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6"/>
        <w:sz w:val="18"/>
        <w:szCs w:val="18"/>
      </w:rPr>
      <w:t>1</w:t>
    </w:r>
    <w:r>
      <w:rPr>
        <w:rFonts w:ascii="SimSun" w:eastAsia="SimSun" w:hAnsi="SimSun" w:cs="SimSun"/>
        <w:spacing w:val="-4"/>
        <w:sz w:val="18"/>
        <w:szCs w:val="18"/>
      </w:rPr>
      <w:t>1</w:t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4" w:lineRule="auto"/>
      <w:ind w:right="306"/>
      <w:jc w:val="right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6"/>
        <w:sz w:val="18"/>
        <w:szCs w:val="18"/>
      </w:rPr>
      <w:t>1</w:t>
    </w:r>
    <w:r>
      <w:rPr>
        <w:rFonts w:ascii="SimSun" w:eastAsia="SimSun" w:hAnsi="SimSun" w:cs="SimSun"/>
        <w:spacing w:val="-4"/>
        <w:sz w:val="18"/>
        <w:szCs w:val="18"/>
      </w:rPr>
      <w:t>1</w:t>
    </w: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4" w:lineRule="auto"/>
      <w:ind w:right="191"/>
      <w:jc w:val="right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6"/>
        <w:sz w:val="18"/>
        <w:szCs w:val="18"/>
      </w:rPr>
      <w:t>1</w:t>
    </w:r>
    <w:r>
      <w:rPr>
        <w:rFonts w:ascii="SimSun" w:eastAsia="SimSun" w:hAnsi="SimSun" w:cs="SimSun"/>
        <w:spacing w:val="-4"/>
        <w:sz w:val="18"/>
        <w:szCs w:val="18"/>
      </w:rPr>
      <w:t>2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_7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_8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_9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_1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_1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_1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_13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4">
    <w:name w:val="Table Normal_14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5">
    <w:name w:val="Table Normal_15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6">
    <w:name w:val="Table Normal_16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7">
    <w:name w:val="Table Normal_17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header" Target="header7.xml" /><Relationship Id="rId18" Type="http://schemas.openxmlformats.org/officeDocument/2006/relationships/footer" Target="footer7.xml" /><Relationship Id="rId19" Type="http://schemas.openxmlformats.org/officeDocument/2006/relationships/image" Target="media/image1.jpeg" /><Relationship Id="rId2" Type="http://schemas.openxmlformats.org/officeDocument/2006/relationships/webSettings" Target="webSettings.xml" /><Relationship Id="rId20" Type="http://schemas.openxmlformats.org/officeDocument/2006/relationships/header" Target="header8.xml" /><Relationship Id="rId21" Type="http://schemas.openxmlformats.org/officeDocument/2006/relationships/footer" Target="footer8.xml" /><Relationship Id="rId22" Type="http://schemas.openxmlformats.org/officeDocument/2006/relationships/header" Target="header9.xml" /><Relationship Id="rId23" Type="http://schemas.openxmlformats.org/officeDocument/2006/relationships/footer" Target="footer9.xml" /><Relationship Id="rId24" Type="http://schemas.openxmlformats.org/officeDocument/2006/relationships/header" Target="header10.xml" /><Relationship Id="rId25" Type="http://schemas.openxmlformats.org/officeDocument/2006/relationships/footer" Target="footer10.xml" /><Relationship Id="rId26" Type="http://schemas.openxmlformats.org/officeDocument/2006/relationships/header" Target="header11.xml" /><Relationship Id="rId27" Type="http://schemas.openxmlformats.org/officeDocument/2006/relationships/footer" Target="footer11.xml" /><Relationship Id="rId28" Type="http://schemas.openxmlformats.org/officeDocument/2006/relationships/header" Target="header12.xml" /><Relationship Id="rId29" Type="http://schemas.openxmlformats.org/officeDocument/2006/relationships/footer" Target="footer12.xml" /><Relationship Id="rId3" Type="http://schemas.openxmlformats.org/officeDocument/2006/relationships/fontTable" Target="fontTable.xml" /><Relationship Id="rId30" Type="http://schemas.openxmlformats.org/officeDocument/2006/relationships/header" Target="header13.xml" /><Relationship Id="rId31" Type="http://schemas.openxmlformats.org/officeDocument/2006/relationships/footer" Target="footer13.xml" /><Relationship Id="rId32" Type="http://schemas.openxmlformats.org/officeDocument/2006/relationships/header" Target="header14.xml" /><Relationship Id="rId33" Type="http://schemas.openxmlformats.org/officeDocument/2006/relationships/footer" Target="footer14.xml" /><Relationship Id="rId34" Type="http://schemas.openxmlformats.org/officeDocument/2006/relationships/header" Target="header15.xml" /><Relationship Id="rId35" Type="http://schemas.openxmlformats.org/officeDocument/2006/relationships/footer" Target="footer15.xml" /><Relationship Id="rId36" Type="http://schemas.openxmlformats.org/officeDocument/2006/relationships/header" Target="header16.xml" /><Relationship Id="rId37" Type="http://schemas.openxmlformats.org/officeDocument/2006/relationships/footer" Target="footer16.xml" /><Relationship Id="rId38" Type="http://schemas.openxmlformats.org/officeDocument/2006/relationships/header" Target="header17.xml" /><Relationship Id="rId39" Type="http://schemas.openxmlformats.org/officeDocument/2006/relationships/footer" Target="footer17.xml" /><Relationship Id="rId4" Type="http://schemas.openxmlformats.org/officeDocument/2006/relationships/header" Target="header1.xml" /><Relationship Id="rId40" Type="http://schemas.openxmlformats.org/officeDocument/2006/relationships/header" Target="header18.xml" /><Relationship Id="rId41" Type="http://schemas.openxmlformats.org/officeDocument/2006/relationships/footer" Target="footer18.xml" /><Relationship Id="rId42" Type="http://schemas.openxmlformats.org/officeDocument/2006/relationships/header" Target="header19.xml" /><Relationship Id="rId43" Type="http://schemas.openxmlformats.org/officeDocument/2006/relationships/footer" Target="footer19.xml" /><Relationship Id="rId44" Type="http://schemas.openxmlformats.org/officeDocument/2006/relationships/header" Target="header20.xml" /><Relationship Id="rId45" Type="http://schemas.openxmlformats.org/officeDocument/2006/relationships/footer" Target="footer20.xml" /><Relationship Id="rId46" Type="http://schemas.openxmlformats.org/officeDocument/2006/relationships/header" Target="header21.xml" /><Relationship Id="rId47" Type="http://schemas.openxmlformats.org/officeDocument/2006/relationships/footer" Target="footer21.xml" /><Relationship Id="rId48" Type="http://schemas.openxmlformats.org/officeDocument/2006/relationships/header" Target="header22.xml" /><Relationship Id="rId49" Type="http://schemas.openxmlformats.org/officeDocument/2006/relationships/footer" Target="footer22.xml" /><Relationship Id="rId5" Type="http://schemas.openxmlformats.org/officeDocument/2006/relationships/footer" Target="footer1.xml" /><Relationship Id="rId50" Type="http://schemas.openxmlformats.org/officeDocument/2006/relationships/header" Target="header23.xml" /><Relationship Id="rId51" Type="http://schemas.openxmlformats.org/officeDocument/2006/relationships/footer" Target="footer23.xml" /><Relationship Id="rId52" Type="http://schemas.openxmlformats.org/officeDocument/2006/relationships/header" Target="header24.xml" /><Relationship Id="rId53" Type="http://schemas.openxmlformats.org/officeDocument/2006/relationships/footer" Target="footer24.xml" /><Relationship Id="rId54" Type="http://schemas.openxmlformats.org/officeDocument/2006/relationships/header" Target="header25.xml" /><Relationship Id="rId55" Type="http://schemas.openxmlformats.org/officeDocument/2006/relationships/footer" Target="footer25.xml" /><Relationship Id="rId56" Type="http://schemas.openxmlformats.org/officeDocument/2006/relationships/header" Target="header26.xml" /><Relationship Id="rId57" Type="http://schemas.openxmlformats.org/officeDocument/2006/relationships/footer" Target="footer26.xml" /><Relationship Id="rId58" Type="http://schemas.openxmlformats.org/officeDocument/2006/relationships/hyperlink" Target="https://d.book118.com/037025156144006024" TargetMode="External" /><Relationship Id="rId59" Type="http://schemas.openxmlformats.org/officeDocument/2006/relationships/header" Target="header27.xml" /><Relationship Id="rId6" Type="http://schemas.openxmlformats.org/officeDocument/2006/relationships/header" Target="header2.xml" /><Relationship Id="rId60" Type="http://schemas.openxmlformats.org/officeDocument/2006/relationships/footer" Target="footer27.xml" /><Relationship Id="rId61" Type="http://schemas.openxmlformats.org/officeDocument/2006/relationships/theme" Target="theme/theme1.xml" /><Relationship Id="rId62" Type="http://schemas.openxmlformats.org/officeDocument/2006/relationships/styles" Target="styles.xml" /><Relationship Id="rId7" Type="http://schemas.openxmlformats.org/officeDocument/2006/relationships/footer" Target="footer2.xml" /><Relationship Id="rId8" Type="http://schemas.openxmlformats.org/officeDocument/2006/relationships/hyperlink" Target="https://www.tianyancha.com/company/2988158210" TargetMode="Externa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2022-12-24T18:16:54Z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2022-12-24T19:21:56Z</vt:filetime>
  </property>
  <property fmtid="{D5CDD505-2E9C-101B-9397-08002B2CF9AE}" pid="3" name="CRO">
    <vt:lpwstr>wqlLaW5nc29mdCBQREYgdG8gV1BTIDgw</vt:lpwstr>
  </property>
</Properties>
</file>