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颜料红系列行业相关公司设立可行性研究报告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4" w:history="1">
        <w:r>
          <w:rPr>
            <w:rFonts w:ascii="仿宋" w:eastAsia="仿宋" w:hAnsi="仿宋" w:cs="仿宋" w:hint="eastAsia"/>
            <w:lang w:eastAsia="zh-CN"/>
          </w:rPr>
          <w:t>概论</w:t>
        </w:r>
        <w:r>
          <w:tab/>
        </w:r>
        <w:r>
          <w:fldChar w:fldCharType="begin"/>
        </w:r>
        <w:r>
          <w:instrText xml:space="preserve"> PAGEREF _Toc2444 \h </w:instrText>
        </w:r>
        <w:r>
          <w:fldChar w:fldCharType="separate"/>
        </w:r>
        <w:r>
          <w:t>3</w:t>
        </w:r>
        <w:r>
          <w:fldChar w:fldCharType="end"/>
        </w:r>
      </w:hyperlink>
    </w:p>
    <w:p>
      <w:pPr>
        <w:pStyle w:val="TOC1"/>
        <w:tabs>
          <w:tab w:val="right" w:leader="dot" w:pos="8306"/>
        </w:tabs>
      </w:pPr>
      <w:hyperlink w:anchor="_Toc5417" w:history="1">
        <w:r>
          <w:rPr>
            <w:rFonts w:ascii="仿宋" w:eastAsia="仿宋" w:hAnsi="仿宋" w:cs="仿宋" w:hint="eastAsia"/>
            <w:lang w:eastAsia="zh-CN"/>
          </w:rPr>
          <w:t>一、行业、市场分析</w:t>
        </w:r>
        <w:r>
          <w:tab/>
        </w:r>
        <w:r>
          <w:fldChar w:fldCharType="begin"/>
        </w:r>
        <w:r>
          <w:instrText xml:space="preserve"> PAGEREF _Toc5417 \h </w:instrText>
        </w:r>
        <w:r>
          <w:fldChar w:fldCharType="separate"/>
        </w:r>
        <w:r>
          <w:t>3</w:t>
        </w:r>
        <w:r>
          <w:fldChar w:fldCharType="end"/>
        </w:r>
      </w:hyperlink>
    </w:p>
    <w:p>
      <w:pPr>
        <w:pStyle w:val="TOC2"/>
        <w:tabs>
          <w:tab w:val="right" w:leader="dot" w:pos="8306"/>
        </w:tabs>
      </w:pPr>
      <w:hyperlink w:anchor="_Toc27859" w:history="1">
        <w:r>
          <w:rPr>
            <w:rFonts w:ascii="仿宋" w:eastAsia="仿宋" w:hAnsi="仿宋" w:cs="仿宋" w:hint="eastAsia"/>
            <w:lang w:eastAsia="zh-CN"/>
          </w:rPr>
          <w:t>(一)、行业分析</w:t>
        </w:r>
        <w:r>
          <w:tab/>
        </w:r>
        <w:r>
          <w:fldChar w:fldCharType="begin"/>
        </w:r>
        <w:r>
          <w:instrText xml:space="preserve"> PAGEREF _Toc27859 \h </w:instrText>
        </w:r>
        <w:r>
          <w:fldChar w:fldCharType="separate"/>
        </w:r>
        <w:r>
          <w:t>3</w:t>
        </w:r>
        <w:r>
          <w:fldChar w:fldCharType="end"/>
        </w:r>
      </w:hyperlink>
    </w:p>
    <w:p>
      <w:pPr>
        <w:pStyle w:val="TOC2"/>
        <w:tabs>
          <w:tab w:val="right" w:leader="dot" w:pos="8306"/>
        </w:tabs>
      </w:pPr>
      <w:hyperlink w:anchor="_Toc5570" w:history="1">
        <w:r>
          <w:rPr>
            <w:rFonts w:ascii="仿宋" w:eastAsia="仿宋" w:hAnsi="仿宋" w:cs="仿宋" w:hint="eastAsia"/>
            <w:lang w:eastAsia="zh-CN"/>
          </w:rPr>
          <w:t>(二)、市场分析</w:t>
        </w:r>
        <w:r>
          <w:tab/>
        </w:r>
        <w:r>
          <w:fldChar w:fldCharType="begin"/>
        </w:r>
        <w:r>
          <w:instrText xml:space="preserve"> PAGEREF _Toc5570 \h </w:instrText>
        </w:r>
        <w:r>
          <w:fldChar w:fldCharType="separate"/>
        </w:r>
        <w:r>
          <w:t>4</w:t>
        </w:r>
        <w:r>
          <w:fldChar w:fldCharType="end"/>
        </w:r>
      </w:hyperlink>
    </w:p>
    <w:p>
      <w:pPr>
        <w:pStyle w:val="TOC2"/>
        <w:tabs>
          <w:tab w:val="right" w:leader="dot" w:pos="8306"/>
        </w:tabs>
      </w:pPr>
      <w:hyperlink w:anchor="_Toc27871" w:history="1">
        <w:r>
          <w:rPr>
            <w:rFonts w:ascii="仿宋" w:eastAsia="仿宋" w:hAnsi="仿宋" w:cs="仿宋" w:hint="eastAsia"/>
            <w:lang w:eastAsia="zh-CN"/>
          </w:rPr>
          <w:t>(三)、行业发展及市场前景分析</w:t>
        </w:r>
        <w:r>
          <w:tab/>
        </w:r>
        <w:r>
          <w:fldChar w:fldCharType="begin"/>
        </w:r>
        <w:r>
          <w:instrText xml:space="preserve"> PAGEREF _Toc27871 \h </w:instrText>
        </w:r>
        <w:r>
          <w:fldChar w:fldCharType="separate"/>
        </w:r>
        <w:r>
          <w:t>4</w:t>
        </w:r>
        <w:r>
          <w:fldChar w:fldCharType="end"/>
        </w:r>
      </w:hyperlink>
    </w:p>
    <w:p>
      <w:pPr>
        <w:pStyle w:val="TOC1"/>
        <w:tabs>
          <w:tab w:val="right" w:leader="dot" w:pos="8306"/>
        </w:tabs>
      </w:pPr>
      <w:hyperlink w:anchor="_Toc3259" w:history="1">
        <w:r>
          <w:rPr>
            <w:rFonts w:ascii="仿宋" w:eastAsia="仿宋" w:hAnsi="仿宋" w:cs="仿宋" w:hint="eastAsia"/>
            <w:lang w:eastAsia="zh-CN"/>
          </w:rPr>
          <w:t>二、选址分析</w:t>
        </w:r>
        <w:r>
          <w:tab/>
        </w:r>
        <w:r>
          <w:fldChar w:fldCharType="begin"/>
        </w:r>
        <w:r>
          <w:instrText xml:space="preserve"> PAGEREF _Toc3259 \h </w:instrText>
        </w:r>
        <w:r>
          <w:fldChar w:fldCharType="separate"/>
        </w:r>
        <w:r>
          <w:t>6</w:t>
        </w:r>
        <w:r>
          <w:fldChar w:fldCharType="end"/>
        </w:r>
      </w:hyperlink>
    </w:p>
    <w:p>
      <w:pPr>
        <w:pStyle w:val="TOC2"/>
        <w:tabs>
          <w:tab w:val="right" w:leader="dot" w:pos="8306"/>
        </w:tabs>
      </w:pPr>
      <w:hyperlink w:anchor="_Toc11457" w:history="1">
        <w:r>
          <w:rPr>
            <w:rFonts w:ascii="仿宋" w:eastAsia="仿宋" w:hAnsi="仿宋" w:cs="仿宋" w:hint="eastAsia"/>
            <w:lang w:eastAsia="zh-CN"/>
          </w:rPr>
          <w:t>(一)、颜料红系列项目选址原则</w:t>
        </w:r>
        <w:r>
          <w:tab/>
        </w:r>
        <w:r>
          <w:fldChar w:fldCharType="begin"/>
        </w:r>
        <w:r>
          <w:instrText xml:space="preserve"> PAGEREF _Toc11457 \h </w:instrText>
        </w:r>
        <w:r>
          <w:fldChar w:fldCharType="separate"/>
        </w:r>
        <w:r>
          <w:t>6</w:t>
        </w:r>
        <w:r>
          <w:fldChar w:fldCharType="end"/>
        </w:r>
      </w:hyperlink>
    </w:p>
    <w:p>
      <w:pPr>
        <w:pStyle w:val="TOC2"/>
        <w:tabs>
          <w:tab w:val="right" w:leader="dot" w:pos="8306"/>
        </w:tabs>
      </w:pPr>
      <w:hyperlink w:anchor="_Toc16466" w:history="1">
        <w:r>
          <w:rPr>
            <w:rFonts w:ascii="仿宋" w:eastAsia="仿宋" w:hAnsi="仿宋" w:cs="仿宋" w:hint="eastAsia"/>
            <w:lang w:eastAsia="zh-CN"/>
          </w:rPr>
          <w:t>(二)、建设区基本情况</w:t>
        </w:r>
        <w:r>
          <w:tab/>
        </w:r>
        <w:r>
          <w:fldChar w:fldCharType="begin"/>
        </w:r>
        <w:r>
          <w:instrText xml:space="preserve"> PAGEREF _Toc16466 \h </w:instrText>
        </w:r>
        <w:r>
          <w:fldChar w:fldCharType="separate"/>
        </w:r>
        <w:r>
          <w:t>7</w:t>
        </w:r>
        <w:r>
          <w:fldChar w:fldCharType="end"/>
        </w:r>
      </w:hyperlink>
    </w:p>
    <w:p>
      <w:pPr>
        <w:pStyle w:val="TOC2"/>
        <w:tabs>
          <w:tab w:val="right" w:leader="dot" w:pos="8306"/>
        </w:tabs>
      </w:pPr>
      <w:hyperlink w:anchor="_Toc4967" w:history="1">
        <w:r>
          <w:rPr>
            <w:rFonts w:ascii="仿宋" w:eastAsia="仿宋" w:hAnsi="仿宋" w:cs="仿宋" w:hint="eastAsia"/>
            <w:lang w:eastAsia="zh-CN"/>
          </w:rPr>
          <w:t>(三)、发展目标</w:t>
        </w:r>
        <w:r>
          <w:tab/>
        </w:r>
        <w:r>
          <w:fldChar w:fldCharType="begin"/>
        </w:r>
        <w:r>
          <w:instrText xml:space="preserve"> PAGEREF _Toc4967 \h </w:instrText>
        </w:r>
        <w:r>
          <w:fldChar w:fldCharType="separate"/>
        </w:r>
        <w:r>
          <w:t>8</w:t>
        </w:r>
        <w:r>
          <w:fldChar w:fldCharType="end"/>
        </w:r>
      </w:hyperlink>
    </w:p>
    <w:p>
      <w:pPr>
        <w:pStyle w:val="TOC2"/>
        <w:tabs>
          <w:tab w:val="right" w:leader="dot" w:pos="8306"/>
        </w:tabs>
      </w:pPr>
      <w:hyperlink w:anchor="_Toc30396" w:history="1">
        <w:r>
          <w:rPr>
            <w:rFonts w:ascii="仿宋" w:eastAsia="仿宋" w:hAnsi="仿宋" w:cs="仿宋" w:hint="eastAsia"/>
            <w:lang w:eastAsia="zh-CN"/>
          </w:rPr>
          <w:t>(四)、产业发展方向</w:t>
        </w:r>
        <w:r>
          <w:tab/>
        </w:r>
        <w:r>
          <w:fldChar w:fldCharType="begin"/>
        </w:r>
        <w:r>
          <w:instrText xml:space="preserve"> PAGEREF _Toc30396 \h </w:instrText>
        </w:r>
        <w:r>
          <w:fldChar w:fldCharType="separate"/>
        </w:r>
        <w:r>
          <w:t>9</w:t>
        </w:r>
        <w:r>
          <w:fldChar w:fldCharType="end"/>
        </w:r>
      </w:hyperlink>
    </w:p>
    <w:p>
      <w:pPr>
        <w:pStyle w:val="TOC2"/>
        <w:tabs>
          <w:tab w:val="right" w:leader="dot" w:pos="8306"/>
        </w:tabs>
      </w:pPr>
      <w:hyperlink w:anchor="_Toc25901" w:history="1">
        <w:r>
          <w:rPr>
            <w:rFonts w:ascii="仿宋" w:eastAsia="仿宋" w:hAnsi="仿宋" w:cs="仿宋" w:hint="eastAsia"/>
            <w:lang w:eastAsia="zh-CN"/>
          </w:rPr>
          <w:t>(五)、颜料红系列项目选址综合评价</w:t>
        </w:r>
        <w:r>
          <w:tab/>
        </w:r>
        <w:r>
          <w:fldChar w:fldCharType="begin"/>
        </w:r>
        <w:r>
          <w:instrText xml:space="preserve"> PAGEREF _Toc25901 \h </w:instrText>
        </w:r>
        <w:r>
          <w:fldChar w:fldCharType="separate"/>
        </w:r>
        <w:r>
          <w:t>10</w:t>
        </w:r>
        <w:r>
          <w:fldChar w:fldCharType="end"/>
        </w:r>
      </w:hyperlink>
    </w:p>
    <w:p>
      <w:pPr>
        <w:pStyle w:val="TOC1"/>
        <w:tabs>
          <w:tab w:val="right" w:leader="dot" w:pos="8306"/>
        </w:tabs>
      </w:pPr>
      <w:hyperlink w:anchor="_Toc1535" w:history="1">
        <w:r>
          <w:rPr>
            <w:rFonts w:ascii="仿宋" w:eastAsia="仿宋" w:hAnsi="仿宋" w:cs="仿宋" w:hint="eastAsia"/>
            <w:lang w:eastAsia="zh-CN"/>
          </w:rPr>
          <w:t>三、公司成立方案</w:t>
        </w:r>
        <w:r>
          <w:tab/>
        </w:r>
        <w:r>
          <w:fldChar w:fldCharType="begin"/>
        </w:r>
        <w:r>
          <w:instrText xml:space="preserve"> PAGEREF _Toc1535 \h </w:instrText>
        </w:r>
        <w:r>
          <w:fldChar w:fldCharType="separate"/>
        </w:r>
        <w:r>
          <w:t>11</w:t>
        </w:r>
        <w:r>
          <w:fldChar w:fldCharType="end"/>
        </w:r>
      </w:hyperlink>
    </w:p>
    <w:p>
      <w:pPr>
        <w:pStyle w:val="TOC2"/>
        <w:tabs>
          <w:tab w:val="right" w:leader="dot" w:pos="8306"/>
        </w:tabs>
      </w:pPr>
      <w:hyperlink w:anchor="_Toc32459" w:history="1">
        <w:r>
          <w:rPr>
            <w:rFonts w:ascii="仿宋" w:eastAsia="仿宋" w:hAnsi="仿宋" w:cs="仿宋" w:hint="eastAsia"/>
            <w:lang w:eastAsia="zh-CN"/>
          </w:rPr>
          <w:t>(一)、公司经营宗旨</w:t>
        </w:r>
        <w:r>
          <w:tab/>
        </w:r>
        <w:r>
          <w:fldChar w:fldCharType="begin"/>
        </w:r>
        <w:r>
          <w:instrText xml:space="preserve"> PAGEREF _Toc32459 \h </w:instrText>
        </w:r>
        <w:r>
          <w:fldChar w:fldCharType="separate"/>
        </w:r>
        <w:r>
          <w:t>11</w:t>
        </w:r>
        <w:r>
          <w:fldChar w:fldCharType="end"/>
        </w:r>
      </w:hyperlink>
    </w:p>
    <w:p>
      <w:pPr>
        <w:pStyle w:val="TOC2"/>
        <w:tabs>
          <w:tab w:val="right" w:leader="dot" w:pos="8306"/>
        </w:tabs>
      </w:pPr>
      <w:hyperlink w:anchor="_Toc25486" w:history="1">
        <w:r>
          <w:rPr>
            <w:rFonts w:ascii="仿宋" w:eastAsia="仿宋" w:hAnsi="仿宋" w:cs="仿宋" w:hint="eastAsia"/>
            <w:lang w:eastAsia="zh-CN"/>
          </w:rPr>
          <w:t>(二)、公司的目标、主要职责</w:t>
        </w:r>
        <w:r>
          <w:tab/>
        </w:r>
        <w:r>
          <w:fldChar w:fldCharType="begin"/>
        </w:r>
        <w:r>
          <w:instrText xml:space="preserve"> PAGEREF _Toc25486 \h </w:instrText>
        </w:r>
        <w:r>
          <w:fldChar w:fldCharType="separate"/>
        </w:r>
        <w:r>
          <w:t>12</w:t>
        </w:r>
        <w:r>
          <w:fldChar w:fldCharType="end"/>
        </w:r>
      </w:hyperlink>
    </w:p>
    <w:p>
      <w:pPr>
        <w:pStyle w:val="TOC2"/>
        <w:tabs>
          <w:tab w:val="right" w:leader="dot" w:pos="8306"/>
        </w:tabs>
      </w:pPr>
      <w:hyperlink w:anchor="_Toc25861" w:history="1">
        <w:r>
          <w:rPr>
            <w:rFonts w:ascii="仿宋" w:eastAsia="仿宋" w:hAnsi="仿宋" w:cs="仿宋" w:hint="eastAsia"/>
            <w:lang w:eastAsia="zh-CN"/>
          </w:rPr>
          <w:t>(三)、公司组建方式</w:t>
        </w:r>
        <w:r>
          <w:tab/>
        </w:r>
        <w:r>
          <w:fldChar w:fldCharType="begin"/>
        </w:r>
        <w:r>
          <w:instrText xml:space="preserve"> PAGEREF _Toc25861 \h </w:instrText>
        </w:r>
        <w:r>
          <w:fldChar w:fldCharType="separate"/>
        </w:r>
        <w:r>
          <w:t>15</w:t>
        </w:r>
        <w:r>
          <w:fldChar w:fldCharType="end"/>
        </w:r>
      </w:hyperlink>
    </w:p>
    <w:p>
      <w:pPr>
        <w:pStyle w:val="TOC2"/>
        <w:tabs>
          <w:tab w:val="right" w:leader="dot" w:pos="8306"/>
        </w:tabs>
      </w:pPr>
      <w:hyperlink w:anchor="_Toc14802" w:history="1">
        <w:r>
          <w:rPr>
            <w:rFonts w:ascii="仿宋" w:eastAsia="仿宋" w:hAnsi="仿宋" w:cs="仿宋" w:hint="eastAsia"/>
            <w:lang w:eastAsia="zh-CN"/>
          </w:rPr>
          <w:t>(四)、公司管理体制</w:t>
        </w:r>
        <w:r>
          <w:tab/>
        </w:r>
        <w:r>
          <w:fldChar w:fldCharType="begin"/>
        </w:r>
        <w:r>
          <w:instrText xml:space="preserve"> PAGEREF _Toc14802 \h </w:instrText>
        </w:r>
        <w:r>
          <w:fldChar w:fldCharType="separate"/>
        </w:r>
        <w:r>
          <w:t>15</w:t>
        </w:r>
        <w:r>
          <w:fldChar w:fldCharType="end"/>
        </w:r>
      </w:hyperlink>
    </w:p>
    <w:p>
      <w:pPr>
        <w:pStyle w:val="TOC2"/>
        <w:tabs>
          <w:tab w:val="right" w:leader="dot" w:pos="8306"/>
        </w:tabs>
      </w:pPr>
      <w:hyperlink w:anchor="_Toc13956" w:history="1">
        <w:r>
          <w:rPr>
            <w:rFonts w:ascii="仿宋" w:eastAsia="仿宋" w:hAnsi="仿宋" w:cs="仿宋" w:hint="eastAsia"/>
            <w:lang w:eastAsia="zh-CN"/>
          </w:rPr>
          <w:t>(五)、部门职责及权限</w:t>
        </w:r>
        <w:r>
          <w:tab/>
        </w:r>
        <w:r>
          <w:fldChar w:fldCharType="begin"/>
        </w:r>
        <w:r>
          <w:instrText xml:space="preserve"> PAGEREF _Toc13956 \h </w:instrText>
        </w:r>
        <w:r>
          <w:fldChar w:fldCharType="separate"/>
        </w:r>
        <w:r>
          <w:t>16</w:t>
        </w:r>
        <w:r>
          <w:fldChar w:fldCharType="end"/>
        </w:r>
      </w:hyperlink>
    </w:p>
    <w:p>
      <w:pPr>
        <w:pStyle w:val="TOC2"/>
        <w:tabs>
          <w:tab w:val="right" w:leader="dot" w:pos="8306"/>
        </w:tabs>
      </w:pPr>
      <w:hyperlink w:anchor="_Toc31501" w:history="1">
        <w:r>
          <w:rPr>
            <w:rFonts w:ascii="仿宋" w:eastAsia="仿宋" w:hAnsi="仿宋" w:cs="仿宋" w:hint="eastAsia"/>
            <w:lang w:eastAsia="zh-CN"/>
          </w:rPr>
          <w:t>(六)、核心人员介绍</w:t>
        </w:r>
        <w:r>
          <w:tab/>
        </w:r>
        <w:r>
          <w:fldChar w:fldCharType="begin"/>
        </w:r>
        <w:r>
          <w:instrText xml:space="preserve"> PAGEREF _Toc31501 \h </w:instrText>
        </w:r>
        <w:r>
          <w:fldChar w:fldCharType="separate"/>
        </w:r>
        <w:r>
          <w:t>19</w:t>
        </w:r>
        <w:r>
          <w:fldChar w:fldCharType="end"/>
        </w:r>
      </w:hyperlink>
    </w:p>
    <w:p>
      <w:pPr>
        <w:pStyle w:val="TOC2"/>
        <w:tabs>
          <w:tab w:val="right" w:leader="dot" w:pos="8306"/>
        </w:tabs>
      </w:pPr>
      <w:hyperlink w:anchor="_Toc14782" w:history="1">
        <w:r>
          <w:rPr>
            <w:rFonts w:ascii="仿宋" w:eastAsia="仿宋" w:hAnsi="仿宋" w:cs="仿宋" w:hint="eastAsia"/>
            <w:lang w:eastAsia="zh-CN"/>
          </w:rPr>
          <w:t>(七)、财务会计制度</w:t>
        </w:r>
        <w:r>
          <w:tab/>
        </w:r>
        <w:r>
          <w:fldChar w:fldCharType="begin"/>
        </w:r>
        <w:r>
          <w:instrText xml:space="preserve"> PAGEREF _Toc14782 \h </w:instrText>
        </w:r>
        <w:r>
          <w:fldChar w:fldCharType="separate"/>
        </w:r>
        <w:r>
          <w:t>21</w:t>
        </w:r>
        <w:r>
          <w:fldChar w:fldCharType="end"/>
        </w:r>
      </w:hyperlink>
    </w:p>
    <w:p>
      <w:pPr>
        <w:pStyle w:val="TOC1"/>
        <w:tabs>
          <w:tab w:val="right" w:leader="dot" w:pos="8306"/>
        </w:tabs>
      </w:pPr>
      <w:hyperlink w:anchor="_Toc25655" w:history="1">
        <w:r>
          <w:rPr>
            <w:rFonts w:ascii="仿宋" w:eastAsia="仿宋" w:hAnsi="仿宋" w:cs="仿宋" w:hint="eastAsia"/>
            <w:lang w:eastAsia="zh-CN"/>
          </w:rPr>
          <w:t>四、公司成立背景及可行性分析</w:t>
        </w:r>
        <w:r>
          <w:tab/>
        </w:r>
        <w:r>
          <w:fldChar w:fldCharType="begin"/>
        </w:r>
        <w:r>
          <w:instrText xml:space="preserve"> PAGEREF _Toc25655 \h </w:instrText>
        </w:r>
        <w:r>
          <w:fldChar w:fldCharType="separate"/>
        </w:r>
        <w:r>
          <w:t>26</w:t>
        </w:r>
        <w:r>
          <w:fldChar w:fldCharType="end"/>
        </w:r>
      </w:hyperlink>
    </w:p>
    <w:p>
      <w:pPr>
        <w:pStyle w:val="TOC2"/>
        <w:tabs>
          <w:tab w:val="right" w:leader="dot" w:pos="8306"/>
        </w:tabs>
      </w:pPr>
      <w:hyperlink w:anchor="_Toc20186" w:history="1">
        <w:r>
          <w:rPr>
            <w:rFonts w:ascii="仿宋" w:eastAsia="仿宋" w:hAnsi="仿宋" w:cs="仿宋" w:hint="eastAsia"/>
            <w:lang w:eastAsia="zh-CN"/>
          </w:rPr>
          <w:t>(一)、发展思路</w:t>
        </w:r>
        <w:r>
          <w:tab/>
        </w:r>
        <w:r>
          <w:fldChar w:fldCharType="begin"/>
        </w:r>
        <w:r>
          <w:instrText xml:space="preserve"> PAGEREF _Toc20186 \h </w:instrText>
        </w:r>
        <w:r>
          <w:fldChar w:fldCharType="separate"/>
        </w:r>
        <w:r>
          <w:t>26</w:t>
        </w:r>
        <w:r>
          <w:fldChar w:fldCharType="end"/>
        </w:r>
      </w:hyperlink>
    </w:p>
    <w:p>
      <w:pPr>
        <w:pStyle w:val="TOC2"/>
        <w:tabs>
          <w:tab w:val="right" w:leader="dot" w:pos="8306"/>
        </w:tabs>
      </w:pPr>
      <w:hyperlink w:anchor="_Toc14267" w:history="1">
        <w:r>
          <w:rPr>
            <w:rFonts w:ascii="仿宋" w:eastAsia="仿宋" w:hAnsi="仿宋" w:cs="仿宋" w:hint="eastAsia"/>
            <w:lang w:eastAsia="zh-CN"/>
          </w:rPr>
          <w:t>(二)、产业发展背景分析</w:t>
        </w:r>
        <w:r>
          <w:tab/>
        </w:r>
        <w:r>
          <w:fldChar w:fldCharType="begin"/>
        </w:r>
        <w:r>
          <w:instrText xml:space="preserve"> PAGEREF _Toc14267 \h </w:instrText>
        </w:r>
        <w:r>
          <w:fldChar w:fldCharType="separate"/>
        </w:r>
        <w:r>
          <w:t>27</w:t>
        </w:r>
        <w:r>
          <w:fldChar w:fldCharType="end"/>
        </w:r>
      </w:hyperlink>
    </w:p>
    <w:p>
      <w:pPr>
        <w:pStyle w:val="TOC2"/>
        <w:tabs>
          <w:tab w:val="right" w:leader="dot" w:pos="8306"/>
        </w:tabs>
      </w:pPr>
      <w:hyperlink w:anchor="_Toc3565" w:history="1">
        <w:r>
          <w:rPr>
            <w:rFonts w:ascii="仿宋" w:eastAsia="仿宋" w:hAnsi="仿宋" w:cs="仿宋" w:hint="eastAsia"/>
            <w:lang w:eastAsia="zh-CN"/>
          </w:rPr>
          <w:t>(三)、产业发展原则</w:t>
        </w:r>
        <w:r>
          <w:tab/>
        </w:r>
        <w:r>
          <w:fldChar w:fldCharType="begin"/>
        </w:r>
        <w:r>
          <w:instrText xml:space="preserve"> PAGEREF _Toc3565 \h </w:instrText>
        </w:r>
        <w:r>
          <w:fldChar w:fldCharType="separate"/>
        </w:r>
        <w:r>
          <w:t>28</w:t>
        </w:r>
        <w:r>
          <w:fldChar w:fldCharType="end"/>
        </w:r>
      </w:hyperlink>
    </w:p>
    <w:p>
      <w:pPr>
        <w:pStyle w:val="TOC2"/>
        <w:tabs>
          <w:tab w:val="right" w:leader="dot" w:pos="8306"/>
        </w:tabs>
      </w:pPr>
      <w:hyperlink w:anchor="_Toc30537" w:history="1">
        <w:r>
          <w:rPr>
            <w:rFonts w:ascii="仿宋" w:eastAsia="仿宋" w:hAnsi="仿宋" w:cs="仿宋" w:hint="eastAsia"/>
            <w:lang w:eastAsia="zh-CN"/>
          </w:rPr>
          <w:t>(四)、区域产业环境分析</w:t>
        </w:r>
        <w:r>
          <w:tab/>
        </w:r>
        <w:r>
          <w:fldChar w:fldCharType="begin"/>
        </w:r>
        <w:r>
          <w:instrText xml:space="preserve"> PAGEREF _Toc30537 \h </w:instrText>
        </w:r>
        <w:r>
          <w:fldChar w:fldCharType="separate"/>
        </w:r>
        <w:r>
          <w:t>29</w:t>
        </w:r>
        <w:r>
          <w:fldChar w:fldCharType="end"/>
        </w:r>
      </w:hyperlink>
    </w:p>
    <w:p>
      <w:pPr>
        <w:pStyle w:val="TOC2"/>
        <w:tabs>
          <w:tab w:val="right" w:leader="dot" w:pos="8306"/>
        </w:tabs>
      </w:pPr>
      <w:hyperlink w:anchor="_Toc23567" w:history="1">
        <w:r>
          <w:rPr>
            <w:rFonts w:ascii="仿宋" w:eastAsia="仿宋" w:hAnsi="仿宋" w:cs="仿宋" w:hint="eastAsia"/>
            <w:lang w:eastAsia="zh-CN"/>
          </w:rPr>
          <w:t>(五)、可行性分析</w:t>
        </w:r>
        <w:r>
          <w:tab/>
        </w:r>
        <w:r>
          <w:fldChar w:fldCharType="begin"/>
        </w:r>
        <w:r>
          <w:instrText xml:space="preserve"> PAGEREF _Toc23567 \h </w:instrText>
        </w:r>
        <w:r>
          <w:fldChar w:fldCharType="separate"/>
        </w:r>
        <w:r>
          <w:t>31</w:t>
        </w:r>
        <w:r>
          <w:fldChar w:fldCharType="end"/>
        </w:r>
      </w:hyperlink>
    </w:p>
    <w:p>
      <w:pPr>
        <w:pStyle w:val="TOC2"/>
        <w:tabs>
          <w:tab w:val="right" w:leader="dot" w:pos="8306"/>
        </w:tabs>
      </w:pPr>
      <w:hyperlink w:anchor="_Toc23835" w:history="1">
        <w:r>
          <w:rPr>
            <w:rFonts w:ascii="仿宋" w:eastAsia="仿宋" w:hAnsi="仿宋" w:cs="仿宋" w:hint="eastAsia"/>
            <w:lang w:eastAsia="zh-CN"/>
          </w:rPr>
          <w:t>(六)、产业发展重点任务</w:t>
        </w:r>
        <w:r>
          <w:tab/>
        </w:r>
        <w:r>
          <w:fldChar w:fldCharType="begin"/>
        </w:r>
        <w:r>
          <w:instrText xml:space="preserve"> PAGEREF _Toc23835 \h </w:instrText>
        </w:r>
        <w:r>
          <w:fldChar w:fldCharType="separate"/>
        </w:r>
        <w:r>
          <w:t>32</w:t>
        </w:r>
        <w:r>
          <w:fldChar w:fldCharType="end"/>
        </w:r>
      </w:hyperlink>
    </w:p>
    <w:p>
      <w:pPr>
        <w:pStyle w:val="TOC2"/>
        <w:tabs>
          <w:tab w:val="right" w:leader="dot" w:pos="8306"/>
        </w:tabs>
      </w:pPr>
      <w:hyperlink w:anchor="_Toc22033" w:history="1">
        <w:r>
          <w:rPr>
            <w:rFonts w:ascii="仿宋" w:eastAsia="仿宋" w:hAnsi="仿宋" w:cs="仿宋" w:hint="eastAsia"/>
            <w:lang w:eastAsia="zh-CN"/>
          </w:rPr>
          <w:t>(七)、颜料红系列项目建设必要性分析</w:t>
        </w:r>
        <w:r>
          <w:tab/>
        </w:r>
        <w:r>
          <w:fldChar w:fldCharType="begin"/>
        </w:r>
        <w:r>
          <w:instrText xml:space="preserve"> PAGEREF _Toc22033 \h </w:instrText>
        </w:r>
        <w:r>
          <w:fldChar w:fldCharType="separate"/>
        </w:r>
        <w:r>
          <w:t>34</w:t>
        </w:r>
        <w:r>
          <w:fldChar w:fldCharType="end"/>
        </w:r>
      </w:hyperlink>
    </w:p>
    <w:p>
      <w:pPr>
        <w:pStyle w:val="TOC1"/>
        <w:tabs>
          <w:tab w:val="right" w:leader="dot" w:pos="8306"/>
        </w:tabs>
      </w:pPr>
      <w:hyperlink w:anchor="_Toc6224" w:history="1">
        <w:r>
          <w:rPr>
            <w:rFonts w:ascii="仿宋" w:eastAsia="仿宋" w:hAnsi="仿宋" w:cs="仿宋" w:hint="eastAsia"/>
            <w:lang w:eastAsia="zh-CN"/>
          </w:rPr>
          <w:t>五、发展规划</w:t>
        </w:r>
        <w:r>
          <w:tab/>
        </w:r>
        <w:r>
          <w:fldChar w:fldCharType="begin"/>
        </w:r>
        <w:r>
          <w:instrText xml:space="preserve"> PAGEREF _Toc6224 \h </w:instrText>
        </w:r>
        <w:r>
          <w:fldChar w:fldCharType="separate"/>
        </w:r>
        <w:r>
          <w:t>36</w:t>
        </w:r>
        <w:r>
          <w:fldChar w:fldCharType="end"/>
        </w:r>
      </w:hyperlink>
    </w:p>
    <w:p>
      <w:pPr>
        <w:pStyle w:val="TOC2"/>
        <w:tabs>
          <w:tab w:val="right" w:leader="dot" w:pos="8306"/>
        </w:tabs>
      </w:pPr>
      <w:hyperlink w:anchor="_Toc9690" w:history="1">
        <w:r>
          <w:rPr>
            <w:rFonts w:ascii="仿宋" w:eastAsia="仿宋" w:hAnsi="仿宋" w:cs="仿宋" w:hint="eastAsia"/>
            <w:lang w:eastAsia="zh-CN"/>
          </w:rPr>
          <w:t>(一)、公司发展规划</w:t>
        </w:r>
        <w:r>
          <w:tab/>
        </w:r>
        <w:r>
          <w:fldChar w:fldCharType="begin"/>
        </w:r>
        <w:r>
          <w:instrText xml:space="preserve"> PAGEREF _Toc9690 \h </w:instrText>
        </w:r>
        <w:r>
          <w:fldChar w:fldCharType="separate"/>
        </w:r>
        <w:r>
          <w:t>36</w:t>
        </w:r>
        <w:r>
          <w:fldChar w:fldCharType="end"/>
        </w:r>
      </w:hyperlink>
    </w:p>
    <w:p>
      <w:pPr>
        <w:pStyle w:val="TOC2"/>
        <w:tabs>
          <w:tab w:val="right" w:leader="dot" w:pos="8306"/>
        </w:tabs>
      </w:pPr>
      <w:hyperlink w:anchor="_Toc11610" w:history="1">
        <w:r>
          <w:rPr>
            <w:rFonts w:ascii="仿宋" w:eastAsia="仿宋" w:hAnsi="仿宋" w:cs="仿宋" w:hint="eastAsia"/>
            <w:lang w:eastAsia="zh-CN"/>
          </w:rPr>
          <w:t>(二)、保障措施</w:t>
        </w:r>
        <w:r>
          <w:tab/>
        </w:r>
        <w:r>
          <w:fldChar w:fldCharType="begin"/>
        </w:r>
        <w:r>
          <w:instrText xml:space="preserve"> PAGEREF _Toc11610 \h </w:instrText>
        </w:r>
        <w:r>
          <w:fldChar w:fldCharType="separate"/>
        </w:r>
        <w:r>
          <w:t>37</w:t>
        </w:r>
        <w:r>
          <w:fldChar w:fldCharType="end"/>
        </w:r>
      </w:hyperlink>
    </w:p>
    <w:p>
      <w:pPr>
        <w:pStyle w:val="TOC1"/>
        <w:tabs>
          <w:tab w:val="right" w:leader="dot" w:pos="8306"/>
        </w:tabs>
      </w:pPr>
      <w:hyperlink w:anchor="_Toc16307" w:history="1">
        <w:r>
          <w:rPr>
            <w:rFonts w:ascii="仿宋" w:eastAsia="仿宋" w:hAnsi="仿宋" w:cs="仿宋" w:hint="eastAsia"/>
            <w:lang w:eastAsia="zh-CN"/>
          </w:rPr>
          <w:t>六、SWOT分析</w:t>
        </w:r>
        <w:r>
          <w:tab/>
        </w:r>
        <w:r>
          <w:fldChar w:fldCharType="begin"/>
        </w:r>
        <w:r>
          <w:instrText xml:space="preserve"> PAGEREF _Toc16307 \h </w:instrText>
        </w:r>
        <w:r>
          <w:fldChar w:fldCharType="separate"/>
        </w:r>
        <w:r>
          <w:t>42</w:t>
        </w:r>
        <w:r>
          <w:fldChar w:fldCharType="end"/>
        </w:r>
      </w:hyperlink>
    </w:p>
    <w:p>
      <w:pPr>
        <w:pStyle w:val="TOC2"/>
        <w:tabs>
          <w:tab w:val="right" w:leader="dot" w:pos="8306"/>
        </w:tabs>
      </w:pPr>
      <w:hyperlink w:anchor="_Toc8840" w:history="1">
        <w:r>
          <w:rPr>
            <w:rFonts w:ascii="仿宋" w:eastAsia="仿宋" w:hAnsi="仿宋" w:cs="仿宋" w:hint="eastAsia"/>
            <w:lang w:eastAsia="zh-CN"/>
          </w:rPr>
          <w:t>(一)、优势分析(S)</w:t>
        </w:r>
        <w:r>
          <w:tab/>
        </w:r>
        <w:r>
          <w:fldChar w:fldCharType="begin"/>
        </w:r>
        <w:r>
          <w:instrText xml:space="preserve"> PAGEREF _Toc8840 \h </w:instrText>
        </w:r>
        <w:r>
          <w:fldChar w:fldCharType="separate"/>
        </w:r>
        <w:r>
          <w:t>42</w:t>
        </w:r>
        <w:r>
          <w:fldChar w:fldCharType="end"/>
        </w:r>
      </w:hyperlink>
    </w:p>
    <w:p>
      <w:pPr>
        <w:pStyle w:val="TOC2"/>
        <w:tabs>
          <w:tab w:val="right" w:leader="dot" w:pos="8306"/>
        </w:tabs>
      </w:pPr>
      <w:hyperlink w:anchor="_Toc12055" w:history="1">
        <w:r>
          <w:rPr>
            <w:rFonts w:ascii="仿宋" w:eastAsia="仿宋" w:hAnsi="仿宋" w:cs="仿宋" w:hint="eastAsia"/>
            <w:lang w:eastAsia="zh-CN"/>
          </w:rPr>
          <w:t>(二)、劣势分析(W)</w:t>
        </w:r>
        <w:r>
          <w:tab/>
        </w:r>
        <w:r>
          <w:fldChar w:fldCharType="begin"/>
        </w:r>
        <w:r>
          <w:instrText xml:space="preserve"> PAGEREF _Toc12055 \h </w:instrText>
        </w:r>
        <w:r>
          <w:fldChar w:fldCharType="separate"/>
        </w:r>
        <w:r>
          <w:t>42</w:t>
        </w:r>
        <w:r>
          <w:fldChar w:fldCharType="end"/>
        </w:r>
      </w:hyperlink>
    </w:p>
    <w:p>
      <w:pPr>
        <w:pStyle w:val="TOC2"/>
        <w:tabs>
          <w:tab w:val="right" w:leader="dot" w:pos="8306"/>
        </w:tabs>
      </w:pPr>
      <w:hyperlink w:anchor="_Toc8756" w:history="1">
        <w:r>
          <w:rPr>
            <w:rFonts w:ascii="仿宋" w:eastAsia="仿宋" w:hAnsi="仿宋" w:cs="仿宋" w:hint="eastAsia"/>
            <w:lang w:eastAsia="zh-CN"/>
          </w:rPr>
          <w:t>(三)、机会分析()</w:t>
        </w:r>
        <w:r>
          <w:tab/>
        </w:r>
        <w:r>
          <w:fldChar w:fldCharType="begin"/>
        </w:r>
        <w:r>
          <w:instrText xml:space="preserve"> PAGEREF _Toc8756 \h </w:instrText>
        </w:r>
        <w:r>
          <w:fldChar w:fldCharType="separate"/>
        </w:r>
        <w:r>
          <w:t>43</w:t>
        </w:r>
        <w:r>
          <w:fldChar w:fldCharType="end"/>
        </w:r>
      </w:hyperlink>
    </w:p>
    <w:p>
      <w:pPr>
        <w:pStyle w:val="TOC2"/>
        <w:tabs>
          <w:tab w:val="right" w:leader="dot" w:pos="8306"/>
        </w:tabs>
      </w:pPr>
      <w:hyperlink w:anchor="_Toc5810" w:history="1">
        <w:r>
          <w:rPr>
            <w:rFonts w:ascii="仿宋" w:eastAsia="仿宋" w:hAnsi="仿宋" w:cs="仿宋" w:hint="eastAsia"/>
            <w:lang w:eastAsia="zh-CN"/>
          </w:rPr>
          <w:t>(四)、威胁分析(T)</w:t>
        </w:r>
        <w:r>
          <w:tab/>
        </w:r>
        <w:r>
          <w:fldChar w:fldCharType="begin"/>
        </w:r>
        <w:r>
          <w:instrText xml:space="preserve"> PAGEREF _Toc5810 \h </w:instrText>
        </w:r>
        <w:r>
          <w:fldChar w:fldCharType="separate"/>
        </w:r>
        <w:r>
          <w:t>44</w:t>
        </w:r>
        <w:r>
          <w:fldChar w:fldCharType="end"/>
        </w:r>
      </w:hyperlink>
    </w:p>
    <w:p>
      <w:pPr>
        <w:pStyle w:val="TOC1"/>
        <w:tabs>
          <w:tab w:val="right" w:leader="dot" w:pos="8306"/>
        </w:tabs>
      </w:pPr>
      <w:hyperlink w:anchor="_Toc18213" w:history="1">
        <w:r>
          <w:rPr>
            <w:rFonts w:ascii="仿宋" w:eastAsia="仿宋" w:hAnsi="仿宋" w:cs="仿宋" w:hint="eastAsia"/>
            <w:lang w:eastAsia="zh-CN"/>
          </w:rPr>
          <w:t>七、投资方案分析</w:t>
        </w:r>
        <w:r>
          <w:tab/>
        </w:r>
        <w:r>
          <w:fldChar w:fldCharType="begin"/>
        </w:r>
        <w:r>
          <w:instrText xml:space="preserve"> PAGEREF _Toc18213 \h </w:instrText>
        </w:r>
        <w:r>
          <w:fldChar w:fldCharType="separate"/>
        </w:r>
        <w:r>
          <w:t>45</w:t>
        </w:r>
        <w:r>
          <w:fldChar w:fldCharType="end"/>
        </w:r>
      </w:hyperlink>
    </w:p>
    <w:p>
      <w:pPr>
        <w:pStyle w:val="TOC2"/>
        <w:tabs>
          <w:tab w:val="right" w:leader="dot" w:pos="8306"/>
        </w:tabs>
      </w:pPr>
      <w:hyperlink w:anchor="_Toc26044" w:history="1">
        <w:r>
          <w:rPr>
            <w:rFonts w:ascii="仿宋" w:eastAsia="仿宋" w:hAnsi="仿宋" w:cs="仿宋" w:hint="eastAsia"/>
            <w:lang w:eastAsia="zh-CN"/>
          </w:rPr>
          <w:t>(一)、编制说明</w:t>
        </w:r>
        <w:r>
          <w:tab/>
        </w:r>
        <w:r>
          <w:fldChar w:fldCharType="begin"/>
        </w:r>
        <w:r>
          <w:instrText xml:space="preserve"> PAGEREF _Toc26044 \h </w:instrText>
        </w:r>
        <w:r>
          <w:fldChar w:fldCharType="separate"/>
        </w:r>
        <w:r>
          <w:t>45</w:t>
        </w:r>
        <w:r>
          <w:fldChar w:fldCharType="end"/>
        </w:r>
      </w:hyperlink>
    </w:p>
    <w:p>
      <w:pPr>
        <w:pStyle w:val="TOC2"/>
        <w:tabs>
          <w:tab w:val="right" w:leader="dot" w:pos="8306"/>
        </w:tabs>
      </w:pPr>
      <w:hyperlink w:anchor="_Toc11542" w:history="1">
        <w:r>
          <w:rPr>
            <w:rFonts w:ascii="仿宋" w:eastAsia="仿宋" w:hAnsi="仿宋" w:cs="仿宋" w:hint="eastAsia"/>
            <w:lang w:eastAsia="zh-CN"/>
          </w:rPr>
          <w:t>(二)、建设投资</w:t>
        </w:r>
        <w:r>
          <w:tab/>
        </w:r>
        <w:r>
          <w:fldChar w:fldCharType="begin"/>
        </w:r>
        <w:r>
          <w:instrText xml:space="preserve"> PAGEREF _Toc11542 \h </w:instrText>
        </w:r>
        <w:r>
          <w:fldChar w:fldCharType="separate"/>
        </w:r>
        <w:r>
          <w:t>45</w:t>
        </w:r>
        <w:r>
          <w:fldChar w:fldCharType="end"/>
        </w:r>
      </w:hyperlink>
    </w:p>
    <w:p>
      <w:pPr>
        <w:pStyle w:val="TOC2"/>
        <w:tabs>
          <w:tab w:val="right" w:leader="dot" w:pos="8306"/>
        </w:tabs>
      </w:pPr>
      <w:hyperlink w:anchor="_Toc5336" w:history="1">
        <w:r>
          <w:rPr>
            <w:rFonts w:ascii="仿宋" w:eastAsia="仿宋" w:hAnsi="仿宋" w:cs="仿宋" w:hint="eastAsia"/>
            <w:lang w:eastAsia="zh-CN"/>
          </w:rPr>
          <w:t>(三)、建设期利息</w:t>
        </w:r>
        <w:r>
          <w:tab/>
        </w:r>
        <w:r>
          <w:fldChar w:fldCharType="begin"/>
        </w:r>
        <w:r>
          <w:instrText xml:space="preserve"> PAGEREF _Toc5336 \h </w:instrText>
        </w:r>
        <w:r>
          <w:fldChar w:fldCharType="separate"/>
        </w:r>
        <w:r>
          <w:t>46</w:t>
        </w:r>
        <w:r>
          <w:fldChar w:fldCharType="end"/>
        </w:r>
      </w:hyperlink>
    </w:p>
    <w:p>
      <w:pPr>
        <w:pStyle w:val="TOC2"/>
        <w:tabs>
          <w:tab w:val="right" w:leader="dot" w:pos="8306"/>
        </w:tabs>
      </w:pPr>
      <w:hyperlink w:anchor="_Toc28307" w:history="1">
        <w:r>
          <w:rPr>
            <w:rFonts w:ascii="仿宋" w:eastAsia="仿宋" w:hAnsi="仿宋" w:cs="仿宋" w:hint="eastAsia"/>
            <w:lang w:eastAsia="zh-CN"/>
          </w:rPr>
          <w:t>(四)、流动资金</w:t>
        </w:r>
        <w:r>
          <w:tab/>
        </w:r>
        <w:r>
          <w:fldChar w:fldCharType="begin"/>
        </w:r>
        <w:r>
          <w:instrText xml:space="preserve"> PAGEREF _Toc28307 \h </w:instrText>
        </w:r>
        <w:r>
          <w:fldChar w:fldCharType="separate"/>
        </w:r>
        <w:r>
          <w:t>46</w:t>
        </w:r>
        <w:r>
          <w:fldChar w:fldCharType="end"/>
        </w:r>
      </w:hyperlink>
    </w:p>
    <w:p>
      <w:pPr>
        <w:pStyle w:val="TOC2"/>
        <w:tabs>
          <w:tab w:val="right" w:leader="dot" w:pos="8306"/>
        </w:tabs>
      </w:pPr>
      <w:hyperlink w:anchor="_Toc3855" w:history="1">
        <w:r>
          <w:rPr>
            <w:rFonts w:ascii="仿宋" w:eastAsia="仿宋" w:hAnsi="仿宋" w:cs="仿宋" w:hint="eastAsia"/>
            <w:lang w:eastAsia="zh-CN"/>
          </w:rPr>
          <w:t>(五)、颜料红系列项目总投资</w:t>
        </w:r>
        <w:r>
          <w:tab/>
        </w:r>
        <w:r>
          <w:fldChar w:fldCharType="begin"/>
        </w:r>
        <w:r>
          <w:instrText xml:space="preserve"> PAGEREF _Toc3855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24" w:history="1">
        <w:r>
          <w:rPr>
            <w:rFonts w:ascii="仿宋" w:eastAsia="仿宋" w:hAnsi="仿宋" w:cs="仿宋" w:hint="eastAsia"/>
            <w:lang w:eastAsia="zh-CN"/>
          </w:rPr>
          <w:t>(六)、资金筹措与投资计划</w:t>
        </w:r>
        <w:r>
          <w:tab/>
        </w:r>
        <w:r>
          <w:fldChar w:fldCharType="begin"/>
        </w:r>
        <w:r>
          <w:instrText xml:space="preserve"> PAGEREF _Toc17024 \h </w:instrText>
        </w:r>
        <w:r>
          <w:fldChar w:fldCharType="separate"/>
        </w:r>
        <w:r>
          <w:t>47</w:t>
        </w:r>
        <w:r>
          <w:fldChar w:fldCharType="end"/>
        </w:r>
      </w:hyperlink>
    </w:p>
    <w:p>
      <w:pPr>
        <w:pStyle w:val="TOC1"/>
        <w:tabs>
          <w:tab w:val="right" w:leader="dot" w:pos="8306"/>
        </w:tabs>
      </w:pPr>
      <w:hyperlink w:anchor="_Toc20400" w:history="1">
        <w:r>
          <w:rPr>
            <w:rFonts w:ascii="仿宋" w:eastAsia="仿宋" w:hAnsi="仿宋" w:cs="仿宋" w:hint="eastAsia"/>
            <w:lang w:eastAsia="zh-CN"/>
          </w:rPr>
          <w:t>八、环境保护分析</w:t>
        </w:r>
        <w:r>
          <w:tab/>
        </w:r>
        <w:r>
          <w:fldChar w:fldCharType="begin"/>
        </w:r>
        <w:r>
          <w:instrText xml:space="preserve"> PAGEREF _Toc20400 \h </w:instrText>
        </w:r>
        <w:r>
          <w:fldChar w:fldCharType="separate"/>
        </w:r>
        <w:r>
          <w:t>47</w:t>
        </w:r>
        <w:r>
          <w:fldChar w:fldCharType="end"/>
        </w:r>
      </w:hyperlink>
    </w:p>
    <w:p>
      <w:pPr>
        <w:pStyle w:val="TOC2"/>
        <w:tabs>
          <w:tab w:val="right" w:leader="dot" w:pos="8306"/>
        </w:tabs>
      </w:pPr>
      <w:hyperlink w:anchor="_Toc16130" w:history="1">
        <w:r>
          <w:rPr>
            <w:rFonts w:ascii="仿宋" w:eastAsia="仿宋" w:hAnsi="仿宋" w:cs="仿宋" w:hint="eastAsia"/>
            <w:lang w:eastAsia="zh-CN"/>
          </w:rPr>
          <w:t>(一)、编制依据</w:t>
        </w:r>
        <w:r>
          <w:tab/>
        </w:r>
        <w:r>
          <w:fldChar w:fldCharType="begin"/>
        </w:r>
        <w:r>
          <w:instrText xml:space="preserve"> PAGEREF _Toc16130 \h </w:instrText>
        </w:r>
        <w:r>
          <w:fldChar w:fldCharType="separate"/>
        </w:r>
        <w:r>
          <w:t>47</w:t>
        </w:r>
        <w:r>
          <w:fldChar w:fldCharType="end"/>
        </w:r>
      </w:hyperlink>
    </w:p>
    <w:p>
      <w:pPr>
        <w:pStyle w:val="TOC2"/>
        <w:tabs>
          <w:tab w:val="right" w:leader="dot" w:pos="8306"/>
        </w:tabs>
      </w:pPr>
      <w:hyperlink w:anchor="_Toc17430" w:history="1">
        <w:r>
          <w:rPr>
            <w:rFonts w:ascii="仿宋" w:eastAsia="仿宋" w:hAnsi="仿宋" w:cs="仿宋" w:hint="eastAsia"/>
            <w:lang w:eastAsia="zh-CN"/>
          </w:rPr>
          <w:t>(二)、环境影响合理性分析</w:t>
        </w:r>
        <w:r>
          <w:tab/>
        </w:r>
        <w:r>
          <w:fldChar w:fldCharType="begin"/>
        </w:r>
        <w:r>
          <w:instrText xml:space="preserve"> PAGEREF _Toc17430 \h </w:instrText>
        </w:r>
        <w:r>
          <w:fldChar w:fldCharType="separate"/>
        </w:r>
        <w:r>
          <w:t>48</w:t>
        </w:r>
        <w:r>
          <w:fldChar w:fldCharType="end"/>
        </w:r>
      </w:hyperlink>
    </w:p>
    <w:p>
      <w:pPr>
        <w:pStyle w:val="TOC2"/>
        <w:tabs>
          <w:tab w:val="right" w:leader="dot" w:pos="8306"/>
        </w:tabs>
      </w:pPr>
      <w:hyperlink w:anchor="_Toc13486" w:history="1">
        <w:r>
          <w:rPr>
            <w:rFonts w:ascii="仿宋" w:eastAsia="仿宋" w:hAnsi="仿宋" w:cs="仿宋" w:hint="eastAsia"/>
            <w:lang w:eastAsia="zh-CN"/>
          </w:rPr>
          <w:t>(三)、建设期大气环境影响分析</w:t>
        </w:r>
        <w:r>
          <w:tab/>
        </w:r>
        <w:r>
          <w:fldChar w:fldCharType="begin"/>
        </w:r>
        <w:r>
          <w:instrText xml:space="preserve"> PAGEREF _Toc13486 \h </w:instrText>
        </w:r>
        <w:r>
          <w:fldChar w:fldCharType="separate"/>
        </w:r>
        <w:r>
          <w:t>48</w:t>
        </w:r>
        <w:r>
          <w:fldChar w:fldCharType="end"/>
        </w:r>
      </w:hyperlink>
    </w:p>
    <w:p>
      <w:pPr>
        <w:pStyle w:val="TOC2"/>
        <w:tabs>
          <w:tab w:val="right" w:leader="dot" w:pos="8306"/>
        </w:tabs>
      </w:pPr>
      <w:hyperlink w:anchor="_Toc14492" w:history="1">
        <w:r>
          <w:rPr>
            <w:rFonts w:ascii="仿宋" w:eastAsia="仿宋" w:hAnsi="仿宋" w:cs="仿宋" w:hint="eastAsia"/>
            <w:lang w:eastAsia="zh-CN"/>
          </w:rPr>
          <w:t>(四)、建设期水环境影响分析</w:t>
        </w:r>
        <w:r>
          <w:tab/>
        </w:r>
        <w:r>
          <w:fldChar w:fldCharType="begin"/>
        </w:r>
        <w:r>
          <w:instrText xml:space="preserve"> PAGEREF _Toc14492 \h </w:instrText>
        </w:r>
        <w:r>
          <w:fldChar w:fldCharType="separate"/>
        </w:r>
        <w:r>
          <w:t>49</w:t>
        </w:r>
        <w:r>
          <w:fldChar w:fldCharType="end"/>
        </w:r>
      </w:hyperlink>
    </w:p>
    <w:p>
      <w:pPr>
        <w:pStyle w:val="TOC2"/>
        <w:tabs>
          <w:tab w:val="right" w:leader="dot" w:pos="8306"/>
        </w:tabs>
      </w:pPr>
      <w:hyperlink w:anchor="_Toc27682" w:history="1">
        <w:r>
          <w:rPr>
            <w:rFonts w:ascii="仿宋" w:eastAsia="仿宋" w:hAnsi="仿宋" w:cs="仿宋" w:hint="eastAsia"/>
            <w:lang w:eastAsia="zh-CN"/>
          </w:rPr>
          <w:t>(五)、建设期固体废弃物环境影响分析</w:t>
        </w:r>
        <w:r>
          <w:tab/>
        </w:r>
        <w:r>
          <w:fldChar w:fldCharType="begin"/>
        </w:r>
        <w:r>
          <w:instrText xml:space="preserve"> PAGEREF _Toc27682 \h </w:instrText>
        </w:r>
        <w:r>
          <w:fldChar w:fldCharType="separate"/>
        </w:r>
        <w:r>
          <w:t>50</w:t>
        </w:r>
        <w:r>
          <w:fldChar w:fldCharType="end"/>
        </w:r>
      </w:hyperlink>
    </w:p>
    <w:p>
      <w:pPr>
        <w:pStyle w:val="TOC2"/>
        <w:tabs>
          <w:tab w:val="right" w:leader="dot" w:pos="8306"/>
        </w:tabs>
      </w:pPr>
      <w:hyperlink w:anchor="_Toc4687" w:history="1">
        <w:r>
          <w:rPr>
            <w:rFonts w:ascii="仿宋" w:eastAsia="仿宋" w:hAnsi="仿宋" w:cs="仿宋" w:hint="eastAsia"/>
            <w:lang w:eastAsia="zh-CN"/>
          </w:rPr>
          <w:t>(六)、建设期声环境影响分析</w:t>
        </w:r>
        <w:r>
          <w:tab/>
        </w:r>
        <w:r>
          <w:fldChar w:fldCharType="begin"/>
        </w:r>
        <w:r>
          <w:instrText xml:space="preserve"> PAGEREF _Toc4687 \h </w:instrText>
        </w:r>
        <w:r>
          <w:fldChar w:fldCharType="separate"/>
        </w:r>
        <w:r>
          <w:t>52</w:t>
        </w:r>
        <w:r>
          <w:fldChar w:fldCharType="end"/>
        </w:r>
      </w:hyperlink>
    </w:p>
    <w:p>
      <w:pPr>
        <w:pStyle w:val="TOC2"/>
        <w:tabs>
          <w:tab w:val="right" w:leader="dot" w:pos="8306"/>
        </w:tabs>
      </w:pPr>
      <w:hyperlink w:anchor="_Toc8567" w:history="1">
        <w:r>
          <w:rPr>
            <w:rFonts w:ascii="仿宋" w:eastAsia="仿宋" w:hAnsi="仿宋" w:cs="仿宋" w:hint="eastAsia"/>
            <w:lang w:eastAsia="zh-CN"/>
          </w:rPr>
          <w:t>(七)、营运期大气环境影响分析</w:t>
        </w:r>
        <w:r>
          <w:tab/>
        </w:r>
        <w:r>
          <w:fldChar w:fldCharType="begin"/>
        </w:r>
        <w:r>
          <w:instrText xml:space="preserve"> PAGEREF _Toc8567 \h </w:instrText>
        </w:r>
        <w:r>
          <w:fldChar w:fldCharType="separate"/>
        </w:r>
        <w:r>
          <w:t>53</w:t>
        </w:r>
        <w:r>
          <w:fldChar w:fldCharType="end"/>
        </w:r>
      </w:hyperlink>
    </w:p>
    <w:p>
      <w:pPr>
        <w:pStyle w:val="TOC2"/>
        <w:tabs>
          <w:tab w:val="right" w:leader="dot" w:pos="8306"/>
        </w:tabs>
      </w:pPr>
      <w:hyperlink w:anchor="_Toc25378" w:history="1">
        <w:r>
          <w:rPr>
            <w:rFonts w:ascii="仿宋" w:eastAsia="仿宋" w:hAnsi="仿宋" w:cs="仿宋" w:hint="eastAsia"/>
            <w:lang w:eastAsia="zh-CN"/>
          </w:rPr>
          <w:t>(八)、营运期水环境影响分析</w:t>
        </w:r>
        <w:r>
          <w:tab/>
        </w:r>
        <w:r>
          <w:fldChar w:fldCharType="begin"/>
        </w:r>
        <w:r>
          <w:instrText xml:space="preserve"> PAGEREF _Toc25378 \h </w:instrText>
        </w:r>
        <w:r>
          <w:fldChar w:fldCharType="separate"/>
        </w:r>
        <w:r>
          <w:t>54</w:t>
        </w:r>
        <w:r>
          <w:fldChar w:fldCharType="end"/>
        </w:r>
      </w:hyperlink>
    </w:p>
    <w:p>
      <w:pPr>
        <w:pStyle w:val="TOC2"/>
        <w:tabs>
          <w:tab w:val="right" w:leader="dot" w:pos="8306"/>
        </w:tabs>
      </w:pPr>
      <w:hyperlink w:anchor="_Toc13355" w:history="1">
        <w:r>
          <w:rPr>
            <w:rFonts w:ascii="仿宋" w:eastAsia="仿宋" w:hAnsi="仿宋" w:cs="仿宋" w:hint="eastAsia"/>
            <w:lang w:eastAsia="zh-CN"/>
          </w:rPr>
          <w:t>(九)、营运期固体废弃物环境影响分析</w:t>
        </w:r>
        <w:r>
          <w:tab/>
        </w:r>
        <w:r>
          <w:fldChar w:fldCharType="begin"/>
        </w:r>
        <w:r>
          <w:instrText xml:space="preserve"> PAGEREF _Toc13355 \h </w:instrText>
        </w:r>
        <w:r>
          <w:fldChar w:fldCharType="separate"/>
        </w:r>
        <w:r>
          <w:t>55</w:t>
        </w:r>
        <w:r>
          <w:fldChar w:fldCharType="end"/>
        </w:r>
      </w:hyperlink>
    </w:p>
    <w:p>
      <w:pPr>
        <w:pStyle w:val="TOC2"/>
        <w:tabs>
          <w:tab w:val="right" w:leader="dot" w:pos="8306"/>
        </w:tabs>
      </w:pPr>
      <w:hyperlink w:anchor="_Toc5282" w:history="1">
        <w:r>
          <w:rPr>
            <w:rFonts w:ascii="仿宋" w:eastAsia="仿宋" w:hAnsi="仿宋" w:cs="仿宋" w:hint="eastAsia"/>
            <w:lang w:eastAsia="zh-CN"/>
          </w:rPr>
          <w:t>(十)、营运期声环境影响分析</w:t>
        </w:r>
        <w:r>
          <w:tab/>
        </w:r>
        <w:r>
          <w:fldChar w:fldCharType="begin"/>
        </w:r>
        <w:r>
          <w:instrText xml:space="preserve"> PAGEREF _Toc5282 \h </w:instrText>
        </w:r>
        <w:r>
          <w:fldChar w:fldCharType="separate"/>
        </w:r>
        <w:r>
          <w:t>56</w:t>
        </w:r>
        <w:r>
          <w:fldChar w:fldCharType="end"/>
        </w:r>
      </w:hyperlink>
    </w:p>
    <w:p>
      <w:pPr>
        <w:pStyle w:val="TOC2"/>
        <w:tabs>
          <w:tab w:val="right" w:leader="dot" w:pos="8306"/>
        </w:tabs>
      </w:pPr>
      <w:hyperlink w:anchor="_Toc30581" w:history="1">
        <w:r>
          <w:rPr>
            <w:rFonts w:ascii="仿宋" w:eastAsia="仿宋" w:hAnsi="仿宋" w:cs="仿宋" w:hint="eastAsia"/>
            <w:lang w:eastAsia="zh-CN"/>
          </w:rPr>
          <w:t>(十一)、清洁生产</w:t>
        </w:r>
        <w:r>
          <w:tab/>
        </w:r>
        <w:r>
          <w:fldChar w:fldCharType="begin"/>
        </w:r>
        <w:r>
          <w:instrText xml:space="preserve"> PAGEREF _Toc30581 \h </w:instrText>
        </w:r>
        <w:r>
          <w:fldChar w:fldCharType="separate"/>
        </w:r>
        <w:r>
          <w:t>57</w:t>
        </w:r>
        <w:r>
          <w:fldChar w:fldCharType="end"/>
        </w:r>
      </w:hyperlink>
    </w:p>
    <w:p>
      <w:pPr>
        <w:pStyle w:val="TOC2"/>
        <w:tabs>
          <w:tab w:val="right" w:leader="dot" w:pos="8306"/>
        </w:tabs>
      </w:pPr>
      <w:hyperlink w:anchor="_Toc1415" w:history="1">
        <w:r>
          <w:rPr>
            <w:rFonts w:ascii="仿宋" w:eastAsia="仿宋" w:hAnsi="仿宋" w:cs="仿宋" w:hint="eastAsia"/>
            <w:lang w:eastAsia="zh-CN"/>
          </w:rPr>
          <w:t>(十二)、环境管理分析</w:t>
        </w:r>
        <w:r>
          <w:tab/>
        </w:r>
        <w:r>
          <w:fldChar w:fldCharType="begin"/>
        </w:r>
        <w:r>
          <w:instrText xml:space="preserve"> PAGEREF _Toc1415 \h </w:instrText>
        </w:r>
        <w:r>
          <w:fldChar w:fldCharType="separate"/>
        </w:r>
        <w:r>
          <w:t>58</w:t>
        </w:r>
        <w:r>
          <w:fldChar w:fldCharType="end"/>
        </w:r>
      </w:hyperlink>
    </w:p>
    <w:p>
      <w:pPr>
        <w:pStyle w:val="TOC2"/>
        <w:tabs>
          <w:tab w:val="right" w:leader="dot" w:pos="8306"/>
        </w:tabs>
      </w:pPr>
      <w:hyperlink w:anchor="_Toc11809" w:history="1">
        <w:r>
          <w:rPr>
            <w:rFonts w:ascii="仿宋" w:eastAsia="仿宋" w:hAnsi="仿宋" w:cs="仿宋" w:hint="eastAsia"/>
            <w:lang w:eastAsia="zh-CN"/>
          </w:rPr>
          <w:t>(十三)、结论及建议</w:t>
        </w:r>
        <w:r>
          <w:tab/>
        </w:r>
        <w:r>
          <w:fldChar w:fldCharType="begin"/>
        </w:r>
        <w:r>
          <w:instrText xml:space="preserve"> PAGEREF _Toc11809 \h </w:instrText>
        </w:r>
        <w:r>
          <w:fldChar w:fldCharType="separate"/>
        </w:r>
        <w:r>
          <w:t>60</w:t>
        </w:r>
        <w:r>
          <w:fldChar w:fldCharType="end"/>
        </w:r>
      </w:hyperlink>
    </w:p>
    <w:p>
      <w:pPr>
        <w:pStyle w:val="TOC1"/>
        <w:tabs>
          <w:tab w:val="right" w:leader="dot" w:pos="8306"/>
        </w:tabs>
      </w:pPr>
      <w:hyperlink w:anchor="_Toc6292" w:history="1">
        <w:r>
          <w:rPr>
            <w:rFonts w:ascii="仿宋" w:eastAsia="仿宋" w:hAnsi="仿宋" w:cs="仿宋" w:hint="eastAsia"/>
            <w:lang w:eastAsia="zh-CN"/>
          </w:rPr>
          <w:t>九、公司组建背景分析</w:t>
        </w:r>
        <w:r>
          <w:tab/>
        </w:r>
        <w:r>
          <w:fldChar w:fldCharType="begin"/>
        </w:r>
        <w:r>
          <w:instrText xml:space="preserve"> PAGEREF _Toc6292 \h </w:instrText>
        </w:r>
        <w:r>
          <w:fldChar w:fldCharType="separate"/>
        </w:r>
        <w:r>
          <w:t>61</w:t>
        </w:r>
        <w:r>
          <w:fldChar w:fldCharType="end"/>
        </w:r>
      </w:hyperlink>
    </w:p>
    <w:p>
      <w:pPr>
        <w:pStyle w:val="TOC2"/>
        <w:tabs>
          <w:tab w:val="right" w:leader="dot" w:pos="8306"/>
        </w:tabs>
      </w:pPr>
      <w:hyperlink w:anchor="_Toc22118" w:history="1">
        <w:r>
          <w:rPr>
            <w:rFonts w:ascii="仿宋" w:eastAsia="仿宋" w:hAnsi="仿宋" w:cs="仿宋" w:hint="eastAsia"/>
            <w:lang w:eastAsia="zh-CN"/>
          </w:rPr>
          <w:t>(一)、颜料红系列项目背景分析</w:t>
        </w:r>
        <w:r>
          <w:tab/>
        </w:r>
        <w:r>
          <w:fldChar w:fldCharType="begin"/>
        </w:r>
        <w:r>
          <w:instrText xml:space="preserve"> PAGEREF _Toc22118 \h </w:instrText>
        </w:r>
        <w:r>
          <w:fldChar w:fldCharType="separate"/>
        </w:r>
        <w:r>
          <w:t>61</w:t>
        </w:r>
        <w:r>
          <w:fldChar w:fldCharType="end"/>
        </w:r>
      </w:hyperlink>
    </w:p>
    <w:p>
      <w:pPr>
        <w:pStyle w:val="TOC2"/>
        <w:tabs>
          <w:tab w:val="right" w:leader="dot" w:pos="8306"/>
        </w:tabs>
      </w:pPr>
      <w:hyperlink w:anchor="_Toc26527" w:history="1">
        <w:r>
          <w:rPr>
            <w:rFonts w:ascii="仿宋" w:eastAsia="仿宋" w:hAnsi="仿宋" w:cs="仿宋" w:hint="eastAsia"/>
            <w:lang w:eastAsia="zh-CN"/>
          </w:rPr>
          <w:t>(二)、颜料红系列项目建设必要性分析</w:t>
        </w:r>
        <w:r>
          <w:tab/>
        </w:r>
        <w:r>
          <w:fldChar w:fldCharType="begin"/>
        </w:r>
        <w:r>
          <w:instrText xml:space="preserve"> PAGEREF _Toc26527 \h </w:instrText>
        </w:r>
        <w:r>
          <w:fldChar w:fldCharType="separate"/>
        </w:r>
        <w:r>
          <w:t>62</w:t>
        </w:r>
        <w:r>
          <w:fldChar w:fldCharType="end"/>
        </w:r>
      </w:hyperlink>
    </w:p>
    <w:p>
      <w:pPr>
        <w:pStyle w:val="TOC2"/>
        <w:tabs>
          <w:tab w:val="right" w:leader="dot" w:pos="8306"/>
        </w:tabs>
      </w:pPr>
      <w:hyperlink w:anchor="_Toc19798" w:history="1">
        <w:r>
          <w:rPr>
            <w:rFonts w:ascii="仿宋" w:eastAsia="仿宋" w:hAnsi="仿宋" w:cs="仿宋" w:hint="eastAsia"/>
            <w:lang w:eastAsia="zh-CN"/>
          </w:rPr>
          <w:t>(三)、鼓励中小企业发展</w:t>
        </w:r>
        <w:r>
          <w:tab/>
        </w:r>
        <w:r>
          <w:fldChar w:fldCharType="begin"/>
        </w:r>
        <w:r>
          <w:instrText xml:space="preserve"> PAGEREF _Toc19798 \h </w:instrText>
        </w:r>
        <w:r>
          <w:fldChar w:fldCharType="separate"/>
        </w:r>
        <w:r>
          <w:t>63</w:t>
        </w:r>
        <w:r>
          <w:fldChar w:fldCharType="end"/>
        </w:r>
      </w:hyperlink>
    </w:p>
    <w:p>
      <w:pPr>
        <w:pStyle w:val="TOC2"/>
        <w:tabs>
          <w:tab w:val="right" w:leader="dot" w:pos="8306"/>
        </w:tabs>
      </w:pPr>
      <w:hyperlink w:anchor="_Toc9149" w:history="1">
        <w:r>
          <w:rPr>
            <w:rFonts w:ascii="仿宋" w:eastAsia="仿宋" w:hAnsi="仿宋" w:cs="仿宋" w:hint="eastAsia"/>
            <w:lang w:eastAsia="zh-CN"/>
          </w:rPr>
          <w:t>(四)、宏观经济形势分析</w:t>
        </w:r>
        <w:r>
          <w:tab/>
        </w:r>
        <w:r>
          <w:fldChar w:fldCharType="begin"/>
        </w:r>
        <w:r>
          <w:instrText xml:space="preserve"> PAGEREF _Toc9149 \h </w:instrText>
        </w:r>
        <w:r>
          <w:fldChar w:fldCharType="separate"/>
        </w:r>
        <w:r>
          <w:t>64</w:t>
        </w:r>
        <w:r>
          <w:fldChar w:fldCharType="end"/>
        </w:r>
      </w:hyperlink>
    </w:p>
    <w:p>
      <w:pPr>
        <w:pStyle w:val="TOC1"/>
        <w:tabs>
          <w:tab w:val="right" w:leader="dot" w:pos="8306"/>
        </w:tabs>
      </w:pPr>
      <w:hyperlink w:anchor="_Toc20178" w:history="1">
        <w:r>
          <w:rPr>
            <w:rFonts w:ascii="仿宋" w:eastAsia="仿宋" w:hAnsi="仿宋" w:cs="仿宋" w:hint="eastAsia"/>
            <w:lang w:eastAsia="zh-CN"/>
          </w:rPr>
          <w:t>十、颜料红系列项目经济效益</w:t>
        </w:r>
        <w:r>
          <w:tab/>
        </w:r>
        <w:r>
          <w:fldChar w:fldCharType="begin"/>
        </w:r>
        <w:r>
          <w:instrText xml:space="preserve"> PAGEREF _Toc20178 \h </w:instrText>
        </w:r>
        <w:r>
          <w:fldChar w:fldCharType="separate"/>
        </w:r>
        <w:r>
          <w:t>65</w:t>
        </w:r>
        <w:r>
          <w:fldChar w:fldCharType="end"/>
        </w:r>
      </w:hyperlink>
    </w:p>
    <w:p>
      <w:pPr>
        <w:pStyle w:val="TOC2"/>
        <w:tabs>
          <w:tab w:val="right" w:leader="dot" w:pos="8306"/>
        </w:tabs>
      </w:pPr>
      <w:hyperlink w:anchor="_Toc13283" w:history="1">
        <w:r>
          <w:rPr>
            <w:rFonts w:ascii="仿宋" w:eastAsia="仿宋" w:hAnsi="仿宋" w:cs="仿宋" w:hint="eastAsia"/>
            <w:lang w:eastAsia="zh-CN"/>
          </w:rPr>
          <w:t>(一)、基本假设及基础参数选取</w:t>
        </w:r>
        <w:r>
          <w:tab/>
        </w:r>
        <w:r>
          <w:fldChar w:fldCharType="begin"/>
        </w:r>
        <w:r>
          <w:instrText xml:space="preserve"> PAGEREF _Toc13283 \h </w:instrText>
        </w:r>
        <w:r>
          <w:fldChar w:fldCharType="separate"/>
        </w:r>
        <w:r>
          <w:t>65</w:t>
        </w:r>
        <w:r>
          <w:fldChar w:fldCharType="end"/>
        </w:r>
      </w:hyperlink>
    </w:p>
    <w:p>
      <w:pPr>
        <w:pStyle w:val="TOC2"/>
        <w:tabs>
          <w:tab w:val="right" w:leader="dot" w:pos="8306"/>
        </w:tabs>
      </w:pPr>
      <w:hyperlink w:anchor="_Toc15920" w:history="1">
        <w:r>
          <w:rPr>
            <w:rFonts w:ascii="仿宋" w:eastAsia="仿宋" w:hAnsi="仿宋" w:cs="仿宋" w:hint="eastAsia"/>
            <w:lang w:eastAsia="zh-CN"/>
          </w:rPr>
          <w:t>(二)、经济评价财务测算</w:t>
        </w:r>
        <w:r>
          <w:tab/>
        </w:r>
        <w:r>
          <w:fldChar w:fldCharType="begin"/>
        </w:r>
        <w:r>
          <w:instrText xml:space="preserve"> PAGEREF _Toc15920 \h </w:instrText>
        </w:r>
        <w:r>
          <w:fldChar w:fldCharType="separate"/>
        </w:r>
        <w:r>
          <w:t>66</w:t>
        </w:r>
        <w:r>
          <w:fldChar w:fldCharType="end"/>
        </w:r>
      </w:hyperlink>
    </w:p>
    <w:p>
      <w:pPr>
        <w:pStyle w:val="TOC2"/>
        <w:tabs>
          <w:tab w:val="right" w:leader="dot" w:pos="8306"/>
        </w:tabs>
      </w:pPr>
      <w:hyperlink w:anchor="_Toc28028" w:history="1">
        <w:r>
          <w:rPr>
            <w:rFonts w:ascii="仿宋" w:eastAsia="仿宋" w:hAnsi="仿宋" w:cs="仿宋" w:hint="eastAsia"/>
            <w:lang w:eastAsia="zh-CN"/>
          </w:rPr>
          <w:t>(三)、颜料红系列项目盈利能力分析</w:t>
        </w:r>
        <w:r>
          <w:tab/>
        </w:r>
        <w:r>
          <w:fldChar w:fldCharType="begin"/>
        </w:r>
        <w:r>
          <w:instrText xml:space="preserve"> PAGEREF _Toc28028 \h </w:instrText>
        </w:r>
        <w:r>
          <w:fldChar w:fldCharType="separate"/>
        </w:r>
        <w:r>
          <w:t>67</w:t>
        </w:r>
        <w:r>
          <w:fldChar w:fldCharType="end"/>
        </w:r>
      </w:hyperlink>
    </w:p>
    <w:p>
      <w:pPr>
        <w:pStyle w:val="TOC2"/>
        <w:tabs>
          <w:tab w:val="right" w:leader="dot" w:pos="8306"/>
        </w:tabs>
      </w:pPr>
      <w:hyperlink w:anchor="_Toc17647" w:history="1">
        <w:r>
          <w:rPr>
            <w:rFonts w:ascii="仿宋" w:eastAsia="仿宋" w:hAnsi="仿宋" w:cs="仿宋" w:hint="eastAsia"/>
            <w:lang w:eastAsia="zh-CN"/>
          </w:rPr>
          <w:t>(四)、财务生存能力分析</w:t>
        </w:r>
        <w:r>
          <w:tab/>
        </w:r>
        <w:r>
          <w:fldChar w:fldCharType="begin"/>
        </w:r>
        <w:r>
          <w:instrText xml:space="preserve"> PAGEREF _Toc17647 \h </w:instrText>
        </w:r>
        <w:r>
          <w:fldChar w:fldCharType="separate"/>
        </w:r>
        <w:r>
          <w:t>68</w:t>
        </w:r>
        <w:r>
          <w:fldChar w:fldCharType="end"/>
        </w:r>
      </w:hyperlink>
    </w:p>
    <w:p>
      <w:pPr>
        <w:pStyle w:val="TOC2"/>
        <w:tabs>
          <w:tab w:val="right" w:leader="dot" w:pos="8306"/>
        </w:tabs>
      </w:pPr>
      <w:hyperlink w:anchor="_Toc24260" w:history="1">
        <w:r>
          <w:rPr>
            <w:rFonts w:ascii="仿宋" w:eastAsia="仿宋" w:hAnsi="仿宋" w:cs="仿宋" w:hint="eastAsia"/>
            <w:lang w:eastAsia="zh-CN"/>
          </w:rPr>
          <w:t>(五)、偿债能力分析</w:t>
        </w:r>
        <w:r>
          <w:tab/>
        </w:r>
        <w:r>
          <w:fldChar w:fldCharType="begin"/>
        </w:r>
        <w:r>
          <w:instrText xml:space="preserve"> PAGEREF _Toc24260 \h </w:instrText>
        </w:r>
        <w:r>
          <w:fldChar w:fldCharType="separate"/>
        </w:r>
        <w:r>
          <w:t>69</w:t>
        </w:r>
        <w:r>
          <w:fldChar w:fldCharType="end"/>
        </w:r>
      </w:hyperlink>
    </w:p>
    <w:p>
      <w:pPr>
        <w:pStyle w:val="TOC2"/>
        <w:tabs>
          <w:tab w:val="right" w:leader="dot" w:pos="8306"/>
        </w:tabs>
      </w:pPr>
      <w:hyperlink w:anchor="_Toc44" w:history="1">
        <w:r>
          <w:rPr>
            <w:rFonts w:ascii="仿宋" w:eastAsia="仿宋" w:hAnsi="仿宋" w:cs="仿宋" w:hint="eastAsia"/>
            <w:lang w:eastAsia="zh-CN"/>
          </w:rPr>
          <w:t>(六)、经济评价结论</w:t>
        </w:r>
        <w:r>
          <w:tab/>
        </w:r>
        <w:r>
          <w:fldChar w:fldCharType="begin"/>
        </w:r>
        <w:r>
          <w:instrText xml:space="preserve"> PAGEREF _Toc44 \h </w:instrText>
        </w:r>
        <w:r>
          <w:fldChar w:fldCharType="separate"/>
        </w:r>
        <w:r>
          <w:t>70</w:t>
        </w:r>
        <w:r>
          <w:fldChar w:fldCharType="end"/>
        </w:r>
      </w:hyperlink>
    </w:p>
    <w:p>
      <w:pPr>
        <w:pStyle w:val="TOC1"/>
        <w:tabs>
          <w:tab w:val="right" w:leader="dot" w:pos="8306"/>
        </w:tabs>
      </w:pPr>
      <w:hyperlink w:anchor="_Toc8425" w:history="1">
        <w:r>
          <w:rPr>
            <w:rFonts w:ascii="仿宋" w:eastAsia="仿宋" w:hAnsi="仿宋" w:cs="仿宋" w:hint="eastAsia"/>
            <w:lang w:eastAsia="zh-CN"/>
          </w:rPr>
          <w:t>十一、风险分析</w:t>
        </w:r>
        <w:r>
          <w:tab/>
        </w:r>
        <w:r>
          <w:fldChar w:fldCharType="begin"/>
        </w:r>
        <w:r>
          <w:instrText xml:space="preserve"> PAGEREF _Toc8425 \h </w:instrText>
        </w:r>
        <w:r>
          <w:fldChar w:fldCharType="separate"/>
        </w:r>
        <w:r>
          <w:t>71</w:t>
        </w:r>
        <w:r>
          <w:fldChar w:fldCharType="end"/>
        </w:r>
      </w:hyperlink>
    </w:p>
    <w:p>
      <w:pPr>
        <w:pStyle w:val="TOC2"/>
        <w:tabs>
          <w:tab w:val="right" w:leader="dot" w:pos="8306"/>
        </w:tabs>
      </w:pPr>
      <w:hyperlink w:anchor="_Toc31425" w:history="1">
        <w:r>
          <w:rPr>
            <w:rFonts w:ascii="仿宋" w:eastAsia="仿宋" w:hAnsi="仿宋" w:cs="仿宋" w:hint="eastAsia"/>
            <w:lang w:eastAsia="zh-CN"/>
          </w:rPr>
          <w:t>(一)、内部风险</w:t>
        </w:r>
        <w:r>
          <w:tab/>
        </w:r>
        <w:r>
          <w:fldChar w:fldCharType="begin"/>
        </w:r>
        <w:r>
          <w:instrText xml:space="preserve"> PAGEREF _Toc31425 \h </w:instrText>
        </w:r>
        <w:r>
          <w:fldChar w:fldCharType="separate"/>
        </w:r>
        <w:r>
          <w:t>71</w:t>
        </w:r>
        <w:r>
          <w:fldChar w:fldCharType="end"/>
        </w:r>
      </w:hyperlink>
    </w:p>
    <w:p>
      <w:pPr>
        <w:pStyle w:val="TOC2"/>
        <w:tabs>
          <w:tab w:val="right" w:leader="dot" w:pos="8306"/>
        </w:tabs>
      </w:pPr>
      <w:hyperlink w:anchor="_Toc6207" w:history="1">
        <w:r>
          <w:rPr>
            <w:rFonts w:ascii="仿宋" w:eastAsia="仿宋" w:hAnsi="仿宋" w:cs="仿宋" w:hint="eastAsia"/>
            <w:lang w:eastAsia="zh-CN"/>
          </w:rPr>
          <w:t>(二)、外部风险</w:t>
        </w:r>
        <w:r>
          <w:tab/>
        </w:r>
        <w:r>
          <w:fldChar w:fldCharType="begin"/>
        </w:r>
        <w:r>
          <w:instrText xml:space="preserve"> PAGEREF _Toc6207 \h </w:instrText>
        </w:r>
        <w:r>
          <w:fldChar w:fldCharType="separate"/>
        </w:r>
        <w:r>
          <w:t>71</w:t>
        </w:r>
        <w:r>
          <w:fldChar w:fldCharType="end"/>
        </w:r>
      </w:hyperlink>
    </w:p>
    <w:p>
      <w:pPr>
        <w:pStyle w:val="TOC2"/>
        <w:tabs>
          <w:tab w:val="right" w:leader="dot" w:pos="8306"/>
        </w:tabs>
      </w:pPr>
      <w:hyperlink w:anchor="_Toc24867" w:history="1">
        <w:r>
          <w:rPr>
            <w:rFonts w:ascii="仿宋" w:eastAsia="仿宋" w:hAnsi="仿宋" w:cs="仿宋" w:hint="eastAsia"/>
            <w:lang w:eastAsia="zh-CN"/>
          </w:rPr>
          <w:t>(三)、风险管理策略</w:t>
        </w:r>
        <w:r>
          <w:tab/>
        </w:r>
        <w:r>
          <w:fldChar w:fldCharType="begin"/>
        </w:r>
        <w:r>
          <w:instrText xml:space="preserve"> PAGEREF _Toc24867 \h </w:instrText>
        </w:r>
        <w:r>
          <w:fldChar w:fldCharType="separate"/>
        </w:r>
        <w:r>
          <w:t>72</w:t>
        </w:r>
        <w:r>
          <w:fldChar w:fldCharType="end"/>
        </w:r>
      </w:hyperlink>
    </w:p>
    <w:p>
      <w:pPr>
        <w:pStyle w:val="TOC1"/>
        <w:tabs>
          <w:tab w:val="right" w:leader="dot" w:pos="8306"/>
        </w:tabs>
      </w:pPr>
      <w:hyperlink w:anchor="_Toc31499" w:history="1">
        <w:r>
          <w:rPr>
            <w:rFonts w:ascii="仿宋" w:eastAsia="仿宋" w:hAnsi="仿宋" w:cs="仿宋" w:hint="eastAsia"/>
            <w:lang w:eastAsia="zh-CN"/>
          </w:rPr>
          <w:t>十二、市场营销策略</w:t>
        </w:r>
        <w:r>
          <w:tab/>
        </w:r>
        <w:r>
          <w:fldChar w:fldCharType="begin"/>
        </w:r>
        <w:r>
          <w:instrText xml:space="preserve"> PAGEREF _Toc31499 \h </w:instrText>
        </w:r>
        <w:r>
          <w:fldChar w:fldCharType="separate"/>
        </w:r>
        <w:r>
          <w:t>72</w:t>
        </w:r>
        <w:r>
          <w:fldChar w:fldCharType="end"/>
        </w:r>
      </w:hyperlink>
    </w:p>
    <w:p>
      <w:pPr>
        <w:pStyle w:val="TOC2"/>
        <w:tabs>
          <w:tab w:val="right" w:leader="dot" w:pos="8306"/>
        </w:tabs>
      </w:pPr>
      <w:hyperlink w:anchor="_Toc1413" w:history="1">
        <w:r>
          <w:rPr>
            <w:rFonts w:ascii="仿宋" w:eastAsia="仿宋" w:hAnsi="仿宋" w:cs="仿宋" w:hint="eastAsia"/>
            <w:lang w:eastAsia="zh-CN"/>
          </w:rPr>
          <w:t>(一)、市场定位和目标市场</w:t>
        </w:r>
        <w:r>
          <w:tab/>
        </w:r>
        <w:r>
          <w:fldChar w:fldCharType="begin"/>
        </w:r>
        <w:r>
          <w:instrText xml:space="preserve"> PAGEREF _Toc1413 \h </w:instrText>
        </w:r>
        <w:r>
          <w:fldChar w:fldCharType="separate"/>
        </w:r>
        <w:r>
          <w:t>72</w:t>
        </w:r>
        <w:r>
          <w:fldChar w:fldCharType="end"/>
        </w:r>
      </w:hyperlink>
    </w:p>
    <w:p>
      <w:pPr>
        <w:pStyle w:val="TOC2"/>
        <w:tabs>
          <w:tab w:val="right" w:leader="dot" w:pos="8306"/>
        </w:tabs>
      </w:pPr>
      <w:hyperlink w:anchor="_Toc31666" w:history="1">
        <w:r>
          <w:rPr>
            <w:rFonts w:ascii="仿宋" w:eastAsia="仿宋" w:hAnsi="仿宋" w:cs="仿宋" w:hint="eastAsia"/>
            <w:lang w:eastAsia="zh-CN"/>
          </w:rPr>
          <w:t>(二)、定价策略</w:t>
        </w:r>
        <w:r>
          <w:tab/>
        </w:r>
        <w:r>
          <w:fldChar w:fldCharType="begin"/>
        </w:r>
        <w:r>
          <w:instrText xml:space="preserve"> PAGEREF _Toc31666 \h </w:instrText>
        </w:r>
        <w:r>
          <w:fldChar w:fldCharType="separate"/>
        </w:r>
        <w:r>
          <w:t>73</w:t>
        </w:r>
        <w:r>
          <w:fldChar w:fldCharType="end"/>
        </w:r>
      </w:hyperlink>
    </w:p>
    <w:p>
      <w:pPr>
        <w:pStyle w:val="TOC2"/>
        <w:tabs>
          <w:tab w:val="right" w:leader="dot" w:pos="8306"/>
        </w:tabs>
      </w:pPr>
      <w:hyperlink w:anchor="_Toc15821" w:history="1">
        <w:r>
          <w:rPr>
            <w:rFonts w:ascii="仿宋" w:eastAsia="仿宋" w:hAnsi="仿宋" w:cs="仿宋" w:hint="eastAsia"/>
            <w:lang w:eastAsia="zh-CN"/>
          </w:rPr>
          <w:t>(三)、销售和推广策略</w:t>
        </w:r>
        <w:r>
          <w:tab/>
        </w:r>
        <w:r>
          <w:fldChar w:fldCharType="begin"/>
        </w:r>
        <w:r>
          <w:instrText xml:space="preserve"> PAGEREF _Toc15821 \h </w:instrText>
        </w:r>
        <w:r>
          <w:fldChar w:fldCharType="separate"/>
        </w:r>
        <w:r>
          <w:t>75</w:t>
        </w:r>
        <w:r>
          <w:fldChar w:fldCharType="end"/>
        </w:r>
      </w:hyperlink>
    </w:p>
    <w:p>
      <w:pPr>
        <w:pStyle w:val="TOC2"/>
        <w:tabs>
          <w:tab w:val="right" w:leader="dot" w:pos="8306"/>
        </w:tabs>
      </w:pPr>
      <w:hyperlink w:anchor="_Toc6476" w:history="1">
        <w:r>
          <w:rPr>
            <w:rFonts w:ascii="仿宋" w:eastAsia="仿宋" w:hAnsi="仿宋" w:cs="仿宋" w:hint="eastAsia"/>
            <w:lang w:eastAsia="zh-CN"/>
          </w:rPr>
          <w:t>(四)、销售渠道和分销策略</w:t>
        </w:r>
        <w:r>
          <w:tab/>
        </w:r>
        <w:r>
          <w:fldChar w:fldCharType="begin"/>
        </w:r>
        <w:r>
          <w:instrText xml:space="preserve"> PAGEREF _Toc6476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41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785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一、颜料红系列行业分析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颜料红系列行业规模及增长性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颜料红系列行业代表品牌及对应公司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557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根据相关机构的最新数据，颜料红系列行业在未来几年将继续保持增长，预计到2023年，该行业的价值将达到XXX亿美元。这一行业正在经历新的变革，出现了一些明显趋势。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电子商务的崛起对颜料红系列包装产生了重要影响。\需要具备适应不同销售渠道的特性，以保证产品在运输和在线销售中的完好无损。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总体而言，颜料红系列包装行业呈现出稳健的年均增长率，约为4-5%。这一增长受到不断变化的消费者偏好、意识提高和不断增长的收入水平的推动。。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787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颜料红系列包装行业一直处于稳步增长的轨道，并且未来前景看好。以下是对行业发展及市场前景的分析：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https://d.book118.com/037031145166006034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颜料红系列行业相关公司设立可行性研究报告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颜料红系列行业相关公司设立可行性研究报告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颜料红系列行业相关公司设立可行性研究报告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颜料红系列行业相关公司设立可行性研究报告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颜料红系列行业相关公司设立可行性研究报告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3703114516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2024-01-21T21:22:00Z</dcterms:created>
  <dcterms:modified xsi:type="dcterms:W3CDTF">2024-01-21T21:23:07Z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DF86CB780A23423BA3A5F7435046F3FA_11</vt:lpwstr>
  </property>
  <property fmtid="{D5CDD505-2E9C-101B-9397-08002B2CF9AE}" pid="3" name="KSOProductBuildVer">
    <vt:lpwstr>2052-12.1.0.16120</vt:lpwstr>
  </property>
</Properties>
</file>