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阻滞剂项目规划设计纲要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347" w:history="1">
        <w:r>
          <w:rPr>
            <w:rFonts w:ascii="仿宋" w:eastAsia="仿宋" w:hAnsi="仿宋" w:cs="仿宋" w:hint="eastAsia"/>
            <w:lang w:eastAsia="zh-CN"/>
          </w:rPr>
          <w:t>序言</w:t>
        </w:r>
        <w:r>
          <w:tab/>
        </w:r>
        <w:r>
          <w:fldChar w:fldCharType="begin"/>
        </w:r>
        <w:r>
          <w:instrText xml:space="preserve"> PAGEREF _Toc8347 \h </w:instrText>
        </w:r>
        <w:r>
          <w:fldChar w:fldCharType="separate"/>
        </w:r>
        <w:r>
          <w:t>3</w:t>
        </w:r>
        <w:r>
          <w:fldChar w:fldCharType="end"/>
        </w:r>
      </w:hyperlink>
    </w:p>
    <w:p>
      <w:pPr>
        <w:pStyle w:val="TOC1"/>
        <w:tabs>
          <w:tab w:val="right" w:leader="dot" w:pos="8306"/>
        </w:tabs>
      </w:pPr>
      <w:hyperlink w:anchor="_Toc13270" w:history="1">
        <w:r>
          <w:rPr>
            <w:rFonts w:ascii="仿宋" w:eastAsia="仿宋" w:hAnsi="仿宋" w:cs="仿宋" w:hint="eastAsia"/>
            <w:lang w:eastAsia="zh-CN"/>
          </w:rPr>
          <w:t>一、阻滞剂项目建设单位说明</w:t>
        </w:r>
        <w:r>
          <w:tab/>
        </w:r>
        <w:r>
          <w:fldChar w:fldCharType="begin"/>
        </w:r>
        <w:r>
          <w:instrText xml:space="preserve"> PAGEREF _Toc13270 \h </w:instrText>
        </w:r>
        <w:r>
          <w:fldChar w:fldCharType="separate"/>
        </w:r>
        <w:r>
          <w:t>3</w:t>
        </w:r>
        <w:r>
          <w:fldChar w:fldCharType="end"/>
        </w:r>
      </w:hyperlink>
    </w:p>
    <w:p>
      <w:pPr>
        <w:pStyle w:val="TOC2"/>
        <w:tabs>
          <w:tab w:val="right" w:leader="dot" w:pos="8306"/>
        </w:tabs>
      </w:pPr>
      <w:hyperlink w:anchor="_Toc25765" w:history="1">
        <w:r>
          <w:rPr>
            <w:rFonts w:ascii="仿宋" w:eastAsia="仿宋" w:hAnsi="仿宋" w:cs="仿宋" w:hint="eastAsia"/>
            <w:lang w:eastAsia="zh-CN"/>
          </w:rPr>
          <w:t>(一)、阻滞剂项目承办单位基本情况</w:t>
        </w:r>
        <w:r>
          <w:tab/>
        </w:r>
        <w:r>
          <w:fldChar w:fldCharType="begin"/>
        </w:r>
        <w:r>
          <w:instrText xml:space="preserve"> PAGEREF _Toc25765 \h </w:instrText>
        </w:r>
        <w:r>
          <w:fldChar w:fldCharType="separate"/>
        </w:r>
        <w:r>
          <w:t>3</w:t>
        </w:r>
        <w:r>
          <w:fldChar w:fldCharType="end"/>
        </w:r>
      </w:hyperlink>
    </w:p>
    <w:p>
      <w:pPr>
        <w:pStyle w:val="TOC2"/>
        <w:tabs>
          <w:tab w:val="right" w:leader="dot" w:pos="8306"/>
        </w:tabs>
      </w:pPr>
      <w:hyperlink w:anchor="_Toc13479" w:history="1">
        <w:r>
          <w:rPr>
            <w:rFonts w:ascii="仿宋" w:eastAsia="仿宋" w:hAnsi="仿宋" w:cs="仿宋" w:hint="eastAsia"/>
            <w:lang w:eastAsia="zh-CN"/>
          </w:rPr>
          <w:t>(二)、公司经济效益分析</w:t>
        </w:r>
        <w:r>
          <w:tab/>
        </w:r>
        <w:r>
          <w:fldChar w:fldCharType="begin"/>
        </w:r>
        <w:r>
          <w:instrText xml:space="preserve"> PAGEREF _Toc13479 \h </w:instrText>
        </w:r>
        <w:r>
          <w:fldChar w:fldCharType="separate"/>
        </w:r>
        <w:r>
          <w:t>4</w:t>
        </w:r>
        <w:r>
          <w:fldChar w:fldCharType="end"/>
        </w:r>
      </w:hyperlink>
    </w:p>
    <w:p>
      <w:pPr>
        <w:pStyle w:val="TOC1"/>
        <w:tabs>
          <w:tab w:val="right" w:leader="dot" w:pos="8306"/>
        </w:tabs>
      </w:pPr>
      <w:hyperlink w:anchor="_Toc30590" w:history="1">
        <w:r>
          <w:rPr>
            <w:rFonts w:ascii="仿宋" w:eastAsia="仿宋" w:hAnsi="仿宋" w:cs="仿宋" w:hint="eastAsia"/>
            <w:lang w:eastAsia="zh-CN"/>
          </w:rPr>
          <w:t>二、阻滞剂项目危机管理</w:t>
        </w:r>
        <w:r>
          <w:tab/>
        </w:r>
        <w:r>
          <w:fldChar w:fldCharType="begin"/>
        </w:r>
        <w:r>
          <w:instrText xml:space="preserve"> PAGEREF _Toc30590 \h </w:instrText>
        </w:r>
        <w:r>
          <w:fldChar w:fldCharType="separate"/>
        </w:r>
        <w:r>
          <w:t>5</w:t>
        </w:r>
        <w:r>
          <w:fldChar w:fldCharType="end"/>
        </w:r>
      </w:hyperlink>
    </w:p>
    <w:p>
      <w:pPr>
        <w:pStyle w:val="TOC2"/>
        <w:tabs>
          <w:tab w:val="right" w:leader="dot" w:pos="8306"/>
        </w:tabs>
      </w:pPr>
      <w:hyperlink w:anchor="_Toc18387" w:history="1">
        <w:r>
          <w:rPr>
            <w:rFonts w:ascii="仿宋" w:eastAsia="仿宋" w:hAnsi="仿宋" w:cs="仿宋" w:hint="eastAsia"/>
            <w:lang w:eastAsia="zh-CN"/>
          </w:rPr>
          <w:t>(一)、危机预警与识别</w:t>
        </w:r>
        <w:r>
          <w:tab/>
        </w:r>
        <w:r>
          <w:fldChar w:fldCharType="begin"/>
        </w:r>
        <w:r>
          <w:instrText xml:space="preserve"> PAGEREF _Toc18387 \h </w:instrText>
        </w:r>
        <w:r>
          <w:fldChar w:fldCharType="separate"/>
        </w:r>
        <w:r>
          <w:t>5</w:t>
        </w:r>
        <w:r>
          <w:fldChar w:fldCharType="end"/>
        </w:r>
      </w:hyperlink>
    </w:p>
    <w:p>
      <w:pPr>
        <w:pStyle w:val="TOC2"/>
        <w:tabs>
          <w:tab w:val="right" w:leader="dot" w:pos="8306"/>
        </w:tabs>
      </w:pPr>
      <w:hyperlink w:anchor="_Toc14334" w:history="1">
        <w:r>
          <w:rPr>
            <w:rFonts w:ascii="仿宋" w:eastAsia="仿宋" w:hAnsi="仿宋" w:cs="仿宋" w:hint="eastAsia"/>
            <w:lang w:eastAsia="zh-CN"/>
          </w:rPr>
          <w:t>(二)、危机应对与恢复</w:t>
        </w:r>
        <w:r>
          <w:tab/>
        </w:r>
        <w:r>
          <w:fldChar w:fldCharType="begin"/>
        </w:r>
        <w:r>
          <w:instrText xml:space="preserve"> PAGEREF _Toc14334 \h </w:instrText>
        </w:r>
        <w:r>
          <w:fldChar w:fldCharType="separate"/>
        </w:r>
        <w:r>
          <w:t>6</w:t>
        </w:r>
        <w:r>
          <w:fldChar w:fldCharType="end"/>
        </w:r>
      </w:hyperlink>
    </w:p>
    <w:p>
      <w:pPr>
        <w:pStyle w:val="TOC1"/>
        <w:tabs>
          <w:tab w:val="right" w:leader="dot" w:pos="8306"/>
        </w:tabs>
      </w:pPr>
      <w:hyperlink w:anchor="_Toc236" w:history="1">
        <w:r>
          <w:rPr>
            <w:rFonts w:ascii="仿宋" w:eastAsia="仿宋" w:hAnsi="仿宋" w:cs="仿宋" w:hint="eastAsia"/>
            <w:lang w:eastAsia="zh-CN"/>
          </w:rPr>
          <w:t>三、工艺说明</w:t>
        </w:r>
        <w:r>
          <w:tab/>
        </w:r>
        <w:r>
          <w:fldChar w:fldCharType="begin"/>
        </w:r>
        <w:r>
          <w:instrText xml:space="preserve"> PAGEREF _Toc236 \h </w:instrText>
        </w:r>
        <w:r>
          <w:fldChar w:fldCharType="separate"/>
        </w:r>
        <w:r>
          <w:t>7</w:t>
        </w:r>
        <w:r>
          <w:fldChar w:fldCharType="end"/>
        </w:r>
      </w:hyperlink>
    </w:p>
    <w:p>
      <w:pPr>
        <w:pStyle w:val="TOC2"/>
        <w:tabs>
          <w:tab w:val="right" w:leader="dot" w:pos="8306"/>
        </w:tabs>
      </w:pPr>
      <w:hyperlink w:anchor="_Toc25345" w:history="1">
        <w:r>
          <w:rPr>
            <w:rFonts w:ascii="仿宋" w:eastAsia="仿宋" w:hAnsi="仿宋" w:cs="仿宋" w:hint="eastAsia"/>
            <w:lang w:eastAsia="zh-CN"/>
          </w:rPr>
          <w:t>(一)、技术管理特点</w:t>
        </w:r>
        <w:r>
          <w:tab/>
        </w:r>
        <w:r>
          <w:fldChar w:fldCharType="begin"/>
        </w:r>
        <w:r>
          <w:instrText xml:space="preserve"> PAGEREF _Toc25345 \h </w:instrText>
        </w:r>
        <w:r>
          <w:fldChar w:fldCharType="separate"/>
        </w:r>
        <w:r>
          <w:t>7</w:t>
        </w:r>
        <w:r>
          <w:fldChar w:fldCharType="end"/>
        </w:r>
      </w:hyperlink>
    </w:p>
    <w:p>
      <w:pPr>
        <w:pStyle w:val="TOC2"/>
        <w:tabs>
          <w:tab w:val="right" w:leader="dot" w:pos="8306"/>
        </w:tabs>
      </w:pPr>
      <w:hyperlink w:anchor="_Toc10901" w:history="1">
        <w:r>
          <w:rPr>
            <w:rFonts w:ascii="仿宋" w:eastAsia="仿宋" w:hAnsi="仿宋" w:cs="仿宋" w:hint="eastAsia"/>
            <w:lang w:eastAsia="zh-CN"/>
          </w:rPr>
          <w:t>(二)、阻滞剂项目工艺技术设计方案</w:t>
        </w:r>
        <w:r>
          <w:tab/>
        </w:r>
        <w:r>
          <w:fldChar w:fldCharType="begin"/>
        </w:r>
        <w:r>
          <w:instrText xml:space="preserve"> PAGEREF _Toc10901 \h </w:instrText>
        </w:r>
        <w:r>
          <w:fldChar w:fldCharType="separate"/>
        </w:r>
        <w:r>
          <w:t>8</w:t>
        </w:r>
        <w:r>
          <w:fldChar w:fldCharType="end"/>
        </w:r>
      </w:hyperlink>
    </w:p>
    <w:p>
      <w:pPr>
        <w:pStyle w:val="TOC2"/>
        <w:tabs>
          <w:tab w:val="right" w:leader="dot" w:pos="8306"/>
        </w:tabs>
      </w:pPr>
      <w:hyperlink w:anchor="_Toc23819" w:history="1">
        <w:r>
          <w:rPr>
            <w:rFonts w:ascii="仿宋" w:eastAsia="仿宋" w:hAnsi="仿宋" w:cs="仿宋" w:hint="eastAsia"/>
            <w:lang w:eastAsia="zh-CN"/>
          </w:rPr>
          <w:t>(三)、设备选型方案</w:t>
        </w:r>
        <w:r>
          <w:tab/>
        </w:r>
        <w:r>
          <w:fldChar w:fldCharType="begin"/>
        </w:r>
        <w:r>
          <w:instrText xml:space="preserve"> PAGEREF _Toc23819 \h </w:instrText>
        </w:r>
        <w:r>
          <w:fldChar w:fldCharType="separate"/>
        </w:r>
        <w:r>
          <w:t>9</w:t>
        </w:r>
        <w:r>
          <w:fldChar w:fldCharType="end"/>
        </w:r>
      </w:hyperlink>
    </w:p>
    <w:p>
      <w:pPr>
        <w:pStyle w:val="TOC1"/>
        <w:tabs>
          <w:tab w:val="right" w:leader="dot" w:pos="8306"/>
        </w:tabs>
      </w:pPr>
      <w:hyperlink w:anchor="_Toc29190" w:history="1">
        <w:r>
          <w:rPr>
            <w:rFonts w:ascii="仿宋" w:eastAsia="仿宋" w:hAnsi="仿宋" w:cs="仿宋" w:hint="eastAsia"/>
            <w:lang w:eastAsia="zh-CN"/>
          </w:rPr>
          <w:t>四、阻滞剂项目选址可行性分析</w:t>
        </w:r>
        <w:r>
          <w:tab/>
        </w:r>
        <w:r>
          <w:fldChar w:fldCharType="begin"/>
        </w:r>
        <w:r>
          <w:instrText xml:space="preserve"> PAGEREF _Toc29190 \h </w:instrText>
        </w:r>
        <w:r>
          <w:fldChar w:fldCharType="separate"/>
        </w:r>
        <w:r>
          <w:t>11</w:t>
        </w:r>
        <w:r>
          <w:fldChar w:fldCharType="end"/>
        </w:r>
      </w:hyperlink>
    </w:p>
    <w:p>
      <w:pPr>
        <w:pStyle w:val="TOC2"/>
        <w:tabs>
          <w:tab w:val="right" w:leader="dot" w:pos="8306"/>
        </w:tabs>
      </w:pPr>
      <w:hyperlink w:anchor="_Toc5681" w:history="1">
        <w:r>
          <w:rPr>
            <w:rFonts w:ascii="仿宋" w:eastAsia="仿宋" w:hAnsi="仿宋" w:cs="仿宋" w:hint="eastAsia"/>
            <w:lang w:eastAsia="zh-CN"/>
          </w:rPr>
          <w:t>(一)、阻滞剂项目选址</w:t>
        </w:r>
        <w:r>
          <w:tab/>
        </w:r>
        <w:r>
          <w:fldChar w:fldCharType="begin"/>
        </w:r>
        <w:r>
          <w:instrText xml:space="preserve"> PAGEREF _Toc5681 \h </w:instrText>
        </w:r>
        <w:r>
          <w:fldChar w:fldCharType="separate"/>
        </w:r>
        <w:r>
          <w:t>11</w:t>
        </w:r>
        <w:r>
          <w:fldChar w:fldCharType="end"/>
        </w:r>
      </w:hyperlink>
    </w:p>
    <w:p>
      <w:pPr>
        <w:pStyle w:val="TOC2"/>
        <w:tabs>
          <w:tab w:val="right" w:leader="dot" w:pos="8306"/>
        </w:tabs>
      </w:pPr>
      <w:hyperlink w:anchor="_Toc1997" w:history="1">
        <w:r>
          <w:rPr>
            <w:rFonts w:ascii="仿宋" w:eastAsia="仿宋" w:hAnsi="仿宋" w:cs="仿宋" w:hint="eastAsia"/>
            <w:lang w:eastAsia="zh-CN"/>
          </w:rPr>
          <w:t>(二)、用地控制指标</w:t>
        </w:r>
        <w:r>
          <w:tab/>
        </w:r>
        <w:r>
          <w:fldChar w:fldCharType="begin"/>
        </w:r>
        <w:r>
          <w:instrText xml:space="preserve"> PAGEREF _Toc1997 \h </w:instrText>
        </w:r>
        <w:r>
          <w:fldChar w:fldCharType="separate"/>
        </w:r>
        <w:r>
          <w:t>11</w:t>
        </w:r>
        <w:r>
          <w:fldChar w:fldCharType="end"/>
        </w:r>
      </w:hyperlink>
    </w:p>
    <w:p>
      <w:pPr>
        <w:pStyle w:val="TOC2"/>
        <w:tabs>
          <w:tab w:val="right" w:leader="dot" w:pos="8306"/>
        </w:tabs>
      </w:pPr>
      <w:hyperlink w:anchor="_Toc16974" w:history="1">
        <w:r>
          <w:rPr>
            <w:rFonts w:ascii="仿宋" w:eastAsia="仿宋" w:hAnsi="仿宋" w:cs="仿宋" w:hint="eastAsia"/>
            <w:lang w:eastAsia="zh-CN"/>
          </w:rPr>
          <w:t>(三)、节约用地措施</w:t>
        </w:r>
        <w:r>
          <w:tab/>
        </w:r>
        <w:r>
          <w:fldChar w:fldCharType="begin"/>
        </w:r>
        <w:r>
          <w:instrText xml:space="preserve"> PAGEREF _Toc16974 \h </w:instrText>
        </w:r>
        <w:r>
          <w:fldChar w:fldCharType="separate"/>
        </w:r>
        <w:r>
          <w:t>13</w:t>
        </w:r>
        <w:r>
          <w:fldChar w:fldCharType="end"/>
        </w:r>
      </w:hyperlink>
    </w:p>
    <w:p>
      <w:pPr>
        <w:pStyle w:val="TOC2"/>
        <w:tabs>
          <w:tab w:val="right" w:leader="dot" w:pos="8306"/>
        </w:tabs>
      </w:pPr>
      <w:hyperlink w:anchor="_Toc10173" w:history="1">
        <w:r>
          <w:rPr>
            <w:rFonts w:ascii="仿宋" w:eastAsia="仿宋" w:hAnsi="仿宋" w:cs="仿宋" w:hint="eastAsia"/>
            <w:lang w:eastAsia="zh-CN"/>
          </w:rPr>
          <w:t>(四)、总图布置方案</w:t>
        </w:r>
        <w:r>
          <w:tab/>
        </w:r>
        <w:r>
          <w:fldChar w:fldCharType="begin"/>
        </w:r>
        <w:r>
          <w:instrText xml:space="preserve"> PAGEREF _Toc10173 \h </w:instrText>
        </w:r>
        <w:r>
          <w:fldChar w:fldCharType="separate"/>
        </w:r>
        <w:r>
          <w:t>14</w:t>
        </w:r>
        <w:r>
          <w:fldChar w:fldCharType="end"/>
        </w:r>
      </w:hyperlink>
    </w:p>
    <w:p>
      <w:pPr>
        <w:pStyle w:val="TOC2"/>
        <w:tabs>
          <w:tab w:val="right" w:leader="dot" w:pos="8306"/>
        </w:tabs>
      </w:pPr>
      <w:hyperlink w:anchor="_Toc12229" w:history="1">
        <w:r>
          <w:rPr>
            <w:rFonts w:ascii="仿宋" w:eastAsia="仿宋" w:hAnsi="仿宋" w:cs="仿宋" w:hint="eastAsia"/>
            <w:lang w:eastAsia="zh-CN"/>
          </w:rPr>
          <w:t>(五)、选址综合评价</w:t>
        </w:r>
        <w:r>
          <w:tab/>
        </w:r>
        <w:r>
          <w:fldChar w:fldCharType="begin"/>
        </w:r>
        <w:r>
          <w:instrText xml:space="preserve"> PAGEREF _Toc12229 \h </w:instrText>
        </w:r>
        <w:r>
          <w:fldChar w:fldCharType="separate"/>
        </w:r>
        <w:r>
          <w:t>15</w:t>
        </w:r>
        <w:r>
          <w:fldChar w:fldCharType="end"/>
        </w:r>
      </w:hyperlink>
    </w:p>
    <w:p>
      <w:pPr>
        <w:pStyle w:val="TOC1"/>
        <w:tabs>
          <w:tab w:val="right" w:leader="dot" w:pos="8306"/>
        </w:tabs>
      </w:pPr>
      <w:hyperlink w:anchor="_Toc18724" w:history="1">
        <w:r>
          <w:rPr>
            <w:rFonts w:ascii="仿宋" w:eastAsia="仿宋" w:hAnsi="仿宋" w:cs="仿宋" w:hint="eastAsia"/>
            <w:lang w:eastAsia="zh-CN"/>
          </w:rPr>
          <w:t>五、阻滞剂项目土建工程</w:t>
        </w:r>
        <w:r>
          <w:tab/>
        </w:r>
        <w:r>
          <w:fldChar w:fldCharType="begin"/>
        </w:r>
        <w:r>
          <w:instrText xml:space="preserve"> PAGEREF _Toc18724 \h </w:instrText>
        </w:r>
        <w:r>
          <w:fldChar w:fldCharType="separate"/>
        </w:r>
        <w:r>
          <w:t>16</w:t>
        </w:r>
        <w:r>
          <w:fldChar w:fldCharType="end"/>
        </w:r>
      </w:hyperlink>
    </w:p>
    <w:p>
      <w:pPr>
        <w:pStyle w:val="TOC2"/>
        <w:tabs>
          <w:tab w:val="right" w:leader="dot" w:pos="8306"/>
        </w:tabs>
      </w:pPr>
      <w:hyperlink w:anchor="_Toc6489" w:history="1">
        <w:r>
          <w:rPr>
            <w:rFonts w:ascii="仿宋" w:eastAsia="仿宋" w:hAnsi="仿宋" w:cs="仿宋" w:hint="eastAsia"/>
            <w:lang w:eastAsia="zh-CN"/>
          </w:rPr>
          <w:t>(一)、建筑工程设计原则</w:t>
        </w:r>
        <w:r>
          <w:tab/>
        </w:r>
        <w:r>
          <w:fldChar w:fldCharType="begin"/>
        </w:r>
        <w:r>
          <w:instrText xml:space="preserve"> PAGEREF _Toc6489 \h </w:instrText>
        </w:r>
        <w:r>
          <w:fldChar w:fldCharType="separate"/>
        </w:r>
        <w:r>
          <w:t>16</w:t>
        </w:r>
        <w:r>
          <w:fldChar w:fldCharType="end"/>
        </w:r>
      </w:hyperlink>
    </w:p>
    <w:p>
      <w:pPr>
        <w:pStyle w:val="TOC2"/>
        <w:tabs>
          <w:tab w:val="right" w:leader="dot" w:pos="8306"/>
        </w:tabs>
      </w:pPr>
      <w:hyperlink w:anchor="_Toc433" w:history="1">
        <w:r>
          <w:rPr>
            <w:rFonts w:ascii="仿宋" w:eastAsia="仿宋" w:hAnsi="仿宋" w:cs="仿宋" w:hint="eastAsia"/>
            <w:lang w:eastAsia="zh-CN"/>
          </w:rPr>
          <w:t>(二)、土建工程设计年限及安全等级</w:t>
        </w:r>
        <w:r>
          <w:tab/>
        </w:r>
        <w:r>
          <w:fldChar w:fldCharType="begin"/>
        </w:r>
        <w:r>
          <w:instrText xml:space="preserve"> PAGEREF _Toc433 \h </w:instrText>
        </w:r>
        <w:r>
          <w:fldChar w:fldCharType="separate"/>
        </w:r>
        <w:r>
          <w:t>17</w:t>
        </w:r>
        <w:r>
          <w:fldChar w:fldCharType="end"/>
        </w:r>
      </w:hyperlink>
    </w:p>
    <w:p>
      <w:pPr>
        <w:pStyle w:val="TOC2"/>
        <w:tabs>
          <w:tab w:val="right" w:leader="dot" w:pos="8306"/>
        </w:tabs>
      </w:pPr>
      <w:hyperlink w:anchor="_Toc29682" w:history="1">
        <w:r>
          <w:rPr>
            <w:rFonts w:ascii="仿宋" w:eastAsia="仿宋" w:hAnsi="仿宋" w:cs="仿宋" w:hint="eastAsia"/>
            <w:lang w:eastAsia="zh-CN"/>
          </w:rPr>
          <w:t>(三)、建筑工程设计总体要求</w:t>
        </w:r>
        <w:r>
          <w:tab/>
        </w:r>
        <w:r>
          <w:fldChar w:fldCharType="begin"/>
        </w:r>
        <w:r>
          <w:instrText xml:space="preserve"> PAGEREF _Toc29682 \h </w:instrText>
        </w:r>
        <w:r>
          <w:fldChar w:fldCharType="separate"/>
        </w:r>
        <w:r>
          <w:t>18</w:t>
        </w:r>
        <w:r>
          <w:fldChar w:fldCharType="end"/>
        </w:r>
      </w:hyperlink>
    </w:p>
    <w:p>
      <w:pPr>
        <w:pStyle w:val="TOC2"/>
        <w:tabs>
          <w:tab w:val="right" w:leader="dot" w:pos="8306"/>
        </w:tabs>
      </w:pPr>
      <w:hyperlink w:anchor="_Toc14531" w:history="1">
        <w:r>
          <w:rPr>
            <w:rFonts w:ascii="仿宋" w:eastAsia="仿宋" w:hAnsi="仿宋" w:cs="仿宋" w:hint="eastAsia"/>
            <w:lang w:eastAsia="zh-CN"/>
          </w:rPr>
          <w:t>(四)、土建工程建设指标</w:t>
        </w:r>
        <w:r>
          <w:tab/>
        </w:r>
        <w:r>
          <w:fldChar w:fldCharType="begin"/>
        </w:r>
        <w:r>
          <w:instrText xml:space="preserve"> PAGEREF _Toc14531 \h </w:instrText>
        </w:r>
        <w:r>
          <w:fldChar w:fldCharType="separate"/>
        </w:r>
        <w:r>
          <w:t>19</w:t>
        </w:r>
        <w:r>
          <w:fldChar w:fldCharType="end"/>
        </w:r>
      </w:hyperlink>
    </w:p>
    <w:p>
      <w:pPr>
        <w:pStyle w:val="TOC1"/>
        <w:tabs>
          <w:tab w:val="right" w:leader="dot" w:pos="8306"/>
        </w:tabs>
      </w:pPr>
      <w:hyperlink w:anchor="_Toc32574" w:history="1">
        <w:r>
          <w:rPr>
            <w:rFonts w:ascii="仿宋" w:eastAsia="仿宋" w:hAnsi="仿宋" w:cs="仿宋" w:hint="eastAsia"/>
            <w:lang w:eastAsia="zh-CN"/>
          </w:rPr>
          <w:t>六、阻滞剂项目文档管理</w:t>
        </w:r>
        <w:r>
          <w:tab/>
        </w:r>
        <w:r>
          <w:fldChar w:fldCharType="begin"/>
        </w:r>
        <w:r>
          <w:instrText xml:space="preserve"> PAGEREF _Toc32574 \h </w:instrText>
        </w:r>
        <w:r>
          <w:fldChar w:fldCharType="separate"/>
        </w:r>
        <w:r>
          <w:t>19</w:t>
        </w:r>
        <w:r>
          <w:fldChar w:fldCharType="end"/>
        </w:r>
      </w:hyperlink>
    </w:p>
    <w:p>
      <w:pPr>
        <w:pStyle w:val="TOC2"/>
        <w:tabs>
          <w:tab w:val="right" w:leader="dot" w:pos="8306"/>
        </w:tabs>
      </w:pPr>
      <w:hyperlink w:anchor="_Toc30198" w:history="1">
        <w:r>
          <w:rPr>
            <w:rFonts w:ascii="仿宋" w:eastAsia="仿宋" w:hAnsi="仿宋" w:cs="仿宋" w:hint="eastAsia"/>
            <w:lang w:eastAsia="zh-CN"/>
          </w:rPr>
          <w:t>(一)、文档编制与审查</w:t>
        </w:r>
        <w:r>
          <w:tab/>
        </w:r>
        <w:r>
          <w:fldChar w:fldCharType="begin"/>
        </w:r>
        <w:r>
          <w:instrText xml:space="preserve"> PAGEREF _Toc30198 \h </w:instrText>
        </w:r>
        <w:r>
          <w:fldChar w:fldCharType="separate"/>
        </w:r>
        <w:r>
          <w:t>19</w:t>
        </w:r>
        <w:r>
          <w:fldChar w:fldCharType="end"/>
        </w:r>
      </w:hyperlink>
    </w:p>
    <w:p>
      <w:pPr>
        <w:pStyle w:val="TOC2"/>
        <w:tabs>
          <w:tab w:val="right" w:leader="dot" w:pos="8306"/>
        </w:tabs>
      </w:pPr>
      <w:hyperlink w:anchor="_Toc22663" w:history="1">
        <w:r>
          <w:rPr>
            <w:rFonts w:ascii="仿宋" w:eastAsia="仿宋" w:hAnsi="仿宋" w:cs="仿宋" w:hint="eastAsia"/>
            <w:lang w:eastAsia="zh-CN"/>
          </w:rPr>
          <w:t>(二)、文档发布与分发</w:t>
        </w:r>
        <w:r>
          <w:tab/>
        </w:r>
        <w:r>
          <w:fldChar w:fldCharType="begin"/>
        </w:r>
        <w:r>
          <w:instrText xml:space="preserve"> PAGEREF _Toc22663 \h </w:instrText>
        </w:r>
        <w:r>
          <w:fldChar w:fldCharType="separate"/>
        </w:r>
        <w:r>
          <w:t>20</w:t>
        </w:r>
        <w:r>
          <w:fldChar w:fldCharType="end"/>
        </w:r>
      </w:hyperlink>
    </w:p>
    <w:p>
      <w:pPr>
        <w:pStyle w:val="TOC2"/>
        <w:tabs>
          <w:tab w:val="right" w:leader="dot" w:pos="8306"/>
        </w:tabs>
      </w:pPr>
      <w:hyperlink w:anchor="_Toc11545" w:history="1">
        <w:r>
          <w:rPr>
            <w:rFonts w:ascii="仿宋" w:eastAsia="仿宋" w:hAnsi="仿宋" w:cs="仿宋" w:hint="eastAsia"/>
            <w:lang w:eastAsia="zh-CN"/>
          </w:rPr>
          <w:t>(三)、文档存档与归档</w:t>
        </w:r>
        <w:r>
          <w:tab/>
        </w:r>
        <w:r>
          <w:fldChar w:fldCharType="begin"/>
        </w:r>
        <w:r>
          <w:instrText xml:space="preserve"> PAGEREF _Toc11545 \h </w:instrText>
        </w:r>
        <w:r>
          <w:fldChar w:fldCharType="separate"/>
        </w:r>
        <w:r>
          <w:t>21</w:t>
        </w:r>
        <w:r>
          <w:fldChar w:fldCharType="end"/>
        </w:r>
      </w:hyperlink>
    </w:p>
    <w:p>
      <w:pPr>
        <w:pStyle w:val="TOC1"/>
        <w:tabs>
          <w:tab w:val="right" w:leader="dot" w:pos="8306"/>
        </w:tabs>
      </w:pPr>
      <w:hyperlink w:anchor="_Toc2374" w:history="1">
        <w:r>
          <w:rPr>
            <w:rFonts w:ascii="仿宋" w:eastAsia="仿宋" w:hAnsi="仿宋" w:cs="仿宋" w:hint="eastAsia"/>
            <w:lang w:eastAsia="zh-CN"/>
          </w:rPr>
          <w:t>七、阻滞剂项目社会影响</w:t>
        </w:r>
        <w:r>
          <w:tab/>
        </w:r>
        <w:r>
          <w:fldChar w:fldCharType="begin"/>
        </w:r>
        <w:r>
          <w:instrText xml:space="preserve"> PAGEREF _Toc2374 \h </w:instrText>
        </w:r>
        <w:r>
          <w:fldChar w:fldCharType="separate"/>
        </w:r>
        <w:r>
          <w:t>22</w:t>
        </w:r>
        <w:r>
          <w:fldChar w:fldCharType="end"/>
        </w:r>
      </w:hyperlink>
    </w:p>
    <w:p>
      <w:pPr>
        <w:pStyle w:val="TOC2"/>
        <w:tabs>
          <w:tab w:val="right" w:leader="dot" w:pos="8306"/>
        </w:tabs>
      </w:pPr>
      <w:hyperlink w:anchor="_Toc15106" w:history="1">
        <w:r>
          <w:rPr>
            <w:rFonts w:ascii="仿宋" w:eastAsia="仿宋" w:hAnsi="仿宋" w:cs="仿宋" w:hint="eastAsia"/>
            <w:lang w:eastAsia="zh-CN"/>
          </w:rPr>
          <w:t>(一)、社会责任与义务</w:t>
        </w:r>
        <w:r>
          <w:tab/>
        </w:r>
        <w:r>
          <w:fldChar w:fldCharType="begin"/>
        </w:r>
        <w:r>
          <w:instrText xml:space="preserve"> PAGEREF _Toc15106 \h </w:instrText>
        </w:r>
        <w:r>
          <w:fldChar w:fldCharType="separate"/>
        </w:r>
        <w:r>
          <w:t>22</w:t>
        </w:r>
        <w:r>
          <w:fldChar w:fldCharType="end"/>
        </w:r>
      </w:hyperlink>
    </w:p>
    <w:p>
      <w:pPr>
        <w:pStyle w:val="TOC2"/>
        <w:tabs>
          <w:tab w:val="right" w:leader="dot" w:pos="8306"/>
        </w:tabs>
      </w:pPr>
      <w:hyperlink w:anchor="_Toc5941" w:history="1">
        <w:r>
          <w:rPr>
            <w:rFonts w:ascii="仿宋" w:eastAsia="仿宋" w:hAnsi="仿宋" w:cs="仿宋" w:hint="eastAsia"/>
            <w:lang w:eastAsia="zh-CN"/>
          </w:rPr>
          <w:t>(二)、社会参与与沟通</w:t>
        </w:r>
        <w:r>
          <w:tab/>
        </w:r>
        <w:r>
          <w:fldChar w:fldCharType="begin"/>
        </w:r>
        <w:r>
          <w:instrText xml:space="preserve"> PAGEREF _Toc5941 \h </w:instrText>
        </w:r>
        <w:r>
          <w:fldChar w:fldCharType="separate"/>
        </w:r>
        <w:r>
          <w:t>23</w:t>
        </w:r>
        <w:r>
          <w:fldChar w:fldCharType="end"/>
        </w:r>
      </w:hyperlink>
    </w:p>
    <w:p>
      <w:pPr>
        <w:pStyle w:val="TOC1"/>
        <w:tabs>
          <w:tab w:val="right" w:leader="dot" w:pos="8306"/>
        </w:tabs>
      </w:pPr>
      <w:hyperlink w:anchor="_Toc8664" w:history="1">
        <w:r>
          <w:rPr>
            <w:rFonts w:ascii="仿宋" w:eastAsia="仿宋" w:hAnsi="仿宋" w:cs="仿宋" w:hint="eastAsia"/>
            <w:lang w:eastAsia="zh-CN"/>
          </w:rPr>
          <w:t>八、阻滞剂项目技术管理</w:t>
        </w:r>
        <w:r>
          <w:tab/>
        </w:r>
        <w:r>
          <w:fldChar w:fldCharType="begin"/>
        </w:r>
        <w:r>
          <w:instrText xml:space="preserve"> PAGEREF _Toc8664 \h </w:instrText>
        </w:r>
        <w:r>
          <w:fldChar w:fldCharType="separate"/>
        </w:r>
        <w:r>
          <w:t>24</w:t>
        </w:r>
        <w:r>
          <w:fldChar w:fldCharType="end"/>
        </w:r>
      </w:hyperlink>
    </w:p>
    <w:p>
      <w:pPr>
        <w:pStyle w:val="TOC2"/>
        <w:tabs>
          <w:tab w:val="right" w:leader="dot" w:pos="8306"/>
        </w:tabs>
      </w:pPr>
      <w:hyperlink w:anchor="_Toc2534" w:history="1">
        <w:r>
          <w:rPr>
            <w:rFonts w:ascii="仿宋" w:eastAsia="仿宋" w:hAnsi="仿宋" w:cs="仿宋" w:hint="eastAsia"/>
            <w:lang w:eastAsia="zh-CN"/>
          </w:rPr>
          <w:t>(一)、技术方案选用方向</w:t>
        </w:r>
        <w:r>
          <w:tab/>
        </w:r>
        <w:r>
          <w:fldChar w:fldCharType="begin"/>
        </w:r>
        <w:r>
          <w:instrText xml:space="preserve"> PAGEREF _Toc2534 \h </w:instrText>
        </w:r>
        <w:r>
          <w:fldChar w:fldCharType="separate"/>
        </w:r>
        <w:r>
          <w:t>24</w:t>
        </w:r>
        <w:r>
          <w:fldChar w:fldCharType="end"/>
        </w:r>
      </w:hyperlink>
    </w:p>
    <w:p>
      <w:pPr>
        <w:pStyle w:val="TOC2"/>
        <w:tabs>
          <w:tab w:val="right" w:leader="dot" w:pos="8306"/>
        </w:tabs>
      </w:pPr>
      <w:hyperlink w:anchor="_Toc18633" w:history="1">
        <w:r>
          <w:rPr>
            <w:rFonts w:ascii="仿宋" w:eastAsia="仿宋" w:hAnsi="仿宋" w:cs="仿宋" w:hint="eastAsia"/>
            <w:lang w:eastAsia="zh-CN"/>
          </w:rPr>
          <w:t>(二)、工艺技术方案选用原则</w:t>
        </w:r>
        <w:r>
          <w:tab/>
        </w:r>
        <w:r>
          <w:fldChar w:fldCharType="begin"/>
        </w:r>
        <w:r>
          <w:instrText xml:space="preserve"> PAGEREF _Toc18633 \h </w:instrText>
        </w:r>
        <w:r>
          <w:fldChar w:fldCharType="separate"/>
        </w:r>
        <w:r>
          <w:t>26</w:t>
        </w:r>
        <w:r>
          <w:fldChar w:fldCharType="end"/>
        </w:r>
      </w:hyperlink>
    </w:p>
    <w:p>
      <w:pPr>
        <w:pStyle w:val="TOC2"/>
        <w:tabs>
          <w:tab w:val="right" w:leader="dot" w:pos="8306"/>
        </w:tabs>
      </w:pPr>
      <w:hyperlink w:anchor="_Toc14894" w:history="1">
        <w:r>
          <w:rPr>
            <w:rFonts w:ascii="仿宋" w:eastAsia="仿宋" w:hAnsi="仿宋" w:cs="仿宋" w:hint="eastAsia"/>
            <w:lang w:eastAsia="zh-CN"/>
          </w:rPr>
          <w:t>(三)、工艺技术方案要求</w:t>
        </w:r>
        <w:r>
          <w:tab/>
        </w:r>
        <w:r>
          <w:fldChar w:fldCharType="begin"/>
        </w:r>
        <w:r>
          <w:instrText xml:space="preserve"> PAGEREF _Toc14894 \h </w:instrText>
        </w:r>
        <w:r>
          <w:fldChar w:fldCharType="separate"/>
        </w:r>
        <w:r>
          <w:t>28</w:t>
        </w:r>
        <w:r>
          <w:fldChar w:fldCharType="end"/>
        </w:r>
      </w:hyperlink>
    </w:p>
    <w:p>
      <w:pPr>
        <w:pStyle w:val="TOC1"/>
        <w:tabs>
          <w:tab w:val="right" w:leader="dot" w:pos="8306"/>
        </w:tabs>
      </w:pPr>
      <w:hyperlink w:anchor="_Toc25153" w:history="1">
        <w:r>
          <w:rPr>
            <w:rFonts w:ascii="仿宋" w:eastAsia="仿宋" w:hAnsi="仿宋" w:cs="仿宋" w:hint="eastAsia"/>
            <w:lang w:eastAsia="zh-CN"/>
          </w:rPr>
          <w:t>九、阻滞剂项目环境影响分析</w:t>
        </w:r>
        <w:r>
          <w:tab/>
        </w:r>
        <w:r>
          <w:fldChar w:fldCharType="begin"/>
        </w:r>
        <w:r>
          <w:instrText xml:space="preserve"> PAGEREF _Toc25153 \h </w:instrText>
        </w:r>
        <w:r>
          <w:fldChar w:fldCharType="separate"/>
        </w:r>
        <w:r>
          <w:t>30</w:t>
        </w:r>
        <w:r>
          <w:fldChar w:fldCharType="end"/>
        </w:r>
      </w:hyperlink>
    </w:p>
    <w:p>
      <w:pPr>
        <w:pStyle w:val="TOC2"/>
        <w:tabs>
          <w:tab w:val="right" w:leader="dot" w:pos="8306"/>
        </w:tabs>
      </w:pPr>
      <w:hyperlink w:anchor="_Toc8686" w:history="1">
        <w:r>
          <w:rPr>
            <w:rFonts w:ascii="仿宋" w:eastAsia="仿宋" w:hAnsi="仿宋" w:cs="仿宋" w:hint="eastAsia"/>
            <w:lang w:eastAsia="zh-CN"/>
          </w:rPr>
          <w:t>(一)、建设区域环境质量现状</w:t>
        </w:r>
        <w:r>
          <w:tab/>
        </w:r>
        <w:r>
          <w:fldChar w:fldCharType="begin"/>
        </w:r>
        <w:r>
          <w:instrText xml:space="preserve"> PAGEREF _Toc8686 \h </w:instrText>
        </w:r>
        <w:r>
          <w:fldChar w:fldCharType="separate"/>
        </w:r>
        <w:r>
          <w:t>30</w:t>
        </w:r>
        <w:r>
          <w:fldChar w:fldCharType="end"/>
        </w:r>
      </w:hyperlink>
    </w:p>
    <w:p>
      <w:pPr>
        <w:pStyle w:val="TOC2"/>
        <w:tabs>
          <w:tab w:val="right" w:leader="dot" w:pos="8306"/>
        </w:tabs>
      </w:pPr>
      <w:hyperlink w:anchor="_Toc29990" w:history="1">
        <w:r>
          <w:rPr>
            <w:rFonts w:ascii="仿宋" w:eastAsia="仿宋" w:hAnsi="仿宋" w:cs="仿宋" w:hint="eastAsia"/>
            <w:lang w:eastAsia="zh-CN"/>
          </w:rPr>
          <w:t>(二)、建设期环境保护</w:t>
        </w:r>
        <w:r>
          <w:tab/>
        </w:r>
        <w:r>
          <w:fldChar w:fldCharType="begin"/>
        </w:r>
        <w:r>
          <w:instrText xml:space="preserve"> PAGEREF _Toc29990 \h </w:instrText>
        </w:r>
        <w:r>
          <w:fldChar w:fldCharType="separate"/>
        </w:r>
        <w:r>
          <w:t>31</w:t>
        </w:r>
        <w:r>
          <w:fldChar w:fldCharType="end"/>
        </w:r>
      </w:hyperlink>
    </w:p>
    <w:p>
      <w:pPr>
        <w:pStyle w:val="TOC2"/>
        <w:tabs>
          <w:tab w:val="right" w:leader="dot" w:pos="8306"/>
        </w:tabs>
      </w:pPr>
      <w:hyperlink w:anchor="_Toc22259" w:history="1">
        <w:r>
          <w:rPr>
            <w:rFonts w:ascii="仿宋" w:eastAsia="仿宋" w:hAnsi="仿宋" w:cs="仿宋" w:hint="eastAsia"/>
            <w:lang w:eastAsia="zh-CN"/>
          </w:rPr>
          <w:t>(三)、运营期环境保护</w:t>
        </w:r>
        <w:r>
          <w:tab/>
        </w:r>
        <w:r>
          <w:fldChar w:fldCharType="begin"/>
        </w:r>
        <w:r>
          <w:instrText xml:space="preserve"> PAGEREF _Toc22259 \h </w:instrText>
        </w:r>
        <w:r>
          <w:fldChar w:fldCharType="separate"/>
        </w:r>
        <w:r>
          <w:t>33</w:t>
        </w:r>
        <w:r>
          <w:fldChar w:fldCharType="end"/>
        </w:r>
      </w:hyperlink>
    </w:p>
    <w:p>
      <w:pPr>
        <w:pStyle w:val="TOC2"/>
        <w:tabs>
          <w:tab w:val="right" w:leader="dot" w:pos="8306"/>
        </w:tabs>
      </w:pPr>
      <w:hyperlink w:anchor="_Toc10402" w:history="1">
        <w:r>
          <w:rPr>
            <w:rFonts w:ascii="仿宋" w:eastAsia="仿宋" w:hAnsi="仿宋" w:cs="仿宋" w:hint="eastAsia"/>
            <w:lang w:eastAsia="zh-CN"/>
          </w:rPr>
          <w:t>(四)、阻滞剂项目建设对区域经济的影响</w:t>
        </w:r>
        <w:r>
          <w:tab/>
        </w:r>
        <w:r>
          <w:fldChar w:fldCharType="begin"/>
        </w:r>
        <w:r>
          <w:instrText xml:space="preserve"> PAGEREF _Toc10402 \h </w:instrText>
        </w:r>
        <w:r>
          <w:fldChar w:fldCharType="separate"/>
        </w:r>
        <w:r>
          <w:t>34</w:t>
        </w:r>
        <w:r>
          <w:fldChar w:fldCharType="end"/>
        </w:r>
      </w:hyperlink>
    </w:p>
    <w:p>
      <w:pPr>
        <w:pStyle w:val="TOC2"/>
        <w:tabs>
          <w:tab w:val="right" w:leader="dot" w:pos="8306"/>
        </w:tabs>
      </w:pPr>
      <w:hyperlink w:anchor="_Toc29188" w:history="1">
        <w:r>
          <w:rPr>
            <w:rFonts w:ascii="仿宋" w:eastAsia="仿宋" w:hAnsi="仿宋" w:cs="仿宋" w:hint="eastAsia"/>
            <w:lang w:eastAsia="zh-CN"/>
          </w:rPr>
          <w:t>(五)、废弃物处理</w:t>
        </w:r>
        <w:r>
          <w:tab/>
        </w:r>
        <w:r>
          <w:fldChar w:fldCharType="begin"/>
        </w:r>
        <w:r>
          <w:instrText xml:space="preserve"> PAGEREF _Toc29188 \h </w:instrText>
        </w:r>
        <w:r>
          <w:fldChar w:fldCharType="separate"/>
        </w:r>
        <w:r>
          <w:t>36</w:t>
        </w:r>
        <w:r>
          <w:fldChar w:fldCharType="end"/>
        </w:r>
      </w:hyperlink>
    </w:p>
    <w:p>
      <w:pPr>
        <w:pStyle w:val="TOC2"/>
        <w:tabs>
          <w:tab w:val="right" w:leader="dot" w:pos="8306"/>
        </w:tabs>
      </w:pPr>
      <w:hyperlink w:anchor="_Toc12157" w:history="1">
        <w:r>
          <w:rPr>
            <w:rFonts w:ascii="仿宋" w:eastAsia="仿宋" w:hAnsi="仿宋" w:cs="仿宋" w:hint="eastAsia"/>
            <w:lang w:eastAsia="zh-CN"/>
          </w:rPr>
          <w:t>(六)、特殊环境影响分析</w:t>
        </w:r>
        <w:r>
          <w:tab/>
        </w:r>
        <w:r>
          <w:fldChar w:fldCharType="begin"/>
        </w:r>
        <w:r>
          <w:instrText xml:space="preserve"> PAGEREF _Toc12157 \h </w:instrText>
        </w:r>
        <w:r>
          <w:fldChar w:fldCharType="separate"/>
        </w:r>
        <w:r>
          <w:t>37</w:t>
        </w:r>
        <w:r>
          <w:fldChar w:fldCharType="end"/>
        </w:r>
      </w:hyperlink>
    </w:p>
    <w:p>
      <w:pPr>
        <w:pStyle w:val="TOC2"/>
        <w:tabs>
          <w:tab w:val="right" w:leader="dot" w:pos="8306"/>
        </w:tabs>
      </w:pPr>
      <w:hyperlink w:anchor="_Toc27494" w:history="1">
        <w:r>
          <w:rPr>
            <w:rFonts w:ascii="仿宋" w:eastAsia="仿宋" w:hAnsi="仿宋" w:cs="仿宋" w:hint="eastAsia"/>
            <w:lang w:eastAsia="zh-CN"/>
          </w:rPr>
          <w:t>(七)、清洁生产</w:t>
        </w:r>
        <w:r>
          <w:tab/>
        </w:r>
        <w:r>
          <w:fldChar w:fldCharType="begin"/>
        </w:r>
        <w:r>
          <w:instrText xml:space="preserve"> PAGEREF _Toc27494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01" w:history="1">
        <w:r>
          <w:rPr>
            <w:rFonts w:ascii="仿宋" w:eastAsia="仿宋" w:hAnsi="仿宋" w:cs="仿宋" w:hint="eastAsia"/>
            <w:lang w:eastAsia="zh-CN"/>
          </w:rPr>
          <w:t>(八)、环境保护综合评价</w:t>
        </w:r>
        <w:r>
          <w:tab/>
        </w:r>
        <w:r>
          <w:fldChar w:fldCharType="begin"/>
        </w:r>
        <w:r>
          <w:instrText xml:space="preserve"> PAGEREF _Toc22301 \h </w:instrText>
        </w:r>
        <w:r>
          <w:fldChar w:fldCharType="separate"/>
        </w:r>
        <w:r>
          <w:t>39</w:t>
        </w:r>
        <w:r>
          <w:fldChar w:fldCharType="end"/>
        </w:r>
      </w:hyperlink>
    </w:p>
    <w:p>
      <w:pPr>
        <w:pStyle w:val="TOC1"/>
        <w:tabs>
          <w:tab w:val="right" w:leader="dot" w:pos="8306"/>
        </w:tabs>
      </w:pPr>
      <w:hyperlink w:anchor="_Toc81" w:history="1">
        <w:r>
          <w:rPr>
            <w:rFonts w:ascii="仿宋" w:eastAsia="仿宋" w:hAnsi="仿宋" w:cs="仿宋" w:hint="eastAsia"/>
            <w:lang w:eastAsia="zh-CN"/>
          </w:rPr>
          <w:t>十、阻滞剂项目创新与研发</w:t>
        </w:r>
        <w:r>
          <w:tab/>
        </w:r>
        <w:r>
          <w:fldChar w:fldCharType="begin"/>
        </w:r>
        <w:r>
          <w:instrText xml:space="preserve"> PAGEREF _Toc81 \h </w:instrText>
        </w:r>
        <w:r>
          <w:fldChar w:fldCharType="separate"/>
        </w:r>
        <w:r>
          <w:t>41</w:t>
        </w:r>
        <w:r>
          <w:fldChar w:fldCharType="end"/>
        </w:r>
      </w:hyperlink>
    </w:p>
    <w:p>
      <w:pPr>
        <w:pStyle w:val="TOC2"/>
        <w:tabs>
          <w:tab w:val="right" w:leader="dot" w:pos="8306"/>
        </w:tabs>
      </w:pPr>
      <w:hyperlink w:anchor="_Toc8095" w:history="1">
        <w:r>
          <w:rPr>
            <w:rFonts w:ascii="仿宋" w:eastAsia="仿宋" w:hAnsi="仿宋" w:cs="仿宋" w:hint="eastAsia"/>
            <w:lang w:eastAsia="zh-CN"/>
          </w:rPr>
          <w:t>(一)、创新策略与方向</w:t>
        </w:r>
        <w:r>
          <w:tab/>
        </w:r>
        <w:r>
          <w:fldChar w:fldCharType="begin"/>
        </w:r>
        <w:r>
          <w:instrText xml:space="preserve"> PAGEREF _Toc8095 \h </w:instrText>
        </w:r>
        <w:r>
          <w:fldChar w:fldCharType="separate"/>
        </w:r>
        <w:r>
          <w:t>41</w:t>
        </w:r>
        <w:r>
          <w:fldChar w:fldCharType="end"/>
        </w:r>
      </w:hyperlink>
    </w:p>
    <w:p>
      <w:pPr>
        <w:pStyle w:val="TOC2"/>
        <w:tabs>
          <w:tab w:val="right" w:leader="dot" w:pos="8306"/>
        </w:tabs>
      </w:pPr>
      <w:hyperlink w:anchor="_Toc4391" w:history="1">
        <w:r>
          <w:rPr>
            <w:rFonts w:ascii="仿宋" w:eastAsia="仿宋" w:hAnsi="仿宋" w:cs="仿宋" w:hint="eastAsia"/>
            <w:lang w:eastAsia="zh-CN"/>
          </w:rPr>
          <w:t>(二)、研发规划与投入</w:t>
        </w:r>
        <w:r>
          <w:tab/>
        </w:r>
        <w:r>
          <w:fldChar w:fldCharType="begin"/>
        </w:r>
        <w:r>
          <w:instrText xml:space="preserve"> PAGEREF _Toc4391 \h </w:instrText>
        </w:r>
        <w:r>
          <w:fldChar w:fldCharType="separate"/>
        </w:r>
        <w:r>
          <w:t>42</w:t>
        </w:r>
        <w:r>
          <w:fldChar w:fldCharType="end"/>
        </w:r>
      </w:hyperlink>
    </w:p>
    <w:p>
      <w:pPr>
        <w:pStyle w:val="TOC1"/>
        <w:tabs>
          <w:tab w:val="right" w:leader="dot" w:pos="8306"/>
        </w:tabs>
      </w:pPr>
      <w:hyperlink w:anchor="_Toc11690" w:history="1">
        <w:r>
          <w:rPr>
            <w:rFonts w:ascii="仿宋" w:eastAsia="仿宋" w:hAnsi="仿宋" w:cs="仿宋" w:hint="eastAsia"/>
            <w:lang w:eastAsia="zh-CN"/>
          </w:rPr>
          <w:t>十一、阻滞剂项目人力资源培养与发展</w:t>
        </w:r>
        <w:r>
          <w:tab/>
        </w:r>
        <w:r>
          <w:fldChar w:fldCharType="begin"/>
        </w:r>
        <w:r>
          <w:instrText xml:space="preserve"> PAGEREF _Toc11690 \h </w:instrText>
        </w:r>
        <w:r>
          <w:fldChar w:fldCharType="separate"/>
        </w:r>
        <w:r>
          <w:t>44</w:t>
        </w:r>
        <w:r>
          <w:fldChar w:fldCharType="end"/>
        </w:r>
      </w:hyperlink>
    </w:p>
    <w:p>
      <w:pPr>
        <w:pStyle w:val="TOC2"/>
        <w:tabs>
          <w:tab w:val="right" w:leader="dot" w:pos="8306"/>
        </w:tabs>
      </w:pPr>
      <w:hyperlink w:anchor="_Toc9850" w:history="1">
        <w:r>
          <w:rPr>
            <w:rFonts w:ascii="仿宋" w:eastAsia="仿宋" w:hAnsi="仿宋" w:cs="仿宋" w:hint="eastAsia"/>
            <w:lang w:eastAsia="zh-CN"/>
          </w:rPr>
          <w:t>(一)、人才需求与规划</w:t>
        </w:r>
        <w:r>
          <w:tab/>
        </w:r>
        <w:r>
          <w:fldChar w:fldCharType="begin"/>
        </w:r>
        <w:r>
          <w:instrText xml:space="preserve"> PAGEREF _Toc9850 \h </w:instrText>
        </w:r>
        <w:r>
          <w:fldChar w:fldCharType="separate"/>
        </w:r>
        <w:r>
          <w:t>44</w:t>
        </w:r>
        <w:r>
          <w:fldChar w:fldCharType="end"/>
        </w:r>
      </w:hyperlink>
    </w:p>
    <w:p>
      <w:pPr>
        <w:pStyle w:val="TOC2"/>
        <w:tabs>
          <w:tab w:val="right" w:leader="dot" w:pos="8306"/>
        </w:tabs>
      </w:pPr>
      <w:hyperlink w:anchor="_Toc11245" w:history="1">
        <w:r>
          <w:rPr>
            <w:rFonts w:ascii="仿宋" w:eastAsia="仿宋" w:hAnsi="仿宋" w:cs="仿宋" w:hint="eastAsia"/>
            <w:lang w:eastAsia="zh-CN"/>
          </w:rPr>
          <w:t>(二)、培训与发展计划</w:t>
        </w:r>
        <w:r>
          <w:tab/>
        </w:r>
        <w:r>
          <w:fldChar w:fldCharType="begin"/>
        </w:r>
        <w:r>
          <w:instrText xml:space="preserve"> PAGEREF _Toc11245 \h </w:instrText>
        </w:r>
        <w:r>
          <w:fldChar w:fldCharType="separate"/>
        </w:r>
        <w:r>
          <w:t>44</w:t>
        </w:r>
        <w:r>
          <w:fldChar w:fldCharType="end"/>
        </w:r>
      </w:hyperlink>
    </w:p>
    <w:p>
      <w:pPr>
        <w:pStyle w:val="TOC1"/>
        <w:tabs>
          <w:tab w:val="right" w:leader="dot" w:pos="8306"/>
        </w:tabs>
      </w:pPr>
      <w:hyperlink w:anchor="_Toc31517" w:history="1">
        <w:r>
          <w:rPr>
            <w:rFonts w:ascii="仿宋" w:eastAsia="仿宋" w:hAnsi="仿宋" w:cs="仿宋" w:hint="eastAsia"/>
            <w:lang w:eastAsia="zh-CN"/>
          </w:rPr>
          <w:t>十二、阻滞剂项目计划安排</w:t>
        </w:r>
        <w:r>
          <w:tab/>
        </w:r>
        <w:r>
          <w:fldChar w:fldCharType="begin"/>
        </w:r>
        <w:r>
          <w:instrText xml:space="preserve"> PAGEREF _Toc31517 \h </w:instrText>
        </w:r>
        <w:r>
          <w:fldChar w:fldCharType="separate"/>
        </w:r>
        <w:r>
          <w:t>45</w:t>
        </w:r>
        <w:r>
          <w:fldChar w:fldCharType="end"/>
        </w:r>
      </w:hyperlink>
    </w:p>
    <w:p>
      <w:pPr>
        <w:pStyle w:val="TOC2"/>
        <w:tabs>
          <w:tab w:val="right" w:leader="dot" w:pos="8306"/>
        </w:tabs>
      </w:pPr>
      <w:hyperlink w:anchor="_Toc8543" w:history="1">
        <w:r>
          <w:rPr>
            <w:rFonts w:ascii="仿宋" w:eastAsia="仿宋" w:hAnsi="仿宋" w:cs="仿宋" w:hint="eastAsia"/>
            <w:lang w:eastAsia="zh-CN"/>
          </w:rPr>
          <w:t>(一)、建设周期</w:t>
        </w:r>
        <w:r>
          <w:tab/>
        </w:r>
        <w:r>
          <w:fldChar w:fldCharType="begin"/>
        </w:r>
        <w:r>
          <w:instrText xml:space="preserve"> PAGEREF _Toc8543 \h </w:instrText>
        </w:r>
        <w:r>
          <w:fldChar w:fldCharType="separate"/>
        </w:r>
        <w:r>
          <w:t>45</w:t>
        </w:r>
        <w:r>
          <w:fldChar w:fldCharType="end"/>
        </w:r>
      </w:hyperlink>
    </w:p>
    <w:p>
      <w:pPr>
        <w:pStyle w:val="TOC2"/>
        <w:tabs>
          <w:tab w:val="right" w:leader="dot" w:pos="8306"/>
        </w:tabs>
      </w:pPr>
      <w:hyperlink w:anchor="_Toc7122" w:history="1">
        <w:r>
          <w:rPr>
            <w:rFonts w:ascii="仿宋" w:eastAsia="仿宋" w:hAnsi="仿宋" w:cs="仿宋" w:hint="eastAsia"/>
            <w:lang w:eastAsia="zh-CN"/>
          </w:rPr>
          <w:t>(二)、建设进度</w:t>
        </w:r>
        <w:r>
          <w:tab/>
        </w:r>
        <w:r>
          <w:fldChar w:fldCharType="begin"/>
        </w:r>
        <w:r>
          <w:instrText xml:space="preserve"> PAGEREF _Toc7122 \h </w:instrText>
        </w:r>
        <w:r>
          <w:fldChar w:fldCharType="separate"/>
        </w:r>
        <w:r>
          <w:t>46</w:t>
        </w:r>
        <w:r>
          <w:fldChar w:fldCharType="end"/>
        </w:r>
      </w:hyperlink>
    </w:p>
    <w:p>
      <w:pPr>
        <w:pStyle w:val="TOC2"/>
        <w:tabs>
          <w:tab w:val="right" w:leader="dot" w:pos="8306"/>
        </w:tabs>
      </w:pPr>
      <w:hyperlink w:anchor="_Toc10945" w:history="1">
        <w:r>
          <w:rPr>
            <w:rFonts w:ascii="仿宋" w:eastAsia="仿宋" w:hAnsi="仿宋" w:cs="仿宋" w:hint="eastAsia"/>
            <w:lang w:eastAsia="zh-CN"/>
          </w:rPr>
          <w:t>(三)、进度安排注意事项</w:t>
        </w:r>
        <w:r>
          <w:tab/>
        </w:r>
        <w:r>
          <w:fldChar w:fldCharType="begin"/>
        </w:r>
        <w:r>
          <w:instrText xml:space="preserve"> PAGEREF _Toc10945 \h </w:instrText>
        </w:r>
        <w:r>
          <w:fldChar w:fldCharType="separate"/>
        </w:r>
        <w:r>
          <w:t>46</w:t>
        </w:r>
        <w:r>
          <w:fldChar w:fldCharType="end"/>
        </w:r>
      </w:hyperlink>
    </w:p>
    <w:p>
      <w:pPr>
        <w:pStyle w:val="TOC2"/>
        <w:tabs>
          <w:tab w:val="right" w:leader="dot" w:pos="8306"/>
        </w:tabs>
      </w:pPr>
      <w:hyperlink w:anchor="_Toc29011" w:history="1">
        <w:r>
          <w:rPr>
            <w:rFonts w:ascii="仿宋" w:eastAsia="仿宋" w:hAnsi="仿宋" w:cs="仿宋" w:hint="eastAsia"/>
            <w:lang w:eastAsia="zh-CN"/>
          </w:rPr>
          <w:t>(四)、人力资源配置</w:t>
        </w:r>
        <w:r>
          <w:tab/>
        </w:r>
        <w:r>
          <w:fldChar w:fldCharType="begin"/>
        </w:r>
        <w:r>
          <w:instrText xml:space="preserve"> PAGEREF _Toc29011 \h </w:instrText>
        </w:r>
        <w:r>
          <w:fldChar w:fldCharType="separate"/>
        </w:r>
        <w:r>
          <w:t>48</w:t>
        </w:r>
        <w:r>
          <w:fldChar w:fldCharType="end"/>
        </w:r>
      </w:hyperlink>
    </w:p>
    <w:p>
      <w:pPr>
        <w:pStyle w:val="TOC1"/>
        <w:tabs>
          <w:tab w:val="right" w:leader="dot" w:pos="8306"/>
        </w:tabs>
      </w:pPr>
      <w:hyperlink w:anchor="_Toc14576" w:history="1">
        <w:r>
          <w:rPr>
            <w:rFonts w:ascii="仿宋" w:eastAsia="仿宋" w:hAnsi="仿宋" w:cs="仿宋" w:hint="eastAsia"/>
            <w:lang w:eastAsia="zh-CN"/>
          </w:rPr>
          <w:t>十三、风险识别与分类</w:t>
        </w:r>
        <w:r>
          <w:tab/>
        </w:r>
        <w:r>
          <w:fldChar w:fldCharType="begin"/>
        </w:r>
        <w:r>
          <w:instrText xml:space="preserve"> PAGEREF _Toc14576 \h </w:instrText>
        </w:r>
        <w:r>
          <w:fldChar w:fldCharType="separate"/>
        </w:r>
        <w:r>
          <w:t>49</w:t>
        </w:r>
        <w:r>
          <w:fldChar w:fldCharType="end"/>
        </w:r>
      </w:hyperlink>
    </w:p>
    <w:p>
      <w:pPr>
        <w:pStyle w:val="TOC2"/>
        <w:tabs>
          <w:tab w:val="right" w:leader="dot" w:pos="8306"/>
        </w:tabs>
      </w:pPr>
      <w:hyperlink w:anchor="_Toc28622" w:history="1">
        <w:r>
          <w:rPr>
            <w:rFonts w:ascii="仿宋" w:eastAsia="仿宋" w:hAnsi="仿宋" w:cs="仿宋" w:hint="eastAsia"/>
            <w:lang w:eastAsia="zh-CN"/>
          </w:rPr>
          <w:t>(一)、风险识别</w:t>
        </w:r>
        <w:r>
          <w:tab/>
        </w:r>
        <w:r>
          <w:fldChar w:fldCharType="begin"/>
        </w:r>
        <w:r>
          <w:instrText xml:space="preserve"> PAGEREF _Toc28622 \h </w:instrText>
        </w:r>
        <w:r>
          <w:fldChar w:fldCharType="separate"/>
        </w:r>
        <w:r>
          <w:t>49</w:t>
        </w:r>
        <w:r>
          <w:fldChar w:fldCharType="end"/>
        </w:r>
      </w:hyperlink>
    </w:p>
    <w:p>
      <w:pPr>
        <w:pStyle w:val="TOC2"/>
        <w:tabs>
          <w:tab w:val="right" w:leader="dot" w:pos="8306"/>
        </w:tabs>
      </w:pPr>
      <w:hyperlink w:anchor="_Toc17161" w:history="1">
        <w:r>
          <w:rPr>
            <w:rFonts w:ascii="仿宋" w:eastAsia="仿宋" w:hAnsi="仿宋" w:cs="仿宋" w:hint="eastAsia"/>
            <w:lang w:eastAsia="zh-CN"/>
          </w:rPr>
          <w:t>(二)、风险分类</w:t>
        </w:r>
        <w:r>
          <w:tab/>
        </w:r>
        <w:r>
          <w:fldChar w:fldCharType="begin"/>
        </w:r>
        <w:r>
          <w:instrText xml:space="preserve"> PAGEREF _Toc17161 \h </w:instrText>
        </w:r>
        <w:r>
          <w:fldChar w:fldCharType="separate"/>
        </w:r>
        <w:r>
          <w:t>50</w:t>
        </w:r>
        <w:r>
          <w:fldChar w:fldCharType="end"/>
        </w:r>
      </w:hyperlink>
    </w:p>
    <w:p>
      <w:pPr>
        <w:pStyle w:val="TOC1"/>
        <w:tabs>
          <w:tab w:val="right" w:leader="dot" w:pos="8306"/>
        </w:tabs>
      </w:pPr>
      <w:hyperlink w:anchor="_Toc16134" w:history="1">
        <w:r>
          <w:rPr>
            <w:rFonts w:ascii="仿宋" w:eastAsia="仿宋" w:hAnsi="仿宋" w:cs="仿宋" w:hint="eastAsia"/>
            <w:lang w:eastAsia="zh-CN"/>
          </w:rPr>
          <w:t>十四、阻滞剂项目工程方案分析</w:t>
        </w:r>
        <w:r>
          <w:tab/>
        </w:r>
        <w:r>
          <w:fldChar w:fldCharType="begin"/>
        </w:r>
        <w:r>
          <w:instrText xml:space="preserve"> PAGEREF _Toc16134 \h </w:instrText>
        </w:r>
        <w:r>
          <w:fldChar w:fldCharType="separate"/>
        </w:r>
        <w:r>
          <w:t>52</w:t>
        </w:r>
        <w:r>
          <w:fldChar w:fldCharType="end"/>
        </w:r>
      </w:hyperlink>
    </w:p>
    <w:p>
      <w:pPr>
        <w:pStyle w:val="TOC2"/>
        <w:tabs>
          <w:tab w:val="right" w:leader="dot" w:pos="8306"/>
        </w:tabs>
      </w:pPr>
      <w:hyperlink w:anchor="_Toc4722" w:history="1">
        <w:r>
          <w:rPr>
            <w:rFonts w:ascii="仿宋" w:eastAsia="仿宋" w:hAnsi="仿宋" w:cs="仿宋" w:hint="eastAsia"/>
            <w:lang w:eastAsia="zh-CN"/>
          </w:rPr>
          <w:t>(一)、建筑工程设计原则</w:t>
        </w:r>
        <w:r>
          <w:tab/>
        </w:r>
        <w:r>
          <w:fldChar w:fldCharType="begin"/>
        </w:r>
        <w:r>
          <w:instrText xml:space="preserve"> PAGEREF _Toc4722 \h </w:instrText>
        </w:r>
        <w:r>
          <w:fldChar w:fldCharType="separate"/>
        </w:r>
        <w:r>
          <w:t>52</w:t>
        </w:r>
        <w:r>
          <w:fldChar w:fldCharType="end"/>
        </w:r>
      </w:hyperlink>
    </w:p>
    <w:p>
      <w:pPr>
        <w:pStyle w:val="TOC2"/>
        <w:tabs>
          <w:tab w:val="right" w:leader="dot" w:pos="8306"/>
        </w:tabs>
      </w:pPr>
      <w:hyperlink w:anchor="_Toc2233" w:history="1">
        <w:r>
          <w:rPr>
            <w:rFonts w:ascii="仿宋" w:eastAsia="仿宋" w:hAnsi="仿宋" w:cs="仿宋" w:hint="eastAsia"/>
            <w:lang w:eastAsia="zh-CN"/>
          </w:rPr>
          <w:t>(二)、土建工程建设指标</w:t>
        </w:r>
        <w:r>
          <w:tab/>
        </w:r>
        <w:r>
          <w:fldChar w:fldCharType="begin"/>
        </w:r>
        <w:r>
          <w:instrText xml:space="preserve"> PAGEREF _Toc2233 \h </w:instrText>
        </w:r>
        <w:r>
          <w:fldChar w:fldCharType="separate"/>
        </w:r>
        <w:r>
          <w:t>55</w:t>
        </w:r>
        <w:r>
          <w:fldChar w:fldCharType="end"/>
        </w:r>
      </w:hyperlink>
    </w:p>
    <w:p>
      <w:pPr>
        <w:pStyle w:val="TOC1"/>
        <w:tabs>
          <w:tab w:val="right" w:leader="dot" w:pos="8306"/>
        </w:tabs>
      </w:pPr>
      <w:hyperlink w:anchor="_Toc16437" w:history="1">
        <w:r>
          <w:rPr>
            <w:rFonts w:ascii="仿宋" w:eastAsia="仿宋" w:hAnsi="仿宋" w:cs="仿宋" w:hint="eastAsia"/>
            <w:lang w:eastAsia="zh-CN"/>
          </w:rPr>
          <w:t>十五、供应链管理</w:t>
        </w:r>
        <w:r>
          <w:tab/>
        </w:r>
        <w:r>
          <w:fldChar w:fldCharType="begin"/>
        </w:r>
        <w:r>
          <w:instrText xml:space="preserve"> PAGEREF _Toc16437 \h </w:instrText>
        </w:r>
        <w:r>
          <w:fldChar w:fldCharType="separate"/>
        </w:r>
        <w:r>
          <w:t>57</w:t>
        </w:r>
        <w:r>
          <w:fldChar w:fldCharType="end"/>
        </w:r>
      </w:hyperlink>
    </w:p>
    <w:p>
      <w:pPr>
        <w:pStyle w:val="TOC2"/>
        <w:tabs>
          <w:tab w:val="right" w:leader="dot" w:pos="8306"/>
        </w:tabs>
      </w:pPr>
      <w:hyperlink w:anchor="_Toc18172" w:history="1">
        <w:r>
          <w:rPr>
            <w:rFonts w:ascii="仿宋" w:eastAsia="仿宋" w:hAnsi="仿宋" w:cs="仿宋" w:hint="eastAsia"/>
            <w:lang w:eastAsia="zh-CN"/>
          </w:rPr>
          <w:t>(一)、供应链战略规划</w:t>
        </w:r>
        <w:r>
          <w:tab/>
        </w:r>
        <w:r>
          <w:fldChar w:fldCharType="begin"/>
        </w:r>
        <w:r>
          <w:instrText xml:space="preserve"> PAGEREF _Toc18172 \h </w:instrText>
        </w:r>
        <w:r>
          <w:fldChar w:fldCharType="separate"/>
        </w:r>
        <w:r>
          <w:t>57</w:t>
        </w:r>
        <w:r>
          <w:fldChar w:fldCharType="end"/>
        </w:r>
      </w:hyperlink>
    </w:p>
    <w:p>
      <w:pPr>
        <w:pStyle w:val="TOC2"/>
        <w:tabs>
          <w:tab w:val="right" w:leader="dot" w:pos="8306"/>
        </w:tabs>
      </w:pPr>
      <w:hyperlink w:anchor="_Toc30308" w:history="1">
        <w:r>
          <w:rPr>
            <w:rFonts w:ascii="仿宋" w:eastAsia="仿宋" w:hAnsi="仿宋" w:cs="仿宋" w:hint="eastAsia"/>
            <w:lang w:eastAsia="zh-CN"/>
          </w:rPr>
          <w:t>(二)、供应商选择与合作</w:t>
        </w:r>
        <w:r>
          <w:tab/>
        </w:r>
        <w:r>
          <w:fldChar w:fldCharType="begin"/>
        </w:r>
        <w:r>
          <w:instrText xml:space="preserve"> PAGEREF _Toc30308 \h </w:instrText>
        </w:r>
        <w:r>
          <w:fldChar w:fldCharType="separate"/>
        </w:r>
        <w:r>
          <w:t>58</w:t>
        </w:r>
        <w:r>
          <w:fldChar w:fldCharType="end"/>
        </w:r>
      </w:hyperlink>
    </w:p>
    <w:p>
      <w:pPr>
        <w:pStyle w:val="TOC2"/>
        <w:tabs>
          <w:tab w:val="right" w:leader="dot" w:pos="8306"/>
        </w:tabs>
      </w:pPr>
      <w:hyperlink w:anchor="_Toc31400" w:history="1">
        <w:r>
          <w:rPr>
            <w:rFonts w:ascii="仿宋" w:eastAsia="仿宋" w:hAnsi="仿宋" w:cs="仿宋" w:hint="eastAsia"/>
            <w:lang w:eastAsia="zh-CN"/>
          </w:rPr>
          <w:t>(三)、物流与库存管理</w:t>
        </w:r>
        <w:r>
          <w:tab/>
        </w:r>
        <w:r>
          <w:fldChar w:fldCharType="begin"/>
        </w:r>
        <w:r>
          <w:instrText xml:space="preserve"> PAGEREF _Toc31400 \h </w:instrText>
        </w:r>
        <w:r>
          <w:fldChar w:fldCharType="separate"/>
        </w:r>
        <w:r>
          <w:t>59</w:t>
        </w:r>
        <w:r>
          <w:fldChar w:fldCharType="end"/>
        </w:r>
      </w:hyperlink>
    </w:p>
    <w:p>
      <w:pPr>
        <w:pStyle w:val="TOC1"/>
        <w:tabs>
          <w:tab w:val="right" w:leader="dot" w:pos="8306"/>
        </w:tabs>
      </w:pPr>
      <w:hyperlink w:anchor="_Toc23892" w:history="1">
        <w:r>
          <w:rPr>
            <w:rFonts w:ascii="仿宋" w:eastAsia="仿宋" w:hAnsi="仿宋" w:cs="仿宋" w:hint="eastAsia"/>
            <w:lang w:eastAsia="zh-CN"/>
          </w:rPr>
          <w:t>十六、阻滞剂项目变更管理</w:t>
        </w:r>
        <w:r>
          <w:tab/>
        </w:r>
        <w:r>
          <w:fldChar w:fldCharType="begin"/>
        </w:r>
        <w:r>
          <w:instrText xml:space="preserve"> PAGEREF _Toc23892 \h </w:instrText>
        </w:r>
        <w:r>
          <w:fldChar w:fldCharType="separate"/>
        </w:r>
        <w:r>
          <w:t>61</w:t>
        </w:r>
        <w:r>
          <w:fldChar w:fldCharType="end"/>
        </w:r>
      </w:hyperlink>
    </w:p>
    <w:p>
      <w:pPr>
        <w:pStyle w:val="TOC2"/>
        <w:tabs>
          <w:tab w:val="right" w:leader="dot" w:pos="8306"/>
        </w:tabs>
      </w:pPr>
      <w:hyperlink w:anchor="_Toc12823" w:history="1">
        <w:r>
          <w:rPr>
            <w:rFonts w:ascii="仿宋" w:eastAsia="仿宋" w:hAnsi="仿宋" w:cs="仿宋" w:hint="eastAsia"/>
            <w:lang w:eastAsia="zh-CN"/>
          </w:rPr>
          <w:t>(一)、变更申请与评估</w:t>
        </w:r>
        <w:r>
          <w:tab/>
        </w:r>
        <w:r>
          <w:fldChar w:fldCharType="begin"/>
        </w:r>
        <w:r>
          <w:instrText xml:space="preserve"> PAGEREF _Toc12823 \h </w:instrText>
        </w:r>
        <w:r>
          <w:fldChar w:fldCharType="separate"/>
        </w:r>
        <w:r>
          <w:t>61</w:t>
        </w:r>
        <w:r>
          <w:fldChar w:fldCharType="end"/>
        </w:r>
      </w:hyperlink>
    </w:p>
    <w:p>
      <w:pPr>
        <w:pStyle w:val="TOC2"/>
        <w:tabs>
          <w:tab w:val="right" w:leader="dot" w:pos="8306"/>
        </w:tabs>
      </w:pPr>
      <w:hyperlink w:anchor="_Toc7151" w:history="1">
        <w:r>
          <w:rPr>
            <w:rFonts w:ascii="仿宋" w:eastAsia="仿宋" w:hAnsi="仿宋" w:cs="仿宋" w:hint="eastAsia"/>
            <w:lang w:eastAsia="zh-CN"/>
          </w:rPr>
          <w:t>(二)、变更实施与控制</w:t>
        </w:r>
        <w:r>
          <w:tab/>
        </w:r>
        <w:r>
          <w:fldChar w:fldCharType="begin"/>
        </w:r>
        <w:r>
          <w:instrText xml:space="preserve"> PAGEREF _Toc7151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3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270"/>
      <w:r>
        <w:rPr>
          <w:rFonts w:ascii="仿宋" w:eastAsia="仿宋" w:hAnsi="仿宋" w:cs="仿宋" w:hint="eastAsia"/>
          <w:sz w:val="28"/>
          <w:lang w:eastAsia="zh-CN"/>
        </w:rPr>
        <w:t>一、阻滞剂项目建设单位说明</w:t>
      </w:r>
      <w:bookmarkEnd w:id="2"/>
    </w:p>
    <w:p>
      <w:pPr>
        <w:pStyle w:val="Heading2"/>
        <w:rPr>
          <w:rFonts w:ascii="仿宋" w:eastAsia="仿宋" w:hAnsi="仿宋" w:cs="仿宋" w:hint="eastAsia"/>
          <w:lang w:eastAsia="zh-CN"/>
        </w:rPr>
      </w:pPr>
      <w:bookmarkStart w:id="3" w:name="_Toc25765"/>
      <w:r>
        <w:rPr>
          <w:rFonts w:ascii="仿宋" w:eastAsia="仿宋" w:hAnsi="仿宋" w:cs="仿宋" w:hint="eastAsia"/>
          <w:lang w:eastAsia="zh-CN"/>
        </w:rPr>
        <w:t>(一)、阻滞剂项目承办单位基本情况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347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阻滞剂项目承办单位的XXXX，我们着眼于实现可持续的经济效益。通过技术创新和解决方案的提供，公司预计在阻滞剂项目执行期间将获得可观的收入增长。这一收入来源主要包括阻滞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同时，我们注重成本控制和效率提升，以确保阻滞剂项目的可持续盈利。透过精细的管理和资源优化，公司期望实现阻滞剂项目利润最大化。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阻滞剂项目实施进行全面的投资评估，包括阻滞剂项目启动阶段的资金投入和后续运营成本。通过对阻滞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阻滞剂项目实施过程中具备足够的资金流动性，公司将进行详尽的现金流分析。这包括资金需求的合理预测、阻滞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0590"/>
      <w:r>
        <w:rPr>
          <w:rFonts w:ascii="仿宋" w:eastAsia="仿宋" w:hAnsi="仿宋" w:cs="仿宋" w:hint="eastAsia"/>
          <w:sz w:val="28"/>
          <w:lang w:eastAsia="zh-CN"/>
        </w:rPr>
        <w:t>二、阻滞剂项目危机管理</w:t>
      </w:r>
      <w:bookmarkEnd w:id="5"/>
    </w:p>
    <w:p>
      <w:pPr>
        <w:pStyle w:val="Heading2"/>
        <w:rPr>
          <w:rFonts w:ascii="仿宋" w:eastAsia="仿宋" w:hAnsi="仿宋" w:cs="仿宋" w:hint="eastAsia"/>
          <w:lang w:eastAsia="zh-CN"/>
        </w:rPr>
      </w:pPr>
      <w:bookmarkStart w:id="6" w:name="_Toc18387"/>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阻滞剂项目危机管理中，危机预警与识别是确保阻滞剂项目稳健运行的核心步骤。通过建立全面的监测机制，阻滞剂项目团队旨在及时发现和理解潜在的风险和危机因素，以便采取及时的预防和应对措施，确保阻滞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首先，通过深入的风险评估，阻滞剂项目团队全面分析了整个阻滞剂项目和各个阶段可能存在的威胁。这包括准确评估每个潜在风险的发生概率和可能影响的程度，为后续危机预警提供了有力支持。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阻滞剂项目团队着重于明确定义阻滞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阻滞剂项目进展的持续监控，团队能够及时发现潜在问题并作出迅速反应。阻滞剂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在这一阶段，团队的专业素养和反应速度将发挥至关重要的作用，以确保潜在危机能够在初期得到有效的处理，最大程度地减轻负面影响。通过危机预警与识别，阻滞剂项目得以更有序、可控地推进。</w:t>
      </w:r>
    </w:p>
    <w:p>
      <w:pPr>
        <w:pStyle w:val="Heading2"/>
        <w:ind w:firstLine="560" w:firstLineChars="200"/>
        <w:rPr>
          <w:rFonts w:ascii="仿宋" w:eastAsia="仿宋" w:hAnsi="仿宋" w:cs="仿宋" w:hint="eastAsia"/>
          <w:sz w:val="28"/>
          <w:lang w:eastAsia="zh-CN"/>
        </w:rPr>
      </w:pPr>
      <w:bookmarkStart w:id="7" w:name="_Toc14334"/>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在危机发生时，阻滞剂项目团队立即行动，成立了应急小组。该小组的任务是迅速制定并实施紧急应对措施，以最小化潜在损失。以下是采取的主要措施：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暂停阻滞剂项目进度：为遏制危机蔓延，阻滞剂项目暂时停止进行，以便全面评估当前状况。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资源重新分配：重新评估阻滞剂项目资源的分配，确保最大限度地减小损失。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实时沟通：与关键利益相关者建立实时沟通机制，向他们传递阻滞剂项目危机的实际状况，保障阻滞剂项目核心利益。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在紧急应对的同时，阻滞剂项目团队强调了团队协作和有效沟通的重要性。以下是团队协作的关键举措：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信息共享机制：建立了信息共享平台，确保团队成员能够及时获取阻滞剂项目危机的实时信息。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领导者沟通：阻滞剂项目领导者通过定期会议和即时沟通工具，指导团队应对危机，保持团队稳定运行。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随着危机得到初步控制，阻滞剂项目团队转向制定恢复计划，以确保阻滞剂项目能够从中迅速恢复。主要恢复计划包括：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修复受损的进度计划：重新评估阻滞剂项目进度，制定修复计划，确保阻滞剂项目尽快回归正常进程。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重新调整资源分配：优化资源分配，确保阻滞剂项目在有限资源下高效运转。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风险管理机制加强：对阻滞剂项目风险进行全面评估，制定更强化的风险管理策略，以预防未来可能的危机。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36"/>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5345"/>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阻滞剂项目的技术管理特点体现在其创新导向。通过引入最先进的技术趋势和解决方案，阻滞剂项目致力于提升科技含量、提高质量和效率水平。这意味着我们将采用最新的工具和方法，确保阻滞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阻滞剂项目技术管理的显著特征。通过整合不同领域的技术资源，我们实现了跨学科的协同工作。这有助于优化技术架构，提高整体效能。此外，整合性策略还促进了不同技术团队之间的紧密沟通和高效合作，确保阻滞剂项目各方面的技术都能得到协同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阻滞剂项目所采用的技术。通过不断优化技术方案，阻滞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阻滞剂项目团队将在阻滞剂项目初期识别可能的技术风险，并采取相应的预防和应对措施。通过建立健全的风险评估机制，阻滞剂项目能够在实施过程中及时发现并解决潜在的技术问题，保障阻滞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通过这些独特的技术管理特点，我们确信在阻滞剂项目中，技术将成为阻滞剂项目成功的有力支持。这一深度剖析揭示了技术管理在阻滞剂项目实施中的关键作用，为阻滞剂项目的技术基础奠定了坚实的基础。</w:t>
      </w:r>
    </w:p>
    <w:p>
      <w:pPr>
        <w:pStyle w:val="Heading2"/>
        <w:ind w:firstLine="560" w:firstLineChars="200"/>
        <w:rPr>
          <w:rFonts w:ascii="仿宋" w:eastAsia="仿宋" w:hAnsi="仿宋" w:cs="仿宋" w:hint="eastAsia"/>
          <w:sz w:val="28"/>
          <w:lang w:eastAsia="zh-CN"/>
        </w:rPr>
      </w:pPr>
      <w:bookmarkStart w:id="10" w:name="_Toc10901"/>
      <w:r>
        <w:rPr>
          <w:rFonts w:ascii="仿宋" w:eastAsia="仿宋" w:hAnsi="仿宋" w:cs="仿宋" w:hint="eastAsia"/>
          <w:sz w:val="28"/>
          <w:lang w:eastAsia="zh-CN"/>
        </w:rPr>
        <w:t>(二)、阻滞剂项目工艺技术设计方案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阻滞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阻滞剂项目将严格按照相关行业规范要求进行组织。通过有效控制产品质量，阻滞剂项目将致力于为顾客提供优质的阻滞剂项目产品和良好的服务。这体现了阻滞剂项目对于生产活动合规性和质量标准的高度重视，为阻滞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阻滞剂项目注重生态效益和清洁生产原则。阻滞剂项目建设将紧密结合地方特色经济发展，与社会经济发展规划和区域环境保护规划方案相协调一致。通过与当地区域自然生态系统的结合，阻滞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阻滞剂项目产品具有多样化的客户需求和个性化的特点。因此，阻滞剂项目产品规格品种多样，且单批生产数量较小。为满足这一特点，阻滞剂项目承办单位将建设先进的柔性制造生产线。通过广泛应用柔性制造技术，阻滞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阻滞剂项目采用的技术具有较高的技术含量和自动化水平，处于国内先进水平。这一技术选用不仅体现了对生产效率、质量和环境友好性的高标准要求，同时为阻滞剂项目的可持续发展奠定了坚实的基础。</w:t>
      </w:r>
    </w:p>
    <w:p>
      <w:pPr>
        <w:pStyle w:val="Heading2"/>
        <w:ind w:firstLine="560" w:firstLineChars="200"/>
        <w:rPr>
          <w:rFonts w:ascii="仿宋" w:eastAsia="仿宋" w:hAnsi="仿宋" w:cs="仿宋" w:hint="eastAsia"/>
          <w:sz w:val="28"/>
          <w:lang w:eastAsia="zh-CN"/>
        </w:rPr>
      </w:pPr>
      <w:bookmarkStart w:id="11" w:name="_Toc23819"/>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为确保阻滞剂项目的高效生产和技术实施，我们制定了一套精心设计的设备选型方案，以满足阻滞剂项目生产、质量和环保的要求。该方案的主要特点如下：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阻滞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针对阻滞剂项目产品的多样性和小批量生产的特点，我们将建设柔性制造生产线。通过在设备选型中考虑柔性制造技术，可以灵活应对不同产品规格和生产需求，实现生产线的高度灵活性和适应性。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9190"/>
      <w:r>
        <w:rPr>
          <w:rFonts w:ascii="仿宋" w:eastAsia="仿宋" w:hAnsi="仿宋" w:cs="仿宋" w:hint="eastAsia"/>
          <w:sz w:val="28"/>
          <w:lang w:eastAsia="zh-CN"/>
        </w:rPr>
        <w:t>四、阻滞剂项目选址可行性分析</w:t>
      </w:r>
      <w:bookmarkEnd w:id="12"/>
    </w:p>
    <w:p>
      <w:pPr>
        <w:pStyle w:val="Heading2"/>
        <w:rPr>
          <w:rFonts w:ascii="仿宋" w:eastAsia="仿宋" w:hAnsi="仿宋" w:cs="仿宋" w:hint="eastAsia"/>
          <w:lang w:eastAsia="zh-CN"/>
        </w:rPr>
      </w:pPr>
      <w:bookmarkStart w:id="13" w:name="_Toc5681"/>
      <w:r>
        <w:rPr>
          <w:rFonts w:ascii="仿宋" w:eastAsia="仿宋" w:hAnsi="仿宋" w:cs="仿宋" w:hint="eastAsia"/>
          <w:lang w:eastAsia="zh-CN"/>
        </w:rPr>
        <w:t>(一)、阻滞剂项目选址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该阻滞剂项目选址位于XX省XX市XX区XXX街道</w:t>
      </w:r>
    </w:p>
    <w:p>
      <w:pPr>
        <w:pStyle w:val="Heading2"/>
        <w:ind w:firstLine="560" w:firstLineChars="200"/>
        <w:rPr>
          <w:rFonts w:ascii="仿宋" w:eastAsia="仿宋" w:hAnsi="仿宋" w:cs="仿宋" w:hint="eastAsia"/>
          <w:sz w:val="28"/>
          <w:lang w:eastAsia="zh-CN"/>
        </w:rPr>
      </w:pPr>
      <w:bookmarkStart w:id="14" w:name="_Toc1997"/>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阻滞剂项目的征地面积将根据阻滞剂项目的实际规模和需求进行精确规划。具体面积XXX平方米，旨在确保阻滞剂项目不仅能够满足当前的发展需求，还能够预留空间以适应未来的扩展。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净用地面积是在征地面积基础上去除不可利用面积后的实际可开发用地。具体面积XXX平方米，考虑到环保、交通、安全等多方面因素，以确保阻滞剂项目在整体利用效率上达到最优。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阻滞剂项目计划建设的建筑总规模具体面积XXX平方米。这一规模的确定综合考虑了阻滞剂项目的性质、规模，以及城市规划的相关要求，确保建筑布局与周边环境协调一致。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绿地率是阻滞剂项目用地中被规划为绿地的比例。具体面积XXX平方米，旨在通过合理规划绿地，改善阻滞剂项目周边环境，提升居民生活质量，并符合城市整体绿化规划。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容积率是用地上可以建设的建筑总体积与用地面积之比。具体面积XXX，通过合理的容积率规划，确保阻滞剂项目建筑规模与周边环境和谐共生。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确保阻滞剂项目选址与当地城市规划相一致，具体面积XXX平方米。通过与城市规划部门深入沟通，确保阻滞剂项目不仅符合城市的整体发展方向，还能够融入城市的发展布局，为城市的长远发展贡献力量。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充分了解并确保阻滞剂项目选址符合当地产业政策，具体面积XXX平方米。这包括阻滞剂项目对当地经济的促进作用，以及对相关产业的带动效应，确保阻滞剂项目与地方政府的产业政策保持一致，促进共赢合作。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用地总体要求必须符合环保和可持续发展的原则，具体面积XXX平方米。通过采用绿色建筑设计、节能减排等措施，确保阻滞剂项目在建设和运营过程中对环境的影响最小化，达到可持续发展的要求。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确保阻滞剂项目选址具备必要的公共设施配套，具体面积XXX平方米。这包括交通便利性、教育、医疗等基础设施，以提高居民生活品质，使得阻滞剂项目选址更具吸引力。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考虑用地总体要求对当地社会稳定性的影响，具体面积XXX平方米。通过深入了解当地社区反馈，确保阻滞剂项目的选址和建设过程对当地社会和谐稳定产生积极作用。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阻滞剂项目选址不仅符合法规和规划，还在实际操作中具有可行性。这一全面规划将为阻滞剂项目的成功实施提供坚实的基础，确保阻滞剂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6974"/>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阻滞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阻滞剂项目的设备规划和空间设计中，我们将采取灵活设备布局的措施。设备布局将根据实际需求进行灵活设计，避免不必要的浪费。通过合理规划设备摆放位置，我们将提高设备的利用率，减少设备间距，以确保阻滞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阻滞剂项目内部引入共享设施的概念，例如共享会议室、办公区等。通过这种方式，我们可以减少对资源的重复建设，提高资源共享效率，从而减小阻滞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0173"/>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阻滞剂项目的总图布置中，我们将不同功能区域进行明确的规划，以最大程度满足阻滞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2229"/>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我们首先关注市场因素，包括潜在客户分布、竞争对手位置、市场需求等。通过深入的市场调研，我们能够更准确地评估选址对于市场开拓和产品销售的影响，确保阻滞剂项目能够在有利的市场环境中蓬勃发展。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阻滞剂项目对环境的影响是综合评价的重要因素之一。我们将详细考虑选址周边的自然环境、生态保护区、水源地等情况，确保阻滞剂项目的建设和运营对环境影响最小化，并符合当地的环保法规标准。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对选址的评价还需充分考虑当地政府的产业政策和法规。我们将详细了解阻滞剂项目所在地的相关政策，确保阻滞剂项目的规划和运营与当地法规相符，降低不必要的法律风险。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考虑到社会稳定性对企业运营的重要性，我们将评估选址地区的社会安全情况、劳工关系、社区反馈等方面，以确保阻滞剂项目的建设和运营不会受到社会稳定性的负面影响。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最后，我们将综合考虑用地成本，包括土地购置费用、土地开发成本等。通过对用地成本的详细评估，我们能够做出更为精确的经济效益分析，为阻滞剂项目的投资决策提供有力支持。</w:t>
      </w:r>
    </w:p>
    <w:p>
      <w:pPr>
        <w:pStyle w:val="Heading1"/>
        <w:ind w:firstLine="560" w:firstLineChars="200"/>
        <w:rPr>
          <w:rFonts w:ascii="仿宋" w:eastAsia="仿宋" w:hAnsi="仿宋" w:cs="仿宋" w:hint="eastAsia"/>
          <w:sz w:val="28"/>
          <w:lang w:eastAsia="zh-CN"/>
        </w:rPr>
      </w:pPr>
      <w:bookmarkStart w:id="18" w:name="_Toc18724"/>
      <w:r>
        <w:rPr>
          <w:rFonts w:ascii="仿宋" w:eastAsia="仿宋" w:hAnsi="仿宋" w:cs="仿宋" w:hint="eastAsia"/>
          <w:sz w:val="28"/>
          <w:lang w:eastAsia="zh-CN"/>
        </w:rPr>
        <w:t>五、阻滞剂项目土建工程</w:t>
      </w:r>
      <w:bookmarkEnd w:id="18"/>
    </w:p>
    <w:p>
      <w:pPr>
        <w:pStyle w:val="Heading2"/>
        <w:rPr>
          <w:rFonts w:ascii="仿宋" w:eastAsia="仿宋" w:hAnsi="仿宋" w:cs="仿宋" w:hint="eastAsia"/>
          <w:lang w:eastAsia="zh-CN"/>
        </w:rPr>
      </w:pPr>
      <w:bookmarkStart w:id="19" w:name="_Toc6489"/>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在阻滞剂项目的建筑工程设计中，我们将秉承一系列重要的设计原则，以确保阻滞剂项目建筑在功能、美观、可持续性等方面达到最佳效果。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首要原则是确保建筑的功能性得到最大化的发挥。我们将充分理解阻滞剂项目的实际需求，合理布局各个功能区域，保证建筑在满足业务需求的同时，提供高效的工作环境。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https://d.book118.com/037032121135006052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11436C"/>
    <w:rsid w:val="281143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7032121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2024-03-01T23:30:00Z</dcterms:created>
  <dcterms:modified xsi:type="dcterms:W3CDTF">2024-03-01T23:30:44Z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E0238D929DAF4838BECA5BC114E3685B_11</vt:lpwstr>
  </property>
  <property fmtid="{D5CDD505-2E9C-101B-9397-08002B2CF9AE}" pid="3" name="KSOProductBuildVer">
    <vt:lpwstr>2052-12.1.0.16388</vt:lpwstr>
  </property>
</Properties>
</file>