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羟丙甲纤维素行业相关公司设立可行性研究报告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91" w:history="1">
        <w:r>
          <w:rPr>
            <w:rFonts w:ascii="仿宋" w:eastAsia="仿宋" w:hAnsi="仿宋" w:cs="仿宋" w:hint="eastAsia"/>
            <w:lang w:eastAsia="zh-CN"/>
          </w:rPr>
          <w:t>概论</w:t>
        </w:r>
        <w:r>
          <w:tab/>
        </w:r>
        <w:r>
          <w:fldChar w:fldCharType="begin"/>
        </w:r>
        <w:r>
          <w:instrText xml:space="preserve"> PAGEREF _Toc16591 \h </w:instrText>
        </w:r>
        <w:r>
          <w:fldChar w:fldCharType="separate"/>
        </w:r>
        <w:r>
          <w:t>3</w:t>
        </w:r>
        <w:r>
          <w:fldChar w:fldCharType="end"/>
        </w:r>
      </w:hyperlink>
    </w:p>
    <w:p>
      <w:pPr>
        <w:pStyle w:val="TOC1"/>
        <w:tabs>
          <w:tab w:val="right" w:leader="dot" w:pos="8306"/>
        </w:tabs>
      </w:pPr>
      <w:hyperlink w:anchor="_Toc6118" w:history="1">
        <w:r>
          <w:rPr>
            <w:rFonts w:ascii="仿宋" w:eastAsia="仿宋" w:hAnsi="仿宋" w:cs="仿宋" w:hint="eastAsia"/>
            <w:lang w:eastAsia="zh-CN"/>
          </w:rPr>
          <w:t>一、发展规划</w:t>
        </w:r>
        <w:r>
          <w:tab/>
        </w:r>
        <w:r>
          <w:fldChar w:fldCharType="begin"/>
        </w:r>
        <w:r>
          <w:instrText xml:space="preserve"> PAGEREF _Toc6118 \h </w:instrText>
        </w:r>
        <w:r>
          <w:fldChar w:fldCharType="separate"/>
        </w:r>
        <w:r>
          <w:t>3</w:t>
        </w:r>
        <w:r>
          <w:fldChar w:fldCharType="end"/>
        </w:r>
      </w:hyperlink>
    </w:p>
    <w:p>
      <w:pPr>
        <w:pStyle w:val="TOC2"/>
        <w:tabs>
          <w:tab w:val="right" w:leader="dot" w:pos="8306"/>
        </w:tabs>
      </w:pPr>
      <w:hyperlink w:anchor="_Toc752" w:history="1">
        <w:r>
          <w:rPr>
            <w:rFonts w:ascii="仿宋" w:eastAsia="仿宋" w:hAnsi="仿宋" w:cs="仿宋" w:hint="eastAsia"/>
            <w:lang w:eastAsia="zh-CN"/>
          </w:rPr>
          <w:t>(一)、公司发展规划</w:t>
        </w:r>
        <w:r>
          <w:tab/>
        </w:r>
        <w:r>
          <w:fldChar w:fldCharType="begin"/>
        </w:r>
        <w:r>
          <w:instrText xml:space="preserve"> PAGEREF _Toc752 \h </w:instrText>
        </w:r>
        <w:r>
          <w:fldChar w:fldCharType="separate"/>
        </w:r>
        <w:r>
          <w:t>3</w:t>
        </w:r>
        <w:r>
          <w:fldChar w:fldCharType="end"/>
        </w:r>
      </w:hyperlink>
    </w:p>
    <w:p>
      <w:pPr>
        <w:pStyle w:val="TOC2"/>
        <w:tabs>
          <w:tab w:val="right" w:leader="dot" w:pos="8306"/>
        </w:tabs>
      </w:pPr>
      <w:hyperlink w:anchor="_Toc12499" w:history="1">
        <w:r>
          <w:rPr>
            <w:rFonts w:ascii="仿宋" w:eastAsia="仿宋" w:hAnsi="仿宋" w:cs="仿宋" w:hint="eastAsia"/>
            <w:lang w:eastAsia="zh-CN"/>
          </w:rPr>
          <w:t>(二)、保障措施</w:t>
        </w:r>
        <w:r>
          <w:tab/>
        </w:r>
        <w:r>
          <w:fldChar w:fldCharType="begin"/>
        </w:r>
        <w:r>
          <w:instrText xml:space="preserve"> PAGEREF _Toc12499 \h </w:instrText>
        </w:r>
        <w:r>
          <w:fldChar w:fldCharType="separate"/>
        </w:r>
        <w:r>
          <w:t>4</w:t>
        </w:r>
        <w:r>
          <w:fldChar w:fldCharType="end"/>
        </w:r>
      </w:hyperlink>
    </w:p>
    <w:p>
      <w:pPr>
        <w:pStyle w:val="TOC1"/>
        <w:tabs>
          <w:tab w:val="right" w:leader="dot" w:pos="8306"/>
        </w:tabs>
      </w:pPr>
      <w:hyperlink w:anchor="_Toc23123" w:history="1">
        <w:r>
          <w:rPr>
            <w:rFonts w:ascii="仿宋" w:eastAsia="仿宋" w:hAnsi="仿宋" w:cs="仿宋" w:hint="eastAsia"/>
            <w:lang w:eastAsia="zh-CN"/>
          </w:rPr>
          <w:t>二、公司成立方案</w:t>
        </w:r>
        <w:r>
          <w:tab/>
        </w:r>
        <w:r>
          <w:fldChar w:fldCharType="begin"/>
        </w:r>
        <w:r>
          <w:instrText xml:space="preserve"> PAGEREF _Toc23123 \h </w:instrText>
        </w:r>
        <w:r>
          <w:fldChar w:fldCharType="separate"/>
        </w:r>
        <w:r>
          <w:t>9</w:t>
        </w:r>
        <w:r>
          <w:fldChar w:fldCharType="end"/>
        </w:r>
      </w:hyperlink>
    </w:p>
    <w:p>
      <w:pPr>
        <w:pStyle w:val="TOC2"/>
        <w:tabs>
          <w:tab w:val="right" w:leader="dot" w:pos="8306"/>
        </w:tabs>
      </w:pPr>
      <w:hyperlink w:anchor="_Toc968" w:history="1">
        <w:r>
          <w:rPr>
            <w:rFonts w:ascii="仿宋" w:eastAsia="仿宋" w:hAnsi="仿宋" w:cs="仿宋" w:hint="eastAsia"/>
            <w:lang w:eastAsia="zh-CN"/>
          </w:rPr>
          <w:t>(一)、公司经营宗旨</w:t>
        </w:r>
        <w:r>
          <w:tab/>
        </w:r>
        <w:r>
          <w:fldChar w:fldCharType="begin"/>
        </w:r>
        <w:r>
          <w:instrText xml:space="preserve"> PAGEREF _Toc968 \h </w:instrText>
        </w:r>
        <w:r>
          <w:fldChar w:fldCharType="separate"/>
        </w:r>
        <w:r>
          <w:t>9</w:t>
        </w:r>
        <w:r>
          <w:fldChar w:fldCharType="end"/>
        </w:r>
      </w:hyperlink>
    </w:p>
    <w:p>
      <w:pPr>
        <w:pStyle w:val="TOC2"/>
        <w:tabs>
          <w:tab w:val="right" w:leader="dot" w:pos="8306"/>
        </w:tabs>
      </w:pPr>
      <w:hyperlink w:anchor="_Toc5946" w:history="1">
        <w:r>
          <w:rPr>
            <w:rFonts w:ascii="仿宋" w:eastAsia="仿宋" w:hAnsi="仿宋" w:cs="仿宋" w:hint="eastAsia"/>
            <w:lang w:eastAsia="zh-CN"/>
          </w:rPr>
          <w:t>(二)、公司的目标、主要职责</w:t>
        </w:r>
        <w:r>
          <w:tab/>
        </w:r>
        <w:r>
          <w:fldChar w:fldCharType="begin"/>
        </w:r>
        <w:r>
          <w:instrText xml:space="preserve"> PAGEREF _Toc5946 \h </w:instrText>
        </w:r>
        <w:r>
          <w:fldChar w:fldCharType="separate"/>
        </w:r>
        <w:r>
          <w:t>10</w:t>
        </w:r>
        <w:r>
          <w:fldChar w:fldCharType="end"/>
        </w:r>
      </w:hyperlink>
    </w:p>
    <w:p>
      <w:pPr>
        <w:pStyle w:val="TOC2"/>
        <w:tabs>
          <w:tab w:val="right" w:leader="dot" w:pos="8306"/>
        </w:tabs>
      </w:pPr>
      <w:hyperlink w:anchor="_Toc26719" w:history="1">
        <w:r>
          <w:rPr>
            <w:rFonts w:ascii="仿宋" w:eastAsia="仿宋" w:hAnsi="仿宋" w:cs="仿宋" w:hint="eastAsia"/>
            <w:lang w:eastAsia="zh-CN"/>
          </w:rPr>
          <w:t>(三)、公司组建方式</w:t>
        </w:r>
        <w:r>
          <w:tab/>
        </w:r>
        <w:r>
          <w:fldChar w:fldCharType="begin"/>
        </w:r>
        <w:r>
          <w:instrText xml:space="preserve"> PAGEREF _Toc26719 \h </w:instrText>
        </w:r>
        <w:r>
          <w:fldChar w:fldCharType="separate"/>
        </w:r>
        <w:r>
          <w:t>13</w:t>
        </w:r>
        <w:r>
          <w:fldChar w:fldCharType="end"/>
        </w:r>
      </w:hyperlink>
    </w:p>
    <w:p>
      <w:pPr>
        <w:pStyle w:val="TOC2"/>
        <w:tabs>
          <w:tab w:val="right" w:leader="dot" w:pos="8306"/>
        </w:tabs>
      </w:pPr>
      <w:hyperlink w:anchor="_Toc25010" w:history="1">
        <w:r>
          <w:rPr>
            <w:rFonts w:ascii="仿宋" w:eastAsia="仿宋" w:hAnsi="仿宋" w:cs="仿宋" w:hint="eastAsia"/>
            <w:lang w:eastAsia="zh-CN"/>
          </w:rPr>
          <w:t>(四)、公司管理体制</w:t>
        </w:r>
        <w:r>
          <w:tab/>
        </w:r>
        <w:r>
          <w:fldChar w:fldCharType="begin"/>
        </w:r>
        <w:r>
          <w:instrText xml:space="preserve"> PAGEREF _Toc25010 \h </w:instrText>
        </w:r>
        <w:r>
          <w:fldChar w:fldCharType="separate"/>
        </w:r>
        <w:r>
          <w:t>13</w:t>
        </w:r>
        <w:r>
          <w:fldChar w:fldCharType="end"/>
        </w:r>
      </w:hyperlink>
    </w:p>
    <w:p>
      <w:pPr>
        <w:pStyle w:val="TOC2"/>
        <w:tabs>
          <w:tab w:val="right" w:leader="dot" w:pos="8306"/>
        </w:tabs>
      </w:pPr>
      <w:hyperlink w:anchor="_Toc16869" w:history="1">
        <w:r>
          <w:rPr>
            <w:rFonts w:ascii="仿宋" w:eastAsia="仿宋" w:hAnsi="仿宋" w:cs="仿宋" w:hint="eastAsia"/>
            <w:lang w:eastAsia="zh-CN"/>
          </w:rPr>
          <w:t>(五)、部门职责及权限</w:t>
        </w:r>
        <w:r>
          <w:tab/>
        </w:r>
        <w:r>
          <w:fldChar w:fldCharType="begin"/>
        </w:r>
        <w:r>
          <w:instrText xml:space="preserve"> PAGEREF _Toc16869 \h </w:instrText>
        </w:r>
        <w:r>
          <w:fldChar w:fldCharType="separate"/>
        </w:r>
        <w:r>
          <w:t>14</w:t>
        </w:r>
        <w:r>
          <w:fldChar w:fldCharType="end"/>
        </w:r>
      </w:hyperlink>
    </w:p>
    <w:p>
      <w:pPr>
        <w:pStyle w:val="TOC2"/>
        <w:tabs>
          <w:tab w:val="right" w:leader="dot" w:pos="8306"/>
        </w:tabs>
      </w:pPr>
      <w:hyperlink w:anchor="_Toc17787" w:history="1">
        <w:r>
          <w:rPr>
            <w:rFonts w:ascii="仿宋" w:eastAsia="仿宋" w:hAnsi="仿宋" w:cs="仿宋" w:hint="eastAsia"/>
            <w:lang w:eastAsia="zh-CN"/>
          </w:rPr>
          <w:t>(六)、核心人员介绍</w:t>
        </w:r>
        <w:r>
          <w:tab/>
        </w:r>
        <w:r>
          <w:fldChar w:fldCharType="begin"/>
        </w:r>
        <w:r>
          <w:instrText xml:space="preserve"> PAGEREF _Toc17787 \h </w:instrText>
        </w:r>
        <w:r>
          <w:fldChar w:fldCharType="separate"/>
        </w:r>
        <w:r>
          <w:t>17</w:t>
        </w:r>
        <w:r>
          <w:fldChar w:fldCharType="end"/>
        </w:r>
      </w:hyperlink>
    </w:p>
    <w:p>
      <w:pPr>
        <w:pStyle w:val="TOC2"/>
        <w:tabs>
          <w:tab w:val="right" w:leader="dot" w:pos="8306"/>
        </w:tabs>
      </w:pPr>
      <w:hyperlink w:anchor="_Toc29718" w:history="1">
        <w:r>
          <w:rPr>
            <w:rFonts w:ascii="仿宋" w:eastAsia="仿宋" w:hAnsi="仿宋" w:cs="仿宋" w:hint="eastAsia"/>
            <w:lang w:eastAsia="zh-CN"/>
          </w:rPr>
          <w:t>(七)、财务会计制度</w:t>
        </w:r>
        <w:r>
          <w:tab/>
        </w:r>
        <w:r>
          <w:fldChar w:fldCharType="begin"/>
        </w:r>
        <w:r>
          <w:instrText xml:space="preserve"> PAGEREF _Toc29718 \h </w:instrText>
        </w:r>
        <w:r>
          <w:fldChar w:fldCharType="separate"/>
        </w:r>
        <w:r>
          <w:t>19</w:t>
        </w:r>
        <w:r>
          <w:fldChar w:fldCharType="end"/>
        </w:r>
      </w:hyperlink>
    </w:p>
    <w:p>
      <w:pPr>
        <w:pStyle w:val="TOC1"/>
        <w:tabs>
          <w:tab w:val="right" w:leader="dot" w:pos="8306"/>
        </w:tabs>
      </w:pPr>
      <w:hyperlink w:anchor="_Toc2652" w:history="1">
        <w:r>
          <w:rPr>
            <w:rFonts w:ascii="仿宋" w:eastAsia="仿宋" w:hAnsi="仿宋" w:cs="仿宋" w:hint="eastAsia"/>
            <w:lang w:eastAsia="zh-CN"/>
          </w:rPr>
          <w:t>三、法人治理</w:t>
        </w:r>
        <w:r>
          <w:tab/>
        </w:r>
        <w:r>
          <w:fldChar w:fldCharType="begin"/>
        </w:r>
        <w:r>
          <w:instrText xml:space="preserve"> PAGEREF _Toc2652 \h </w:instrText>
        </w:r>
        <w:r>
          <w:fldChar w:fldCharType="separate"/>
        </w:r>
        <w:r>
          <w:t>24</w:t>
        </w:r>
        <w:r>
          <w:fldChar w:fldCharType="end"/>
        </w:r>
      </w:hyperlink>
    </w:p>
    <w:p>
      <w:pPr>
        <w:pStyle w:val="TOC2"/>
        <w:tabs>
          <w:tab w:val="right" w:leader="dot" w:pos="8306"/>
        </w:tabs>
      </w:pPr>
      <w:hyperlink w:anchor="_Toc14007" w:history="1">
        <w:r>
          <w:rPr>
            <w:rFonts w:ascii="仿宋" w:eastAsia="仿宋" w:hAnsi="仿宋" w:cs="仿宋" w:hint="eastAsia"/>
            <w:lang w:eastAsia="zh-CN"/>
          </w:rPr>
          <w:t>(一)、股东权利及义务</w:t>
        </w:r>
        <w:r>
          <w:tab/>
        </w:r>
        <w:r>
          <w:fldChar w:fldCharType="begin"/>
        </w:r>
        <w:r>
          <w:instrText xml:space="preserve"> PAGEREF _Toc14007 \h </w:instrText>
        </w:r>
        <w:r>
          <w:fldChar w:fldCharType="separate"/>
        </w:r>
        <w:r>
          <w:t>24</w:t>
        </w:r>
        <w:r>
          <w:fldChar w:fldCharType="end"/>
        </w:r>
      </w:hyperlink>
    </w:p>
    <w:p>
      <w:pPr>
        <w:pStyle w:val="TOC2"/>
        <w:tabs>
          <w:tab w:val="right" w:leader="dot" w:pos="8306"/>
        </w:tabs>
      </w:pPr>
      <w:hyperlink w:anchor="_Toc9169" w:history="1">
        <w:r>
          <w:rPr>
            <w:rFonts w:ascii="仿宋" w:eastAsia="仿宋" w:hAnsi="仿宋" w:cs="仿宋" w:hint="eastAsia"/>
            <w:lang w:eastAsia="zh-CN"/>
          </w:rPr>
          <w:t>(二)、董事</w:t>
        </w:r>
        <w:r>
          <w:tab/>
        </w:r>
        <w:r>
          <w:fldChar w:fldCharType="begin"/>
        </w:r>
        <w:r>
          <w:instrText xml:space="preserve"> PAGEREF _Toc9169 \h </w:instrText>
        </w:r>
        <w:r>
          <w:fldChar w:fldCharType="separate"/>
        </w:r>
        <w:r>
          <w:t>27</w:t>
        </w:r>
        <w:r>
          <w:fldChar w:fldCharType="end"/>
        </w:r>
      </w:hyperlink>
    </w:p>
    <w:p>
      <w:pPr>
        <w:pStyle w:val="TOC2"/>
        <w:tabs>
          <w:tab w:val="right" w:leader="dot" w:pos="8306"/>
        </w:tabs>
      </w:pPr>
      <w:hyperlink w:anchor="_Toc1777" w:history="1">
        <w:r>
          <w:rPr>
            <w:rFonts w:ascii="仿宋" w:eastAsia="仿宋" w:hAnsi="仿宋" w:cs="仿宋" w:hint="eastAsia"/>
            <w:lang w:eastAsia="zh-CN"/>
          </w:rPr>
          <w:t>(三)、高级管理人员</w:t>
        </w:r>
        <w:r>
          <w:tab/>
        </w:r>
        <w:r>
          <w:fldChar w:fldCharType="begin"/>
        </w:r>
        <w:r>
          <w:instrText xml:space="preserve"> PAGEREF _Toc1777 \h </w:instrText>
        </w:r>
        <w:r>
          <w:fldChar w:fldCharType="separate"/>
        </w:r>
        <w:r>
          <w:t>31</w:t>
        </w:r>
        <w:r>
          <w:fldChar w:fldCharType="end"/>
        </w:r>
      </w:hyperlink>
    </w:p>
    <w:p>
      <w:pPr>
        <w:pStyle w:val="TOC2"/>
        <w:tabs>
          <w:tab w:val="right" w:leader="dot" w:pos="8306"/>
        </w:tabs>
      </w:pPr>
      <w:hyperlink w:anchor="_Toc7032" w:history="1">
        <w:r>
          <w:rPr>
            <w:rFonts w:ascii="仿宋" w:eastAsia="仿宋" w:hAnsi="仿宋" w:cs="仿宋" w:hint="eastAsia"/>
            <w:lang w:eastAsia="zh-CN"/>
          </w:rPr>
          <w:t>(四)、监事</w:t>
        </w:r>
        <w:r>
          <w:tab/>
        </w:r>
        <w:r>
          <w:fldChar w:fldCharType="begin"/>
        </w:r>
        <w:r>
          <w:instrText xml:space="preserve"> PAGEREF _Toc7032 \h </w:instrText>
        </w:r>
        <w:r>
          <w:fldChar w:fldCharType="separate"/>
        </w:r>
        <w:r>
          <w:t>33</w:t>
        </w:r>
        <w:r>
          <w:fldChar w:fldCharType="end"/>
        </w:r>
      </w:hyperlink>
    </w:p>
    <w:p>
      <w:pPr>
        <w:pStyle w:val="TOC1"/>
        <w:tabs>
          <w:tab w:val="right" w:leader="dot" w:pos="8306"/>
        </w:tabs>
      </w:pPr>
      <w:hyperlink w:anchor="_Toc11422" w:history="1">
        <w:r>
          <w:rPr>
            <w:rFonts w:ascii="仿宋" w:eastAsia="仿宋" w:hAnsi="仿宋" w:cs="仿宋" w:hint="eastAsia"/>
            <w:lang w:eastAsia="zh-CN"/>
          </w:rPr>
          <w:t>四、羟丙甲纤维素筹建公司基本信息</w:t>
        </w:r>
        <w:r>
          <w:tab/>
        </w:r>
        <w:r>
          <w:fldChar w:fldCharType="begin"/>
        </w:r>
        <w:r>
          <w:instrText xml:space="preserve"> PAGEREF _Toc11422 \h </w:instrText>
        </w:r>
        <w:r>
          <w:fldChar w:fldCharType="separate"/>
        </w:r>
        <w:r>
          <w:t>35</w:t>
        </w:r>
        <w:r>
          <w:fldChar w:fldCharType="end"/>
        </w:r>
      </w:hyperlink>
    </w:p>
    <w:p>
      <w:pPr>
        <w:pStyle w:val="TOC2"/>
        <w:tabs>
          <w:tab w:val="right" w:leader="dot" w:pos="8306"/>
        </w:tabs>
      </w:pPr>
      <w:hyperlink w:anchor="_Toc13230" w:history="1">
        <w:r>
          <w:rPr>
            <w:rFonts w:ascii="仿宋" w:eastAsia="仿宋" w:hAnsi="仿宋" w:cs="仿宋" w:hint="eastAsia"/>
            <w:lang w:eastAsia="zh-CN"/>
          </w:rPr>
          <w:t>(一)、公司名称</w:t>
        </w:r>
        <w:r>
          <w:tab/>
        </w:r>
        <w:r>
          <w:fldChar w:fldCharType="begin"/>
        </w:r>
        <w:r>
          <w:instrText xml:space="preserve"> PAGEREF _Toc13230 \h </w:instrText>
        </w:r>
        <w:r>
          <w:fldChar w:fldCharType="separate"/>
        </w:r>
        <w:r>
          <w:t>35</w:t>
        </w:r>
        <w:r>
          <w:fldChar w:fldCharType="end"/>
        </w:r>
      </w:hyperlink>
    </w:p>
    <w:p>
      <w:pPr>
        <w:pStyle w:val="TOC2"/>
        <w:tabs>
          <w:tab w:val="right" w:leader="dot" w:pos="8306"/>
        </w:tabs>
      </w:pPr>
      <w:hyperlink w:anchor="_Toc15078" w:history="1">
        <w:r>
          <w:rPr>
            <w:rFonts w:ascii="仿宋" w:eastAsia="仿宋" w:hAnsi="仿宋" w:cs="仿宋" w:hint="eastAsia"/>
            <w:lang w:eastAsia="zh-CN"/>
          </w:rPr>
          <w:t>(二)、注册资本</w:t>
        </w:r>
        <w:r>
          <w:tab/>
        </w:r>
        <w:r>
          <w:fldChar w:fldCharType="begin"/>
        </w:r>
        <w:r>
          <w:instrText xml:space="preserve"> PAGEREF _Toc15078 \h </w:instrText>
        </w:r>
        <w:r>
          <w:fldChar w:fldCharType="separate"/>
        </w:r>
        <w:r>
          <w:t>35</w:t>
        </w:r>
        <w:r>
          <w:fldChar w:fldCharType="end"/>
        </w:r>
      </w:hyperlink>
    </w:p>
    <w:p>
      <w:pPr>
        <w:pStyle w:val="TOC2"/>
        <w:tabs>
          <w:tab w:val="right" w:leader="dot" w:pos="8306"/>
        </w:tabs>
      </w:pPr>
      <w:hyperlink w:anchor="_Toc11315" w:history="1">
        <w:r>
          <w:rPr>
            <w:rFonts w:ascii="仿宋" w:eastAsia="仿宋" w:hAnsi="仿宋" w:cs="仿宋" w:hint="eastAsia"/>
            <w:lang w:eastAsia="zh-CN"/>
          </w:rPr>
          <w:t>(三)、注册地址</w:t>
        </w:r>
        <w:r>
          <w:tab/>
        </w:r>
        <w:r>
          <w:fldChar w:fldCharType="begin"/>
        </w:r>
        <w:r>
          <w:instrText xml:space="preserve"> PAGEREF _Toc11315 \h </w:instrText>
        </w:r>
        <w:r>
          <w:fldChar w:fldCharType="separate"/>
        </w:r>
        <w:r>
          <w:t>35</w:t>
        </w:r>
        <w:r>
          <w:fldChar w:fldCharType="end"/>
        </w:r>
      </w:hyperlink>
    </w:p>
    <w:p>
      <w:pPr>
        <w:pStyle w:val="TOC2"/>
        <w:tabs>
          <w:tab w:val="right" w:leader="dot" w:pos="8306"/>
        </w:tabs>
      </w:pPr>
      <w:hyperlink w:anchor="_Toc28383" w:history="1">
        <w:r>
          <w:rPr>
            <w:rFonts w:ascii="仿宋" w:eastAsia="仿宋" w:hAnsi="仿宋" w:cs="仿宋" w:hint="eastAsia"/>
            <w:lang w:eastAsia="zh-CN"/>
          </w:rPr>
          <w:t>(四)、法人代表</w:t>
        </w:r>
        <w:r>
          <w:tab/>
        </w:r>
        <w:r>
          <w:fldChar w:fldCharType="begin"/>
        </w:r>
        <w:r>
          <w:instrText xml:space="preserve"> PAGEREF _Toc28383 \h </w:instrText>
        </w:r>
        <w:r>
          <w:fldChar w:fldCharType="separate"/>
        </w:r>
        <w:r>
          <w:t>35</w:t>
        </w:r>
        <w:r>
          <w:fldChar w:fldCharType="end"/>
        </w:r>
      </w:hyperlink>
    </w:p>
    <w:p>
      <w:pPr>
        <w:pStyle w:val="TOC2"/>
        <w:tabs>
          <w:tab w:val="right" w:leader="dot" w:pos="8306"/>
        </w:tabs>
      </w:pPr>
      <w:hyperlink w:anchor="_Toc8401" w:history="1">
        <w:r>
          <w:rPr>
            <w:rFonts w:ascii="仿宋" w:eastAsia="仿宋" w:hAnsi="仿宋" w:cs="仿宋" w:hint="eastAsia"/>
            <w:lang w:eastAsia="zh-CN"/>
          </w:rPr>
          <w:t>(五)、主要经营范围</w:t>
        </w:r>
        <w:r>
          <w:tab/>
        </w:r>
        <w:r>
          <w:fldChar w:fldCharType="begin"/>
        </w:r>
        <w:r>
          <w:instrText xml:space="preserve"> PAGEREF _Toc8401 \h </w:instrText>
        </w:r>
        <w:r>
          <w:fldChar w:fldCharType="separate"/>
        </w:r>
        <w:r>
          <w:t>35</w:t>
        </w:r>
        <w:r>
          <w:fldChar w:fldCharType="end"/>
        </w:r>
      </w:hyperlink>
    </w:p>
    <w:p>
      <w:pPr>
        <w:pStyle w:val="TOC2"/>
        <w:tabs>
          <w:tab w:val="right" w:leader="dot" w:pos="8306"/>
        </w:tabs>
      </w:pPr>
      <w:hyperlink w:anchor="_Toc9228" w:history="1">
        <w:r>
          <w:rPr>
            <w:rFonts w:ascii="仿宋" w:eastAsia="仿宋" w:hAnsi="仿宋" w:cs="仿宋" w:hint="eastAsia"/>
            <w:lang w:eastAsia="zh-CN"/>
          </w:rPr>
          <w:t>(六)、主要股东</w:t>
        </w:r>
        <w:r>
          <w:tab/>
        </w:r>
        <w:r>
          <w:fldChar w:fldCharType="begin"/>
        </w:r>
        <w:r>
          <w:instrText xml:space="preserve"> PAGEREF _Toc9228 \h </w:instrText>
        </w:r>
        <w:r>
          <w:fldChar w:fldCharType="separate"/>
        </w:r>
        <w:r>
          <w:t>36</w:t>
        </w:r>
        <w:r>
          <w:fldChar w:fldCharType="end"/>
        </w:r>
      </w:hyperlink>
    </w:p>
    <w:p>
      <w:pPr>
        <w:pStyle w:val="TOC1"/>
        <w:tabs>
          <w:tab w:val="right" w:leader="dot" w:pos="8306"/>
        </w:tabs>
      </w:pPr>
      <w:hyperlink w:anchor="_Toc31320" w:history="1">
        <w:r>
          <w:rPr>
            <w:rFonts w:ascii="仿宋" w:eastAsia="仿宋" w:hAnsi="仿宋" w:cs="仿宋" w:hint="eastAsia"/>
            <w:lang w:eastAsia="zh-CN"/>
          </w:rPr>
          <w:t>五、羟丙甲纤维素项目概况</w:t>
        </w:r>
        <w:r>
          <w:tab/>
        </w:r>
        <w:r>
          <w:fldChar w:fldCharType="begin"/>
        </w:r>
        <w:r>
          <w:instrText xml:space="preserve"> PAGEREF _Toc31320 \h </w:instrText>
        </w:r>
        <w:r>
          <w:fldChar w:fldCharType="separate"/>
        </w:r>
        <w:r>
          <w:t>37</w:t>
        </w:r>
        <w:r>
          <w:fldChar w:fldCharType="end"/>
        </w:r>
      </w:hyperlink>
    </w:p>
    <w:p>
      <w:pPr>
        <w:pStyle w:val="TOC2"/>
        <w:tabs>
          <w:tab w:val="right" w:leader="dot" w:pos="8306"/>
        </w:tabs>
      </w:pPr>
      <w:hyperlink w:anchor="_Toc5612" w:history="1">
        <w:r>
          <w:rPr>
            <w:rFonts w:ascii="仿宋" w:eastAsia="仿宋" w:hAnsi="仿宋" w:cs="仿宋" w:hint="eastAsia"/>
            <w:lang w:eastAsia="zh-CN"/>
          </w:rPr>
          <w:t>(一)、投资路径</w:t>
        </w:r>
        <w:r>
          <w:tab/>
        </w:r>
        <w:r>
          <w:fldChar w:fldCharType="begin"/>
        </w:r>
        <w:r>
          <w:instrText xml:space="preserve"> PAGEREF _Toc5612 \h </w:instrText>
        </w:r>
        <w:r>
          <w:fldChar w:fldCharType="separate"/>
        </w:r>
        <w:r>
          <w:t>37</w:t>
        </w:r>
        <w:r>
          <w:fldChar w:fldCharType="end"/>
        </w:r>
      </w:hyperlink>
    </w:p>
    <w:p>
      <w:pPr>
        <w:pStyle w:val="TOC2"/>
        <w:tabs>
          <w:tab w:val="right" w:leader="dot" w:pos="8306"/>
        </w:tabs>
      </w:pPr>
      <w:hyperlink w:anchor="_Toc27765" w:history="1">
        <w:r>
          <w:rPr>
            <w:rFonts w:ascii="仿宋" w:eastAsia="仿宋" w:hAnsi="仿宋" w:cs="仿宋" w:hint="eastAsia"/>
            <w:lang w:eastAsia="zh-CN"/>
          </w:rPr>
          <w:t>(二)、羟丙甲纤维素项目提出的理由</w:t>
        </w:r>
        <w:r>
          <w:tab/>
        </w:r>
        <w:r>
          <w:fldChar w:fldCharType="begin"/>
        </w:r>
        <w:r>
          <w:instrText xml:space="preserve"> PAGEREF _Toc27765 \h </w:instrText>
        </w:r>
        <w:r>
          <w:fldChar w:fldCharType="separate"/>
        </w:r>
        <w:r>
          <w:t>37</w:t>
        </w:r>
        <w:r>
          <w:fldChar w:fldCharType="end"/>
        </w:r>
      </w:hyperlink>
    </w:p>
    <w:p>
      <w:pPr>
        <w:pStyle w:val="TOC2"/>
        <w:tabs>
          <w:tab w:val="right" w:leader="dot" w:pos="8306"/>
        </w:tabs>
      </w:pPr>
      <w:hyperlink w:anchor="_Toc7935" w:history="1">
        <w:r>
          <w:rPr>
            <w:rFonts w:ascii="仿宋" w:eastAsia="仿宋" w:hAnsi="仿宋" w:cs="仿宋" w:hint="eastAsia"/>
            <w:lang w:eastAsia="zh-CN"/>
          </w:rPr>
          <w:t>(三)、羟丙甲纤维素项目选址</w:t>
        </w:r>
        <w:r>
          <w:tab/>
        </w:r>
        <w:r>
          <w:fldChar w:fldCharType="begin"/>
        </w:r>
        <w:r>
          <w:instrText xml:space="preserve"> PAGEREF _Toc7935 \h </w:instrText>
        </w:r>
        <w:r>
          <w:fldChar w:fldCharType="separate"/>
        </w:r>
        <w:r>
          <w:t>38</w:t>
        </w:r>
        <w:r>
          <w:fldChar w:fldCharType="end"/>
        </w:r>
      </w:hyperlink>
    </w:p>
    <w:p>
      <w:pPr>
        <w:pStyle w:val="TOC2"/>
        <w:tabs>
          <w:tab w:val="right" w:leader="dot" w:pos="8306"/>
        </w:tabs>
      </w:pPr>
      <w:hyperlink w:anchor="_Toc3874" w:history="1">
        <w:r>
          <w:rPr>
            <w:rFonts w:ascii="仿宋" w:eastAsia="仿宋" w:hAnsi="仿宋" w:cs="仿宋" w:hint="eastAsia"/>
            <w:lang w:eastAsia="zh-CN"/>
          </w:rPr>
          <w:t>(四)、生产规模</w:t>
        </w:r>
        <w:r>
          <w:tab/>
        </w:r>
        <w:r>
          <w:fldChar w:fldCharType="begin"/>
        </w:r>
        <w:r>
          <w:instrText xml:space="preserve"> PAGEREF _Toc3874 \h </w:instrText>
        </w:r>
        <w:r>
          <w:fldChar w:fldCharType="separate"/>
        </w:r>
        <w:r>
          <w:t>38</w:t>
        </w:r>
        <w:r>
          <w:fldChar w:fldCharType="end"/>
        </w:r>
      </w:hyperlink>
    </w:p>
    <w:p>
      <w:pPr>
        <w:pStyle w:val="TOC2"/>
        <w:tabs>
          <w:tab w:val="right" w:leader="dot" w:pos="8306"/>
        </w:tabs>
      </w:pPr>
      <w:hyperlink w:anchor="_Toc26854" w:history="1">
        <w:r>
          <w:rPr>
            <w:rFonts w:ascii="仿宋" w:eastAsia="仿宋" w:hAnsi="仿宋" w:cs="仿宋" w:hint="eastAsia"/>
            <w:lang w:eastAsia="zh-CN"/>
          </w:rPr>
          <w:t>(五)、建设规模</w:t>
        </w:r>
        <w:r>
          <w:tab/>
        </w:r>
        <w:r>
          <w:fldChar w:fldCharType="begin"/>
        </w:r>
        <w:r>
          <w:instrText xml:space="preserve"> PAGEREF _Toc26854 \h </w:instrText>
        </w:r>
        <w:r>
          <w:fldChar w:fldCharType="separate"/>
        </w:r>
        <w:r>
          <w:t>38</w:t>
        </w:r>
        <w:r>
          <w:fldChar w:fldCharType="end"/>
        </w:r>
      </w:hyperlink>
    </w:p>
    <w:p>
      <w:pPr>
        <w:pStyle w:val="TOC2"/>
        <w:tabs>
          <w:tab w:val="right" w:leader="dot" w:pos="8306"/>
        </w:tabs>
      </w:pPr>
      <w:hyperlink w:anchor="_Toc22728" w:history="1">
        <w:r>
          <w:rPr>
            <w:rFonts w:ascii="仿宋" w:eastAsia="仿宋" w:hAnsi="仿宋" w:cs="仿宋" w:hint="eastAsia"/>
            <w:lang w:eastAsia="zh-CN"/>
          </w:rPr>
          <w:t>(六)、羟丙甲纤维素项目投资</w:t>
        </w:r>
        <w:r>
          <w:tab/>
        </w:r>
        <w:r>
          <w:fldChar w:fldCharType="begin"/>
        </w:r>
        <w:r>
          <w:instrText xml:space="preserve"> PAGEREF _Toc22728 \h </w:instrText>
        </w:r>
        <w:r>
          <w:fldChar w:fldCharType="separate"/>
        </w:r>
        <w:r>
          <w:t>39</w:t>
        </w:r>
        <w:r>
          <w:fldChar w:fldCharType="end"/>
        </w:r>
      </w:hyperlink>
    </w:p>
    <w:p>
      <w:pPr>
        <w:pStyle w:val="TOC2"/>
        <w:tabs>
          <w:tab w:val="right" w:leader="dot" w:pos="8306"/>
        </w:tabs>
      </w:pPr>
      <w:hyperlink w:anchor="_Toc24198" w:history="1">
        <w:r>
          <w:rPr>
            <w:rFonts w:ascii="仿宋" w:eastAsia="仿宋" w:hAnsi="仿宋" w:cs="仿宋" w:hint="eastAsia"/>
            <w:lang w:eastAsia="zh-CN"/>
          </w:rPr>
          <w:t>(七)、羟丙甲纤维素项目进度规划</w:t>
        </w:r>
        <w:r>
          <w:tab/>
        </w:r>
        <w:r>
          <w:fldChar w:fldCharType="begin"/>
        </w:r>
        <w:r>
          <w:instrText xml:space="preserve"> PAGEREF _Toc24198 \h </w:instrText>
        </w:r>
        <w:r>
          <w:fldChar w:fldCharType="separate"/>
        </w:r>
        <w:r>
          <w:t>39</w:t>
        </w:r>
        <w:r>
          <w:fldChar w:fldCharType="end"/>
        </w:r>
      </w:hyperlink>
    </w:p>
    <w:p>
      <w:pPr>
        <w:pStyle w:val="TOC2"/>
        <w:tabs>
          <w:tab w:val="right" w:leader="dot" w:pos="8306"/>
        </w:tabs>
      </w:pPr>
      <w:hyperlink w:anchor="_Toc9806" w:history="1">
        <w:r>
          <w:rPr>
            <w:rFonts w:ascii="仿宋" w:eastAsia="仿宋" w:hAnsi="仿宋" w:cs="仿宋" w:hint="eastAsia"/>
            <w:lang w:eastAsia="zh-CN"/>
          </w:rPr>
          <w:t>(八)、经济效益(正常经营年份)</w:t>
        </w:r>
        <w:r>
          <w:tab/>
        </w:r>
        <w:r>
          <w:fldChar w:fldCharType="begin"/>
        </w:r>
        <w:r>
          <w:instrText xml:space="preserve"> PAGEREF _Toc9806 \h </w:instrText>
        </w:r>
        <w:r>
          <w:fldChar w:fldCharType="separate"/>
        </w:r>
        <w:r>
          <w:t>39</w:t>
        </w:r>
        <w:r>
          <w:fldChar w:fldCharType="end"/>
        </w:r>
      </w:hyperlink>
    </w:p>
    <w:p>
      <w:pPr>
        <w:pStyle w:val="TOC2"/>
        <w:tabs>
          <w:tab w:val="right" w:leader="dot" w:pos="8306"/>
        </w:tabs>
      </w:pPr>
      <w:hyperlink w:anchor="_Toc30816" w:history="1">
        <w:r>
          <w:rPr>
            <w:rFonts w:ascii="仿宋" w:eastAsia="仿宋" w:hAnsi="仿宋" w:cs="仿宋" w:hint="eastAsia"/>
            <w:lang w:eastAsia="zh-CN"/>
          </w:rPr>
          <w:t>(九)、羟丙甲纤维素项目综合评价</w:t>
        </w:r>
        <w:r>
          <w:tab/>
        </w:r>
        <w:r>
          <w:fldChar w:fldCharType="begin"/>
        </w:r>
        <w:r>
          <w:instrText xml:space="preserve"> PAGEREF _Toc30816 \h </w:instrText>
        </w:r>
        <w:r>
          <w:fldChar w:fldCharType="separate"/>
        </w:r>
        <w:r>
          <w:t>40</w:t>
        </w:r>
        <w:r>
          <w:fldChar w:fldCharType="end"/>
        </w:r>
      </w:hyperlink>
    </w:p>
    <w:p>
      <w:pPr>
        <w:pStyle w:val="TOC1"/>
        <w:tabs>
          <w:tab w:val="right" w:leader="dot" w:pos="8306"/>
        </w:tabs>
      </w:pPr>
      <w:hyperlink w:anchor="_Toc10398" w:history="1">
        <w:r>
          <w:rPr>
            <w:rFonts w:ascii="仿宋" w:eastAsia="仿宋" w:hAnsi="仿宋" w:cs="仿宋" w:hint="eastAsia"/>
            <w:lang w:eastAsia="zh-CN"/>
          </w:rPr>
          <w:t>六、公司组建背景分析</w:t>
        </w:r>
        <w:r>
          <w:tab/>
        </w:r>
        <w:r>
          <w:fldChar w:fldCharType="begin"/>
        </w:r>
        <w:r>
          <w:instrText xml:space="preserve"> PAGEREF _Toc10398 \h </w:instrText>
        </w:r>
        <w:r>
          <w:fldChar w:fldCharType="separate"/>
        </w:r>
        <w:r>
          <w:t>41</w:t>
        </w:r>
        <w:r>
          <w:fldChar w:fldCharType="end"/>
        </w:r>
      </w:hyperlink>
    </w:p>
    <w:p>
      <w:pPr>
        <w:pStyle w:val="TOC2"/>
        <w:tabs>
          <w:tab w:val="right" w:leader="dot" w:pos="8306"/>
        </w:tabs>
      </w:pPr>
      <w:hyperlink w:anchor="_Toc31859" w:history="1">
        <w:r>
          <w:rPr>
            <w:rFonts w:ascii="仿宋" w:eastAsia="仿宋" w:hAnsi="仿宋" w:cs="仿宋" w:hint="eastAsia"/>
            <w:lang w:eastAsia="zh-CN"/>
          </w:rPr>
          <w:t>(一)、羟丙甲纤维素项目背景分析</w:t>
        </w:r>
        <w:r>
          <w:tab/>
        </w:r>
        <w:r>
          <w:fldChar w:fldCharType="begin"/>
        </w:r>
        <w:r>
          <w:instrText xml:space="preserve"> PAGEREF _Toc31859 \h </w:instrText>
        </w:r>
        <w:r>
          <w:fldChar w:fldCharType="separate"/>
        </w:r>
        <w:r>
          <w:t>41</w:t>
        </w:r>
        <w:r>
          <w:fldChar w:fldCharType="end"/>
        </w:r>
      </w:hyperlink>
    </w:p>
    <w:p>
      <w:pPr>
        <w:pStyle w:val="TOC2"/>
        <w:tabs>
          <w:tab w:val="right" w:leader="dot" w:pos="8306"/>
        </w:tabs>
      </w:pPr>
      <w:hyperlink w:anchor="_Toc2931" w:history="1">
        <w:r>
          <w:rPr>
            <w:rFonts w:ascii="仿宋" w:eastAsia="仿宋" w:hAnsi="仿宋" w:cs="仿宋" w:hint="eastAsia"/>
            <w:lang w:eastAsia="zh-CN"/>
          </w:rPr>
          <w:t>(二)、羟丙甲纤维素项目建设必要性分析</w:t>
        </w:r>
        <w:r>
          <w:tab/>
        </w:r>
        <w:r>
          <w:fldChar w:fldCharType="begin"/>
        </w:r>
        <w:r>
          <w:instrText xml:space="preserve"> PAGEREF _Toc2931 \h </w:instrText>
        </w:r>
        <w:r>
          <w:fldChar w:fldCharType="separate"/>
        </w:r>
        <w:r>
          <w:t>42</w:t>
        </w:r>
        <w:r>
          <w:fldChar w:fldCharType="end"/>
        </w:r>
      </w:hyperlink>
    </w:p>
    <w:p>
      <w:pPr>
        <w:pStyle w:val="TOC2"/>
        <w:tabs>
          <w:tab w:val="right" w:leader="dot" w:pos="8306"/>
        </w:tabs>
      </w:pPr>
      <w:hyperlink w:anchor="_Toc22118" w:history="1">
        <w:r>
          <w:rPr>
            <w:rFonts w:ascii="仿宋" w:eastAsia="仿宋" w:hAnsi="仿宋" w:cs="仿宋" w:hint="eastAsia"/>
            <w:lang w:eastAsia="zh-CN"/>
          </w:rPr>
          <w:t>(三)、鼓励中小企业发展</w:t>
        </w:r>
        <w:r>
          <w:tab/>
        </w:r>
        <w:r>
          <w:fldChar w:fldCharType="begin"/>
        </w:r>
        <w:r>
          <w:instrText xml:space="preserve"> PAGEREF _Toc22118 \h </w:instrText>
        </w:r>
        <w:r>
          <w:fldChar w:fldCharType="separate"/>
        </w:r>
        <w:r>
          <w:t>43</w:t>
        </w:r>
        <w:r>
          <w:fldChar w:fldCharType="end"/>
        </w:r>
      </w:hyperlink>
    </w:p>
    <w:p>
      <w:pPr>
        <w:pStyle w:val="TOC2"/>
        <w:tabs>
          <w:tab w:val="right" w:leader="dot" w:pos="8306"/>
        </w:tabs>
      </w:pPr>
      <w:hyperlink w:anchor="_Toc1895" w:history="1">
        <w:r>
          <w:rPr>
            <w:rFonts w:ascii="仿宋" w:eastAsia="仿宋" w:hAnsi="仿宋" w:cs="仿宋" w:hint="eastAsia"/>
            <w:lang w:eastAsia="zh-CN"/>
          </w:rPr>
          <w:t>(四)、宏观经济形势分析</w:t>
        </w:r>
        <w:r>
          <w:tab/>
        </w:r>
        <w:r>
          <w:fldChar w:fldCharType="begin"/>
        </w:r>
        <w:r>
          <w:instrText xml:space="preserve"> PAGEREF _Toc1895 \h </w:instrText>
        </w:r>
        <w:r>
          <w:fldChar w:fldCharType="separate"/>
        </w:r>
        <w:r>
          <w:t>44</w:t>
        </w:r>
        <w:r>
          <w:fldChar w:fldCharType="end"/>
        </w:r>
      </w:hyperlink>
    </w:p>
    <w:p>
      <w:pPr>
        <w:pStyle w:val="TOC1"/>
        <w:tabs>
          <w:tab w:val="right" w:leader="dot" w:pos="8306"/>
        </w:tabs>
      </w:pPr>
      <w:hyperlink w:anchor="_Toc4555" w:history="1">
        <w:r>
          <w:rPr>
            <w:rFonts w:ascii="仿宋" w:eastAsia="仿宋" w:hAnsi="仿宋" w:cs="仿宋" w:hint="eastAsia"/>
            <w:lang w:eastAsia="zh-CN"/>
          </w:rPr>
          <w:t>七、目标客户和受众分析</w:t>
        </w:r>
        <w:r>
          <w:tab/>
        </w:r>
        <w:r>
          <w:fldChar w:fldCharType="begin"/>
        </w:r>
        <w:r>
          <w:instrText xml:space="preserve"> PAGEREF _Toc4555 \h </w:instrText>
        </w:r>
        <w:r>
          <w:fldChar w:fldCharType="separate"/>
        </w:r>
        <w:r>
          <w:t>45</w:t>
        </w:r>
        <w:r>
          <w:fldChar w:fldCharType="end"/>
        </w:r>
      </w:hyperlink>
    </w:p>
    <w:p>
      <w:pPr>
        <w:pStyle w:val="TOC2"/>
        <w:tabs>
          <w:tab w:val="right" w:leader="dot" w:pos="8306"/>
        </w:tabs>
      </w:pPr>
      <w:hyperlink w:anchor="_Toc24982" w:history="1">
        <w:r>
          <w:rPr>
            <w:rFonts w:ascii="仿宋" w:eastAsia="仿宋" w:hAnsi="仿宋" w:cs="仿宋" w:hint="eastAsia"/>
            <w:lang w:eastAsia="zh-CN"/>
          </w:rPr>
          <w:t>(一)、客户群体描述</w:t>
        </w:r>
        <w:r>
          <w:tab/>
        </w:r>
        <w:r>
          <w:fldChar w:fldCharType="begin"/>
        </w:r>
        <w:r>
          <w:instrText xml:space="preserve"> PAGEREF _Toc24982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29" w:history="1">
        <w:r>
          <w:rPr>
            <w:rFonts w:ascii="仿宋" w:eastAsia="仿宋" w:hAnsi="仿宋" w:cs="仿宋" w:hint="eastAsia"/>
            <w:lang w:eastAsia="zh-CN"/>
          </w:rPr>
          <w:t>(二)、客户需求和期望</w:t>
        </w:r>
        <w:r>
          <w:tab/>
        </w:r>
        <w:r>
          <w:fldChar w:fldCharType="begin"/>
        </w:r>
        <w:r>
          <w:instrText xml:space="preserve"> PAGEREF _Toc4029 \h </w:instrText>
        </w:r>
        <w:r>
          <w:fldChar w:fldCharType="separate"/>
        </w:r>
        <w:r>
          <w:t>47</w:t>
        </w:r>
        <w:r>
          <w:fldChar w:fldCharType="end"/>
        </w:r>
      </w:hyperlink>
    </w:p>
    <w:p>
      <w:pPr>
        <w:pStyle w:val="TOC2"/>
        <w:tabs>
          <w:tab w:val="right" w:leader="dot" w:pos="8306"/>
        </w:tabs>
      </w:pPr>
      <w:hyperlink w:anchor="_Toc11614" w:history="1">
        <w:r>
          <w:rPr>
            <w:rFonts w:ascii="仿宋" w:eastAsia="仿宋" w:hAnsi="仿宋" w:cs="仿宋" w:hint="eastAsia"/>
            <w:lang w:eastAsia="zh-CN"/>
          </w:rPr>
          <w:t>(三)、客户获取策略</w:t>
        </w:r>
        <w:r>
          <w:tab/>
        </w:r>
        <w:r>
          <w:fldChar w:fldCharType="begin"/>
        </w:r>
        <w:r>
          <w:instrText xml:space="preserve"> PAGEREF _Toc11614 \h </w:instrText>
        </w:r>
        <w:r>
          <w:fldChar w:fldCharType="separate"/>
        </w:r>
        <w:r>
          <w:t>48</w:t>
        </w:r>
        <w:r>
          <w:fldChar w:fldCharType="end"/>
        </w:r>
      </w:hyperlink>
    </w:p>
    <w:p>
      <w:pPr>
        <w:pStyle w:val="TOC2"/>
        <w:tabs>
          <w:tab w:val="right" w:leader="dot" w:pos="8306"/>
        </w:tabs>
      </w:pPr>
      <w:hyperlink w:anchor="_Toc6695" w:history="1">
        <w:r>
          <w:rPr>
            <w:rFonts w:ascii="仿宋" w:eastAsia="仿宋" w:hAnsi="仿宋" w:cs="仿宋" w:hint="eastAsia"/>
            <w:lang w:eastAsia="zh-CN"/>
          </w:rPr>
          <w:t>(四)、客户关系管理</w:t>
        </w:r>
        <w:r>
          <w:tab/>
        </w:r>
        <w:r>
          <w:fldChar w:fldCharType="begin"/>
        </w:r>
        <w:r>
          <w:instrText xml:space="preserve"> PAGEREF _Toc6695 \h </w:instrText>
        </w:r>
        <w:r>
          <w:fldChar w:fldCharType="separate"/>
        </w:r>
        <w:r>
          <w:t>50</w:t>
        </w:r>
        <w:r>
          <w:fldChar w:fldCharType="end"/>
        </w:r>
      </w:hyperlink>
    </w:p>
    <w:p>
      <w:pPr>
        <w:pStyle w:val="TOC1"/>
        <w:tabs>
          <w:tab w:val="right" w:leader="dot" w:pos="8306"/>
        </w:tabs>
      </w:pPr>
      <w:hyperlink w:anchor="_Toc2297" w:history="1">
        <w:r>
          <w:rPr>
            <w:rFonts w:ascii="仿宋" w:eastAsia="仿宋" w:hAnsi="仿宋" w:cs="仿宋" w:hint="eastAsia"/>
            <w:lang w:eastAsia="zh-CN"/>
          </w:rPr>
          <w:t>八、SWOT分析</w:t>
        </w:r>
        <w:r>
          <w:tab/>
        </w:r>
        <w:r>
          <w:fldChar w:fldCharType="begin"/>
        </w:r>
        <w:r>
          <w:instrText xml:space="preserve"> PAGEREF _Toc2297 \h </w:instrText>
        </w:r>
        <w:r>
          <w:fldChar w:fldCharType="separate"/>
        </w:r>
        <w:r>
          <w:t>52</w:t>
        </w:r>
        <w:r>
          <w:fldChar w:fldCharType="end"/>
        </w:r>
      </w:hyperlink>
    </w:p>
    <w:p>
      <w:pPr>
        <w:pStyle w:val="TOC2"/>
        <w:tabs>
          <w:tab w:val="right" w:leader="dot" w:pos="8306"/>
        </w:tabs>
      </w:pPr>
      <w:hyperlink w:anchor="_Toc19053" w:history="1">
        <w:r>
          <w:rPr>
            <w:rFonts w:ascii="仿宋" w:eastAsia="仿宋" w:hAnsi="仿宋" w:cs="仿宋" w:hint="eastAsia"/>
            <w:lang w:eastAsia="zh-CN"/>
          </w:rPr>
          <w:t>(一)、优势分析(S)</w:t>
        </w:r>
        <w:r>
          <w:tab/>
        </w:r>
        <w:r>
          <w:fldChar w:fldCharType="begin"/>
        </w:r>
        <w:r>
          <w:instrText xml:space="preserve"> PAGEREF _Toc19053 \h </w:instrText>
        </w:r>
        <w:r>
          <w:fldChar w:fldCharType="separate"/>
        </w:r>
        <w:r>
          <w:t>52</w:t>
        </w:r>
        <w:r>
          <w:fldChar w:fldCharType="end"/>
        </w:r>
      </w:hyperlink>
    </w:p>
    <w:p>
      <w:pPr>
        <w:pStyle w:val="TOC2"/>
        <w:tabs>
          <w:tab w:val="right" w:leader="dot" w:pos="8306"/>
        </w:tabs>
      </w:pPr>
      <w:hyperlink w:anchor="_Toc5124" w:history="1">
        <w:r>
          <w:rPr>
            <w:rFonts w:ascii="仿宋" w:eastAsia="仿宋" w:hAnsi="仿宋" w:cs="仿宋" w:hint="eastAsia"/>
            <w:lang w:eastAsia="zh-CN"/>
          </w:rPr>
          <w:t>(二)、劣势分析(W)</w:t>
        </w:r>
        <w:r>
          <w:tab/>
        </w:r>
        <w:r>
          <w:fldChar w:fldCharType="begin"/>
        </w:r>
        <w:r>
          <w:instrText xml:space="preserve"> PAGEREF _Toc5124 \h </w:instrText>
        </w:r>
        <w:r>
          <w:fldChar w:fldCharType="separate"/>
        </w:r>
        <w:r>
          <w:t>53</w:t>
        </w:r>
        <w:r>
          <w:fldChar w:fldCharType="end"/>
        </w:r>
      </w:hyperlink>
    </w:p>
    <w:p>
      <w:pPr>
        <w:pStyle w:val="TOC2"/>
        <w:tabs>
          <w:tab w:val="right" w:leader="dot" w:pos="8306"/>
        </w:tabs>
      </w:pPr>
      <w:hyperlink w:anchor="_Toc9818" w:history="1">
        <w:r>
          <w:rPr>
            <w:rFonts w:ascii="仿宋" w:eastAsia="仿宋" w:hAnsi="仿宋" w:cs="仿宋" w:hint="eastAsia"/>
            <w:lang w:eastAsia="zh-CN"/>
          </w:rPr>
          <w:t>(三)、机会分析()</w:t>
        </w:r>
        <w:r>
          <w:tab/>
        </w:r>
        <w:r>
          <w:fldChar w:fldCharType="begin"/>
        </w:r>
        <w:r>
          <w:instrText xml:space="preserve"> PAGEREF _Toc9818 \h </w:instrText>
        </w:r>
        <w:r>
          <w:fldChar w:fldCharType="separate"/>
        </w:r>
        <w:r>
          <w:t>54</w:t>
        </w:r>
        <w:r>
          <w:fldChar w:fldCharType="end"/>
        </w:r>
      </w:hyperlink>
    </w:p>
    <w:p>
      <w:pPr>
        <w:pStyle w:val="TOC2"/>
        <w:tabs>
          <w:tab w:val="right" w:leader="dot" w:pos="8306"/>
        </w:tabs>
      </w:pPr>
      <w:hyperlink w:anchor="_Toc5941" w:history="1">
        <w:r>
          <w:rPr>
            <w:rFonts w:ascii="仿宋" w:eastAsia="仿宋" w:hAnsi="仿宋" w:cs="仿宋" w:hint="eastAsia"/>
            <w:lang w:eastAsia="zh-CN"/>
          </w:rPr>
          <w:t>(四)、威胁分析(T)</w:t>
        </w:r>
        <w:r>
          <w:tab/>
        </w:r>
        <w:r>
          <w:fldChar w:fldCharType="begin"/>
        </w:r>
        <w:r>
          <w:instrText xml:space="preserve"> PAGEREF _Toc5941 \h </w:instrText>
        </w:r>
        <w:r>
          <w:fldChar w:fldCharType="separate"/>
        </w:r>
        <w:r>
          <w:t>54</w:t>
        </w:r>
        <w:r>
          <w:fldChar w:fldCharType="end"/>
        </w:r>
      </w:hyperlink>
    </w:p>
    <w:p>
      <w:pPr>
        <w:pStyle w:val="TOC1"/>
        <w:tabs>
          <w:tab w:val="right" w:leader="dot" w:pos="8306"/>
        </w:tabs>
      </w:pPr>
      <w:hyperlink w:anchor="_Toc11645" w:history="1">
        <w:r>
          <w:rPr>
            <w:rFonts w:ascii="仿宋" w:eastAsia="仿宋" w:hAnsi="仿宋" w:cs="仿宋" w:hint="eastAsia"/>
            <w:lang w:eastAsia="zh-CN"/>
          </w:rPr>
          <w:t>九、羟丙甲纤维素项目经济效益</w:t>
        </w:r>
        <w:r>
          <w:tab/>
        </w:r>
        <w:r>
          <w:fldChar w:fldCharType="begin"/>
        </w:r>
        <w:r>
          <w:instrText xml:space="preserve"> PAGEREF _Toc11645 \h </w:instrText>
        </w:r>
        <w:r>
          <w:fldChar w:fldCharType="separate"/>
        </w:r>
        <w:r>
          <w:t>55</w:t>
        </w:r>
        <w:r>
          <w:fldChar w:fldCharType="end"/>
        </w:r>
      </w:hyperlink>
    </w:p>
    <w:p>
      <w:pPr>
        <w:pStyle w:val="TOC2"/>
        <w:tabs>
          <w:tab w:val="right" w:leader="dot" w:pos="8306"/>
        </w:tabs>
      </w:pPr>
      <w:hyperlink w:anchor="_Toc20173" w:history="1">
        <w:r>
          <w:rPr>
            <w:rFonts w:ascii="仿宋" w:eastAsia="仿宋" w:hAnsi="仿宋" w:cs="仿宋" w:hint="eastAsia"/>
            <w:lang w:eastAsia="zh-CN"/>
          </w:rPr>
          <w:t>(一)、基本假设及基础参数选取</w:t>
        </w:r>
        <w:r>
          <w:tab/>
        </w:r>
        <w:r>
          <w:fldChar w:fldCharType="begin"/>
        </w:r>
        <w:r>
          <w:instrText xml:space="preserve"> PAGEREF _Toc20173 \h </w:instrText>
        </w:r>
        <w:r>
          <w:fldChar w:fldCharType="separate"/>
        </w:r>
        <w:r>
          <w:t>55</w:t>
        </w:r>
        <w:r>
          <w:fldChar w:fldCharType="end"/>
        </w:r>
      </w:hyperlink>
    </w:p>
    <w:p>
      <w:pPr>
        <w:pStyle w:val="TOC2"/>
        <w:tabs>
          <w:tab w:val="right" w:leader="dot" w:pos="8306"/>
        </w:tabs>
      </w:pPr>
      <w:hyperlink w:anchor="_Toc8788" w:history="1">
        <w:r>
          <w:rPr>
            <w:rFonts w:ascii="仿宋" w:eastAsia="仿宋" w:hAnsi="仿宋" w:cs="仿宋" w:hint="eastAsia"/>
            <w:lang w:eastAsia="zh-CN"/>
          </w:rPr>
          <w:t>(二)、经济评价财务测算</w:t>
        </w:r>
        <w:r>
          <w:tab/>
        </w:r>
        <w:r>
          <w:fldChar w:fldCharType="begin"/>
        </w:r>
        <w:r>
          <w:instrText xml:space="preserve"> PAGEREF _Toc8788 \h </w:instrText>
        </w:r>
        <w:r>
          <w:fldChar w:fldCharType="separate"/>
        </w:r>
        <w:r>
          <w:t>56</w:t>
        </w:r>
        <w:r>
          <w:fldChar w:fldCharType="end"/>
        </w:r>
      </w:hyperlink>
    </w:p>
    <w:p>
      <w:pPr>
        <w:pStyle w:val="TOC2"/>
        <w:tabs>
          <w:tab w:val="right" w:leader="dot" w:pos="8306"/>
        </w:tabs>
      </w:pPr>
      <w:hyperlink w:anchor="_Toc5512" w:history="1">
        <w:r>
          <w:rPr>
            <w:rFonts w:ascii="仿宋" w:eastAsia="仿宋" w:hAnsi="仿宋" w:cs="仿宋" w:hint="eastAsia"/>
            <w:lang w:eastAsia="zh-CN"/>
          </w:rPr>
          <w:t>(三)、羟丙甲纤维素项目盈利能力分析</w:t>
        </w:r>
        <w:r>
          <w:tab/>
        </w:r>
        <w:r>
          <w:fldChar w:fldCharType="begin"/>
        </w:r>
        <w:r>
          <w:instrText xml:space="preserve"> PAGEREF _Toc5512 \h </w:instrText>
        </w:r>
        <w:r>
          <w:fldChar w:fldCharType="separate"/>
        </w:r>
        <w:r>
          <w:t>57</w:t>
        </w:r>
        <w:r>
          <w:fldChar w:fldCharType="end"/>
        </w:r>
      </w:hyperlink>
    </w:p>
    <w:p>
      <w:pPr>
        <w:pStyle w:val="TOC2"/>
        <w:tabs>
          <w:tab w:val="right" w:leader="dot" w:pos="8306"/>
        </w:tabs>
      </w:pPr>
      <w:hyperlink w:anchor="_Toc30206" w:history="1">
        <w:r>
          <w:rPr>
            <w:rFonts w:ascii="仿宋" w:eastAsia="仿宋" w:hAnsi="仿宋" w:cs="仿宋" w:hint="eastAsia"/>
            <w:lang w:eastAsia="zh-CN"/>
          </w:rPr>
          <w:t>(四)、财务生存能力分析</w:t>
        </w:r>
        <w:r>
          <w:tab/>
        </w:r>
        <w:r>
          <w:fldChar w:fldCharType="begin"/>
        </w:r>
        <w:r>
          <w:instrText xml:space="preserve"> PAGEREF _Toc30206 \h </w:instrText>
        </w:r>
        <w:r>
          <w:fldChar w:fldCharType="separate"/>
        </w:r>
        <w:r>
          <w:t>59</w:t>
        </w:r>
        <w:r>
          <w:fldChar w:fldCharType="end"/>
        </w:r>
      </w:hyperlink>
    </w:p>
    <w:p>
      <w:pPr>
        <w:pStyle w:val="TOC2"/>
        <w:tabs>
          <w:tab w:val="right" w:leader="dot" w:pos="8306"/>
        </w:tabs>
      </w:pPr>
      <w:hyperlink w:anchor="_Toc23577" w:history="1">
        <w:r>
          <w:rPr>
            <w:rFonts w:ascii="仿宋" w:eastAsia="仿宋" w:hAnsi="仿宋" w:cs="仿宋" w:hint="eastAsia"/>
            <w:lang w:eastAsia="zh-CN"/>
          </w:rPr>
          <w:t>(五)、偿债能力分析</w:t>
        </w:r>
        <w:r>
          <w:tab/>
        </w:r>
        <w:r>
          <w:fldChar w:fldCharType="begin"/>
        </w:r>
        <w:r>
          <w:instrText xml:space="preserve"> PAGEREF _Toc23577 \h </w:instrText>
        </w:r>
        <w:r>
          <w:fldChar w:fldCharType="separate"/>
        </w:r>
        <w:r>
          <w:t>59</w:t>
        </w:r>
        <w:r>
          <w:fldChar w:fldCharType="end"/>
        </w:r>
      </w:hyperlink>
    </w:p>
    <w:p>
      <w:pPr>
        <w:pStyle w:val="TOC2"/>
        <w:tabs>
          <w:tab w:val="right" w:leader="dot" w:pos="8306"/>
        </w:tabs>
      </w:pPr>
      <w:hyperlink w:anchor="_Toc12871" w:history="1">
        <w:r>
          <w:rPr>
            <w:rFonts w:ascii="仿宋" w:eastAsia="仿宋" w:hAnsi="仿宋" w:cs="仿宋" w:hint="eastAsia"/>
            <w:lang w:eastAsia="zh-CN"/>
          </w:rPr>
          <w:t>(六)、经济评价结论</w:t>
        </w:r>
        <w:r>
          <w:tab/>
        </w:r>
        <w:r>
          <w:fldChar w:fldCharType="begin"/>
        </w:r>
        <w:r>
          <w:instrText xml:space="preserve"> PAGEREF _Toc12871 \h </w:instrText>
        </w:r>
        <w:r>
          <w:fldChar w:fldCharType="separate"/>
        </w:r>
        <w:r>
          <w:t>60</w:t>
        </w:r>
        <w:r>
          <w:fldChar w:fldCharType="end"/>
        </w:r>
      </w:hyperlink>
    </w:p>
    <w:p>
      <w:pPr>
        <w:pStyle w:val="TOC1"/>
        <w:tabs>
          <w:tab w:val="right" w:leader="dot" w:pos="8306"/>
        </w:tabs>
      </w:pPr>
      <w:hyperlink w:anchor="_Toc31088" w:history="1">
        <w:r>
          <w:rPr>
            <w:rFonts w:ascii="仿宋" w:eastAsia="仿宋" w:hAnsi="仿宋" w:cs="仿宋" w:hint="eastAsia"/>
            <w:lang w:eastAsia="zh-CN"/>
          </w:rPr>
          <w:t>十、建设进度分析</w:t>
        </w:r>
        <w:r>
          <w:tab/>
        </w:r>
        <w:r>
          <w:fldChar w:fldCharType="begin"/>
        </w:r>
        <w:r>
          <w:instrText xml:space="preserve"> PAGEREF _Toc31088 \h </w:instrText>
        </w:r>
        <w:r>
          <w:fldChar w:fldCharType="separate"/>
        </w:r>
        <w:r>
          <w:t>61</w:t>
        </w:r>
        <w:r>
          <w:fldChar w:fldCharType="end"/>
        </w:r>
      </w:hyperlink>
    </w:p>
    <w:p>
      <w:pPr>
        <w:pStyle w:val="TOC2"/>
        <w:tabs>
          <w:tab w:val="right" w:leader="dot" w:pos="8306"/>
        </w:tabs>
      </w:pPr>
      <w:hyperlink w:anchor="_Toc23883" w:history="1">
        <w:r>
          <w:rPr>
            <w:rFonts w:ascii="仿宋" w:eastAsia="仿宋" w:hAnsi="仿宋" w:cs="仿宋" w:hint="eastAsia"/>
            <w:lang w:eastAsia="zh-CN"/>
          </w:rPr>
          <w:t>(一)、羟丙甲纤维素项目进度安排</w:t>
        </w:r>
        <w:r>
          <w:tab/>
        </w:r>
        <w:r>
          <w:fldChar w:fldCharType="begin"/>
        </w:r>
        <w:r>
          <w:instrText xml:space="preserve"> PAGEREF _Toc23883 \h </w:instrText>
        </w:r>
        <w:r>
          <w:fldChar w:fldCharType="separate"/>
        </w:r>
        <w:r>
          <w:t>61</w:t>
        </w:r>
        <w:r>
          <w:fldChar w:fldCharType="end"/>
        </w:r>
      </w:hyperlink>
    </w:p>
    <w:p>
      <w:pPr>
        <w:pStyle w:val="TOC2"/>
        <w:tabs>
          <w:tab w:val="right" w:leader="dot" w:pos="8306"/>
        </w:tabs>
      </w:pPr>
      <w:hyperlink w:anchor="_Toc613" w:history="1">
        <w:r>
          <w:rPr>
            <w:rFonts w:ascii="仿宋" w:eastAsia="仿宋" w:hAnsi="仿宋" w:cs="仿宋" w:hint="eastAsia"/>
            <w:lang w:eastAsia="zh-CN"/>
          </w:rPr>
          <w:t>(二)、羟丙甲纤维素项目实施保障措施</w:t>
        </w:r>
        <w:r>
          <w:tab/>
        </w:r>
        <w:r>
          <w:fldChar w:fldCharType="begin"/>
        </w:r>
        <w:r>
          <w:instrText xml:space="preserve"> PAGEREF _Toc613 \h </w:instrText>
        </w:r>
        <w:r>
          <w:fldChar w:fldCharType="separate"/>
        </w:r>
        <w:r>
          <w:t>62</w:t>
        </w:r>
        <w:r>
          <w:fldChar w:fldCharType="end"/>
        </w:r>
      </w:hyperlink>
    </w:p>
    <w:p>
      <w:pPr>
        <w:pStyle w:val="TOC1"/>
        <w:tabs>
          <w:tab w:val="right" w:leader="dot" w:pos="8306"/>
        </w:tabs>
      </w:pPr>
      <w:hyperlink w:anchor="_Toc27400" w:history="1">
        <w:r>
          <w:rPr>
            <w:rFonts w:ascii="仿宋" w:eastAsia="仿宋" w:hAnsi="仿宋" w:cs="仿宋" w:hint="eastAsia"/>
            <w:lang w:eastAsia="zh-CN"/>
          </w:rPr>
          <w:t>十一、推进公司成立的必要性分析</w:t>
        </w:r>
        <w:r>
          <w:tab/>
        </w:r>
        <w:r>
          <w:fldChar w:fldCharType="begin"/>
        </w:r>
        <w:r>
          <w:instrText xml:space="preserve"> PAGEREF _Toc27400 \h </w:instrText>
        </w:r>
        <w:r>
          <w:fldChar w:fldCharType="separate"/>
        </w:r>
        <w:r>
          <w:t>63</w:t>
        </w:r>
        <w:r>
          <w:fldChar w:fldCharType="end"/>
        </w:r>
      </w:hyperlink>
    </w:p>
    <w:p>
      <w:pPr>
        <w:pStyle w:val="TOC2"/>
        <w:tabs>
          <w:tab w:val="right" w:leader="dot" w:pos="8306"/>
        </w:tabs>
      </w:pPr>
      <w:hyperlink w:anchor="_Toc2937" w:history="1">
        <w:r>
          <w:rPr>
            <w:rFonts w:ascii="仿宋" w:eastAsia="仿宋" w:hAnsi="仿宋" w:cs="仿宋" w:hint="eastAsia"/>
            <w:lang w:eastAsia="zh-CN"/>
          </w:rPr>
          <w:t>(一)、市场需求和机会</w:t>
        </w:r>
        <w:r>
          <w:tab/>
        </w:r>
        <w:r>
          <w:fldChar w:fldCharType="begin"/>
        </w:r>
        <w:r>
          <w:instrText xml:space="preserve"> PAGEREF _Toc2937 \h </w:instrText>
        </w:r>
        <w:r>
          <w:fldChar w:fldCharType="separate"/>
        </w:r>
        <w:r>
          <w:t>63</w:t>
        </w:r>
        <w:r>
          <w:fldChar w:fldCharType="end"/>
        </w:r>
      </w:hyperlink>
    </w:p>
    <w:p>
      <w:pPr>
        <w:pStyle w:val="TOC2"/>
        <w:tabs>
          <w:tab w:val="right" w:leader="dot" w:pos="8306"/>
        </w:tabs>
      </w:pPr>
      <w:hyperlink w:anchor="_Toc13454" w:history="1">
        <w:r>
          <w:rPr>
            <w:rFonts w:ascii="仿宋" w:eastAsia="仿宋" w:hAnsi="仿宋" w:cs="仿宋" w:hint="eastAsia"/>
            <w:lang w:eastAsia="zh-CN"/>
          </w:rPr>
          <w:t>(二)、公司目标和战略</w:t>
        </w:r>
        <w:r>
          <w:tab/>
        </w:r>
        <w:r>
          <w:fldChar w:fldCharType="begin"/>
        </w:r>
        <w:r>
          <w:instrText xml:space="preserve"> PAGEREF _Toc13454 \h </w:instrText>
        </w:r>
        <w:r>
          <w:fldChar w:fldCharType="separate"/>
        </w:r>
        <w:r>
          <w:t>64</w:t>
        </w:r>
        <w:r>
          <w:fldChar w:fldCharType="end"/>
        </w:r>
      </w:hyperlink>
    </w:p>
    <w:p>
      <w:pPr>
        <w:pStyle w:val="TOC2"/>
        <w:tabs>
          <w:tab w:val="right" w:leader="dot" w:pos="8306"/>
        </w:tabs>
      </w:pPr>
      <w:hyperlink w:anchor="_Toc3523" w:history="1">
        <w:r>
          <w:rPr>
            <w:rFonts w:ascii="仿宋" w:eastAsia="仿宋" w:hAnsi="仿宋" w:cs="仿宋" w:hint="eastAsia"/>
            <w:lang w:eastAsia="zh-CN"/>
          </w:rPr>
          <w:t>(三)、公司竞争优势</w:t>
        </w:r>
        <w:r>
          <w:tab/>
        </w:r>
        <w:r>
          <w:fldChar w:fldCharType="begin"/>
        </w:r>
        <w:r>
          <w:instrText xml:space="preserve"> PAGEREF _Toc3523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611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75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249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https://d.book118.com/037032154161006032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37032154161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2024-01-01T23:09:00Z</dcterms:created>
  <dcterms:modified xsi:type="dcterms:W3CDTF">2024-01-01T23:09:59Z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3DC07211F89A431EA1CE78D0E87DB23D_11</vt:lpwstr>
  </property>
  <property fmtid="{D5CDD505-2E9C-101B-9397-08002B2CF9AE}" pid="3" name="KSOProductBuildVer">
    <vt:lpwstr>2052-12.1.0.16120</vt:lpwstr>
  </property>
</Properties>
</file>