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防伪技术项目规划设计纲要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1" w:history="1">
        <w:r>
          <w:rPr>
            <w:rFonts w:ascii="仿宋" w:eastAsia="仿宋" w:hAnsi="仿宋" w:cs="仿宋" w:hint="eastAsia"/>
            <w:lang w:eastAsia="zh-CN"/>
          </w:rPr>
          <w:t>概论</w:t>
        </w:r>
        <w:r>
          <w:tab/>
        </w:r>
        <w:r>
          <w:fldChar w:fldCharType="begin"/>
        </w:r>
        <w:r>
          <w:instrText xml:space="preserve"> PAGEREF _Toc21791 \h </w:instrText>
        </w:r>
        <w:r>
          <w:fldChar w:fldCharType="separate"/>
        </w:r>
        <w:r>
          <w:t>3</w:t>
        </w:r>
        <w:r>
          <w:fldChar w:fldCharType="end"/>
        </w:r>
      </w:hyperlink>
    </w:p>
    <w:p>
      <w:pPr>
        <w:pStyle w:val="TOC1"/>
        <w:tabs>
          <w:tab w:val="right" w:leader="dot" w:pos="8306"/>
        </w:tabs>
      </w:pPr>
      <w:hyperlink w:anchor="_Toc14531" w:history="1">
        <w:r>
          <w:rPr>
            <w:rFonts w:ascii="仿宋" w:eastAsia="仿宋" w:hAnsi="仿宋" w:cs="仿宋" w:hint="eastAsia"/>
            <w:lang w:eastAsia="zh-CN"/>
          </w:rPr>
          <w:t>一、防伪技术项目文档管理</w:t>
        </w:r>
        <w:r>
          <w:tab/>
        </w:r>
        <w:r>
          <w:fldChar w:fldCharType="begin"/>
        </w:r>
        <w:r>
          <w:instrText xml:space="preserve"> PAGEREF _Toc14531 \h </w:instrText>
        </w:r>
        <w:r>
          <w:fldChar w:fldCharType="separate"/>
        </w:r>
        <w:r>
          <w:t>3</w:t>
        </w:r>
        <w:r>
          <w:fldChar w:fldCharType="end"/>
        </w:r>
      </w:hyperlink>
    </w:p>
    <w:p>
      <w:pPr>
        <w:pStyle w:val="TOC2"/>
        <w:tabs>
          <w:tab w:val="right" w:leader="dot" w:pos="8306"/>
        </w:tabs>
      </w:pPr>
      <w:hyperlink w:anchor="_Toc12752" w:history="1">
        <w:r>
          <w:rPr>
            <w:rFonts w:ascii="仿宋" w:eastAsia="仿宋" w:hAnsi="仿宋" w:cs="仿宋" w:hint="eastAsia"/>
            <w:lang w:eastAsia="zh-CN"/>
          </w:rPr>
          <w:t>(一)、文档编制与审查</w:t>
        </w:r>
        <w:r>
          <w:tab/>
        </w:r>
        <w:r>
          <w:fldChar w:fldCharType="begin"/>
        </w:r>
        <w:r>
          <w:instrText xml:space="preserve"> PAGEREF _Toc12752 \h </w:instrText>
        </w:r>
        <w:r>
          <w:fldChar w:fldCharType="separate"/>
        </w:r>
        <w:r>
          <w:t>3</w:t>
        </w:r>
        <w:r>
          <w:fldChar w:fldCharType="end"/>
        </w:r>
      </w:hyperlink>
    </w:p>
    <w:p>
      <w:pPr>
        <w:pStyle w:val="TOC2"/>
        <w:tabs>
          <w:tab w:val="right" w:leader="dot" w:pos="8306"/>
        </w:tabs>
      </w:pPr>
      <w:hyperlink w:anchor="_Toc28459" w:history="1">
        <w:r>
          <w:rPr>
            <w:rFonts w:ascii="仿宋" w:eastAsia="仿宋" w:hAnsi="仿宋" w:cs="仿宋" w:hint="eastAsia"/>
            <w:lang w:eastAsia="zh-CN"/>
          </w:rPr>
          <w:t>(二)、文档发布与分发</w:t>
        </w:r>
        <w:r>
          <w:tab/>
        </w:r>
        <w:r>
          <w:fldChar w:fldCharType="begin"/>
        </w:r>
        <w:r>
          <w:instrText xml:space="preserve"> PAGEREF _Toc28459 \h </w:instrText>
        </w:r>
        <w:r>
          <w:fldChar w:fldCharType="separate"/>
        </w:r>
        <w:r>
          <w:t>4</w:t>
        </w:r>
        <w:r>
          <w:fldChar w:fldCharType="end"/>
        </w:r>
      </w:hyperlink>
    </w:p>
    <w:p>
      <w:pPr>
        <w:pStyle w:val="TOC2"/>
        <w:tabs>
          <w:tab w:val="right" w:leader="dot" w:pos="8306"/>
        </w:tabs>
      </w:pPr>
      <w:hyperlink w:anchor="_Toc16454" w:history="1">
        <w:r>
          <w:rPr>
            <w:rFonts w:ascii="仿宋" w:eastAsia="仿宋" w:hAnsi="仿宋" w:cs="仿宋" w:hint="eastAsia"/>
            <w:lang w:eastAsia="zh-CN"/>
          </w:rPr>
          <w:t>(三)、文档存档与归档</w:t>
        </w:r>
        <w:r>
          <w:tab/>
        </w:r>
        <w:r>
          <w:fldChar w:fldCharType="begin"/>
        </w:r>
        <w:r>
          <w:instrText xml:space="preserve"> PAGEREF _Toc16454 \h </w:instrText>
        </w:r>
        <w:r>
          <w:fldChar w:fldCharType="separate"/>
        </w:r>
        <w:r>
          <w:t>5</w:t>
        </w:r>
        <w:r>
          <w:fldChar w:fldCharType="end"/>
        </w:r>
      </w:hyperlink>
    </w:p>
    <w:p>
      <w:pPr>
        <w:pStyle w:val="TOC1"/>
        <w:tabs>
          <w:tab w:val="right" w:leader="dot" w:pos="8306"/>
        </w:tabs>
      </w:pPr>
      <w:hyperlink w:anchor="_Toc26975" w:history="1">
        <w:r>
          <w:rPr>
            <w:rFonts w:ascii="仿宋" w:eastAsia="仿宋" w:hAnsi="仿宋" w:cs="仿宋" w:hint="eastAsia"/>
            <w:lang w:eastAsia="zh-CN"/>
          </w:rPr>
          <w:t>二、防伪技术项目绩效评估</w:t>
        </w:r>
        <w:r>
          <w:tab/>
        </w:r>
        <w:r>
          <w:fldChar w:fldCharType="begin"/>
        </w:r>
        <w:r>
          <w:instrText xml:space="preserve"> PAGEREF _Toc26975 \h </w:instrText>
        </w:r>
        <w:r>
          <w:fldChar w:fldCharType="separate"/>
        </w:r>
        <w:r>
          <w:t>6</w:t>
        </w:r>
        <w:r>
          <w:fldChar w:fldCharType="end"/>
        </w:r>
      </w:hyperlink>
    </w:p>
    <w:p>
      <w:pPr>
        <w:pStyle w:val="TOC2"/>
        <w:tabs>
          <w:tab w:val="right" w:leader="dot" w:pos="8306"/>
        </w:tabs>
      </w:pPr>
      <w:hyperlink w:anchor="_Toc12555" w:history="1">
        <w:r>
          <w:rPr>
            <w:rFonts w:ascii="仿宋" w:eastAsia="仿宋" w:hAnsi="仿宋" w:cs="仿宋" w:hint="eastAsia"/>
            <w:lang w:eastAsia="zh-CN"/>
          </w:rPr>
          <w:t>(一)、绩效评估指标</w:t>
        </w:r>
        <w:r>
          <w:tab/>
        </w:r>
        <w:r>
          <w:fldChar w:fldCharType="begin"/>
        </w:r>
        <w:r>
          <w:instrText xml:space="preserve"> PAGEREF _Toc12555 \h </w:instrText>
        </w:r>
        <w:r>
          <w:fldChar w:fldCharType="separate"/>
        </w:r>
        <w:r>
          <w:t>6</w:t>
        </w:r>
        <w:r>
          <w:fldChar w:fldCharType="end"/>
        </w:r>
      </w:hyperlink>
    </w:p>
    <w:p>
      <w:pPr>
        <w:pStyle w:val="TOC2"/>
        <w:tabs>
          <w:tab w:val="right" w:leader="dot" w:pos="8306"/>
        </w:tabs>
      </w:pPr>
      <w:hyperlink w:anchor="_Toc2191" w:history="1">
        <w:r>
          <w:rPr>
            <w:rFonts w:ascii="仿宋" w:eastAsia="仿宋" w:hAnsi="仿宋" w:cs="仿宋" w:hint="eastAsia"/>
            <w:lang w:eastAsia="zh-CN"/>
          </w:rPr>
          <w:t>(二)、绩效评估方法</w:t>
        </w:r>
        <w:r>
          <w:tab/>
        </w:r>
        <w:r>
          <w:fldChar w:fldCharType="begin"/>
        </w:r>
        <w:r>
          <w:instrText xml:space="preserve"> PAGEREF _Toc2191 \h </w:instrText>
        </w:r>
        <w:r>
          <w:fldChar w:fldCharType="separate"/>
        </w:r>
        <w:r>
          <w:t>7</w:t>
        </w:r>
        <w:r>
          <w:fldChar w:fldCharType="end"/>
        </w:r>
      </w:hyperlink>
    </w:p>
    <w:p>
      <w:pPr>
        <w:pStyle w:val="TOC2"/>
        <w:tabs>
          <w:tab w:val="right" w:leader="dot" w:pos="8306"/>
        </w:tabs>
      </w:pPr>
      <w:hyperlink w:anchor="_Toc20500" w:history="1">
        <w:r>
          <w:rPr>
            <w:rFonts w:ascii="仿宋" w:eastAsia="仿宋" w:hAnsi="仿宋" w:cs="仿宋" w:hint="eastAsia"/>
            <w:lang w:eastAsia="zh-CN"/>
          </w:rPr>
          <w:t>(三)、绩效评估周期</w:t>
        </w:r>
        <w:r>
          <w:tab/>
        </w:r>
        <w:r>
          <w:fldChar w:fldCharType="begin"/>
        </w:r>
        <w:r>
          <w:instrText xml:space="preserve"> PAGEREF _Toc20500 \h </w:instrText>
        </w:r>
        <w:r>
          <w:fldChar w:fldCharType="separate"/>
        </w:r>
        <w:r>
          <w:t>8</w:t>
        </w:r>
        <w:r>
          <w:fldChar w:fldCharType="end"/>
        </w:r>
      </w:hyperlink>
    </w:p>
    <w:p>
      <w:pPr>
        <w:pStyle w:val="TOC1"/>
        <w:tabs>
          <w:tab w:val="right" w:leader="dot" w:pos="8306"/>
        </w:tabs>
      </w:pPr>
      <w:hyperlink w:anchor="_Toc16967" w:history="1">
        <w:r>
          <w:rPr>
            <w:rFonts w:ascii="仿宋" w:eastAsia="仿宋" w:hAnsi="仿宋" w:cs="仿宋" w:hint="eastAsia"/>
            <w:lang w:eastAsia="zh-CN"/>
          </w:rPr>
          <w:t>三、防伪技术项目建设单位说明</w:t>
        </w:r>
        <w:r>
          <w:tab/>
        </w:r>
        <w:r>
          <w:fldChar w:fldCharType="begin"/>
        </w:r>
        <w:r>
          <w:instrText xml:space="preserve"> PAGEREF _Toc16967 \h </w:instrText>
        </w:r>
        <w:r>
          <w:fldChar w:fldCharType="separate"/>
        </w:r>
        <w:r>
          <w:t>9</w:t>
        </w:r>
        <w:r>
          <w:fldChar w:fldCharType="end"/>
        </w:r>
      </w:hyperlink>
    </w:p>
    <w:p>
      <w:pPr>
        <w:pStyle w:val="TOC2"/>
        <w:tabs>
          <w:tab w:val="right" w:leader="dot" w:pos="8306"/>
        </w:tabs>
      </w:pPr>
      <w:hyperlink w:anchor="_Toc14493" w:history="1">
        <w:r>
          <w:rPr>
            <w:rFonts w:ascii="仿宋" w:eastAsia="仿宋" w:hAnsi="仿宋" w:cs="仿宋" w:hint="eastAsia"/>
            <w:lang w:eastAsia="zh-CN"/>
          </w:rPr>
          <w:t>(一)、防伪技术项目承办单位基本情况</w:t>
        </w:r>
        <w:r>
          <w:tab/>
        </w:r>
        <w:r>
          <w:fldChar w:fldCharType="begin"/>
        </w:r>
        <w:r>
          <w:instrText xml:space="preserve"> PAGEREF _Toc14493 \h </w:instrText>
        </w:r>
        <w:r>
          <w:fldChar w:fldCharType="separate"/>
        </w:r>
        <w:r>
          <w:t>9</w:t>
        </w:r>
        <w:r>
          <w:fldChar w:fldCharType="end"/>
        </w:r>
      </w:hyperlink>
    </w:p>
    <w:p>
      <w:pPr>
        <w:pStyle w:val="TOC2"/>
        <w:tabs>
          <w:tab w:val="right" w:leader="dot" w:pos="8306"/>
        </w:tabs>
      </w:pPr>
      <w:hyperlink w:anchor="_Toc14652" w:history="1">
        <w:r>
          <w:rPr>
            <w:rFonts w:ascii="仿宋" w:eastAsia="仿宋" w:hAnsi="仿宋" w:cs="仿宋" w:hint="eastAsia"/>
            <w:lang w:eastAsia="zh-CN"/>
          </w:rPr>
          <w:t>(二)、公司经济效益分析</w:t>
        </w:r>
        <w:r>
          <w:tab/>
        </w:r>
        <w:r>
          <w:fldChar w:fldCharType="begin"/>
        </w:r>
        <w:r>
          <w:instrText xml:space="preserve"> PAGEREF _Toc14652 \h </w:instrText>
        </w:r>
        <w:r>
          <w:fldChar w:fldCharType="separate"/>
        </w:r>
        <w:r>
          <w:t>10</w:t>
        </w:r>
        <w:r>
          <w:fldChar w:fldCharType="end"/>
        </w:r>
      </w:hyperlink>
    </w:p>
    <w:p>
      <w:pPr>
        <w:pStyle w:val="TOC1"/>
        <w:tabs>
          <w:tab w:val="right" w:leader="dot" w:pos="8306"/>
        </w:tabs>
      </w:pPr>
      <w:hyperlink w:anchor="_Toc27949" w:history="1">
        <w:r>
          <w:rPr>
            <w:rFonts w:ascii="仿宋" w:eastAsia="仿宋" w:hAnsi="仿宋" w:cs="仿宋" w:hint="eastAsia"/>
            <w:lang w:eastAsia="zh-CN"/>
          </w:rPr>
          <w:t>四、防伪技术项目概论</w:t>
        </w:r>
        <w:r>
          <w:tab/>
        </w:r>
        <w:r>
          <w:fldChar w:fldCharType="begin"/>
        </w:r>
        <w:r>
          <w:instrText xml:space="preserve"> PAGEREF _Toc27949 \h </w:instrText>
        </w:r>
        <w:r>
          <w:fldChar w:fldCharType="separate"/>
        </w:r>
        <w:r>
          <w:t>11</w:t>
        </w:r>
        <w:r>
          <w:fldChar w:fldCharType="end"/>
        </w:r>
      </w:hyperlink>
    </w:p>
    <w:p>
      <w:pPr>
        <w:pStyle w:val="TOC2"/>
        <w:tabs>
          <w:tab w:val="right" w:leader="dot" w:pos="8306"/>
        </w:tabs>
      </w:pPr>
      <w:hyperlink w:anchor="_Toc19934" w:history="1">
        <w:r>
          <w:rPr>
            <w:rFonts w:ascii="仿宋" w:eastAsia="仿宋" w:hAnsi="仿宋" w:cs="仿宋" w:hint="eastAsia"/>
            <w:lang w:eastAsia="zh-CN"/>
          </w:rPr>
          <w:t>(一)、防伪技术项目概况</w:t>
        </w:r>
        <w:r>
          <w:tab/>
        </w:r>
        <w:r>
          <w:fldChar w:fldCharType="begin"/>
        </w:r>
        <w:r>
          <w:instrText xml:space="preserve"> PAGEREF _Toc19934 \h </w:instrText>
        </w:r>
        <w:r>
          <w:fldChar w:fldCharType="separate"/>
        </w:r>
        <w:r>
          <w:t>11</w:t>
        </w:r>
        <w:r>
          <w:fldChar w:fldCharType="end"/>
        </w:r>
      </w:hyperlink>
    </w:p>
    <w:p>
      <w:pPr>
        <w:pStyle w:val="TOC2"/>
        <w:tabs>
          <w:tab w:val="right" w:leader="dot" w:pos="8306"/>
        </w:tabs>
      </w:pPr>
      <w:hyperlink w:anchor="_Toc7279" w:history="1">
        <w:r>
          <w:rPr>
            <w:rFonts w:ascii="仿宋" w:eastAsia="仿宋" w:hAnsi="仿宋" w:cs="仿宋" w:hint="eastAsia"/>
            <w:lang w:eastAsia="zh-CN"/>
          </w:rPr>
          <w:t>(二)、防伪技术项目目标</w:t>
        </w:r>
        <w:r>
          <w:tab/>
        </w:r>
        <w:r>
          <w:fldChar w:fldCharType="begin"/>
        </w:r>
        <w:r>
          <w:instrText xml:space="preserve"> PAGEREF _Toc7279 \h </w:instrText>
        </w:r>
        <w:r>
          <w:fldChar w:fldCharType="separate"/>
        </w:r>
        <w:r>
          <w:t>13</w:t>
        </w:r>
        <w:r>
          <w:fldChar w:fldCharType="end"/>
        </w:r>
      </w:hyperlink>
    </w:p>
    <w:p>
      <w:pPr>
        <w:pStyle w:val="TOC2"/>
        <w:tabs>
          <w:tab w:val="right" w:leader="dot" w:pos="8306"/>
        </w:tabs>
      </w:pPr>
      <w:hyperlink w:anchor="_Toc27711" w:history="1">
        <w:r>
          <w:rPr>
            <w:rFonts w:ascii="仿宋" w:eastAsia="仿宋" w:hAnsi="仿宋" w:cs="仿宋" w:hint="eastAsia"/>
            <w:lang w:eastAsia="zh-CN"/>
          </w:rPr>
          <w:t>(三)、防伪技术项目提出的理由</w:t>
        </w:r>
        <w:r>
          <w:tab/>
        </w:r>
        <w:r>
          <w:fldChar w:fldCharType="begin"/>
        </w:r>
        <w:r>
          <w:instrText xml:space="preserve"> PAGEREF _Toc27711 \h </w:instrText>
        </w:r>
        <w:r>
          <w:fldChar w:fldCharType="separate"/>
        </w:r>
        <w:r>
          <w:t>14</w:t>
        </w:r>
        <w:r>
          <w:fldChar w:fldCharType="end"/>
        </w:r>
      </w:hyperlink>
    </w:p>
    <w:p>
      <w:pPr>
        <w:pStyle w:val="TOC2"/>
        <w:tabs>
          <w:tab w:val="right" w:leader="dot" w:pos="8306"/>
        </w:tabs>
      </w:pPr>
      <w:hyperlink w:anchor="_Toc25081" w:history="1">
        <w:r>
          <w:rPr>
            <w:rFonts w:ascii="仿宋" w:eastAsia="仿宋" w:hAnsi="仿宋" w:cs="仿宋" w:hint="eastAsia"/>
            <w:lang w:eastAsia="zh-CN"/>
          </w:rPr>
          <w:t>(四)、防伪技术项目意义</w:t>
        </w:r>
        <w:r>
          <w:tab/>
        </w:r>
        <w:r>
          <w:fldChar w:fldCharType="begin"/>
        </w:r>
        <w:r>
          <w:instrText xml:space="preserve"> PAGEREF _Toc25081 \h </w:instrText>
        </w:r>
        <w:r>
          <w:fldChar w:fldCharType="separate"/>
        </w:r>
        <w:r>
          <w:t>16</w:t>
        </w:r>
        <w:r>
          <w:fldChar w:fldCharType="end"/>
        </w:r>
      </w:hyperlink>
    </w:p>
    <w:p>
      <w:pPr>
        <w:pStyle w:val="TOC2"/>
        <w:tabs>
          <w:tab w:val="right" w:leader="dot" w:pos="8306"/>
        </w:tabs>
      </w:pPr>
      <w:hyperlink w:anchor="_Toc19007" w:history="1">
        <w:r>
          <w:rPr>
            <w:rFonts w:ascii="仿宋" w:eastAsia="仿宋" w:hAnsi="仿宋" w:cs="仿宋" w:hint="eastAsia"/>
            <w:lang w:eastAsia="zh-CN"/>
          </w:rPr>
          <w:t>(五)、防伪技术项目背景</w:t>
        </w:r>
        <w:r>
          <w:tab/>
        </w:r>
        <w:r>
          <w:fldChar w:fldCharType="begin"/>
        </w:r>
        <w:r>
          <w:instrText xml:space="preserve"> PAGEREF _Toc19007 \h </w:instrText>
        </w:r>
        <w:r>
          <w:fldChar w:fldCharType="separate"/>
        </w:r>
        <w:r>
          <w:t>17</w:t>
        </w:r>
        <w:r>
          <w:fldChar w:fldCharType="end"/>
        </w:r>
      </w:hyperlink>
    </w:p>
    <w:p>
      <w:pPr>
        <w:pStyle w:val="TOC1"/>
        <w:tabs>
          <w:tab w:val="right" w:leader="dot" w:pos="8306"/>
        </w:tabs>
      </w:pPr>
      <w:hyperlink w:anchor="_Toc2626" w:history="1">
        <w:r>
          <w:rPr>
            <w:rFonts w:ascii="仿宋" w:eastAsia="仿宋" w:hAnsi="仿宋" w:cs="仿宋" w:hint="eastAsia"/>
            <w:lang w:eastAsia="zh-CN"/>
          </w:rPr>
          <w:t>五、防伪技术项目可持续发展</w:t>
        </w:r>
        <w:r>
          <w:tab/>
        </w:r>
        <w:r>
          <w:fldChar w:fldCharType="begin"/>
        </w:r>
        <w:r>
          <w:instrText xml:space="preserve"> PAGEREF _Toc2626 \h </w:instrText>
        </w:r>
        <w:r>
          <w:fldChar w:fldCharType="separate"/>
        </w:r>
        <w:r>
          <w:t>17</w:t>
        </w:r>
        <w:r>
          <w:fldChar w:fldCharType="end"/>
        </w:r>
      </w:hyperlink>
    </w:p>
    <w:p>
      <w:pPr>
        <w:pStyle w:val="TOC2"/>
        <w:tabs>
          <w:tab w:val="right" w:leader="dot" w:pos="8306"/>
        </w:tabs>
      </w:pPr>
      <w:hyperlink w:anchor="_Toc8233" w:history="1">
        <w:r>
          <w:rPr>
            <w:rFonts w:ascii="仿宋" w:eastAsia="仿宋" w:hAnsi="仿宋" w:cs="仿宋" w:hint="eastAsia"/>
            <w:lang w:eastAsia="zh-CN"/>
          </w:rPr>
          <w:t>(一)、可持续战略与实践</w:t>
        </w:r>
        <w:r>
          <w:tab/>
        </w:r>
        <w:r>
          <w:fldChar w:fldCharType="begin"/>
        </w:r>
        <w:r>
          <w:instrText xml:space="preserve"> PAGEREF _Toc8233 \h </w:instrText>
        </w:r>
        <w:r>
          <w:fldChar w:fldCharType="separate"/>
        </w:r>
        <w:r>
          <w:t>17</w:t>
        </w:r>
        <w:r>
          <w:fldChar w:fldCharType="end"/>
        </w:r>
      </w:hyperlink>
    </w:p>
    <w:p>
      <w:pPr>
        <w:pStyle w:val="TOC2"/>
        <w:tabs>
          <w:tab w:val="right" w:leader="dot" w:pos="8306"/>
        </w:tabs>
      </w:pPr>
      <w:hyperlink w:anchor="_Toc23380" w:history="1">
        <w:r>
          <w:rPr>
            <w:rFonts w:ascii="仿宋" w:eastAsia="仿宋" w:hAnsi="仿宋" w:cs="仿宋" w:hint="eastAsia"/>
            <w:lang w:eastAsia="zh-CN"/>
          </w:rPr>
          <w:t>(二)、环保与社会责任</w:t>
        </w:r>
        <w:r>
          <w:tab/>
        </w:r>
        <w:r>
          <w:fldChar w:fldCharType="begin"/>
        </w:r>
        <w:r>
          <w:instrText xml:space="preserve"> PAGEREF _Toc23380 \h </w:instrText>
        </w:r>
        <w:r>
          <w:fldChar w:fldCharType="separate"/>
        </w:r>
        <w:r>
          <w:t>18</w:t>
        </w:r>
        <w:r>
          <w:fldChar w:fldCharType="end"/>
        </w:r>
      </w:hyperlink>
    </w:p>
    <w:p>
      <w:pPr>
        <w:pStyle w:val="TOC1"/>
        <w:tabs>
          <w:tab w:val="right" w:leader="dot" w:pos="8306"/>
        </w:tabs>
      </w:pPr>
      <w:hyperlink w:anchor="_Toc30497" w:history="1">
        <w:r>
          <w:rPr>
            <w:rFonts w:ascii="仿宋" w:eastAsia="仿宋" w:hAnsi="仿宋" w:cs="仿宋" w:hint="eastAsia"/>
            <w:lang w:eastAsia="zh-CN"/>
          </w:rPr>
          <w:t>六、工艺说明</w:t>
        </w:r>
        <w:r>
          <w:tab/>
        </w:r>
        <w:r>
          <w:fldChar w:fldCharType="begin"/>
        </w:r>
        <w:r>
          <w:instrText xml:space="preserve"> PAGEREF _Toc30497 \h </w:instrText>
        </w:r>
        <w:r>
          <w:fldChar w:fldCharType="separate"/>
        </w:r>
        <w:r>
          <w:t>19</w:t>
        </w:r>
        <w:r>
          <w:fldChar w:fldCharType="end"/>
        </w:r>
      </w:hyperlink>
    </w:p>
    <w:p>
      <w:pPr>
        <w:pStyle w:val="TOC2"/>
        <w:tabs>
          <w:tab w:val="right" w:leader="dot" w:pos="8306"/>
        </w:tabs>
      </w:pPr>
      <w:hyperlink w:anchor="_Toc12285" w:history="1">
        <w:r>
          <w:rPr>
            <w:rFonts w:ascii="仿宋" w:eastAsia="仿宋" w:hAnsi="仿宋" w:cs="仿宋" w:hint="eastAsia"/>
            <w:lang w:eastAsia="zh-CN"/>
          </w:rPr>
          <w:t>(一)、技术管理特点</w:t>
        </w:r>
        <w:r>
          <w:tab/>
        </w:r>
        <w:r>
          <w:fldChar w:fldCharType="begin"/>
        </w:r>
        <w:r>
          <w:instrText xml:space="preserve"> PAGEREF _Toc12285 \h </w:instrText>
        </w:r>
        <w:r>
          <w:fldChar w:fldCharType="separate"/>
        </w:r>
        <w:r>
          <w:t>19</w:t>
        </w:r>
        <w:r>
          <w:fldChar w:fldCharType="end"/>
        </w:r>
      </w:hyperlink>
    </w:p>
    <w:p>
      <w:pPr>
        <w:pStyle w:val="TOC2"/>
        <w:tabs>
          <w:tab w:val="right" w:leader="dot" w:pos="8306"/>
        </w:tabs>
      </w:pPr>
      <w:hyperlink w:anchor="_Toc17426" w:history="1">
        <w:r>
          <w:rPr>
            <w:rFonts w:ascii="仿宋" w:eastAsia="仿宋" w:hAnsi="仿宋" w:cs="仿宋" w:hint="eastAsia"/>
            <w:lang w:eastAsia="zh-CN"/>
          </w:rPr>
          <w:t>(二)、防伪技术项目工艺技术设计方案</w:t>
        </w:r>
        <w:r>
          <w:tab/>
        </w:r>
        <w:r>
          <w:fldChar w:fldCharType="begin"/>
        </w:r>
        <w:r>
          <w:instrText xml:space="preserve"> PAGEREF _Toc17426 \h </w:instrText>
        </w:r>
        <w:r>
          <w:fldChar w:fldCharType="separate"/>
        </w:r>
        <w:r>
          <w:t>20</w:t>
        </w:r>
        <w:r>
          <w:fldChar w:fldCharType="end"/>
        </w:r>
      </w:hyperlink>
    </w:p>
    <w:p>
      <w:pPr>
        <w:pStyle w:val="TOC2"/>
        <w:tabs>
          <w:tab w:val="right" w:leader="dot" w:pos="8306"/>
        </w:tabs>
      </w:pPr>
      <w:hyperlink w:anchor="_Toc24967" w:history="1">
        <w:r>
          <w:rPr>
            <w:rFonts w:ascii="仿宋" w:eastAsia="仿宋" w:hAnsi="仿宋" w:cs="仿宋" w:hint="eastAsia"/>
            <w:lang w:eastAsia="zh-CN"/>
          </w:rPr>
          <w:t>(三)、设备选型方案</w:t>
        </w:r>
        <w:r>
          <w:tab/>
        </w:r>
        <w:r>
          <w:fldChar w:fldCharType="begin"/>
        </w:r>
        <w:r>
          <w:instrText xml:space="preserve"> PAGEREF _Toc24967 \h </w:instrText>
        </w:r>
        <w:r>
          <w:fldChar w:fldCharType="separate"/>
        </w:r>
        <w:r>
          <w:t>21</w:t>
        </w:r>
        <w:r>
          <w:fldChar w:fldCharType="end"/>
        </w:r>
      </w:hyperlink>
    </w:p>
    <w:p>
      <w:pPr>
        <w:pStyle w:val="TOC1"/>
        <w:tabs>
          <w:tab w:val="right" w:leader="dot" w:pos="8306"/>
        </w:tabs>
      </w:pPr>
      <w:hyperlink w:anchor="_Toc31486" w:history="1">
        <w:r>
          <w:rPr>
            <w:rFonts w:ascii="仿宋" w:eastAsia="仿宋" w:hAnsi="仿宋" w:cs="仿宋" w:hint="eastAsia"/>
            <w:lang w:eastAsia="zh-CN"/>
          </w:rPr>
          <w:t>七、防伪技术项目财务管理</w:t>
        </w:r>
        <w:r>
          <w:tab/>
        </w:r>
        <w:r>
          <w:fldChar w:fldCharType="begin"/>
        </w:r>
        <w:r>
          <w:instrText xml:space="preserve"> PAGEREF _Toc31486 \h </w:instrText>
        </w:r>
        <w:r>
          <w:fldChar w:fldCharType="separate"/>
        </w:r>
        <w:r>
          <w:t>23</w:t>
        </w:r>
        <w:r>
          <w:fldChar w:fldCharType="end"/>
        </w:r>
      </w:hyperlink>
    </w:p>
    <w:p>
      <w:pPr>
        <w:pStyle w:val="TOC2"/>
        <w:tabs>
          <w:tab w:val="right" w:leader="dot" w:pos="8306"/>
        </w:tabs>
      </w:pPr>
      <w:hyperlink w:anchor="_Toc7237" w:history="1">
        <w:r>
          <w:rPr>
            <w:rFonts w:ascii="仿宋" w:eastAsia="仿宋" w:hAnsi="仿宋" w:cs="仿宋" w:hint="eastAsia"/>
            <w:lang w:eastAsia="zh-CN"/>
          </w:rPr>
          <w:t>(一)、资金需求大</w:t>
        </w:r>
        <w:r>
          <w:tab/>
        </w:r>
        <w:r>
          <w:fldChar w:fldCharType="begin"/>
        </w:r>
        <w:r>
          <w:instrText xml:space="preserve"> PAGEREF _Toc7237 \h </w:instrText>
        </w:r>
        <w:r>
          <w:fldChar w:fldCharType="separate"/>
        </w:r>
        <w:r>
          <w:t>23</w:t>
        </w:r>
        <w:r>
          <w:fldChar w:fldCharType="end"/>
        </w:r>
      </w:hyperlink>
    </w:p>
    <w:p>
      <w:pPr>
        <w:pStyle w:val="TOC2"/>
        <w:tabs>
          <w:tab w:val="right" w:leader="dot" w:pos="8306"/>
        </w:tabs>
      </w:pPr>
      <w:hyperlink w:anchor="_Toc26077" w:history="1">
        <w:r>
          <w:rPr>
            <w:rFonts w:ascii="仿宋" w:eastAsia="仿宋" w:hAnsi="仿宋" w:cs="仿宋" w:hint="eastAsia"/>
            <w:lang w:eastAsia="zh-CN"/>
          </w:rPr>
          <w:t>(二)、研发周期长</w:t>
        </w:r>
        <w:r>
          <w:tab/>
        </w:r>
        <w:r>
          <w:fldChar w:fldCharType="begin"/>
        </w:r>
        <w:r>
          <w:instrText xml:space="preserve"> PAGEREF _Toc26077 \h </w:instrText>
        </w:r>
        <w:r>
          <w:fldChar w:fldCharType="separate"/>
        </w:r>
        <w:r>
          <w:t>24</w:t>
        </w:r>
        <w:r>
          <w:fldChar w:fldCharType="end"/>
        </w:r>
      </w:hyperlink>
    </w:p>
    <w:p>
      <w:pPr>
        <w:pStyle w:val="TOC2"/>
        <w:tabs>
          <w:tab w:val="right" w:leader="dot" w:pos="8306"/>
        </w:tabs>
      </w:pPr>
      <w:hyperlink w:anchor="_Toc23927" w:history="1">
        <w:r>
          <w:rPr>
            <w:rFonts w:ascii="仿宋" w:eastAsia="仿宋" w:hAnsi="仿宋" w:cs="仿宋" w:hint="eastAsia"/>
            <w:lang w:eastAsia="zh-CN"/>
          </w:rPr>
          <w:t>(三)、市场风险大</w:t>
        </w:r>
        <w:r>
          <w:tab/>
        </w:r>
        <w:r>
          <w:fldChar w:fldCharType="begin"/>
        </w:r>
        <w:r>
          <w:instrText xml:space="preserve"> PAGEREF _Toc23927 \h </w:instrText>
        </w:r>
        <w:r>
          <w:fldChar w:fldCharType="separate"/>
        </w:r>
        <w:r>
          <w:t>25</w:t>
        </w:r>
        <w:r>
          <w:fldChar w:fldCharType="end"/>
        </w:r>
      </w:hyperlink>
    </w:p>
    <w:p>
      <w:pPr>
        <w:pStyle w:val="TOC2"/>
        <w:tabs>
          <w:tab w:val="right" w:leader="dot" w:pos="8306"/>
        </w:tabs>
      </w:pPr>
      <w:hyperlink w:anchor="_Toc9076" w:history="1">
        <w:r>
          <w:rPr>
            <w:rFonts w:ascii="仿宋" w:eastAsia="仿宋" w:hAnsi="仿宋" w:cs="仿宋" w:hint="eastAsia"/>
            <w:lang w:eastAsia="zh-CN"/>
          </w:rPr>
          <w:t>(四)、利润率高</w:t>
        </w:r>
        <w:r>
          <w:tab/>
        </w:r>
        <w:r>
          <w:fldChar w:fldCharType="begin"/>
        </w:r>
        <w:r>
          <w:instrText xml:space="preserve"> PAGEREF _Toc9076 \h </w:instrText>
        </w:r>
        <w:r>
          <w:fldChar w:fldCharType="separate"/>
        </w:r>
        <w:r>
          <w:t>28</w:t>
        </w:r>
        <w:r>
          <w:fldChar w:fldCharType="end"/>
        </w:r>
      </w:hyperlink>
    </w:p>
    <w:p>
      <w:pPr>
        <w:pStyle w:val="TOC1"/>
        <w:tabs>
          <w:tab w:val="right" w:leader="dot" w:pos="8306"/>
        </w:tabs>
      </w:pPr>
      <w:hyperlink w:anchor="_Toc3407" w:history="1">
        <w:r>
          <w:rPr>
            <w:rFonts w:ascii="仿宋" w:eastAsia="仿宋" w:hAnsi="仿宋" w:cs="仿宋" w:hint="eastAsia"/>
            <w:lang w:eastAsia="zh-CN"/>
          </w:rPr>
          <w:t>八、防伪技术项目风险管理</w:t>
        </w:r>
        <w:r>
          <w:tab/>
        </w:r>
        <w:r>
          <w:fldChar w:fldCharType="begin"/>
        </w:r>
        <w:r>
          <w:instrText xml:space="preserve"> PAGEREF _Toc3407 \h </w:instrText>
        </w:r>
        <w:r>
          <w:fldChar w:fldCharType="separate"/>
        </w:r>
        <w:r>
          <w:t>30</w:t>
        </w:r>
        <w:r>
          <w:fldChar w:fldCharType="end"/>
        </w:r>
      </w:hyperlink>
    </w:p>
    <w:p>
      <w:pPr>
        <w:pStyle w:val="TOC2"/>
        <w:tabs>
          <w:tab w:val="right" w:leader="dot" w:pos="8306"/>
        </w:tabs>
      </w:pPr>
      <w:hyperlink w:anchor="_Toc5566" w:history="1">
        <w:r>
          <w:rPr>
            <w:rFonts w:ascii="仿宋" w:eastAsia="仿宋" w:hAnsi="仿宋" w:cs="仿宋" w:hint="eastAsia"/>
            <w:lang w:eastAsia="zh-CN"/>
          </w:rPr>
          <w:t>(一)、风险识别与评估</w:t>
        </w:r>
        <w:r>
          <w:tab/>
        </w:r>
        <w:r>
          <w:fldChar w:fldCharType="begin"/>
        </w:r>
        <w:r>
          <w:instrText xml:space="preserve"> PAGEREF _Toc5566 \h </w:instrText>
        </w:r>
        <w:r>
          <w:fldChar w:fldCharType="separate"/>
        </w:r>
        <w:r>
          <w:t>30</w:t>
        </w:r>
        <w:r>
          <w:fldChar w:fldCharType="end"/>
        </w:r>
      </w:hyperlink>
    </w:p>
    <w:p>
      <w:pPr>
        <w:pStyle w:val="TOC2"/>
        <w:tabs>
          <w:tab w:val="right" w:leader="dot" w:pos="8306"/>
        </w:tabs>
      </w:pPr>
      <w:hyperlink w:anchor="_Toc32285" w:history="1">
        <w:r>
          <w:rPr>
            <w:rFonts w:ascii="仿宋" w:eastAsia="仿宋" w:hAnsi="仿宋" w:cs="仿宋" w:hint="eastAsia"/>
            <w:lang w:eastAsia="zh-CN"/>
          </w:rPr>
          <w:t>(二)、风险应对策略</w:t>
        </w:r>
        <w:r>
          <w:tab/>
        </w:r>
        <w:r>
          <w:fldChar w:fldCharType="begin"/>
        </w:r>
        <w:r>
          <w:instrText xml:space="preserve"> PAGEREF _Toc32285 \h </w:instrText>
        </w:r>
        <w:r>
          <w:fldChar w:fldCharType="separate"/>
        </w:r>
        <w:r>
          <w:t>31</w:t>
        </w:r>
        <w:r>
          <w:fldChar w:fldCharType="end"/>
        </w:r>
      </w:hyperlink>
    </w:p>
    <w:p>
      <w:pPr>
        <w:pStyle w:val="TOC2"/>
        <w:tabs>
          <w:tab w:val="right" w:leader="dot" w:pos="8306"/>
        </w:tabs>
      </w:pPr>
      <w:hyperlink w:anchor="_Toc1259" w:history="1">
        <w:r>
          <w:rPr>
            <w:rFonts w:ascii="仿宋" w:eastAsia="仿宋" w:hAnsi="仿宋" w:cs="仿宋" w:hint="eastAsia"/>
            <w:lang w:eastAsia="zh-CN"/>
          </w:rPr>
          <w:t>(三)、风险监控与控制</w:t>
        </w:r>
        <w:r>
          <w:tab/>
        </w:r>
        <w:r>
          <w:fldChar w:fldCharType="begin"/>
        </w:r>
        <w:r>
          <w:instrText xml:space="preserve"> PAGEREF _Toc1259 \h </w:instrText>
        </w:r>
        <w:r>
          <w:fldChar w:fldCharType="separate"/>
        </w:r>
        <w:r>
          <w:t>33</w:t>
        </w:r>
        <w:r>
          <w:fldChar w:fldCharType="end"/>
        </w:r>
      </w:hyperlink>
    </w:p>
    <w:p>
      <w:pPr>
        <w:pStyle w:val="TOC1"/>
        <w:tabs>
          <w:tab w:val="right" w:leader="dot" w:pos="8306"/>
        </w:tabs>
      </w:pPr>
      <w:hyperlink w:anchor="_Toc8690" w:history="1">
        <w:r>
          <w:rPr>
            <w:rFonts w:ascii="仿宋" w:eastAsia="仿宋" w:hAnsi="仿宋" w:cs="仿宋" w:hint="eastAsia"/>
            <w:lang w:eastAsia="zh-CN"/>
          </w:rPr>
          <w:t>九、防伪技术项目技术管理</w:t>
        </w:r>
        <w:r>
          <w:tab/>
        </w:r>
        <w:r>
          <w:fldChar w:fldCharType="begin"/>
        </w:r>
        <w:r>
          <w:instrText xml:space="preserve"> PAGEREF _Toc8690 \h </w:instrText>
        </w:r>
        <w:r>
          <w:fldChar w:fldCharType="separate"/>
        </w:r>
        <w:r>
          <w:t>34</w:t>
        </w:r>
        <w:r>
          <w:fldChar w:fldCharType="end"/>
        </w:r>
      </w:hyperlink>
    </w:p>
    <w:p>
      <w:pPr>
        <w:pStyle w:val="TOC2"/>
        <w:tabs>
          <w:tab w:val="right" w:leader="dot" w:pos="8306"/>
        </w:tabs>
      </w:pPr>
      <w:hyperlink w:anchor="_Toc8954" w:history="1">
        <w:r>
          <w:rPr>
            <w:rFonts w:ascii="仿宋" w:eastAsia="仿宋" w:hAnsi="仿宋" w:cs="仿宋" w:hint="eastAsia"/>
            <w:lang w:eastAsia="zh-CN"/>
          </w:rPr>
          <w:t>(一)、技术方案选用方向</w:t>
        </w:r>
        <w:r>
          <w:tab/>
        </w:r>
        <w:r>
          <w:fldChar w:fldCharType="begin"/>
        </w:r>
        <w:r>
          <w:instrText xml:space="preserve"> PAGEREF _Toc8954 \h </w:instrText>
        </w:r>
        <w:r>
          <w:fldChar w:fldCharType="separate"/>
        </w:r>
        <w:r>
          <w:t>34</w:t>
        </w:r>
        <w:r>
          <w:fldChar w:fldCharType="end"/>
        </w:r>
      </w:hyperlink>
    </w:p>
    <w:p>
      <w:pPr>
        <w:pStyle w:val="TOC2"/>
        <w:tabs>
          <w:tab w:val="right" w:leader="dot" w:pos="8306"/>
        </w:tabs>
      </w:pPr>
      <w:hyperlink w:anchor="_Toc4662" w:history="1">
        <w:r>
          <w:rPr>
            <w:rFonts w:ascii="仿宋" w:eastAsia="仿宋" w:hAnsi="仿宋" w:cs="仿宋" w:hint="eastAsia"/>
            <w:lang w:eastAsia="zh-CN"/>
          </w:rPr>
          <w:t>(二)、工艺技术方案选用原则</w:t>
        </w:r>
        <w:r>
          <w:tab/>
        </w:r>
        <w:r>
          <w:fldChar w:fldCharType="begin"/>
        </w:r>
        <w:r>
          <w:instrText xml:space="preserve"> PAGEREF _Toc4662 \h </w:instrText>
        </w:r>
        <w:r>
          <w:fldChar w:fldCharType="separate"/>
        </w:r>
        <w:r>
          <w:t>35</w:t>
        </w:r>
        <w:r>
          <w:fldChar w:fldCharType="end"/>
        </w:r>
      </w:hyperlink>
    </w:p>
    <w:p>
      <w:pPr>
        <w:pStyle w:val="TOC2"/>
        <w:tabs>
          <w:tab w:val="right" w:leader="dot" w:pos="8306"/>
        </w:tabs>
      </w:pPr>
      <w:hyperlink w:anchor="_Toc15736" w:history="1">
        <w:r>
          <w:rPr>
            <w:rFonts w:ascii="仿宋" w:eastAsia="仿宋" w:hAnsi="仿宋" w:cs="仿宋" w:hint="eastAsia"/>
            <w:lang w:eastAsia="zh-CN"/>
          </w:rPr>
          <w:t>(三)、工艺技术方案要求</w:t>
        </w:r>
        <w:r>
          <w:tab/>
        </w:r>
        <w:r>
          <w:fldChar w:fldCharType="begin"/>
        </w:r>
        <w:r>
          <w:instrText xml:space="preserve"> PAGEREF _Toc15736 \h </w:instrText>
        </w:r>
        <w:r>
          <w:fldChar w:fldCharType="separate"/>
        </w:r>
        <w:r>
          <w:t>37</w:t>
        </w:r>
        <w:r>
          <w:fldChar w:fldCharType="end"/>
        </w:r>
      </w:hyperlink>
    </w:p>
    <w:p>
      <w:pPr>
        <w:pStyle w:val="TOC1"/>
        <w:tabs>
          <w:tab w:val="right" w:leader="dot" w:pos="8306"/>
        </w:tabs>
      </w:pPr>
      <w:hyperlink w:anchor="_Toc8449" w:history="1">
        <w:r>
          <w:rPr>
            <w:rFonts w:ascii="仿宋" w:eastAsia="仿宋" w:hAnsi="仿宋" w:cs="仿宋" w:hint="eastAsia"/>
            <w:lang w:eastAsia="zh-CN"/>
          </w:rPr>
          <w:t>十、防伪技术项目社会影响</w:t>
        </w:r>
        <w:r>
          <w:tab/>
        </w:r>
        <w:r>
          <w:fldChar w:fldCharType="begin"/>
        </w:r>
        <w:r>
          <w:instrText xml:space="preserve"> PAGEREF _Toc8449 \h </w:instrText>
        </w:r>
        <w:r>
          <w:fldChar w:fldCharType="separate"/>
        </w:r>
        <w:r>
          <w:t>40</w:t>
        </w:r>
        <w:r>
          <w:fldChar w:fldCharType="end"/>
        </w:r>
      </w:hyperlink>
    </w:p>
    <w:p>
      <w:pPr>
        <w:pStyle w:val="TOC2"/>
        <w:tabs>
          <w:tab w:val="right" w:leader="dot" w:pos="8306"/>
        </w:tabs>
      </w:pPr>
      <w:hyperlink w:anchor="_Toc5614" w:history="1">
        <w:r>
          <w:rPr>
            <w:rFonts w:ascii="仿宋" w:eastAsia="仿宋" w:hAnsi="仿宋" w:cs="仿宋" w:hint="eastAsia"/>
            <w:lang w:eastAsia="zh-CN"/>
          </w:rPr>
          <w:t>(一)、社会责任与义务</w:t>
        </w:r>
        <w:r>
          <w:tab/>
        </w:r>
        <w:r>
          <w:fldChar w:fldCharType="begin"/>
        </w:r>
        <w:r>
          <w:instrText xml:space="preserve"> PAGEREF _Toc5614 \h </w:instrText>
        </w:r>
        <w:r>
          <w:fldChar w:fldCharType="separate"/>
        </w:r>
        <w:r>
          <w:t>40</w:t>
        </w:r>
        <w:r>
          <w:fldChar w:fldCharType="end"/>
        </w:r>
      </w:hyperlink>
    </w:p>
    <w:p>
      <w:pPr>
        <w:pStyle w:val="TOC2"/>
        <w:tabs>
          <w:tab w:val="right" w:leader="dot" w:pos="8306"/>
        </w:tabs>
      </w:pPr>
      <w:hyperlink w:anchor="_Toc10812" w:history="1">
        <w:r>
          <w:rPr>
            <w:rFonts w:ascii="仿宋" w:eastAsia="仿宋" w:hAnsi="仿宋" w:cs="仿宋" w:hint="eastAsia"/>
            <w:lang w:eastAsia="zh-CN"/>
          </w:rPr>
          <w:t>(二)、社会参与与沟通</w:t>
        </w:r>
        <w:r>
          <w:tab/>
        </w:r>
        <w:r>
          <w:fldChar w:fldCharType="begin"/>
        </w:r>
        <w:r>
          <w:instrText xml:space="preserve"> PAGEREF _Toc10812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1" w:history="1">
        <w:r>
          <w:rPr>
            <w:rFonts w:ascii="仿宋" w:eastAsia="仿宋" w:hAnsi="仿宋" w:cs="仿宋" w:hint="eastAsia"/>
            <w:lang w:eastAsia="zh-CN"/>
          </w:rPr>
          <w:t>十一、防伪技术项目投资规划</w:t>
        </w:r>
        <w:r>
          <w:tab/>
        </w:r>
        <w:r>
          <w:fldChar w:fldCharType="begin"/>
        </w:r>
        <w:r>
          <w:instrText xml:space="preserve"> PAGEREF _Toc24321 \h </w:instrText>
        </w:r>
        <w:r>
          <w:fldChar w:fldCharType="separate"/>
        </w:r>
        <w:r>
          <w:t>41</w:t>
        </w:r>
        <w:r>
          <w:fldChar w:fldCharType="end"/>
        </w:r>
      </w:hyperlink>
    </w:p>
    <w:p>
      <w:pPr>
        <w:pStyle w:val="TOC2"/>
        <w:tabs>
          <w:tab w:val="right" w:leader="dot" w:pos="8306"/>
        </w:tabs>
      </w:pPr>
      <w:hyperlink w:anchor="_Toc19159" w:history="1">
        <w:r>
          <w:rPr>
            <w:rFonts w:ascii="仿宋" w:eastAsia="仿宋" w:hAnsi="仿宋" w:cs="仿宋" w:hint="eastAsia"/>
            <w:lang w:eastAsia="zh-CN"/>
          </w:rPr>
          <w:t>(一)、防伪技术项目总投资估算</w:t>
        </w:r>
        <w:r>
          <w:tab/>
        </w:r>
        <w:r>
          <w:fldChar w:fldCharType="begin"/>
        </w:r>
        <w:r>
          <w:instrText xml:space="preserve"> PAGEREF _Toc19159 \h </w:instrText>
        </w:r>
        <w:r>
          <w:fldChar w:fldCharType="separate"/>
        </w:r>
        <w:r>
          <w:t>41</w:t>
        </w:r>
        <w:r>
          <w:fldChar w:fldCharType="end"/>
        </w:r>
      </w:hyperlink>
    </w:p>
    <w:p>
      <w:pPr>
        <w:pStyle w:val="TOC2"/>
        <w:tabs>
          <w:tab w:val="right" w:leader="dot" w:pos="8306"/>
        </w:tabs>
      </w:pPr>
      <w:hyperlink w:anchor="_Toc2899" w:history="1">
        <w:r>
          <w:rPr>
            <w:rFonts w:ascii="仿宋" w:eastAsia="仿宋" w:hAnsi="仿宋" w:cs="仿宋" w:hint="eastAsia"/>
            <w:lang w:eastAsia="zh-CN"/>
          </w:rPr>
          <w:t>(二)、资金筹措</w:t>
        </w:r>
        <w:r>
          <w:tab/>
        </w:r>
        <w:r>
          <w:fldChar w:fldCharType="begin"/>
        </w:r>
        <w:r>
          <w:instrText xml:space="preserve"> PAGEREF _Toc2899 \h </w:instrText>
        </w:r>
        <w:r>
          <w:fldChar w:fldCharType="separate"/>
        </w:r>
        <w:r>
          <w:t>43</w:t>
        </w:r>
        <w:r>
          <w:fldChar w:fldCharType="end"/>
        </w:r>
      </w:hyperlink>
    </w:p>
    <w:p>
      <w:pPr>
        <w:pStyle w:val="TOC1"/>
        <w:tabs>
          <w:tab w:val="right" w:leader="dot" w:pos="8306"/>
        </w:tabs>
      </w:pPr>
      <w:hyperlink w:anchor="_Toc5780" w:history="1">
        <w:r>
          <w:rPr>
            <w:rFonts w:ascii="仿宋" w:eastAsia="仿宋" w:hAnsi="仿宋" w:cs="仿宋" w:hint="eastAsia"/>
            <w:lang w:eastAsia="zh-CN"/>
          </w:rPr>
          <w:t>十二、防伪技术项目人力资源培养与发展</w:t>
        </w:r>
        <w:r>
          <w:tab/>
        </w:r>
        <w:r>
          <w:fldChar w:fldCharType="begin"/>
        </w:r>
        <w:r>
          <w:instrText xml:space="preserve"> PAGEREF _Toc5780 \h </w:instrText>
        </w:r>
        <w:r>
          <w:fldChar w:fldCharType="separate"/>
        </w:r>
        <w:r>
          <w:t>43</w:t>
        </w:r>
        <w:r>
          <w:fldChar w:fldCharType="end"/>
        </w:r>
      </w:hyperlink>
    </w:p>
    <w:p>
      <w:pPr>
        <w:pStyle w:val="TOC2"/>
        <w:tabs>
          <w:tab w:val="right" w:leader="dot" w:pos="8306"/>
        </w:tabs>
      </w:pPr>
      <w:hyperlink w:anchor="_Toc17570" w:history="1">
        <w:r>
          <w:rPr>
            <w:rFonts w:ascii="仿宋" w:eastAsia="仿宋" w:hAnsi="仿宋" w:cs="仿宋" w:hint="eastAsia"/>
            <w:lang w:eastAsia="zh-CN"/>
          </w:rPr>
          <w:t>(一)、人才需求与规划</w:t>
        </w:r>
        <w:r>
          <w:tab/>
        </w:r>
        <w:r>
          <w:fldChar w:fldCharType="begin"/>
        </w:r>
        <w:r>
          <w:instrText xml:space="preserve"> PAGEREF _Toc17570 \h </w:instrText>
        </w:r>
        <w:r>
          <w:fldChar w:fldCharType="separate"/>
        </w:r>
        <w:r>
          <w:t>43</w:t>
        </w:r>
        <w:r>
          <w:fldChar w:fldCharType="end"/>
        </w:r>
      </w:hyperlink>
    </w:p>
    <w:p>
      <w:pPr>
        <w:pStyle w:val="TOC2"/>
        <w:tabs>
          <w:tab w:val="right" w:leader="dot" w:pos="8306"/>
        </w:tabs>
      </w:pPr>
      <w:hyperlink w:anchor="_Toc26931" w:history="1">
        <w:r>
          <w:rPr>
            <w:rFonts w:ascii="仿宋" w:eastAsia="仿宋" w:hAnsi="仿宋" w:cs="仿宋" w:hint="eastAsia"/>
            <w:lang w:eastAsia="zh-CN"/>
          </w:rPr>
          <w:t>(二)、培训与发展计划</w:t>
        </w:r>
        <w:r>
          <w:tab/>
        </w:r>
        <w:r>
          <w:fldChar w:fldCharType="begin"/>
        </w:r>
        <w:r>
          <w:instrText xml:space="preserve"> PAGEREF _Toc26931 \h </w:instrText>
        </w:r>
        <w:r>
          <w:fldChar w:fldCharType="separate"/>
        </w:r>
        <w:r>
          <w:t>44</w:t>
        </w:r>
        <w:r>
          <w:fldChar w:fldCharType="end"/>
        </w:r>
      </w:hyperlink>
    </w:p>
    <w:p>
      <w:pPr>
        <w:pStyle w:val="TOC1"/>
        <w:tabs>
          <w:tab w:val="right" w:leader="dot" w:pos="8306"/>
        </w:tabs>
      </w:pPr>
      <w:hyperlink w:anchor="_Toc21696" w:history="1">
        <w:r>
          <w:rPr>
            <w:rFonts w:ascii="仿宋" w:eastAsia="仿宋" w:hAnsi="仿宋" w:cs="仿宋" w:hint="eastAsia"/>
            <w:lang w:eastAsia="zh-CN"/>
          </w:rPr>
          <w:t>十三、防伪技术项目治理与监督</w:t>
        </w:r>
        <w:r>
          <w:tab/>
        </w:r>
        <w:r>
          <w:fldChar w:fldCharType="begin"/>
        </w:r>
        <w:r>
          <w:instrText xml:space="preserve"> PAGEREF _Toc21696 \h </w:instrText>
        </w:r>
        <w:r>
          <w:fldChar w:fldCharType="separate"/>
        </w:r>
        <w:r>
          <w:t>44</w:t>
        </w:r>
        <w:r>
          <w:fldChar w:fldCharType="end"/>
        </w:r>
      </w:hyperlink>
    </w:p>
    <w:p>
      <w:pPr>
        <w:pStyle w:val="TOC2"/>
        <w:tabs>
          <w:tab w:val="right" w:leader="dot" w:pos="8306"/>
        </w:tabs>
      </w:pPr>
      <w:hyperlink w:anchor="_Toc5641" w:history="1">
        <w:r>
          <w:rPr>
            <w:rFonts w:ascii="仿宋" w:eastAsia="仿宋" w:hAnsi="仿宋" w:cs="仿宋" w:hint="eastAsia"/>
            <w:lang w:eastAsia="zh-CN"/>
          </w:rPr>
          <w:t>(一)、防伪技术项目治理结构</w:t>
        </w:r>
        <w:r>
          <w:tab/>
        </w:r>
        <w:r>
          <w:fldChar w:fldCharType="begin"/>
        </w:r>
        <w:r>
          <w:instrText xml:space="preserve"> PAGEREF _Toc5641 \h </w:instrText>
        </w:r>
        <w:r>
          <w:fldChar w:fldCharType="separate"/>
        </w:r>
        <w:r>
          <w:t>44</w:t>
        </w:r>
        <w:r>
          <w:fldChar w:fldCharType="end"/>
        </w:r>
      </w:hyperlink>
    </w:p>
    <w:p>
      <w:pPr>
        <w:pStyle w:val="TOC2"/>
        <w:tabs>
          <w:tab w:val="right" w:leader="dot" w:pos="8306"/>
        </w:tabs>
      </w:pPr>
      <w:hyperlink w:anchor="_Toc22352" w:history="1">
        <w:r>
          <w:rPr>
            <w:rFonts w:ascii="仿宋" w:eastAsia="仿宋" w:hAnsi="仿宋" w:cs="仿宋" w:hint="eastAsia"/>
            <w:lang w:eastAsia="zh-CN"/>
          </w:rPr>
          <w:t>(二)、监督与审计</w:t>
        </w:r>
        <w:r>
          <w:tab/>
        </w:r>
        <w:r>
          <w:fldChar w:fldCharType="begin"/>
        </w:r>
        <w:r>
          <w:instrText xml:space="preserve"> PAGEREF _Toc22352 \h </w:instrText>
        </w:r>
        <w:r>
          <w:fldChar w:fldCharType="separate"/>
        </w:r>
        <w:r>
          <w:t>46</w:t>
        </w:r>
        <w:r>
          <w:fldChar w:fldCharType="end"/>
        </w:r>
      </w:hyperlink>
    </w:p>
    <w:p>
      <w:pPr>
        <w:pStyle w:val="TOC1"/>
        <w:tabs>
          <w:tab w:val="right" w:leader="dot" w:pos="8306"/>
        </w:tabs>
      </w:pPr>
      <w:hyperlink w:anchor="_Toc4423" w:history="1">
        <w:r>
          <w:rPr>
            <w:rFonts w:ascii="仿宋" w:eastAsia="仿宋" w:hAnsi="仿宋" w:cs="仿宋" w:hint="eastAsia"/>
            <w:lang w:eastAsia="zh-CN"/>
          </w:rPr>
          <w:t>十四、供应链管理</w:t>
        </w:r>
        <w:r>
          <w:tab/>
        </w:r>
        <w:r>
          <w:fldChar w:fldCharType="begin"/>
        </w:r>
        <w:r>
          <w:instrText xml:space="preserve"> PAGEREF _Toc4423 \h </w:instrText>
        </w:r>
        <w:r>
          <w:fldChar w:fldCharType="separate"/>
        </w:r>
        <w:r>
          <w:t>47</w:t>
        </w:r>
        <w:r>
          <w:fldChar w:fldCharType="end"/>
        </w:r>
      </w:hyperlink>
    </w:p>
    <w:p>
      <w:pPr>
        <w:pStyle w:val="TOC2"/>
        <w:tabs>
          <w:tab w:val="right" w:leader="dot" w:pos="8306"/>
        </w:tabs>
      </w:pPr>
      <w:hyperlink w:anchor="_Toc624" w:history="1">
        <w:r>
          <w:rPr>
            <w:rFonts w:ascii="仿宋" w:eastAsia="仿宋" w:hAnsi="仿宋" w:cs="仿宋" w:hint="eastAsia"/>
            <w:lang w:eastAsia="zh-CN"/>
          </w:rPr>
          <w:t>(一)、供应链战略规划</w:t>
        </w:r>
        <w:r>
          <w:tab/>
        </w:r>
        <w:r>
          <w:fldChar w:fldCharType="begin"/>
        </w:r>
        <w:r>
          <w:instrText xml:space="preserve"> PAGEREF _Toc624 \h </w:instrText>
        </w:r>
        <w:r>
          <w:fldChar w:fldCharType="separate"/>
        </w:r>
        <w:r>
          <w:t>47</w:t>
        </w:r>
        <w:r>
          <w:fldChar w:fldCharType="end"/>
        </w:r>
      </w:hyperlink>
    </w:p>
    <w:p>
      <w:pPr>
        <w:pStyle w:val="TOC2"/>
        <w:tabs>
          <w:tab w:val="right" w:leader="dot" w:pos="8306"/>
        </w:tabs>
      </w:pPr>
      <w:hyperlink w:anchor="_Toc18553" w:history="1">
        <w:r>
          <w:rPr>
            <w:rFonts w:ascii="仿宋" w:eastAsia="仿宋" w:hAnsi="仿宋" w:cs="仿宋" w:hint="eastAsia"/>
            <w:lang w:eastAsia="zh-CN"/>
          </w:rPr>
          <w:t>(二)、供应商选择与合作</w:t>
        </w:r>
        <w:r>
          <w:tab/>
        </w:r>
        <w:r>
          <w:fldChar w:fldCharType="begin"/>
        </w:r>
        <w:r>
          <w:instrText xml:space="preserve"> PAGEREF _Toc18553 \h </w:instrText>
        </w:r>
        <w:r>
          <w:fldChar w:fldCharType="separate"/>
        </w:r>
        <w:r>
          <w:t>49</w:t>
        </w:r>
        <w:r>
          <w:fldChar w:fldCharType="end"/>
        </w:r>
      </w:hyperlink>
    </w:p>
    <w:p>
      <w:pPr>
        <w:pStyle w:val="TOC2"/>
        <w:tabs>
          <w:tab w:val="right" w:leader="dot" w:pos="8306"/>
        </w:tabs>
      </w:pPr>
      <w:hyperlink w:anchor="_Toc1468" w:history="1">
        <w:r>
          <w:rPr>
            <w:rFonts w:ascii="仿宋" w:eastAsia="仿宋" w:hAnsi="仿宋" w:cs="仿宋" w:hint="eastAsia"/>
            <w:lang w:eastAsia="zh-CN"/>
          </w:rPr>
          <w:t>(三)、物流与库存管理</w:t>
        </w:r>
        <w:r>
          <w:tab/>
        </w:r>
        <w:r>
          <w:fldChar w:fldCharType="begin"/>
        </w:r>
        <w:r>
          <w:instrText xml:space="preserve"> PAGEREF _Toc1468 \h </w:instrText>
        </w:r>
        <w:r>
          <w:fldChar w:fldCharType="separate"/>
        </w:r>
        <w:r>
          <w:t>50</w:t>
        </w:r>
        <w:r>
          <w:fldChar w:fldCharType="end"/>
        </w:r>
      </w:hyperlink>
    </w:p>
    <w:p>
      <w:pPr>
        <w:pStyle w:val="TOC1"/>
        <w:tabs>
          <w:tab w:val="right" w:leader="dot" w:pos="8306"/>
        </w:tabs>
      </w:pPr>
      <w:hyperlink w:anchor="_Toc19467" w:history="1">
        <w:r>
          <w:rPr>
            <w:rFonts w:ascii="仿宋" w:eastAsia="仿宋" w:hAnsi="仿宋" w:cs="仿宋" w:hint="eastAsia"/>
            <w:lang w:eastAsia="zh-CN"/>
          </w:rPr>
          <w:t>十五、防伪技术项目实施时间节点</w:t>
        </w:r>
        <w:r>
          <w:tab/>
        </w:r>
        <w:r>
          <w:fldChar w:fldCharType="begin"/>
        </w:r>
        <w:r>
          <w:instrText xml:space="preserve"> PAGEREF _Toc19467 \h </w:instrText>
        </w:r>
        <w:r>
          <w:fldChar w:fldCharType="separate"/>
        </w:r>
        <w:r>
          <w:t>51</w:t>
        </w:r>
        <w:r>
          <w:fldChar w:fldCharType="end"/>
        </w:r>
      </w:hyperlink>
    </w:p>
    <w:p>
      <w:pPr>
        <w:pStyle w:val="TOC2"/>
        <w:tabs>
          <w:tab w:val="right" w:leader="dot" w:pos="8306"/>
        </w:tabs>
      </w:pPr>
      <w:hyperlink w:anchor="_Toc14918" w:history="1">
        <w:r>
          <w:rPr>
            <w:rFonts w:ascii="仿宋" w:eastAsia="仿宋" w:hAnsi="仿宋" w:cs="仿宋" w:hint="eastAsia"/>
            <w:lang w:eastAsia="zh-CN"/>
          </w:rPr>
          <w:t>(一)、防伪技术项目启动阶段时间节点</w:t>
        </w:r>
        <w:r>
          <w:tab/>
        </w:r>
        <w:r>
          <w:fldChar w:fldCharType="begin"/>
        </w:r>
        <w:r>
          <w:instrText xml:space="preserve"> PAGEREF _Toc14918 \h </w:instrText>
        </w:r>
        <w:r>
          <w:fldChar w:fldCharType="separate"/>
        </w:r>
        <w:r>
          <w:t>51</w:t>
        </w:r>
        <w:r>
          <w:fldChar w:fldCharType="end"/>
        </w:r>
      </w:hyperlink>
    </w:p>
    <w:p>
      <w:pPr>
        <w:pStyle w:val="TOC2"/>
        <w:tabs>
          <w:tab w:val="right" w:leader="dot" w:pos="8306"/>
        </w:tabs>
      </w:pPr>
      <w:hyperlink w:anchor="_Toc14798" w:history="1">
        <w:r>
          <w:rPr>
            <w:rFonts w:ascii="仿宋" w:eastAsia="仿宋" w:hAnsi="仿宋" w:cs="仿宋" w:hint="eastAsia"/>
            <w:lang w:eastAsia="zh-CN"/>
          </w:rPr>
          <w:t>(二)、防伪技术项目执行阶段时间节点</w:t>
        </w:r>
        <w:r>
          <w:tab/>
        </w:r>
        <w:r>
          <w:fldChar w:fldCharType="begin"/>
        </w:r>
        <w:r>
          <w:instrText xml:space="preserve"> PAGEREF _Toc14798 \h </w:instrText>
        </w:r>
        <w:r>
          <w:fldChar w:fldCharType="separate"/>
        </w:r>
        <w:r>
          <w:t>52</w:t>
        </w:r>
        <w:r>
          <w:fldChar w:fldCharType="end"/>
        </w:r>
      </w:hyperlink>
    </w:p>
    <w:p>
      <w:pPr>
        <w:pStyle w:val="TOC2"/>
        <w:tabs>
          <w:tab w:val="right" w:leader="dot" w:pos="8306"/>
        </w:tabs>
      </w:pPr>
      <w:hyperlink w:anchor="_Toc29562" w:history="1">
        <w:r>
          <w:rPr>
            <w:rFonts w:ascii="仿宋" w:eastAsia="仿宋" w:hAnsi="仿宋" w:cs="仿宋" w:hint="eastAsia"/>
            <w:lang w:eastAsia="zh-CN"/>
          </w:rPr>
          <w:t>(三)、防伪技术项目完成阶段时间节点</w:t>
        </w:r>
        <w:r>
          <w:tab/>
        </w:r>
        <w:r>
          <w:fldChar w:fldCharType="begin"/>
        </w:r>
        <w:r>
          <w:instrText xml:space="preserve"> PAGEREF _Toc29562 \h </w:instrText>
        </w:r>
        <w:r>
          <w:fldChar w:fldCharType="separate"/>
        </w:r>
        <w:r>
          <w:t>53</w:t>
        </w:r>
        <w:r>
          <w:fldChar w:fldCharType="end"/>
        </w:r>
      </w:hyperlink>
    </w:p>
    <w:p>
      <w:pPr>
        <w:pStyle w:val="TOC1"/>
        <w:tabs>
          <w:tab w:val="right" w:leader="dot" w:pos="8306"/>
        </w:tabs>
      </w:pPr>
      <w:hyperlink w:anchor="_Toc6359" w:history="1">
        <w:r>
          <w:rPr>
            <w:rFonts w:ascii="仿宋" w:eastAsia="仿宋" w:hAnsi="仿宋" w:cs="仿宋" w:hint="eastAsia"/>
            <w:lang w:eastAsia="zh-CN"/>
          </w:rPr>
          <w:t>十六、防伪技术项目实施保障措施</w:t>
        </w:r>
        <w:r>
          <w:tab/>
        </w:r>
        <w:r>
          <w:fldChar w:fldCharType="begin"/>
        </w:r>
        <w:r>
          <w:instrText xml:space="preserve"> PAGEREF _Toc6359 \h </w:instrText>
        </w:r>
        <w:r>
          <w:fldChar w:fldCharType="separate"/>
        </w:r>
        <w:r>
          <w:t>54</w:t>
        </w:r>
        <w:r>
          <w:fldChar w:fldCharType="end"/>
        </w:r>
      </w:hyperlink>
    </w:p>
    <w:p>
      <w:pPr>
        <w:pStyle w:val="TOC2"/>
        <w:tabs>
          <w:tab w:val="right" w:leader="dot" w:pos="8306"/>
        </w:tabs>
      </w:pPr>
      <w:hyperlink w:anchor="_Toc14" w:history="1">
        <w:r>
          <w:rPr>
            <w:rFonts w:ascii="仿宋" w:eastAsia="仿宋" w:hAnsi="仿宋" w:cs="仿宋" w:hint="eastAsia"/>
            <w:lang w:eastAsia="zh-CN"/>
          </w:rPr>
          <w:t>(一)、防伪技术项目实施保障机制</w:t>
        </w:r>
        <w:r>
          <w:tab/>
        </w:r>
        <w:r>
          <w:fldChar w:fldCharType="begin"/>
        </w:r>
        <w:r>
          <w:instrText xml:space="preserve"> PAGEREF _Toc14 \h </w:instrText>
        </w:r>
        <w:r>
          <w:fldChar w:fldCharType="separate"/>
        </w:r>
        <w:r>
          <w:t>54</w:t>
        </w:r>
        <w:r>
          <w:fldChar w:fldCharType="end"/>
        </w:r>
      </w:hyperlink>
    </w:p>
    <w:p>
      <w:pPr>
        <w:pStyle w:val="TOC2"/>
        <w:tabs>
          <w:tab w:val="right" w:leader="dot" w:pos="8306"/>
        </w:tabs>
      </w:pPr>
      <w:hyperlink w:anchor="_Toc6448" w:history="1">
        <w:r>
          <w:rPr>
            <w:rFonts w:ascii="仿宋" w:eastAsia="仿宋" w:hAnsi="仿宋" w:cs="仿宋" w:hint="eastAsia"/>
            <w:lang w:eastAsia="zh-CN"/>
          </w:rPr>
          <w:t>(二)、防伪技术项目法律合规要求</w:t>
        </w:r>
        <w:r>
          <w:tab/>
        </w:r>
        <w:r>
          <w:fldChar w:fldCharType="begin"/>
        </w:r>
        <w:r>
          <w:instrText xml:space="preserve"> PAGEREF _Toc6448 \h </w:instrText>
        </w:r>
        <w:r>
          <w:fldChar w:fldCharType="separate"/>
        </w:r>
        <w:r>
          <w:t>58</w:t>
        </w:r>
        <w:r>
          <w:fldChar w:fldCharType="end"/>
        </w:r>
      </w:hyperlink>
    </w:p>
    <w:p>
      <w:pPr>
        <w:pStyle w:val="TOC2"/>
        <w:tabs>
          <w:tab w:val="right" w:leader="dot" w:pos="8306"/>
        </w:tabs>
      </w:pPr>
      <w:hyperlink w:anchor="_Toc9059" w:history="1">
        <w:r>
          <w:rPr>
            <w:rFonts w:ascii="仿宋" w:eastAsia="仿宋" w:hAnsi="仿宋" w:cs="仿宋" w:hint="eastAsia"/>
            <w:lang w:eastAsia="zh-CN"/>
          </w:rPr>
          <w:t>(三)、防伪技术项目合同管理与法律事务</w:t>
        </w:r>
        <w:r>
          <w:tab/>
        </w:r>
        <w:r>
          <w:fldChar w:fldCharType="begin"/>
        </w:r>
        <w:r>
          <w:instrText xml:space="preserve"> PAGEREF _Toc9059 \h </w:instrText>
        </w:r>
        <w:r>
          <w:fldChar w:fldCharType="separate"/>
        </w:r>
        <w:r>
          <w:t>62</w:t>
        </w:r>
        <w:r>
          <w:fldChar w:fldCharType="end"/>
        </w:r>
      </w:hyperlink>
    </w:p>
    <w:p>
      <w:pPr>
        <w:pStyle w:val="TOC2"/>
        <w:tabs>
          <w:tab w:val="right" w:leader="dot" w:pos="8306"/>
        </w:tabs>
      </w:pPr>
      <w:hyperlink w:anchor="_Toc32305" w:history="1">
        <w:r>
          <w:rPr>
            <w:rFonts w:ascii="仿宋" w:eastAsia="仿宋" w:hAnsi="仿宋" w:cs="仿宋" w:hint="eastAsia"/>
            <w:lang w:eastAsia="zh-CN"/>
          </w:rPr>
          <w:t>(四)、防伪技术项目知识产权保护策略</w:t>
        </w:r>
        <w:r>
          <w:tab/>
        </w:r>
        <w:r>
          <w:fldChar w:fldCharType="begin"/>
        </w:r>
        <w:r>
          <w:instrText xml:space="preserve"> PAGEREF _Toc32305 \h </w:instrText>
        </w:r>
        <w:r>
          <w:fldChar w:fldCharType="separate"/>
        </w:r>
        <w:r>
          <w:t>68</w:t>
        </w:r>
        <w:r>
          <w:fldChar w:fldCharType="end"/>
        </w:r>
      </w:hyperlink>
    </w:p>
    <w:p>
      <w:pPr>
        <w:pStyle w:val="TOC1"/>
        <w:tabs>
          <w:tab w:val="right" w:leader="dot" w:pos="8306"/>
        </w:tabs>
      </w:pPr>
      <w:hyperlink w:anchor="_Toc21254" w:history="1">
        <w:r>
          <w:rPr>
            <w:rFonts w:ascii="仿宋" w:eastAsia="仿宋" w:hAnsi="仿宋" w:cs="仿宋" w:hint="eastAsia"/>
            <w:lang w:eastAsia="zh-CN"/>
          </w:rPr>
          <w:t>十七、营销与推广策略</w:t>
        </w:r>
        <w:r>
          <w:tab/>
        </w:r>
        <w:r>
          <w:fldChar w:fldCharType="begin"/>
        </w:r>
        <w:r>
          <w:instrText xml:space="preserve"> PAGEREF _Toc21254 \h </w:instrText>
        </w:r>
        <w:r>
          <w:fldChar w:fldCharType="separate"/>
        </w:r>
        <w:r>
          <w:t>71</w:t>
        </w:r>
        <w:r>
          <w:fldChar w:fldCharType="end"/>
        </w:r>
      </w:hyperlink>
    </w:p>
    <w:p>
      <w:pPr>
        <w:pStyle w:val="TOC2"/>
        <w:tabs>
          <w:tab w:val="right" w:leader="dot" w:pos="8306"/>
        </w:tabs>
      </w:pPr>
      <w:hyperlink w:anchor="_Toc28794" w:history="1">
        <w:r>
          <w:rPr>
            <w:rFonts w:ascii="仿宋" w:eastAsia="仿宋" w:hAnsi="仿宋" w:cs="仿宋" w:hint="eastAsia"/>
            <w:lang w:eastAsia="zh-CN"/>
          </w:rPr>
          <w:t>(一)、产品/服务定位与特点</w:t>
        </w:r>
        <w:r>
          <w:tab/>
        </w:r>
        <w:r>
          <w:fldChar w:fldCharType="begin"/>
        </w:r>
        <w:r>
          <w:instrText xml:space="preserve"> PAGEREF _Toc28794 \h </w:instrText>
        </w:r>
        <w:r>
          <w:fldChar w:fldCharType="separate"/>
        </w:r>
        <w:r>
          <w:t>71</w:t>
        </w:r>
        <w:r>
          <w:fldChar w:fldCharType="end"/>
        </w:r>
      </w:hyperlink>
    </w:p>
    <w:p>
      <w:pPr>
        <w:pStyle w:val="TOC2"/>
        <w:tabs>
          <w:tab w:val="right" w:leader="dot" w:pos="8306"/>
        </w:tabs>
      </w:pPr>
      <w:hyperlink w:anchor="_Toc8504" w:history="1">
        <w:r>
          <w:rPr>
            <w:rFonts w:ascii="仿宋" w:eastAsia="仿宋" w:hAnsi="仿宋" w:cs="仿宋" w:hint="eastAsia"/>
            <w:lang w:eastAsia="zh-CN"/>
          </w:rPr>
          <w:t>(二)、市场定位与竞争分析</w:t>
        </w:r>
        <w:r>
          <w:tab/>
        </w:r>
        <w:r>
          <w:fldChar w:fldCharType="begin"/>
        </w:r>
        <w:r>
          <w:instrText xml:space="preserve"> PAGEREF _Toc8504 \h </w:instrText>
        </w:r>
        <w:r>
          <w:fldChar w:fldCharType="separate"/>
        </w:r>
        <w:r>
          <w:t>72</w:t>
        </w:r>
        <w:r>
          <w:fldChar w:fldCharType="end"/>
        </w:r>
      </w:hyperlink>
    </w:p>
    <w:p>
      <w:pPr>
        <w:pStyle w:val="TOC2"/>
        <w:tabs>
          <w:tab w:val="right" w:leader="dot" w:pos="8306"/>
        </w:tabs>
      </w:pPr>
      <w:hyperlink w:anchor="_Toc7396" w:history="1">
        <w:r>
          <w:rPr>
            <w:rFonts w:ascii="仿宋" w:eastAsia="仿宋" w:hAnsi="仿宋" w:cs="仿宋" w:hint="eastAsia"/>
            <w:lang w:eastAsia="zh-CN"/>
          </w:rPr>
          <w:t>(三)、营销渠道与策略</w:t>
        </w:r>
        <w:r>
          <w:tab/>
        </w:r>
        <w:r>
          <w:fldChar w:fldCharType="begin"/>
        </w:r>
        <w:r>
          <w:instrText xml:space="preserve"> PAGEREF _Toc7396 \h </w:instrText>
        </w:r>
        <w:r>
          <w:fldChar w:fldCharType="separate"/>
        </w:r>
        <w:r>
          <w:t>73</w:t>
        </w:r>
        <w:r>
          <w:fldChar w:fldCharType="end"/>
        </w:r>
      </w:hyperlink>
    </w:p>
    <w:p>
      <w:pPr>
        <w:pStyle w:val="TOC2"/>
        <w:tabs>
          <w:tab w:val="right" w:leader="dot" w:pos="8306"/>
        </w:tabs>
      </w:pPr>
      <w:hyperlink w:anchor="_Toc17565" w:history="1">
        <w:r>
          <w:rPr>
            <w:rFonts w:ascii="仿宋" w:eastAsia="仿宋" w:hAnsi="仿宋" w:cs="仿宋" w:hint="eastAsia"/>
            <w:lang w:eastAsia="zh-CN"/>
          </w:rPr>
          <w:t>(四)、推广与宣传活动</w:t>
        </w:r>
        <w:r>
          <w:tab/>
        </w:r>
        <w:r>
          <w:fldChar w:fldCharType="begin"/>
        </w:r>
        <w:r>
          <w:instrText xml:space="preserve"> PAGEREF _Toc17565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31"/>
      <w:r>
        <w:rPr>
          <w:rFonts w:ascii="仿宋" w:eastAsia="仿宋" w:hAnsi="仿宋" w:cs="仿宋" w:hint="eastAsia"/>
          <w:sz w:val="28"/>
          <w:lang w:eastAsia="zh-CN"/>
        </w:rPr>
        <w:t>一、防伪技术项目文档管理</w:t>
      </w:r>
      <w:bookmarkEnd w:id="2"/>
    </w:p>
    <w:p>
      <w:pPr>
        <w:pStyle w:val="Heading2"/>
        <w:rPr>
          <w:rFonts w:ascii="仿宋" w:eastAsia="仿宋" w:hAnsi="仿宋" w:cs="仿宋" w:hint="eastAsia"/>
          <w:lang w:eastAsia="zh-CN"/>
        </w:rPr>
      </w:pPr>
      <w:bookmarkStart w:id="3" w:name="_Toc127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防伪技术项目高度重视文档的质量和准确性，以支持防伪技术项目的各项活动和决策。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文档的编制始于防伪技术项目计划的初期，我们制定了详细的文档编制计划，明确了每个文档的内容、格式和编写责任人。在防伪技术项目启动阶段，我们首先编制了防伪技术项目章程，明确定义了防伪技术项目的目标、范围、风险等关键要素。随后，防伪技术项目团队根据计划陆续编制了需求文档、设计文档、测试文档等各类文档，确保防伪技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伪技术项目管理中的重要环节，旨在确保防伪技术项目文档符合质量标准和防伪技术项目需求。在防伪技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除了内部审查，我们还进行了外部审查，邀请防伪技术项目相关利益方和专业领域的专家对文档进行独立审查。这有助于获取更全面、客观的反馈，确保防伪技术项目文档不仅符合内部标准，也满足外部需求。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防伪技术项目在文档编制与审查方面建立了严格的管理机制，通过规范的流程和多维度的审查，确保防伪技术项目文档的质量、准确性和可靠性，为防伪技术项目的顺利推进提供了有力支持。</w:t>
      </w:r>
    </w:p>
    <w:p>
      <w:pPr>
        <w:pStyle w:val="Heading2"/>
        <w:ind w:firstLine="560" w:firstLineChars="200"/>
        <w:rPr>
          <w:rFonts w:ascii="仿宋" w:eastAsia="仿宋" w:hAnsi="仿宋" w:cs="仿宋" w:hint="eastAsia"/>
          <w:sz w:val="28"/>
          <w:lang w:eastAsia="zh-CN"/>
        </w:rPr>
      </w:pPr>
      <w:bookmarkStart w:id="4" w:name="_Toc284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在防伪技术项目中，我们致力于优化文档发布与分发过程，以确保信息的高效传递和团队间协作的顺畅进行。以下是我们采取的关键优化策略：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我们通过多渠道发布文档，包括电子邮件、防伪技术项目管理平台、内部网站等，以满足不同团队成员的偏好和需求。多渠道发布确保了信息的全面覆盖。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我们采用了精细的权限控制，确保只有授权人员可以访问敏感信息。这种安全措施保护了防伪技术项目文档的机密性，防止了未经授权的信息泄露。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4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文档存档与归档是防伪技术项目生命周期中一个至关重要的环节，直接关系到防伪技术项目信息的长期保存和历史记录的完整性。在防伪技术项目中，我们实施了一系列有效的文档存档与归档管理策略：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75"/>
      <w:r>
        <w:rPr>
          <w:rFonts w:ascii="仿宋" w:eastAsia="仿宋" w:hAnsi="仿宋" w:cs="仿宋" w:hint="eastAsia"/>
          <w:sz w:val="28"/>
          <w:lang w:eastAsia="zh-CN"/>
        </w:rPr>
        <w:t>二、防伪技术项目绩效评估</w:t>
      </w:r>
      <w:bookmarkEnd w:id="6"/>
    </w:p>
    <w:p>
      <w:pPr>
        <w:pStyle w:val="Heading2"/>
        <w:rPr>
          <w:rFonts w:ascii="仿宋" w:eastAsia="仿宋" w:hAnsi="仿宋" w:cs="仿宋" w:hint="eastAsia"/>
          <w:lang w:eastAsia="zh-CN"/>
        </w:rPr>
      </w:pPr>
      <w:bookmarkStart w:id="7" w:name="_Toc1255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防伪技术项目中，我们设计了一套全面的绩效评估指标，以确保防伪技术项目的可控和成功交付。这些指标跨足防伪技术项目目标、成本、进度和质量等多个维度，为我们提供了全面洞察防伪技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目标达成率是我们关注的首要指标。我们设定了明确的目标，并通过定期监测和评估，迅速发现并应对潜在的目标偏差。这为防伪技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成本绩效是另一个核心关注点。通过实际成本与预算成本的对比分析，我们深入了解成本差异的原因，及时调整资源分配，保持防伪技术项目在经济效益方面的合理水平。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进度作为关键的绩效指标之一，得到了精心的关注。我们制定了详细的防伪技术项目进度计划，并设立了进度符合度指标，确保实际进度与计划进度保持一致。这使我们能够快速发现和解决潜在的进度问题，保持防伪技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伪技术项目绩效的不可或缺的一环。我们引入了一系列的质量标准和客户满意度指标，以确保防伪技术项目交付的成果在质量上达到或超越预期水平。通过持续监测这些指标，我们努力提升防伪技术项目整体质量水平，为防伪技术项目的成功交付提供有力保障。通过这些科学且全面的绩效评估，我们能够更好地引导防伪技术项目的持续改进，确保防伪技术项目目标的顺利达成。</w:t>
      </w:r>
    </w:p>
    <w:p>
      <w:pPr>
        <w:pStyle w:val="Heading2"/>
        <w:ind w:firstLine="560" w:firstLineChars="200"/>
        <w:rPr>
          <w:rFonts w:ascii="仿宋" w:eastAsia="仿宋" w:hAnsi="仿宋" w:cs="仿宋" w:hint="eastAsia"/>
          <w:sz w:val="28"/>
          <w:lang w:eastAsia="zh-CN"/>
        </w:rPr>
      </w:pPr>
      <w:bookmarkStart w:id="8" w:name="_Toc219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绩效评估是防伪技术项目中的关键环节，为确保防伪技术项目达到预期目标，我们采用了多层次、多维度的绩效评估方法。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伪技术项目的战略目标对齐，确保每个决策和行动都与防伪技术项目整体目标保持一致。团队会定期召开战略对齐会议，审视当前工作与防伪技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伪技术项目进度、质量、成本和风险等方面。这些指标通过数据收集和分析，为防伪技术项目管理团队提供了客观的评估依据。例如，我们通过防伪技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绩效评估不仅仅停留在防伪技术项目内部，还考虑了防伪技术项目对外部环境的影响。我们定期进行干系人满意度调查，以了解各利益相关方对防伪技术项目的期望和满意度，并及时做出调整。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这种多层次、多角度的绩效评估方法，使得我们能够全面了解防伪技术项目的运行状态，及时做出调整，确保防伪技术项目在不断变化的环境中保持稳健前行。</w:t>
      </w:r>
    </w:p>
    <w:p>
      <w:pPr>
        <w:pStyle w:val="Heading2"/>
        <w:ind w:firstLine="560" w:firstLineChars="200"/>
        <w:rPr>
          <w:rFonts w:ascii="仿宋" w:eastAsia="仿宋" w:hAnsi="仿宋" w:cs="仿宋" w:hint="eastAsia"/>
          <w:sz w:val="28"/>
          <w:lang w:eastAsia="zh-CN"/>
        </w:rPr>
      </w:pPr>
      <w:bookmarkStart w:id="9" w:name="_Toc2050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为了确保防伪技术项目的有效管理和不断优化，我们采用了精心设计的绩效评估周期。这个周期旨在实现灵活、实时和全面的评估，以适应防伪技术项目执行中的各种挑战。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伪技术项目的不同需求，分为短期、中期和长期。短期评估关注每个迭代或工作周期，以及时发现和解决当前任务中的问题。中期评估涵盖几个迭代，深入了解整体防伪技术项目的趋势和性能。长期评估则着眼于整个防伪技术项目阶段，确保防伪技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伪技术项目管理工具和协作平台，团队成员能够随时更新和分享防伪技术项目数据。这种实时性的反馈机制使我们能够及时察觉潜在问题，快速调整，保持防伪技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伪技术项目的决策制定密不可分。每个周期的防伪技术项目回顾会议成为集体总结经验、识别问题深层次原因并找到创新解决方案的平台。这种定期的反思与调整机制使防伪技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6967"/>
      <w:r>
        <w:rPr>
          <w:rFonts w:ascii="仿宋" w:eastAsia="仿宋" w:hAnsi="仿宋" w:cs="仿宋" w:hint="eastAsia"/>
          <w:sz w:val="28"/>
          <w:lang w:eastAsia="zh-CN"/>
        </w:rPr>
        <w:t>三、防伪技术项目建设单位说明</w:t>
      </w:r>
      <w:bookmarkEnd w:id="10"/>
    </w:p>
    <w:p>
      <w:pPr>
        <w:pStyle w:val="Heading2"/>
        <w:rPr>
          <w:rFonts w:ascii="仿宋" w:eastAsia="仿宋" w:hAnsi="仿宋" w:cs="仿宋" w:hint="eastAsia"/>
          <w:lang w:eastAsia="zh-CN"/>
        </w:rPr>
      </w:pPr>
      <w:bookmarkStart w:id="11" w:name="_Toc14493"/>
      <w:r>
        <w:rPr>
          <w:rFonts w:ascii="仿宋" w:eastAsia="仿宋" w:hAnsi="仿宋" w:cs="仿宋" w:hint="eastAsia"/>
          <w:lang w:eastAsia="zh-CN"/>
        </w:rPr>
        <w:t>(一)、防伪技术项目承办单位基本情况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65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伪技术项目承办单位的XXXX，我们着眼于实现可持续的经济效益。通过技术创新和解决方案的提供，公司预计在防伪技术项目执行期间将获得可观的收入增长。这一收入来源主要包括防伪技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同时，我们注重成本控制和效率提升，以确保防伪技术项目的可持续盈利。透过精细的管理和资源优化，公司期望实现防伪技术项目利润最大化。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伪技术项目实施进行全面的投资评估，包括防伪技术项目启动阶段的资金投入和后续运营成本。通过对防伪技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伪技术项目实施过程中具备足够的资金流动性，公司将进行详尽的现金流分析。这包括资金需求的合理预测、防伪技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949"/>
      <w:r>
        <w:rPr>
          <w:rFonts w:ascii="仿宋" w:eastAsia="仿宋" w:hAnsi="仿宋" w:cs="仿宋" w:hint="eastAsia"/>
          <w:sz w:val="28"/>
          <w:lang w:eastAsia="zh-CN"/>
        </w:rPr>
        <w:t>四、防伪技术项目概论</w:t>
      </w:r>
      <w:bookmarkEnd w:id="13"/>
    </w:p>
    <w:p>
      <w:pPr>
        <w:pStyle w:val="Heading2"/>
        <w:rPr>
          <w:rFonts w:ascii="仿宋" w:eastAsia="仿宋" w:hAnsi="仿宋" w:cs="仿宋" w:hint="eastAsia"/>
          <w:lang w:eastAsia="zh-CN"/>
        </w:rPr>
      </w:pPr>
      <w:bookmarkStart w:id="14" w:name="_Toc19934"/>
      <w:r>
        <w:rPr>
          <w:rFonts w:ascii="仿宋" w:eastAsia="仿宋" w:hAnsi="仿宋" w:cs="仿宋" w:hint="eastAsia"/>
          <w:lang w:eastAsia="zh-CN"/>
        </w:rPr>
        <w:t>(一)、防伪技术项目概况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起源追溯至对市场的深入洞察。市场的不断演变与变革为防伪技术项目提供了难得的机遇。当前市场存在的需求缺口和变革的大环境共同构成了防伪技术项目的背景。这个防伪技术项目旨在充分利用市场机遇，填补行业中尚未满足的需求，为客户提供全新的解决方案。市场的变革和需求的增长使得这个防伪技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防伪技术项目名称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正式命名为防伪技术。这个名称不仅仅是一个标识，更代表了防伪技术项目的核心理念和愿景。它蕴含着防伪技术项目所要解决问题的关键字，具有强烈的表达和辨识度，为防伪技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防伪技术项目目标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核心目标是提供一种全新、高效的解决方案，满足客户日益增长的需求。防伪技术项目追求的不仅仅是满足市场需求，更是在市场中获得卓越的竞争优势。通过不断提升产品或服务的质量和创新水平，防伪技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防伪技术项目范围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全面涵盖了产品研发、制造、市场推广和售后服务，确保从产品设计到最终用户体验的全方位关注。这一全面的防伪技术项目范围是为了确保防伪技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防伪技术项目时间表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防伪技术项目计划在未来18个月内完成，包括研发、测试、市场试点和正式推出等不同阶段。这个时间表的合理设计是为了确保防伪技术项目各个阶段的顺利推进，以便按时交付高质量的成果。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防伪技术项目预算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防伪技术项目总预算估算为XX百万美元，主要分配在研发、市场推广、人员培训和运营等方面。这一充足的预算为防伪技术项目提供了充足的资源，确保防伪技术项目在各个方面都能取得优异的表现。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防伪技术项目风险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防伪技术项目可能面临的风险包括市场接受度低、技术难题、竞争激烈等。防伪技术项目团队已经制定了相应的风险应对计划，通过前瞻性的风险管理，确保防伪技术项目在面对不确定性时能够迅速做出应对。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防伪技术项目团队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防伪技术项目汇聚了一支经验丰富、多领域专业素养的核心团队，确保防伪技术项目在各个方面都能拥有高水平的执行力。团队的协同作战是防伪技术项目成功的关键因素之一。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防伪技术项目背景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防伪技术项目的背景根植于市场对更高效、创新产品的渴望，同时也受到科技发展对行业格局的深刻改变的影响。这为防伪技术项目提供了广阔的发展空间和市场需求。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防伪技术项目现状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截至目前，防伪技术项目已完成市场调研和技术验证，取得了初步的成功。这为防伪技术项目在未来的发展奠定了坚实的基础，为更远大的目标打下了坚实的基石。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7279"/>
      <w:r>
        <w:rPr>
          <w:rFonts w:ascii="仿宋" w:eastAsia="仿宋" w:hAnsi="仿宋" w:cs="仿宋" w:hint="eastAsia"/>
          <w:sz w:val="28"/>
          <w:lang w:eastAsia="zh-CN"/>
        </w:rPr>
        <w:t>(二)、防伪技术项目目标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keyword》防伪技术项目首要业务目标是在市场中占据有利地位，实现产品/服务的成功推广和销售。通过不断提升产品质量、创新性，防伪技术项目追求成为行业中的领导者，赢得更多客户的青睐。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在科技迅速发展的时代，防伪技术项目着眼于技术创新。通过持续的研发和技术升级，防伪技术项目旨在推出更具创新性的产品或服务，以满足市场对新鲜、先进解决方案的需求。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为了建立可持续的客户关系，防伪技术项目设定了客户满意度目标。通过提供卓越的产品质量和优质的客户服务，防伪技术项目追求赢得客户的信任和忠诚度，确保他们的满意度达到行业领先水平。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防伪技术项目注重社会责任和可持续发展。通过实施环保、社会责任防伪技术项目，防伪技术项目致力于在经济发展的同时保护环境，促进社会公平，实现可持续经营。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防伪技术项目的团队是实现目标的核心驱动力。因此，防伪技术项目设定了团队发展目标，包括提升团队成员的专业技能、培养领导力，以及搭建协同高效的团队工作氛围。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711"/>
      <w:r>
        <w:rPr>
          <w:rFonts w:ascii="仿宋" w:eastAsia="仿宋" w:hAnsi="仿宋" w:cs="仿宋" w:hint="eastAsia"/>
          <w:sz w:val="28"/>
          <w:lang w:eastAsia="zh-CN"/>
        </w:rPr>
        <w:t>(三)、防伪技术项目提出的理由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防伪技术项目提出的理由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提出源于对市场机遇的深刻洞察。当前市场中存在的需求缺口和行业发展趋势表明，有巨大的商业机会等待被开发。通过准确捕捉市场机遇，防伪技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防伪技术项目的理念基于对技术创新的信仰。通过持续的研发和技术投入，防伪技术项目有望推出更具创新性的产品或服务。在科技飞速发展的当下，防伪技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提出是为了增强企业的行业竞争力。通过提升产品或服务的质量和独特性，防伪技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响应了消费者需求的变化。随着社会和科技的不断发展，消费者对产品和服务的需求也在发生变化。通过深入了解并及时回应消费者的新需求，防伪技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防伪技术项目的提出是企业战略发展规划的一部分。在面对日益激烈的市场竞争和不断变化的商业环境中，防伪技术项目作为企业战略的一环，旨在为企业开辟新的增长领域，巩固企业在行业中的地位。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提出不仅仅是基于商业考量，还注重社会责任。通过推出环保、社会责任等方面的防伪技术项目，防伪技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防伪技术项目的提出反映了对利益相关者期望的关注。包括客户、员工、投资者等利益相关者在企业发展中都有着各自的期望，防伪技术项目力求在满足这些期望的同时，取得更大的共赢。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081"/>
      <w:r>
        <w:rPr>
          <w:rFonts w:ascii="仿宋" w:eastAsia="仿宋" w:hAnsi="仿宋" w:cs="仿宋" w:hint="eastAsia"/>
          <w:sz w:val="28"/>
          <w:lang w:eastAsia="zh-CN"/>
        </w:rPr>
        <w:t>(四)、防伪技术项目意义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在实施防伪技术项目的过程中，我们不仅仅是在追逐商业成功，更是为企业和社会的多个层面创造了深远的意义。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伪技术项目的首要意义在于提升企业的市场竞争力。通过持续的创新和对产品质量的高标准要求，防伪技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伪技术项目的推进将促使行业技术水平的提升。通过引入先进技术和创新性解决方案，防伪技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伪技术项目不仅创造了大量就业机会，提高了就业水平，还注重社会责任和环保。通过参与社会公益事业和推动环保防伪技术项目，防伪技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综合而言，防伪技术项目意义重大，不仅推动了企业的发展，也为行业和社会的进步贡献了积极力量。这是一个全面而深刻的影响，将在未来产生可持续的正面效应。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https://d.book118.com/037042050162006040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防伪技术项目规划设计纲要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A07B3"/>
    <w:rsid w:val="414A0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4205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2024-02-06T06:57:00Z</dcterms:created>
  <dcterms:modified xsi:type="dcterms:W3CDTF">2024-02-06T06:57:29Z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53E9BF74C13445B7AA1E3C9C88CE5427_11</vt:lpwstr>
  </property>
  <property fmtid="{D5CDD505-2E9C-101B-9397-08002B2CF9AE}" pid="3" name="KSOProductBuildVer">
    <vt:lpwstr>2052-12.1.0.16250</vt:lpwstr>
  </property>
</Properties>
</file>