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2"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21</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200</w:t>
      </w:r>
    </w:p>
    <w:p>
      <w:pPr>
        <w:spacing w:line="289" w:lineRule="exact"/>
        <w:rPr>
          <w:rFonts w:ascii="Arial" w:eastAsia="Arial" w:hAnsi="Arial" w:cs="Arial"/>
          <w:sz w:val="18"/>
          <w:szCs w:val="18"/>
        </w:rPr>
      </w:pPr>
      <w:r>
        <w:rPr>
          <w:rFonts w:ascii="Arial" w:eastAsia="Arial" w:hAnsi="Arial" w:cs="Arial"/>
          <w:spacing w:val="-7"/>
          <w:w w:val="85"/>
          <w:position w:val="-2"/>
          <w:sz w:val="40"/>
          <w:szCs w:val="40"/>
        </w:rPr>
        <w:t>ccs</w:t>
      </w:r>
      <w:r>
        <w:rPr>
          <w:rFonts w:ascii="Arial" w:eastAsia="Arial" w:hAnsi="Arial" w:cs="Arial"/>
          <w:spacing w:val="-50"/>
          <w:position w:val="-2"/>
          <w:sz w:val="40"/>
          <w:szCs w:val="40"/>
        </w:rPr>
        <w:t xml:space="preserve"> </w:t>
      </w:r>
      <w:r>
        <w:rPr>
          <w:rFonts w:ascii="Arial" w:eastAsia="Arial" w:hAnsi="Arial" w:cs="Arial"/>
          <w:spacing w:val="-7"/>
          <w:w w:val="85"/>
          <w:position w:val="-2"/>
          <w:sz w:val="18"/>
          <w:szCs w:val="18"/>
        </w:rPr>
        <w:t>J</w:t>
      </w:r>
      <w:r>
        <w:rPr>
          <w:rFonts w:ascii="Arial" w:eastAsia="Arial" w:hAnsi="Arial" w:cs="Arial"/>
          <w:spacing w:val="33"/>
          <w:position w:val="-2"/>
          <w:sz w:val="18"/>
          <w:szCs w:val="18"/>
        </w:rPr>
        <w:t xml:space="preserve"> </w:t>
      </w:r>
      <w:r>
        <w:rPr>
          <w:rFonts w:ascii="Arial" w:eastAsia="Arial" w:hAnsi="Arial" w:cs="Arial"/>
          <w:spacing w:val="-7"/>
          <w:w w:val="85"/>
          <w:position w:val="-2"/>
          <w:sz w:val="18"/>
          <w:szCs w:val="18"/>
        </w:rPr>
        <w:t>17</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5"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40731</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219" w:line="174" w:lineRule="auto"/>
        <w:ind w:left="997"/>
        <w:rPr>
          <w:rFonts w:ascii="Microsoft YaHei" w:eastAsia="Microsoft YaHei" w:hAnsi="Microsoft YaHei" w:cs="Microsoft YaHei"/>
          <w:sz w:val="51"/>
          <w:szCs w:val="51"/>
        </w:rPr>
      </w:pPr>
      <w:r>
        <w:rPr>
          <w:rFonts w:ascii="Microsoft YaHei" w:eastAsia="Microsoft YaHei" w:hAnsi="Microsoft YaHei" w:cs="Microsoft YaHei"/>
          <w:spacing w:val="36"/>
          <w:sz w:val="51"/>
          <w:szCs w:val="51"/>
        </w:rPr>
        <w:t>精密减速器回差测试与评价方</w:t>
      </w:r>
      <w:r>
        <w:rPr>
          <w:rFonts w:ascii="Microsoft YaHei" w:eastAsia="Microsoft YaHei" w:hAnsi="Microsoft YaHei" w:cs="Microsoft YaHei"/>
          <w:spacing w:val="34"/>
          <w:sz w:val="51"/>
          <w:szCs w:val="51"/>
        </w:rPr>
        <w:t>法</w:t>
      </w:r>
    </w:p>
    <w:p>
      <w:pPr>
        <w:spacing w:line="275" w:lineRule="auto"/>
        <w:rPr>
          <w:rFonts w:ascii="Arial"/>
          <w:sz w:val="21"/>
        </w:rPr>
      </w:pPr>
    </w:p>
    <w:p>
      <w:pPr>
        <w:spacing w:before="156" w:line="304" w:lineRule="exact"/>
        <w:ind w:left="908"/>
        <w:rPr>
          <w:rFonts w:ascii="Arial" w:eastAsia="Arial" w:hAnsi="Arial" w:cs="Arial"/>
          <w:sz w:val="54"/>
          <w:szCs w:val="54"/>
        </w:rPr>
      </w:pPr>
      <w:r>
        <w:rPr>
          <w:rFonts w:ascii="Arial" w:eastAsia="Arial" w:hAnsi="Arial" w:cs="Arial"/>
          <w:spacing w:val="-13"/>
          <w:w w:val="63"/>
          <w:position w:val="-5"/>
          <w:sz w:val="25"/>
          <w:szCs w:val="25"/>
        </w:rPr>
        <w:t>M</w:t>
      </w:r>
      <w:r>
        <w:rPr>
          <w:rFonts w:ascii="Arial" w:eastAsia="Arial" w:hAnsi="Arial" w:cs="Arial"/>
          <w:spacing w:val="-13"/>
          <w:w w:val="63"/>
          <w:position w:val="-5"/>
          <w:sz w:val="54"/>
          <w:szCs w:val="54"/>
        </w:rPr>
        <w:t>ethodoftestandevaluationforlostmotionofprecisionreducer</w:t>
      </w:r>
    </w:p>
    <w:p/>
    <w:p/>
    <w:p/>
    <w:p/>
    <w:p/>
    <w:p/>
    <w:p/>
    <w:p/>
    <w:p/>
    <w:p/>
    <w:p/>
    <w:p/>
    <w:p/>
    <w:p/>
    <w:p/>
    <w:p>
      <w:pPr>
        <w:sectPr>
          <w:pgSz w:w="11906" w:h="16838"/>
          <w:pgMar w:top="557" w:right="833" w:bottom="0" w:left="1424" w:header="0" w:footer="0" w:gutter="0"/>
          <w:cols w:num="1" w:space="708" w:equalWidth="0">
            <w:col w:w="9648" w:space="0"/>
          </w:cols>
        </w:sectPr>
      </w:pPr>
    </w:p>
    <w:p/>
    <w:p/>
    <w:p/>
    <w:p/>
    <w:p/>
    <w:p/>
    <w:p/>
    <w:p/>
    <w:p/>
    <w:p/>
    <w:p>
      <w:pPr>
        <w:spacing w:line="142" w:lineRule="auto"/>
        <w:rPr>
          <w:rFonts w:ascii="Arial"/>
          <w:sz w:val="2"/>
        </w:rPr>
      </w:pPr>
    </w:p>
    <w:p>
      <w:pPr>
        <w:sectPr>
          <w:type w:val="nextPage"/>
          <w:pgSz w:w="11906" w:h="16838"/>
          <w:pgMar w:top="557" w:right="833" w:bottom="0" w:left="1424" w:header="0" w:footer="0" w:gutter="0"/>
          <w:pgNumType w:start="2"/>
          <w:cols w:num="1" w:space="708" w:equalWidth="0">
            <w:col w:w="9648" w:space="0"/>
          </w:cols>
          <w:titlePg w:val="0"/>
        </w:sectPr>
      </w:pPr>
    </w:p>
    <w:p>
      <w:pPr>
        <w:spacing w:before="47" w:line="240"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6" w:line="239"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6"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7" w:line="174"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30"/>
          <w:position w:val="-3"/>
          <w:sz w:val="18"/>
          <w:szCs w:val="18"/>
        </w:rPr>
        <w:t xml:space="preserve"> </w:t>
      </w:r>
      <w:r>
        <w:rPr>
          <w:rFonts w:ascii="Arial" w:eastAsia="Arial" w:hAnsi="Arial" w:cs="Arial"/>
          <w:spacing w:val="-10"/>
          <w:w w:val="89"/>
          <w:position w:val="-3"/>
          <w:sz w:val="18"/>
          <w:szCs w:val="18"/>
        </w:rPr>
        <w:t>40731</w:t>
      </w:r>
      <w:r>
        <w:rPr>
          <w:rFonts w:ascii="Arial" w:eastAsia="Arial" w:hAnsi="Arial" w:cs="Arial"/>
          <w:spacing w:val="-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3" w:lineRule="auto"/>
        <w:rPr>
          <w:rFonts w:ascii="Arial"/>
          <w:sz w:val="21"/>
        </w:rPr>
      </w:pPr>
    </w:p>
    <w:p>
      <w:pPr>
        <w:spacing w:line="264" w:lineRule="auto"/>
        <w:rPr>
          <w:rFonts w:ascii="Arial"/>
          <w:sz w:val="21"/>
        </w:rPr>
      </w:pPr>
    </w:p>
    <w:sdt>
      <w:sdtPr>
        <w:rPr>
          <w:rFonts w:ascii="Microsoft YaHei" w:eastAsia="Microsoft YaHei" w:hAnsi="Microsoft YaHei" w:cs="Microsoft YaHei"/>
          <w:sz w:val="19"/>
          <w:szCs w:val="19"/>
        </w:rPr>
        <w:id w:val="2097403682"/>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4"/>
            </w:tabs>
            <w:spacing w:before="81" w:line="217" w:lineRule="auto"/>
            <w:rPr>
              <w:rFonts w:ascii="Microsoft YaHei" w:eastAsia="Microsoft YaHei" w:hAnsi="Microsoft YaHei" w:cs="Microsoft YaHei"/>
              <w:sz w:val="18"/>
              <w:szCs w:val="18"/>
            </w:rPr>
          </w:pPr>
          <w:r>
            <w:rPr>
              <w:rFonts w:ascii="Microsoft YaHei" w:eastAsia="Microsoft YaHei" w:hAnsi="Microsoft YaHei" w:cs="Microsoft YaHei"/>
              <w:spacing w:val="13"/>
              <w:sz w:val="19"/>
              <w:szCs w:val="19"/>
            </w:rPr>
            <w:t>前</w:t>
          </w:r>
          <w:r>
            <w:rPr>
              <w:rFonts w:ascii="Microsoft YaHei" w:eastAsia="Microsoft YaHei" w:hAnsi="Microsoft YaHei" w:cs="Microsoft YaHei"/>
              <w:spacing w:val="9"/>
              <w:sz w:val="19"/>
              <w:szCs w:val="19"/>
            </w:rPr>
            <w:t>言</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3"/>
              <w:sz w:val="18"/>
              <w:szCs w:val="18"/>
            </w:rPr>
            <w:t>Ⅲ</w:t>
          </w:r>
        </w:p>
        <w:p>
          <w:pPr>
            <w:tabs>
              <w:tab w:val="right" w:leader="dot" w:pos="9192"/>
            </w:tabs>
            <w:spacing w:before="45"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2"/>
            </w:tabs>
            <w:spacing w:before="87" w:line="193" w:lineRule="auto"/>
            <w:ind w:left="3"/>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2"/>
            </w:tabs>
            <w:spacing w:before="89"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1</w:t>
          </w:r>
        </w:p>
        <w:p>
          <w:pPr>
            <w:tabs>
              <w:tab w:val="right" w:leader="dot" w:pos="9195"/>
            </w:tabs>
            <w:spacing w:before="88" w:line="326" w:lineRule="exact"/>
            <w:ind w:left="1"/>
            <w:rPr>
              <w:rFonts w:ascii="Microsoft YaHei" w:eastAsia="Microsoft YaHei" w:hAnsi="Microsoft YaHei" w:cs="Microsoft YaHei"/>
              <w:sz w:val="18"/>
              <w:szCs w:val="18"/>
            </w:rPr>
          </w:pPr>
          <w:r>
            <w:rPr>
              <w:rFonts w:ascii="Microsoft YaHei" w:eastAsia="Microsoft YaHei" w:hAnsi="Microsoft YaHei" w:cs="Microsoft YaHei"/>
              <w:spacing w:val="-19"/>
              <w:position w:val="2"/>
              <w:sz w:val="18"/>
              <w:szCs w:val="18"/>
            </w:rPr>
            <w:t>4</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19"/>
              <w:szCs w:val="19"/>
            </w:rPr>
            <w:t>符号</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说明和单位</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2"/>
              <w:sz w:val="18"/>
              <w:szCs w:val="18"/>
            </w:rPr>
            <w:t>2</w:t>
          </w:r>
        </w:p>
        <w:p>
          <w:pPr>
            <w:tabs>
              <w:tab w:val="right" w:leader="dot" w:pos="9200"/>
            </w:tabs>
            <w:spacing w:before="40"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5</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测试设备</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4</w:t>
          </w:r>
        </w:p>
        <w:p>
          <w:pPr>
            <w:tabs>
              <w:tab w:val="right" w:leader="dot" w:pos="9200"/>
            </w:tabs>
            <w:spacing w:before="88"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1"/>
              <w:position w:val="-2"/>
              <w:sz w:val="18"/>
              <w:szCs w:val="18"/>
            </w:rPr>
            <w:t>6</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被试件及安装</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4</w:t>
          </w:r>
        </w:p>
        <w:p>
          <w:pPr>
            <w:tabs>
              <w:tab w:val="right" w:leader="dot" w:pos="9192"/>
            </w:tabs>
            <w:spacing w:before="88"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7</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测试条件</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5</w:t>
          </w:r>
        </w:p>
        <w:p>
          <w:pPr>
            <w:tabs>
              <w:tab w:val="right" w:leader="dot" w:pos="9192"/>
            </w:tabs>
            <w:spacing w:before="88" w:line="193" w:lineRule="auto"/>
            <w:ind w:left="3"/>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8</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静态测试与数据处理</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8"/>
              <w:szCs w:val="18"/>
            </w:rPr>
            <w:t>5</w:t>
          </w:r>
        </w:p>
        <w:p>
          <w:pPr>
            <w:tabs>
              <w:tab w:val="right" w:leader="dot" w:pos="9192"/>
            </w:tabs>
            <w:spacing w:before="89" w:line="315" w:lineRule="exact"/>
            <w:ind w:left="213"/>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8</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1</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安装形式</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5</w:t>
          </w:r>
        </w:p>
        <w:p>
          <w:pPr>
            <w:tabs>
              <w:tab w:val="right" w:leader="dot" w:pos="9192"/>
            </w:tabs>
            <w:spacing w:line="314" w:lineRule="exact"/>
            <w:ind w:left="213"/>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8</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2</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测试步骤</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5</w:t>
          </w:r>
        </w:p>
        <w:p>
          <w:pPr>
            <w:tabs>
              <w:tab w:val="right" w:leader="dot" w:pos="9194"/>
            </w:tabs>
            <w:spacing w:line="314" w:lineRule="exact"/>
            <w:ind w:left="213"/>
            <w:rPr>
              <w:rFonts w:ascii="Microsoft YaHei" w:eastAsia="Microsoft YaHei" w:hAnsi="Microsoft YaHei" w:cs="Microsoft YaHei"/>
              <w:sz w:val="18"/>
              <w:szCs w:val="18"/>
            </w:rPr>
          </w:pPr>
          <w:r>
            <w:rPr>
              <w:rFonts w:ascii="Microsoft YaHei" w:eastAsia="Microsoft YaHei" w:hAnsi="Microsoft YaHei" w:cs="Microsoft YaHei"/>
              <w:spacing w:val="-21"/>
              <w:position w:val="1"/>
              <w:sz w:val="18"/>
              <w:szCs w:val="18"/>
            </w:rPr>
            <w:t>8</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3</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数据处理</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6</w:t>
          </w:r>
        </w:p>
        <w:p>
          <w:pPr>
            <w:tabs>
              <w:tab w:val="right" w:leader="dot" w:pos="9197"/>
            </w:tabs>
            <w:spacing w:line="367" w:lineRule="exact"/>
            <w:ind w:left="213"/>
            <w:rPr>
              <w:rFonts w:ascii="Microsoft YaHei" w:eastAsia="Microsoft YaHei" w:hAnsi="Microsoft YaHei" w:cs="Microsoft YaHei"/>
              <w:sz w:val="18"/>
              <w:szCs w:val="18"/>
            </w:rPr>
          </w:pPr>
          <w:r>
            <w:rPr>
              <w:rFonts w:ascii="Microsoft YaHei" w:eastAsia="Microsoft YaHei" w:hAnsi="Microsoft YaHei" w:cs="Microsoft YaHei"/>
              <w:spacing w:val="-15"/>
              <w:position w:val="2"/>
              <w:sz w:val="18"/>
              <w:szCs w:val="18"/>
            </w:rPr>
            <w:t>8</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position w:val="2"/>
              <w:sz w:val="18"/>
              <w:szCs w:val="18"/>
            </w:rPr>
            <w:t>4</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4"/>
              <w:sz w:val="19"/>
              <w:szCs w:val="19"/>
            </w:rPr>
            <w:t>测试位置数</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2"/>
              <w:sz w:val="18"/>
              <w:szCs w:val="18"/>
            </w:rPr>
            <w:t>8</w:t>
          </w:r>
        </w:p>
        <w:p>
          <w:pPr>
            <w:tabs>
              <w:tab w:val="right" w:leader="dot" w:pos="9197"/>
            </w:tabs>
            <w:spacing w:before="1" w:line="192"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3"/>
              <w:position w:val="-2"/>
              <w:sz w:val="18"/>
              <w:szCs w:val="18"/>
            </w:rPr>
            <w:t>9</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动态测试与数据处理</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8"/>
              <w:szCs w:val="18"/>
            </w:rPr>
            <w:t>8</w:t>
          </w:r>
        </w:p>
        <w:p>
          <w:pPr>
            <w:tabs>
              <w:tab w:val="right" w:leader="dot" w:pos="9197"/>
            </w:tabs>
            <w:spacing w:before="90" w:line="314"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21"/>
              <w:position w:val="1"/>
              <w:sz w:val="18"/>
              <w:szCs w:val="18"/>
            </w:rPr>
            <w:t>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1</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安装形式</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8</w:t>
          </w:r>
        </w:p>
        <w:p>
          <w:pPr>
            <w:tabs>
              <w:tab w:val="right" w:leader="dot" w:pos="9197"/>
            </w:tabs>
            <w:spacing w:line="315"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21"/>
              <w:position w:val="1"/>
              <w:sz w:val="18"/>
              <w:szCs w:val="18"/>
            </w:rPr>
            <w:t>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2</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测试转速</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8</w:t>
          </w:r>
        </w:p>
        <w:p>
          <w:pPr>
            <w:tabs>
              <w:tab w:val="right" w:leader="dot" w:pos="9197"/>
            </w:tabs>
            <w:spacing w:line="314"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21"/>
              <w:position w:val="1"/>
              <w:sz w:val="18"/>
              <w:szCs w:val="18"/>
            </w:rPr>
            <w:t>9</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3</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测试步骤</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8</w:t>
          </w:r>
        </w:p>
        <w:p>
          <w:pPr>
            <w:tabs>
              <w:tab w:val="right" w:leader="dot" w:pos="9194"/>
            </w:tabs>
            <w:spacing w:line="367"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24"/>
              <w:position w:val="3"/>
              <w:sz w:val="18"/>
              <w:szCs w:val="18"/>
            </w:rPr>
            <w:t>9</w:t>
          </w:r>
          <w:r>
            <w:rPr>
              <w:rFonts w:ascii="Microsoft YaHei" w:eastAsia="Microsoft YaHei" w:hAnsi="Microsoft YaHei" w:cs="Microsoft YaHei"/>
              <w:spacing w:val="-17"/>
              <w:position w:val="3"/>
              <w:sz w:val="40"/>
              <w:szCs w:val="40"/>
            </w:rPr>
            <w:t>．</w:t>
          </w:r>
          <w:r>
            <w:rPr>
              <w:rFonts w:ascii="Microsoft YaHei" w:eastAsia="Microsoft YaHei" w:hAnsi="Microsoft YaHei" w:cs="Microsoft YaHei"/>
              <w:spacing w:val="-17"/>
              <w:position w:val="3"/>
              <w:sz w:val="18"/>
              <w:szCs w:val="18"/>
            </w:rPr>
            <w:t>4</w:t>
          </w:r>
          <w:r>
            <w:rPr>
              <w:rFonts w:ascii="Microsoft YaHei" w:eastAsia="Microsoft YaHei" w:hAnsi="Microsoft YaHei" w:cs="Microsoft YaHei"/>
              <w:spacing w:val="-17"/>
              <w:position w:val="3"/>
              <w:sz w:val="18"/>
              <w:szCs w:val="18"/>
            </w:rPr>
            <w:t xml:space="preserve">    </w:t>
          </w:r>
          <w:r>
            <w:rPr>
              <w:rFonts w:ascii="Microsoft YaHei" w:eastAsia="Microsoft YaHei" w:hAnsi="Microsoft YaHei" w:cs="Microsoft YaHei"/>
              <w:spacing w:val="-17"/>
              <w:position w:val="5"/>
              <w:sz w:val="19"/>
              <w:szCs w:val="19"/>
            </w:rPr>
            <w:t>数据处理</w:t>
          </w:r>
          <w:r>
            <w:rPr>
              <w:rFonts w:ascii="Microsoft YaHei" w:eastAsia="Microsoft YaHei" w:hAnsi="Microsoft YaHei" w:cs="Microsoft YaHei"/>
              <w:spacing w:val="-17"/>
              <w:position w:val="5"/>
              <w:sz w:val="19"/>
              <w:szCs w:val="19"/>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7"/>
              <w:position w:val="5"/>
              <w:sz w:val="19"/>
              <w:szCs w:val="19"/>
            </w:rPr>
            <w:t xml:space="preserve">  </w:t>
          </w:r>
          <w:r>
            <w:rPr>
              <w:rFonts w:ascii="Microsoft YaHei" w:eastAsia="Microsoft YaHei" w:hAnsi="Microsoft YaHei" w:cs="Microsoft YaHei"/>
              <w:spacing w:val="-17"/>
              <w:position w:val="3"/>
              <w:sz w:val="18"/>
              <w:szCs w:val="18"/>
            </w:rPr>
            <w:t>9</w:t>
          </w:r>
        </w:p>
        <w:p>
          <w:pPr>
            <w:tabs>
              <w:tab w:val="right" w:leader="dot" w:pos="9197"/>
            </w:tabs>
            <w:spacing w:before="1" w:line="193" w:lineRule="auto"/>
            <w:ind w:left="7"/>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10</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9"/>
              <w:szCs w:val="19"/>
            </w:rPr>
            <w:t>评价方法</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2"/>
              <w:sz w:val="18"/>
              <w:szCs w:val="18"/>
            </w:rPr>
            <w:t>10</w:t>
          </w:r>
        </w:p>
        <w:p>
          <w:pPr>
            <w:tabs>
              <w:tab w:val="right" w:leader="dot" w:pos="9197"/>
            </w:tabs>
            <w:spacing w:before="88"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7"/>
              <w:w w:val="71"/>
              <w:position w:val="1"/>
              <w:sz w:val="18"/>
              <w:szCs w:val="18"/>
            </w:rPr>
            <w:t>10</w:t>
          </w:r>
          <w:r>
            <w:rPr>
              <w:rFonts w:ascii="Microsoft YaHei" w:eastAsia="Microsoft YaHei" w:hAnsi="Microsoft YaHei" w:cs="Microsoft YaHei"/>
              <w:spacing w:val="-7"/>
              <w:w w:val="71"/>
              <w:position w:val="1"/>
              <w:sz w:val="40"/>
              <w:szCs w:val="40"/>
            </w:rPr>
            <w:t>．</w:t>
          </w:r>
          <w:r>
            <w:rPr>
              <w:rFonts w:ascii="Microsoft YaHei" w:eastAsia="Microsoft YaHei" w:hAnsi="Microsoft YaHei" w:cs="Microsoft YaHei"/>
              <w:spacing w:val="-7"/>
              <w:w w:val="71"/>
              <w:position w:val="1"/>
              <w:sz w:val="18"/>
              <w:szCs w:val="18"/>
            </w:rPr>
            <w:t>1</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71"/>
              <w:position w:val="3"/>
              <w:sz w:val="19"/>
              <w:szCs w:val="19"/>
            </w:rPr>
            <w:t>通则</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9"/>
              <w:w w:val="92"/>
              <w:position w:val="1"/>
              <w:sz w:val="18"/>
              <w:szCs w:val="18"/>
            </w:rPr>
            <w:t>10</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7"/>
              <w:w w:val="71"/>
              <w:position w:val="2"/>
              <w:sz w:val="18"/>
              <w:szCs w:val="18"/>
            </w:rPr>
            <w:t>10</w:t>
          </w:r>
          <w:r>
            <w:rPr>
              <w:rFonts w:ascii="Microsoft YaHei" w:eastAsia="Microsoft YaHei" w:hAnsi="Microsoft YaHei" w:cs="Microsoft YaHei"/>
              <w:spacing w:val="-7"/>
              <w:w w:val="71"/>
              <w:position w:val="2"/>
              <w:sz w:val="40"/>
              <w:szCs w:val="40"/>
            </w:rPr>
            <w:t>．</w:t>
          </w:r>
          <w:r>
            <w:rPr>
              <w:rFonts w:ascii="Microsoft YaHei" w:eastAsia="Microsoft YaHei" w:hAnsi="Microsoft YaHei" w:cs="Microsoft YaHei"/>
              <w:spacing w:val="-7"/>
              <w:w w:val="71"/>
              <w:position w:val="2"/>
              <w:sz w:val="18"/>
              <w:szCs w:val="18"/>
            </w:rPr>
            <w:t>2</w:t>
          </w:r>
          <w:r>
            <w:rPr>
              <w:rFonts w:ascii="Microsoft YaHei" w:eastAsia="Microsoft YaHei" w:hAnsi="Microsoft YaHei" w:cs="Microsoft YaHei"/>
              <w:spacing w:val="7"/>
              <w:w w:val="101"/>
              <w:position w:val="2"/>
              <w:sz w:val="18"/>
              <w:szCs w:val="18"/>
            </w:rPr>
            <w:t xml:space="preserve">    </w:t>
          </w:r>
          <w:r>
            <w:rPr>
              <w:rFonts w:ascii="Microsoft YaHei" w:eastAsia="Microsoft YaHei" w:hAnsi="Microsoft YaHei" w:cs="Microsoft YaHei"/>
              <w:spacing w:val="-7"/>
              <w:w w:val="71"/>
              <w:position w:val="4"/>
              <w:sz w:val="19"/>
              <w:szCs w:val="19"/>
            </w:rPr>
            <w:t>方法</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9"/>
              <w:w w:val="92"/>
              <w:position w:val="2"/>
              <w:sz w:val="18"/>
              <w:szCs w:val="18"/>
            </w:rPr>
            <w:t>10</w:t>
          </w:r>
        </w:p>
        <w:p>
          <w:pPr>
            <w:tabs>
              <w:tab w:val="right" w:leader="dot" w:pos="9195"/>
            </w:tabs>
            <w:spacing w:before="1" w:line="193" w:lineRule="auto"/>
            <w:rPr>
              <w:rFonts w:ascii="Microsoft YaHei" w:eastAsia="Microsoft YaHei" w:hAnsi="Microsoft YaHei" w:cs="Microsoft YaHei"/>
              <w:sz w:val="18"/>
              <w:szCs w:val="18"/>
            </w:rPr>
          </w:pPr>
          <w:r>
            <w:rPr>
              <w:rFonts w:ascii="Microsoft YaHei" w:eastAsia="Microsoft YaHei" w:hAnsi="Microsoft YaHei" w:cs="Microsoft YaHei"/>
              <w:spacing w:val="7"/>
              <w:sz w:val="19"/>
              <w:szCs w:val="19"/>
            </w:rPr>
            <w:t>参考文献</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1</w:t>
          </w:r>
          <w:r>
            <w:rPr>
              <w:rFonts w:ascii="Microsoft YaHei" w:eastAsia="Microsoft YaHei" w:hAnsi="Microsoft YaHei" w:cs="Microsoft YaHei"/>
              <w:spacing w:val="5"/>
              <w:position w:val="-2"/>
              <w:sz w:val="18"/>
              <w:szCs w:val="18"/>
            </w:rPr>
            <w:t>2</w:t>
          </w:r>
        </w:p>
      </w:sdtContent>
    </w:sdt>
    <w:p>
      <w:pPr>
        <w:sectPr>
          <w:footerReference w:type="default" r:id="rId7"/>
          <w:pgSz w:w="11906" w:h="16838"/>
          <w:pgMar w:top="1404" w:right="1274" w:bottom="1296" w:left="1426" w:header="0" w:footer="1103"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30"/>
          <w:position w:val="-3"/>
          <w:sz w:val="18"/>
          <w:szCs w:val="18"/>
        </w:rPr>
        <w:t xml:space="preserve"> </w:t>
      </w:r>
      <w:r>
        <w:rPr>
          <w:rFonts w:ascii="Arial" w:eastAsia="Arial" w:hAnsi="Arial" w:cs="Arial"/>
          <w:spacing w:val="-10"/>
          <w:w w:val="89"/>
          <w:position w:val="-3"/>
          <w:sz w:val="18"/>
          <w:szCs w:val="18"/>
        </w:rPr>
        <w:t>40731</w:t>
      </w:r>
      <w:r>
        <w:rPr>
          <w:rFonts w:ascii="Arial" w:eastAsia="Arial" w:hAnsi="Arial" w:cs="Arial"/>
          <w:spacing w:val="-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8" w:lineRule="auto"/>
        <w:rPr>
          <w:rFonts w:ascii="Arial"/>
          <w:sz w:val="21"/>
        </w:rPr>
      </w:pPr>
    </w:p>
    <w:p>
      <w:pPr>
        <w:spacing w:before="171" w:line="114" w:lineRule="auto"/>
        <w:ind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4"/>
          <w:position w:val="-3"/>
          <w:sz w:val="19"/>
          <w:szCs w:val="19"/>
        </w:rPr>
        <w:t>本</w:t>
      </w:r>
      <w:r>
        <w:rPr>
          <w:rFonts w:ascii="Microsoft YaHei" w:eastAsia="Microsoft YaHei" w:hAnsi="Microsoft YaHei" w:cs="Microsoft YaHei"/>
          <w:spacing w:val="15"/>
          <w:position w:val="-3"/>
          <w:sz w:val="19"/>
          <w:szCs w:val="19"/>
        </w:rPr>
        <w:t>文</w:t>
      </w:r>
      <w:r>
        <w:rPr>
          <w:rFonts w:ascii="Microsoft YaHei" w:eastAsia="Microsoft YaHei" w:hAnsi="Microsoft YaHei" w:cs="Microsoft YaHei"/>
          <w:spacing w:val="12"/>
          <w:position w:val="-3"/>
          <w:sz w:val="19"/>
          <w:szCs w:val="19"/>
        </w:rPr>
        <w:t>件由全国齿轮标准化技术委员会(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8"/>
          <w:szCs w:val="18"/>
        </w:rPr>
        <w:t>52</w:t>
      </w:r>
      <w:r>
        <w:rPr>
          <w:rFonts w:ascii="Microsoft YaHei" w:eastAsia="Microsoft YaHei" w:hAnsi="Microsoft YaHei" w:cs="Microsoft YaHei"/>
          <w:spacing w:val="12"/>
          <w:position w:val="-3"/>
          <w:sz w:val="19"/>
          <w:szCs w:val="19"/>
        </w:rPr>
        <w:t>)提出并归口</w:t>
      </w:r>
      <w:r>
        <w:rPr>
          <w:rFonts w:ascii="Microsoft YaHei" w:eastAsia="Microsoft YaHei" w:hAnsi="Microsoft YaHei" w:cs="Microsoft YaHei"/>
          <w:spacing w:val="12"/>
          <w:position w:val="-2"/>
          <w:sz w:val="37"/>
          <w:szCs w:val="37"/>
        </w:rPr>
        <w:t>。</w:t>
      </w:r>
    </w:p>
    <w:p>
      <w:pPr>
        <w:spacing w:before="11" w:line="118" w:lineRule="auto"/>
        <w:ind w:left="2" w:firstLine="417"/>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北京工业大学</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宁波中大力德智能传动股份有限公司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陕西滑河精密传动有限公</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湖北科峰智能传动股份有限公司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苏州绿的谐波传动科技股份有限公司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郑州机械研究所有限公司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4"/>
          <w:sz w:val="19"/>
          <w:szCs w:val="19"/>
        </w:rPr>
        <w:t>深训市兆威机电股份有限</w:t>
      </w:r>
      <w:r>
        <w:rPr>
          <w:rFonts w:ascii="Microsoft YaHei" w:eastAsia="Microsoft YaHei" w:hAnsi="Microsoft YaHei" w:cs="Microsoft YaHei"/>
          <w:spacing w:val="2"/>
          <w:sz w:val="19"/>
          <w:szCs w:val="19"/>
        </w:rPr>
        <w:t>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广东金力变速科技股份有限公司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哈尔滨精达测量仪器有限公司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浙江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环动机器人关节科技有限公</w:t>
      </w:r>
      <w:r>
        <w:rPr>
          <w:rFonts w:ascii="Microsoft YaHei" w:eastAsia="Microsoft YaHei" w:hAnsi="Microsoft YaHei" w:cs="Microsoft YaHei"/>
          <w:spacing w:val="2"/>
          <w:sz w:val="19"/>
          <w:szCs w:val="19"/>
        </w:rPr>
        <w:t>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深训市三多乐智能传动有限公司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万鴦精工(湖南)</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滔博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纽氏达特行</w:t>
      </w:r>
      <w:r>
        <w:rPr>
          <w:rFonts w:ascii="Microsoft YaHei" w:eastAsia="Microsoft YaHei" w:hAnsi="Microsoft YaHei" w:cs="Microsoft YaHei"/>
          <w:spacing w:val="-4"/>
          <w:sz w:val="19"/>
          <w:szCs w:val="19"/>
        </w:rPr>
        <w:t>星减速机有限公司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集美大学</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中原工学院</w:t>
      </w:r>
      <w:r>
        <w:rPr>
          <w:rFonts w:ascii="Microsoft YaHei" w:eastAsia="Microsoft YaHei" w:hAnsi="Microsoft YaHei" w:cs="Microsoft YaHei"/>
          <w:spacing w:val="-4"/>
          <w:sz w:val="37"/>
          <w:szCs w:val="37"/>
        </w:rPr>
        <w:t>。</w:t>
      </w:r>
    </w:p>
    <w:p>
      <w:pPr>
        <w:spacing w:before="1" w:line="133" w:lineRule="auto"/>
        <w:ind w:left="1" w:firstLine="418"/>
        <w:rPr>
          <w:rFonts w:ascii="Microsoft YaHei" w:eastAsia="Microsoft YaHei" w:hAnsi="Microsoft YaHei" w:cs="Microsoft YaHei"/>
          <w:sz w:val="37"/>
          <w:szCs w:val="37"/>
        </w:rPr>
      </w:pPr>
      <w:r>
        <w:rPr>
          <w:rFonts w:ascii="Microsoft YaHei" w:eastAsia="Microsoft YaHei" w:hAnsi="Microsoft YaHei" w:cs="Microsoft YaHei"/>
          <w:spacing w:val="-39"/>
          <w:sz w:val="19"/>
          <w:szCs w:val="19"/>
        </w:rPr>
        <w:t>本</w:t>
      </w:r>
      <w:r>
        <w:rPr>
          <w:rFonts w:ascii="Microsoft YaHei" w:eastAsia="Microsoft YaHei" w:hAnsi="Microsoft YaHei" w:cs="Microsoft YaHei"/>
          <w:spacing w:val="-35"/>
          <w:sz w:val="19"/>
          <w:szCs w:val="19"/>
        </w:rPr>
        <w:t>文件主要起草人</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石照耀</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徐航</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于渤</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王志刚</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本国建</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李剑敏</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吴俊峰</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李谦</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李平</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黎冬阳</w:t>
      </w:r>
      <w:r>
        <w:rPr>
          <w:rFonts w:ascii="Microsoft YaHei" w:eastAsia="Microsoft YaHei" w:hAnsi="Microsoft YaHei" w:cs="Microsoft YaHei"/>
          <w:spacing w:val="-3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5"/>
          <w:sz w:val="19"/>
          <w:szCs w:val="19"/>
        </w:rPr>
        <w:t>周广才</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张靖</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杨东平</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周清泉</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安利书</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罗善明</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罗利敏</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张产君</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舒伟明</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辛栋</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王笑</w:t>
      </w:r>
      <w:r>
        <w:rPr>
          <w:rFonts w:ascii="Microsoft YaHei" w:eastAsia="Microsoft YaHei" w:hAnsi="Microsoft YaHei" w:cs="Microsoft YaHei"/>
          <w:spacing w:val="49"/>
          <w:w w:val="101"/>
          <w:sz w:val="19"/>
          <w:szCs w:val="19"/>
        </w:rPr>
        <w:t xml:space="preserve"> </w:t>
      </w:r>
      <w:r>
        <w:rPr>
          <w:rFonts w:ascii="Microsoft YaHei" w:eastAsia="Microsoft YaHei" w:hAnsi="Microsoft YaHei" w:cs="Microsoft YaHei"/>
          <w:spacing w:val="-16"/>
          <w:w w:val="85"/>
          <w:sz w:val="19"/>
          <w:szCs w:val="19"/>
        </w:rPr>
        <w:t>一</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刘丽雪</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朱忠刚</w:t>
      </w:r>
      <w:r>
        <w:rPr>
          <w:rFonts w:ascii="Microsoft YaHei" w:eastAsia="Microsoft YaHei" w:hAnsi="Microsoft YaHei" w:cs="Microsoft YaHei"/>
          <w:spacing w:val="-16"/>
          <w:w w:val="8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5"/>
          <w:sz w:val="19"/>
          <w:szCs w:val="19"/>
        </w:rPr>
        <w:t>陈賦</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田联明</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李文</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许建民</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丁宏链</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余泳</w:t>
      </w:r>
      <w:r>
        <w:rPr>
          <w:rFonts w:ascii="Microsoft YaHei" w:eastAsia="Microsoft YaHei" w:hAnsi="Microsoft YaHei" w:cs="Microsoft YaHei"/>
          <w:spacing w:val="-16"/>
          <w:w w:val="85"/>
          <w:sz w:val="37"/>
          <w:szCs w:val="37"/>
        </w:rPr>
        <w:t>。</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sectPr>
          <w:headerReference w:type="default" r:id="rId8"/>
          <w:footerReference w:type="default" r:id="rId9"/>
          <w:pgSz w:w="11906" w:h="16838"/>
          <w:pgMar w:top="400" w:right="1106" w:bottom="400" w:left="1426" w:header="0" w:footer="0" w:gutter="0"/>
          <w:pgNumType w:start="7"/>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6"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p>
      <w:pPr>
        <w:sectPr>
          <w:headerReference w:type="default" r:id="rId10"/>
          <w:footerReference w:type="default" r:id="rId11"/>
          <w:type w:val="nextPage"/>
          <w:pgSz w:w="11906" w:h="16838"/>
          <w:pgMar w:top="400" w:right="1106" w:bottom="400" w:left="1426" w:header="0" w:footer="0"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40731</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75" w:lineRule="auto"/>
        <w:rPr>
          <w:rFonts w:ascii="Arial"/>
          <w:sz w:val="21"/>
        </w:rPr>
      </w:pPr>
    </w:p>
    <w:p>
      <w:pPr>
        <w:spacing w:line="276" w:lineRule="auto"/>
        <w:rPr>
          <w:rFonts w:ascii="Arial"/>
          <w:sz w:val="21"/>
        </w:rPr>
      </w:pPr>
    </w:p>
    <w:p>
      <w:pPr>
        <w:spacing w:before="125" w:line="176" w:lineRule="auto"/>
        <w:ind w:left="2420"/>
        <w:rPr>
          <w:rFonts w:ascii="Microsoft YaHei" w:eastAsia="Microsoft YaHei" w:hAnsi="Microsoft YaHei" w:cs="Microsoft YaHei"/>
          <w:sz w:val="29"/>
          <w:szCs w:val="29"/>
        </w:rPr>
      </w:pPr>
      <w:r>
        <w:rPr>
          <w:rFonts w:ascii="Microsoft YaHei" w:eastAsia="Microsoft YaHei" w:hAnsi="Microsoft YaHei" w:cs="Microsoft YaHei"/>
          <w:spacing w:val="28"/>
          <w:sz w:val="29"/>
          <w:szCs w:val="29"/>
        </w:rPr>
        <w:t>精</w:t>
      </w:r>
      <w:r>
        <w:rPr>
          <w:rFonts w:ascii="Microsoft YaHei" w:eastAsia="Microsoft YaHei" w:hAnsi="Microsoft YaHei" w:cs="Microsoft YaHei"/>
          <w:spacing w:val="22"/>
          <w:sz w:val="29"/>
          <w:szCs w:val="29"/>
        </w:rPr>
        <w:t>密减速器回差测试与评价方法</w:t>
      </w:r>
    </w:p>
    <w:p>
      <w:pPr>
        <w:spacing w:line="249" w:lineRule="auto"/>
        <w:rPr>
          <w:rFonts w:ascii="Arial"/>
          <w:sz w:val="21"/>
        </w:rPr>
      </w:pPr>
    </w:p>
    <w:p>
      <w:pPr>
        <w:spacing w:line="250" w:lineRule="auto"/>
        <w:rPr>
          <w:rFonts w:ascii="Arial"/>
          <w:sz w:val="21"/>
        </w:rPr>
      </w:pPr>
    </w:p>
    <w:p>
      <w:pPr>
        <w:spacing w:before="82" w:line="178"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78" w:line="118" w:lineRule="auto"/>
        <w:ind w:left="5" w:firstLine="417"/>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本文件规定了精密减速器回差的测试设备</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被试件及安装</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测试条件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以及静态测试</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动态测试</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3"/>
          <w:sz w:val="19"/>
          <w:szCs w:val="19"/>
        </w:rPr>
        <w:t>数</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据处理和评价方法</w:t>
      </w:r>
      <w:r>
        <w:rPr>
          <w:rFonts w:ascii="Microsoft YaHei" w:eastAsia="Microsoft YaHei" w:hAnsi="Microsoft YaHei" w:cs="Microsoft YaHei"/>
          <w:spacing w:val="15"/>
          <w:sz w:val="37"/>
          <w:szCs w:val="37"/>
        </w:rPr>
        <w:t>。</w:t>
      </w:r>
    </w:p>
    <w:p>
      <w:pPr>
        <w:spacing w:before="2" w:line="139"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本文件</w:t>
      </w:r>
      <w:r>
        <w:rPr>
          <w:rFonts w:ascii="Microsoft YaHei" w:eastAsia="Microsoft YaHei" w:hAnsi="Microsoft YaHei" w:cs="Microsoft YaHei"/>
          <w:spacing w:val="6"/>
          <w:sz w:val="19"/>
          <w:szCs w:val="19"/>
        </w:rPr>
        <w:t>适</w:t>
      </w:r>
      <w:r>
        <w:rPr>
          <w:rFonts w:ascii="Microsoft YaHei" w:eastAsia="Microsoft YaHei" w:hAnsi="Microsoft YaHei" w:cs="Microsoft YaHei"/>
          <w:spacing w:val="4"/>
          <w:sz w:val="19"/>
          <w:szCs w:val="19"/>
        </w:rPr>
        <w:t>用于对回差有要求的行星</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行星摆线</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谐波齿轮及其他类型的精密减速器(以下简称“精密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减速器”)的回差测试与评价方法</w:t>
      </w:r>
      <w:r>
        <w:rPr>
          <w:rFonts w:ascii="Microsoft YaHei" w:eastAsia="Microsoft YaHei" w:hAnsi="Microsoft YaHei" w:cs="Microsoft YaHei"/>
          <w:spacing w:val="11"/>
          <w:sz w:val="37"/>
          <w:szCs w:val="37"/>
        </w:rPr>
        <w:t>。</w:t>
      </w:r>
    </w:p>
    <w:p>
      <w:pPr>
        <w:spacing w:before="199" w:line="176"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9" w:line="117"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2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position w:val="-4"/>
          <w:sz w:val="18"/>
          <w:szCs w:val="18"/>
        </w:rPr>
        <w:t>35089</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position w:val="-4"/>
          <w:sz w:val="18"/>
          <w:szCs w:val="18"/>
        </w:rPr>
        <w:t>2018</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3"/>
          <w:sz w:val="19"/>
          <w:szCs w:val="19"/>
        </w:rPr>
        <w:t>机器人用精密齿轮传动装置</w:t>
      </w:r>
      <w:r>
        <w:rPr>
          <w:rFonts w:ascii="Microsoft YaHei" w:eastAsia="Microsoft YaHei" w:hAnsi="Microsoft YaHei" w:cs="Microsoft YaHei"/>
          <w:position w:val="-3"/>
          <w:sz w:val="19"/>
          <w:szCs w:val="19"/>
        </w:rPr>
        <w:t xml:space="preserve">    </w:t>
      </w:r>
      <w:r>
        <w:rPr>
          <w:rFonts w:ascii="Microsoft YaHei" w:eastAsia="Microsoft YaHei" w:hAnsi="Microsoft YaHei" w:cs="Microsoft YaHei"/>
          <w:position w:val="-3"/>
          <w:sz w:val="19"/>
          <w:szCs w:val="19"/>
        </w:rPr>
        <w:t>试验方法</w:t>
      </w:r>
    </w:p>
    <w:p>
      <w:pPr>
        <w:spacing w:before="300" w:line="177"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5" w:line="324"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0"/>
          <w:sz w:val="19"/>
          <w:szCs w:val="19"/>
        </w:rPr>
        <w:t>下</w:t>
      </w:r>
      <w:r>
        <w:rPr>
          <w:rFonts w:ascii="Microsoft YaHei" w:eastAsia="Microsoft YaHei" w:hAnsi="Microsoft YaHei" w:cs="Microsoft YaHei"/>
          <w:spacing w:val="16"/>
          <w:position w:val="10"/>
          <w:sz w:val="19"/>
          <w:szCs w:val="19"/>
        </w:rPr>
        <w:t>列术语和定义适用于本文件</w:t>
      </w:r>
      <w:r>
        <w:rPr>
          <w:rFonts w:ascii="Microsoft YaHei" w:eastAsia="Microsoft YaHei" w:hAnsi="Microsoft YaHei" w:cs="Microsoft YaHei"/>
          <w:spacing w:val="16"/>
          <w:position w:val="10"/>
          <w:sz w:val="37"/>
          <w:szCs w:val="37"/>
        </w:rPr>
        <w:t>。</w:t>
      </w:r>
    </w:p>
    <w:p>
      <w:pPr>
        <w:spacing w:line="297"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96" w:lineRule="exact"/>
        <w:ind w:left="442"/>
        <w:rPr>
          <w:rFonts w:ascii="Arial" w:eastAsia="Arial" w:hAnsi="Arial" w:cs="Arial"/>
          <w:sz w:val="40"/>
          <w:szCs w:val="40"/>
        </w:rPr>
      </w:pPr>
      <w:r>
        <w:rPr>
          <w:rFonts w:ascii="Microsoft YaHei" w:eastAsia="Microsoft YaHei" w:hAnsi="Microsoft YaHei" w:cs="Microsoft YaHei"/>
          <w:spacing w:val="-14"/>
          <w:w w:val="76"/>
          <w:position w:val="-4"/>
          <w:sz w:val="19"/>
          <w:szCs w:val="19"/>
        </w:rPr>
        <w:t>回差</w:t>
      </w:r>
      <w:r>
        <w:rPr>
          <w:rFonts w:ascii="Microsoft YaHei" w:eastAsia="Microsoft YaHei" w:hAnsi="Microsoft YaHei" w:cs="Microsoft YaHei"/>
          <w:spacing w:val="2"/>
          <w:position w:val="-4"/>
          <w:sz w:val="19"/>
          <w:szCs w:val="19"/>
        </w:rPr>
        <w:t xml:space="preserve">    </w:t>
      </w:r>
      <w:r>
        <w:rPr>
          <w:rFonts w:ascii="Arial" w:eastAsia="Arial" w:hAnsi="Arial" w:cs="Arial"/>
          <w:spacing w:val="-14"/>
          <w:w w:val="76"/>
          <w:position w:val="-5"/>
          <w:sz w:val="40"/>
          <w:szCs w:val="40"/>
        </w:rPr>
        <w:t>lostmotion</w:t>
      </w:r>
    </w:p>
    <w:p>
      <w:pPr>
        <w:spacing w:before="17" w:line="117" w:lineRule="auto"/>
        <w:ind w:left="370" w:right="96" w:firstLine="52"/>
        <w:rPr>
          <w:rFonts w:ascii="Microsoft YaHei" w:eastAsia="Microsoft YaHei" w:hAnsi="Microsoft YaHei" w:cs="Microsoft YaHei"/>
          <w:sz w:val="32"/>
          <w:szCs w:val="32"/>
        </w:rPr>
      </w:pPr>
      <w:r>
        <w:rPr>
          <w:rFonts w:ascii="Microsoft YaHei" w:eastAsia="Microsoft YaHei" w:hAnsi="Microsoft YaHei" w:cs="Microsoft YaHei"/>
          <w:spacing w:val="22"/>
          <w:sz w:val="19"/>
          <w:szCs w:val="19"/>
        </w:rPr>
        <w:t>精密</w:t>
      </w:r>
      <w:r>
        <w:rPr>
          <w:rFonts w:ascii="Microsoft YaHei" w:eastAsia="Microsoft YaHei" w:hAnsi="Microsoft YaHei" w:cs="Microsoft YaHei"/>
          <w:spacing w:val="17"/>
          <w:sz w:val="19"/>
          <w:szCs w:val="19"/>
        </w:rPr>
        <w:t>减</w:t>
      </w:r>
      <w:r>
        <w:rPr>
          <w:rFonts w:ascii="Microsoft YaHei" w:eastAsia="Microsoft YaHei" w:hAnsi="Microsoft YaHei" w:cs="Microsoft YaHei"/>
          <w:spacing w:val="11"/>
          <w:sz w:val="19"/>
          <w:szCs w:val="19"/>
        </w:rPr>
        <w:t>速器输入端运动方向改变后到输出端运动方向跟随改变时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输出端在转角上的滞后量</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7"/>
          <w:sz w:val="16"/>
          <w:szCs w:val="16"/>
        </w:rPr>
        <w:t>注</w:t>
      </w:r>
      <w:r>
        <w:rPr>
          <w:rFonts w:ascii="Microsoft YaHei" w:eastAsia="Microsoft YaHei" w:hAnsi="Microsoft YaHei" w:cs="Microsoft YaHei"/>
          <w:spacing w:val="-15"/>
          <w:position w:val="1"/>
          <w:sz w:val="32"/>
          <w:szCs w:val="32"/>
        </w:rPr>
        <w:t>：</w:t>
      </w:r>
      <w:r>
        <w:rPr>
          <w:rFonts w:ascii="Microsoft YaHei" w:eastAsia="Microsoft YaHei" w:hAnsi="Microsoft YaHei" w:cs="Microsoft YaHei"/>
          <w:spacing w:val="-15"/>
          <w:position w:val="-1"/>
          <w:sz w:val="15"/>
          <w:szCs w:val="15"/>
        </w:rPr>
        <w:t>8</w:t>
      </w:r>
      <w:r>
        <w:rPr>
          <w:rFonts w:ascii="Microsoft YaHei" w:eastAsia="Microsoft YaHei" w:hAnsi="Microsoft YaHei" w:cs="Microsoft YaHei"/>
          <w:spacing w:val="-15"/>
          <w:position w:val="-1"/>
          <w:sz w:val="34"/>
          <w:szCs w:val="34"/>
        </w:rPr>
        <w:t>．</w:t>
      </w:r>
      <w:r>
        <w:rPr>
          <w:rFonts w:ascii="Microsoft YaHei" w:eastAsia="Microsoft YaHei" w:hAnsi="Microsoft YaHei" w:cs="Microsoft YaHei"/>
          <w:spacing w:val="-15"/>
          <w:position w:val="-1"/>
          <w:sz w:val="15"/>
          <w:szCs w:val="15"/>
        </w:rPr>
        <w:t>3</w:t>
      </w:r>
      <w:r>
        <w:rPr>
          <w:rFonts w:ascii="Microsoft YaHei" w:eastAsia="Microsoft YaHei" w:hAnsi="Microsoft YaHei" w:cs="Microsoft YaHei"/>
          <w:spacing w:val="-15"/>
          <w:position w:val="-1"/>
          <w:sz w:val="34"/>
          <w:szCs w:val="34"/>
        </w:rPr>
        <w:t>．</w:t>
      </w:r>
      <w:r>
        <w:rPr>
          <w:rFonts w:ascii="Microsoft YaHei" w:eastAsia="Microsoft YaHei" w:hAnsi="Microsoft YaHei" w:cs="Microsoft YaHei"/>
          <w:spacing w:val="-15"/>
          <w:position w:val="-1"/>
          <w:sz w:val="15"/>
          <w:szCs w:val="15"/>
        </w:rPr>
        <w:t>3</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sz w:val="16"/>
          <w:szCs w:val="16"/>
        </w:rPr>
        <w:t>中当</w:t>
      </w:r>
      <w:r>
        <w:rPr>
          <w:rFonts w:ascii="Microsoft YaHei" w:eastAsia="Microsoft YaHei" w:hAnsi="Microsoft YaHei" w:cs="Microsoft YaHei"/>
          <w:spacing w:val="-15"/>
          <w:sz w:val="16"/>
          <w:szCs w:val="16"/>
        </w:rPr>
        <w:t xml:space="preserve"> </w:t>
      </w:r>
      <w:r>
        <w:rPr>
          <w:rFonts w:ascii="Arial" w:eastAsia="Arial" w:hAnsi="Arial" w:cs="Arial"/>
          <w:i/>
          <w:iCs/>
          <w:spacing w:val="-15"/>
          <w:position w:val="-1"/>
          <w:sz w:val="34"/>
          <w:szCs w:val="34"/>
        </w:rPr>
        <w:t>k</w:t>
      </w:r>
      <w:r>
        <w:rPr>
          <w:rFonts w:ascii="Microsoft YaHei" w:eastAsia="Microsoft YaHei" w:hAnsi="Microsoft YaHei" w:cs="Microsoft YaHei"/>
          <w:spacing w:val="-15"/>
          <w:position w:val="-1"/>
          <w:sz w:val="15"/>
          <w:szCs w:val="15"/>
        </w:rPr>
        <w:t>＝3</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sz w:val="16"/>
          <w:szCs w:val="16"/>
        </w:rPr>
        <w:t>时“静态测试几何回差”的值等于</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position w:val="-1"/>
          <w:sz w:val="15"/>
          <w:szCs w:val="15"/>
        </w:rPr>
        <w:t>GB</w:t>
      </w:r>
      <w:r>
        <w:rPr>
          <w:rFonts w:ascii="Microsoft YaHei" w:eastAsia="Microsoft YaHei" w:hAnsi="Microsoft YaHei" w:cs="Microsoft YaHei"/>
          <w:spacing w:val="-15"/>
          <w:position w:val="1"/>
          <w:sz w:val="32"/>
          <w:szCs w:val="32"/>
        </w:rPr>
        <w:t>／</w:t>
      </w:r>
      <w:r>
        <w:rPr>
          <w:rFonts w:ascii="Microsoft YaHei" w:eastAsia="Microsoft YaHei" w:hAnsi="Microsoft YaHei" w:cs="Microsoft YaHei"/>
          <w:spacing w:val="-15"/>
          <w:position w:val="-1"/>
          <w:sz w:val="15"/>
          <w:szCs w:val="15"/>
        </w:rPr>
        <w:t>T</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15"/>
          <w:szCs w:val="15"/>
        </w:rPr>
        <w:t>35089</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16"/>
          <w:szCs w:val="16"/>
        </w:rPr>
        <w:t>—</w:t>
      </w:r>
      <w:r>
        <w:rPr>
          <w:rFonts w:ascii="Microsoft YaHei" w:eastAsia="Microsoft YaHei" w:hAnsi="Microsoft YaHei" w:cs="Microsoft YaHei"/>
          <w:spacing w:val="-15"/>
          <w:position w:val="1"/>
          <w:sz w:val="16"/>
          <w:szCs w:val="16"/>
        </w:rPr>
        <w:t xml:space="preserve"> </w:t>
      </w:r>
      <w:r>
        <w:rPr>
          <w:rFonts w:ascii="Microsoft YaHei" w:eastAsia="Microsoft YaHei" w:hAnsi="Microsoft YaHei" w:cs="Microsoft YaHei"/>
          <w:spacing w:val="-15"/>
          <w:position w:val="-1"/>
          <w:sz w:val="15"/>
          <w:szCs w:val="15"/>
        </w:rPr>
        <w:t>2018</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sz w:val="16"/>
          <w:szCs w:val="16"/>
        </w:rPr>
        <w:t>和</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position w:val="-1"/>
          <w:sz w:val="15"/>
          <w:szCs w:val="15"/>
        </w:rPr>
        <w:t>GB</w:t>
      </w:r>
      <w:r>
        <w:rPr>
          <w:rFonts w:ascii="Microsoft YaHei" w:eastAsia="Microsoft YaHei" w:hAnsi="Microsoft YaHei" w:cs="Microsoft YaHei"/>
          <w:spacing w:val="-15"/>
          <w:position w:val="1"/>
          <w:sz w:val="32"/>
          <w:szCs w:val="32"/>
        </w:rPr>
        <w:t>／</w:t>
      </w:r>
      <w:r>
        <w:rPr>
          <w:rFonts w:ascii="Microsoft YaHei" w:eastAsia="Microsoft YaHei" w:hAnsi="Microsoft YaHei" w:cs="Microsoft YaHei"/>
          <w:spacing w:val="-15"/>
          <w:position w:val="-1"/>
          <w:sz w:val="15"/>
          <w:szCs w:val="15"/>
        </w:rPr>
        <w:t>T</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15"/>
          <w:szCs w:val="15"/>
        </w:rPr>
        <w:t>36491</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16"/>
          <w:szCs w:val="16"/>
        </w:rPr>
        <w:t>—</w:t>
      </w:r>
      <w:r>
        <w:rPr>
          <w:rFonts w:ascii="Microsoft YaHei" w:eastAsia="Microsoft YaHei" w:hAnsi="Microsoft YaHei" w:cs="Microsoft YaHei"/>
          <w:spacing w:val="-15"/>
          <w:position w:val="1"/>
          <w:sz w:val="16"/>
          <w:szCs w:val="16"/>
        </w:rPr>
        <w:t xml:space="preserve"> </w:t>
      </w:r>
      <w:r>
        <w:rPr>
          <w:rFonts w:ascii="Microsoft YaHei" w:eastAsia="Microsoft YaHei" w:hAnsi="Microsoft YaHei" w:cs="Microsoft YaHei"/>
          <w:spacing w:val="-15"/>
          <w:position w:val="-1"/>
          <w:sz w:val="15"/>
          <w:szCs w:val="15"/>
        </w:rPr>
        <w:t>2018</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sz w:val="16"/>
          <w:szCs w:val="16"/>
        </w:rPr>
        <w:t>中“回差”的值</w:t>
      </w:r>
      <w:r>
        <w:rPr>
          <w:rFonts w:ascii="Microsoft YaHei" w:eastAsia="Microsoft YaHei" w:hAnsi="Microsoft YaHei" w:cs="Microsoft YaHei"/>
          <w:spacing w:val="-15"/>
          <w:position w:val="1"/>
          <w:sz w:val="32"/>
          <w:szCs w:val="32"/>
        </w:rPr>
        <w:t>。</w:t>
      </w:r>
    </w:p>
    <w:p>
      <w:pPr>
        <w:spacing w:line="296"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95" w:lineRule="exact"/>
        <w:ind w:left="442"/>
        <w:rPr>
          <w:rFonts w:ascii="Arial" w:eastAsia="Arial" w:hAnsi="Arial" w:cs="Arial"/>
          <w:sz w:val="40"/>
          <w:szCs w:val="40"/>
        </w:rPr>
      </w:pPr>
      <w:r>
        <w:rPr>
          <w:rFonts w:ascii="Microsoft YaHei" w:eastAsia="Microsoft YaHei" w:hAnsi="Microsoft YaHei" w:cs="Microsoft YaHei"/>
          <w:spacing w:val="-14"/>
          <w:w w:val="77"/>
          <w:position w:val="-4"/>
          <w:sz w:val="19"/>
          <w:szCs w:val="19"/>
        </w:rPr>
        <w:t>回差曲线</w:t>
      </w:r>
      <w:r>
        <w:rPr>
          <w:rFonts w:ascii="Microsoft YaHei" w:eastAsia="Microsoft YaHei" w:hAnsi="Microsoft YaHei" w:cs="Microsoft YaHei"/>
          <w:spacing w:val="2"/>
          <w:w w:val="101"/>
          <w:position w:val="-4"/>
          <w:sz w:val="19"/>
          <w:szCs w:val="19"/>
        </w:rPr>
        <w:t xml:space="preserve">    </w:t>
      </w:r>
      <w:r>
        <w:rPr>
          <w:rFonts w:ascii="Arial" w:eastAsia="Arial" w:hAnsi="Arial" w:cs="Arial"/>
          <w:spacing w:val="-14"/>
          <w:w w:val="77"/>
          <w:position w:val="-5"/>
          <w:sz w:val="40"/>
          <w:szCs w:val="40"/>
        </w:rPr>
        <w:t>lostmotioncurve</w:t>
      </w:r>
    </w:p>
    <w:p>
      <w:pPr>
        <w:spacing w:before="16" w:line="32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position w:val="9"/>
          <w:sz w:val="19"/>
          <w:szCs w:val="19"/>
        </w:rPr>
        <w:t>精密减</w:t>
      </w:r>
      <w:r>
        <w:rPr>
          <w:rFonts w:ascii="Microsoft YaHei" w:eastAsia="Microsoft YaHei" w:hAnsi="Microsoft YaHei" w:cs="Microsoft YaHei"/>
          <w:spacing w:val="7"/>
          <w:position w:val="9"/>
          <w:sz w:val="19"/>
          <w:szCs w:val="19"/>
        </w:rPr>
        <w:t>速器输出端在</w:t>
      </w:r>
      <w:r>
        <w:rPr>
          <w:rFonts w:ascii="Microsoft YaHei" w:eastAsia="Microsoft YaHei" w:hAnsi="Microsoft YaHei" w:cs="Microsoft YaHei"/>
          <w:spacing w:val="7"/>
          <w:position w:val="9"/>
          <w:sz w:val="19"/>
          <w:szCs w:val="19"/>
        </w:rPr>
        <w:t xml:space="preserve"> </w:t>
      </w:r>
      <w:r>
        <w:rPr>
          <w:rFonts w:ascii="Microsoft YaHei" w:eastAsia="Microsoft YaHei" w:hAnsi="Microsoft YaHei" w:cs="Microsoft YaHei"/>
          <w:spacing w:val="7"/>
          <w:position w:val="9"/>
          <w:sz w:val="18"/>
          <w:szCs w:val="18"/>
        </w:rPr>
        <w:t>360°</w:t>
      </w:r>
      <w:r>
        <w:rPr>
          <w:rFonts w:ascii="Microsoft YaHei" w:eastAsia="Microsoft YaHei" w:hAnsi="Microsoft YaHei" w:cs="Microsoft YaHei"/>
          <w:spacing w:val="7"/>
          <w:position w:val="9"/>
          <w:sz w:val="19"/>
          <w:szCs w:val="19"/>
        </w:rPr>
        <w:t>转角范围内</w:t>
      </w:r>
      <w:r>
        <w:rPr>
          <w:rFonts w:ascii="Microsoft YaHei" w:eastAsia="Microsoft YaHei" w:hAnsi="Microsoft YaHei" w:cs="Microsoft YaHei"/>
          <w:spacing w:val="7"/>
          <w:position w:val="10"/>
          <w:sz w:val="37"/>
          <w:szCs w:val="37"/>
        </w:rPr>
        <w:t>，</w:t>
      </w:r>
      <w:r>
        <w:rPr>
          <w:rFonts w:ascii="Microsoft YaHei" w:eastAsia="Microsoft YaHei" w:hAnsi="Microsoft YaHei" w:cs="Microsoft YaHei"/>
          <w:spacing w:val="7"/>
          <w:position w:val="9"/>
          <w:sz w:val="19"/>
          <w:szCs w:val="19"/>
        </w:rPr>
        <w:t>各转角位置的回差值所构成的曲线</w:t>
      </w:r>
      <w:r>
        <w:rPr>
          <w:rFonts w:ascii="Microsoft YaHei" w:eastAsia="Microsoft YaHei" w:hAnsi="Microsoft YaHei" w:cs="Microsoft YaHei"/>
          <w:spacing w:val="7"/>
          <w:position w:val="10"/>
          <w:sz w:val="37"/>
          <w:szCs w:val="37"/>
        </w:rPr>
        <w:t>。</w:t>
      </w:r>
    </w:p>
    <w:p>
      <w:pPr>
        <w:spacing w:line="297"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94" w:lineRule="exact"/>
        <w:ind w:left="432"/>
        <w:rPr>
          <w:rFonts w:ascii="Arial" w:eastAsia="Arial" w:hAnsi="Arial" w:cs="Arial"/>
          <w:sz w:val="40"/>
          <w:szCs w:val="40"/>
        </w:rPr>
      </w:pPr>
      <w:r>
        <w:rPr>
          <w:rFonts w:ascii="Microsoft YaHei" w:eastAsia="Microsoft YaHei" w:hAnsi="Microsoft YaHei" w:cs="Microsoft YaHei"/>
          <w:spacing w:val="-14"/>
          <w:w w:val="75"/>
          <w:position w:val="-4"/>
          <w:sz w:val="19"/>
          <w:szCs w:val="19"/>
        </w:rPr>
        <w:t>平均回差</w:t>
      </w:r>
      <w:r>
        <w:rPr>
          <w:rFonts w:ascii="Microsoft YaHei" w:eastAsia="Microsoft YaHei" w:hAnsi="Microsoft YaHei" w:cs="Microsoft YaHei"/>
          <w:spacing w:val="8"/>
          <w:w w:val="101"/>
          <w:position w:val="-4"/>
          <w:sz w:val="19"/>
          <w:szCs w:val="19"/>
        </w:rPr>
        <w:t xml:space="preserve">    </w:t>
      </w:r>
      <w:r>
        <w:rPr>
          <w:rFonts w:ascii="Arial" w:eastAsia="Arial" w:hAnsi="Arial" w:cs="Arial"/>
          <w:spacing w:val="-14"/>
          <w:w w:val="75"/>
          <w:position w:val="-5"/>
          <w:sz w:val="40"/>
          <w:szCs w:val="40"/>
        </w:rPr>
        <w:t>meanlostmotion</w:t>
      </w:r>
    </w:p>
    <w:p>
      <w:pPr>
        <w:spacing w:before="16" w:line="32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position w:val="9"/>
          <w:sz w:val="19"/>
          <w:szCs w:val="19"/>
        </w:rPr>
        <w:t>精密减</w:t>
      </w:r>
      <w:r>
        <w:rPr>
          <w:rFonts w:ascii="Microsoft YaHei" w:eastAsia="Microsoft YaHei" w:hAnsi="Microsoft YaHei" w:cs="Microsoft YaHei"/>
          <w:spacing w:val="7"/>
          <w:position w:val="9"/>
          <w:sz w:val="19"/>
          <w:szCs w:val="19"/>
        </w:rPr>
        <w:t>速器输出端在</w:t>
      </w:r>
      <w:r>
        <w:rPr>
          <w:rFonts w:ascii="Microsoft YaHei" w:eastAsia="Microsoft YaHei" w:hAnsi="Microsoft YaHei" w:cs="Microsoft YaHei"/>
          <w:spacing w:val="7"/>
          <w:position w:val="9"/>
          <w:sz w:val="19"/>
          <w:szCs w:val="19"/>
        </w:rPr>
        <w:t xml:space="preserve"> </w:t>
      </w:r>
      <w:r>
        <w:rPr>
          <w:rFonts w:ascii="Microsoft YaHei" w:eastAsia="Microsoft YaHei" w:hAnsi="Microsoft YaHei" w:cs="Microsoft YaHei"/>
          <w:spacing w:val="7"/>
          <w:position w:val="9"/>
          <w:sz w:val="18"/>
          <w:szCs w:val="18"/>
        </w:rPr>
        <w:t>360°</w:t>
      </w:r>
      <w:r>
        <w:rPr>
          <w:rFonts w:ascii="Microsoft YaHei" w:eastAsia="Microsoft YaHei" w:hAnsi="Microsoft YaHei" w:cs="Microsoft YaHei"/>
          <w:spacing w:val="7"/>
          <w:position w:val="9"/>
          <w:sz w:val="19"/>
          <w:szCs w:val="19"/>
        </w:rPr>
        <w:t>转角范围内</w:t>
      </w:r>
      <w:r>
        <w:rPr>
          <w:rFonts w:ascii="Microsoft YaHei" w:eastAsia="Microsoft YaHei" w:hAnsi="Microsoft YaHei" w:cs="Microsoft YaHei"/>
          <w:spacing w:val="7"/>
          <w:position w:val="10"/>
          <w:sz w:val="37"/>
          <w:szCs w:val="37"/>
        </w:rPr>
        <w:t>，</w:t>
      </w:r>
      <w:r>
        <w:rPr>
          <w:rFonts w:ascii="Microsoft YaHei" w:eastAsia="Microsoft YaHei" w:hAnsi="Microsoft YaHei" w:cs="Microsoft YaHei"/>
          <w:spacing w:val="7"/>
          <w:position w:val="9"/>
          <w:sz w:val="19"/>
          <w:szCs w:val="19"/>
        </w:rPr>
        <w:t>各转角位置的回差值的算术平均值</w:t>
      </w:r>
      <w:r>
        <w:rPr>
          <w:rFonts w:ascii="Microsoft YaHei" w:eastAsia="Microsoft YaHei" w:hAnsi="Microsoft YaHei" w:cs="Microsoft YaHei"/>
          <w:spacing w:val="7"/>
          <w:position w:val="10"/>
          <w:sz w:val="37"/>
          <w:szCs w:val="37"/>
        </w:rPr>
        <w:t>。</w:t>
      </w:r>
    </w:p>
    <w:p>
      <w:pPr>
        <w:spacing w:line="296"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41" w:lineRule="exact"/>
        <w:ind w:left="426"/>
        <w:rPr>
          <w:rFonts w:ascii="Arial" w:eastAsia="Arial" w:hAnsi="Arial" w:cs="Arial"/>
          <w:sz w:val="40"/>
          <w:szCs w:val="40"/>
        </w:rPr>
      </w:pPr>
      <w:r>
        <w:rPr>
          <w:rFonts w:ascii="Microsoft YaHei" w:eastAsia="Microsoft YaHei" w:hAnsi="Microsoft YaHei" w:cs="Microsoft YaHei"/>
          <w:spacing w:val="-13"/>
          <w:w w:val="72"/>
          <w:position w:val="-2"/>
          <w:sz w:val="19"/>
          <w:szCs w:val="19"/>
        </w:rPr>
        <w:t>几何回差</w:t>
      </w:r>
      <w:r>
        <w:rPr>
          <w:rFonts w:ascii="Microsoft YaHei" w:eastAsia="Microsoft YaHei" w:hAnsi="Microsoft YaHei" w:cs="Microsoft YaHei"/>
          <w:spacing w:val="6"/>
          <w:position w:val="-2"/>
          <w:sz w:val="19"/>
          <w:szCs w:val="19"/>
        </w:rPr>
        <w:t xml:space="preserve">    </w:t>
      </w:r>
      <w:r>
        <w:rPr>
          <w:rFonts w:ascii="Arial" w:eastAsia="Arial" w:hAnsi="Arial" w:cs="Arial"/>
          <w:spacing w:val="-13"/>
          <w:w w:val="72"/>
          <w:position w:val="-3"/>
          <w:sz w:val="40"/>
          <w:szCs w:val="40"/>
        </w:rPr>
        <w:t>geometriclostmotion</w:t>
      </w:r>
    </w:p>
    <w:p>
      <w:pPr>
        <w:spacing w:before="70" w:line="32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
          <w:position w:val="10"/>
          <w:sz w:val="19"/>
          <w:szCs w:val="19"/>
        </w:rPr>
        <w:t>精密</w:t>
      </w:r>
      <w:r>
        <w:rPr>
          <w:rFonts w:ascii="Microsoft YaHei" w:eastAsia="Microsoft YaHei" w:hAnsi="Microsoft YaHei" w:cs="Microsoft YaHei"/>
          <w:position w:val="10"/>
          <w:sz w:val="19"/>
          <w:szCs w:val="19"/>
        </w:rPr>
        <w:t>减速器由于几何因素(设计</w:t>
      </w:r>
      <w:r>
        <w:rPr>
          <w:rFonts w:ascii="Microsoft YaHei" w:eastAsia="Microsoft YaHei" w:hAnsi="Microsoft YaHei" w:cs="Microsoft YaHei"/>
          <w:position w:val="10"/>
          <w:sz w:val="37"/>
          <w:szCs w:val="37"/>
        </w:rPr>
        <w:t>、</w:t>
      </w:r>
      <w:r>
        <w:rPr>
          <w:rFonts w:ascii="Microsoft YaHei" w:eastAsia="Microsoft YaHei" w:hAnsi="Microsoft YaHei" w:cs="Microsoft YaHei"/>
          <w:position w:val="10"/>
          <w:sz w:val="19"/>
          <w:szCs w:val="19"/>
        </w:rPr>
        <w:t>加工</w:t>
      </w:r>
      <w:r>
        <w:rPr>
          <w:rFonts w:ascii="Microsoft YaHei" w:eastAsia="Microsoft YaHei" w:hAnsi="Microsoft YaHei" w:cs="Microsoft YaHei"/>
          <w:position w:val="10"/>
          <w:sz w:val="37"/>
          <w:szCs w:val="37"/>
        </w:rPr>
        <w:t>、</w:t>
      </w:r>
      <w:r>
        <w:rPr>
          <w:rFonts w:ascii="Microsoft YaHei" w:eastAsia="Microsoft YaHei" w:hAnsi="Microsoft YaHei" w:cs="Microsoft YaHei"/>
          <w:position w:val="10"/>
          <w:sz w:val="19"/>
          <w:szCs w:val="19"/>
        </w:rPr>
        <w:t>装配等)所产生的回差</w:t>
      </w:r>
      <w:r>
        <w:rPr>
          <w:rFonts w:ascii="Microsoft YaHei" w:eastAsia="Microsoft YaHei" w:hAnsi="Microsoft YaHei" w:cs="Microsoft YaHei"/>
          <w:position w:val="10"/>
          <w:sz w:val="37"/>
          <w:szCs w:val="37"/>
        </w:rPr>
        <w:t>。</w:t>
      </w:r>
    </w:p>
    <w:p>
      <w:pPr>
        <w:spacing w:line="295" w:lineRule="exact"/>
        <w:ind w:left="2"/>
        <w:rPr>
          <w:rFonts w:ascii="Arial" w:eastAsia="Arial" w:hAnsi="Arial" w:cs="Arial"/>
          <w:sz w:val="18"/>
          <w:szCs w:val="18"/>
        </w:rPr>
        <w:sectPr>
          <w:headerReference w:type="default" r:id="rId12"/>
          <w:footerReference w:type="default" r:id="rId13"/>
          <w:pgSz w:w="11906" w:h="16838"/>
          <w:pgMar w:top="400" w:right="1274" w:bottom="400" w:left="1424" w:header="0" w:footer="0" w:gutter="0"/>
          <w:pgNumType w:start="9"/>
          <w:cols w:space="708"/>
        </w:sect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93" w:lineRule="exact"/>
        <w:ind w:left="428"/>
        <w:rPr>
          <w:rFonts w:ascii="Arial" w:eastAsia="Arial" w:hAnsi="Arial" w:cs="Arial"/>
          <w:sz w:val="40"/>
          <w:szCs w:val="40"/>
        </w:rPr>
      </w:pPr>
      <w:r>
        <w:rPr>
          <w:rFonts w:ascii="Microsoft YaHei" w:eastAsia="Microsoft YaHei" w:hAnsi="Microsoft YaHei" w:cs="Microsoft YaHei"/>
          <w:spacing w:val="-14"/>
          <w:w w:val="76"/>
          <w:position w:val="-4"/>
          <w:sz w:val="19"/>
          <w:szCs w:val="19"/>
        </w:rPr>
        <w:t>弹性回差</w:t>
      </w:r>
      <w:r>
        <w:rPr>
          <w:rFonts w:ascii="Microsoft YaHei" w:eastAsia="Microsoft YaHei" w:hAnsi="Microsoft YaHei" w:cs="Microsoft YaHei"/>
          <w:spacing w:val="7"/>
          <w:position w:val="-4"/>
          <w:sz w:val="19"/>
          <w:szCs w:val="19"/>
        </w:rPr>
        <w:t xml:space="preserve">    </w:t>
      </w:r>
      <w:r>
        <w:rPr>
          <w:rFonts w:ascii="Arial" w:eastAsia="Arial" w:hAnsi="Arial" w:cs="Arial"/>
          <w:spacing w:val="-14"/>
          <w:w w:val="76"/>
          <w:position w:val="-5"/>
          <w:sz w:val="40"/>
          <w:szCs w:val="40"/>
        </w:rPr>
        <w:t>elasticlostmotion</w:t>
      </w:r>
    </w:p>
    <w:p>
      <w:pPr>
        <w:spacing w:before="17" w:line="32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2"/>
          <w:position w:val="10"/>
          <w:sz w:val="19"/>
          <w:szCs w:val="19"/>
        </w:rPr>
        <w:t>精密</w:t>
      </w:r>
      <w:r>
        <w:rPr>
          <w:rFonts w:ascii="Microsoft YaHei" w:eastAsia="Microsoft YaHei" w:hAnsi="Microsoft YaHei" w:cs="Microsoft YaHei"/>
          <w:spacing w:val="9"/>
          <w:position w:val="10"/>
          <w:sz w:val="19"/>
          <w:szCs w:val="19"/>
        </w:rPr>
        <w:t>减</w:t>
      </w:r>
      <w:r>
        <w:rPr>
          <w:rFonts w:ascii="Microsoft YaHei" w:eastAsia="Microsoft YaHei" w:hAnsi="Microsoft YaHei" w:cs="Microsoft YaHei"/>
          <w:spacing w:val="6"/>
          <w:position w:val="10"/>
          <w:sz w:val="19"/>
          <w:szCs w:val="19"/>
        </w:rPr>
        <w:t>速器在额定转矩下</w:t>
      </w:r>
      <w:r>
        <w:rPr>
          <w:rFonts w:ascii="Microsoft YaHei" w:eastAsia="Microsoft YaHei" w:hAnsi="Microsoft YaHei" w:cs="Microsoft YaHei"/>
          <w:spacing w:val="6"/>
          <w:position w:val="10"/>
          <w:sz w:val="37"/>
          <w:szCs w:val="37"/>
        </w:rPr>
        <w:t>，</w:t>
      </w:r>
      <w:r>
        <w:rPr>
          <w:rFonts w:ascii="Microsoft YaHei" w:eastAsia="Microsoft YaHei" w:hAnsi="Microsoft YaHei" w:cs="Microsoft YaHei"/>
          <w:spacing w:val="6"/>
          <w:position w:val="10"/>
          <w:sz w:val="19"/>
          <w:szCs w:val="19"/>
        </w:rPr>
        <w:t>由于弹性变形所产生的回差</w:t>
      </w:r>
      <w:r>
        <w:rPr>
          <w:rFonts w:ascii="Microsoft YaHei" w:eastAsia="Microsoft YaHei" w:hAnsi="Microsoft YaHei" w:cs="Microsoft YaHei"/>
          <w:spacing w:val="6"/>
          <w:position w:val="10"/>
          <w:sz w:val="37"/>
          <w:szCs w:val="37"/>
        </w:rPr>
        <w:t>。</w:t>
      </w:r>
    </w:p>
    <w:p>
      <w:pPr>
        <w:spacing w:line="296"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96" w:lineRule="exact"/>
        <w:ind w:left="433"/>
        <w:rPr>
          <w:rFonts w:ascii="Arial" w:eastAsia="Arial" w:hAnsi="Arial" w:cs="Arial"/>
          <w:sz w:val="40"/>
          <w:szCs w:val="40"/>
        </w:rPr>
      </w:pPr>
      <w:r>
        <w:rPr>
          <w:rFonts w:ascii="Microsoft YaHei" w:eastAsia="Microsoft YaHei" w:hAnsi="Microsoft YaHei" w:cs="Microsoft YaHei"/>
          <w:spacing w:val="-14"/>
          <w:w w:val="77"/>
          <w:position w:val="-4"/>
          <w:sz w:val="19"/>
          <w:szCs w:val="19"/>
        </w:rPr>
        <w:t>总回差</w:t>
      </w:r>
      <w:r>
        <w:rPr>
          <w:rFonts w:ascii="Microsoft YaHei" w:eastAsia="Microsoft YaHei" w:hAnsi="Microsoft YaHei" w:cs="Microsoft YaHei"/>
          <w:spacing w:val="6"/>
          <w:w w:val="101"/>
          <w:position w:val="-4"/>
          <w:sz w:val="19"/>
          <w:szCs w:val="19"/>
        </w:rPr>
        <w:t xml:space="preserve">    </w:t>
      </w:r>
      <w:r>
        <w:rPr>
          <w:rFonts w:ascii="Arial" w:eastAsia="Arial" w:hAnsi="Arial" w:cs="Arial"/>
          <w:spacing w:val="-14"/>
          <w:w w:val="77"/>
          <w:position w:val="-5"/>
          <w:sz w:val="40"/>
          <w:szCs w:val="40"/>
        </w:rPr>
        <w:t>totallostmotion</w:t>
      </w:r>
    </w:p>
    <w:p>
      <w:pPr>
        <w:spacing w:before="14" w:line="113" w:lineRule="auto"/>
        <w:ind w:left="2" w:right="1512" w:firstLine="420"/>
        <w:rPr>
          <w:rFonts w:ascii="Arial" w:eastAsia="Arial" w:hAnsi="Arial" w:cs="Arial"/>
          <w:sz w:val="18"/>
          <w:szCs w:val="18"/>
        </w:rPr>
      </w:pPr>
      <w:r>
        <w:rPr>
          <w:rFonts w:ascii="Microsoft YaHei" w:eastAsia="Microsoft YaHei" w:hAnsi="Microsoft YaHei" w:cs="Microsoft YaHei"/>
          <w:spacing w:val="14"/>
          <w:sz w:val="19"/>
          <w:szCs w:val="19"/>
        </w:rPr>
        <w:t>精密</w:t>
      </w:r>
      <w:r>
        <w:rPr>
          <w:rFonts w:ascii="Microsoft YaHei" w:eastAsia="Microsoft YaHei" w:hAnsi="Microsoft YaHei" w:cs="Microsoft YaHei"/>
          <w:spacing w:val="8"/>
          <w:sz w:val="19"/>
          <w:szCs w:val="19"/>
        </w:rPr>
        <w:t>减</w:t>
      </w:r>
      <w:r>
        <w:rPr>
          <w:rFonts w:ascii="Microsoft YaHei" w:eastAsia="Microsoft YaHei" w:hAnsi="Microsoft YaHei" w:cs="Microsoft YaHei"/>
          <w:spacing w:val="7"/>
          <w:sz w:val="19"/>
          <w:szCs w:val="19"/>
        </w:rPr>
        <w:t>速器在额定转矩下</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由于几何因素和弹性变形的综合作用所产生的回差</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7</w:t>
      </w:r>
    </w:p>
    <w:p>
      <w:pPr>
        <w:spacing w:line="240" w:lineRule="exact"/>
        <w:ind w:left="426"/>
        <w:rPr>
          <w:rFonts w:ascii="Arial" w:eastAsia="Arial" w:hAnsi="Arial" w:cs="Arial"/>
          <w:sz w:val="40"/>
          <w:szCs w:val="40"/>
        </w:rPr>
      </w:pPr>
      <w:r>
        <w:rPr>
          <w:rFonts w:ascii="Microsoft YaHei" w:eastAsia="Microsoft YaHei" w:hAnsi="Microsoft YaHei" w:cs="Microsoft YaHei"/>
          <w:spacing w:val="-14"/>
          <w:w w:val="74"/>
          <w:position w:val="-2"/>
          <w:sz w:val="19"/>
          <w:szCs w:val="19"/>
        </w:rPr>
        <w:t>滞回曲线</w:t>
      </w:r>
      <w:r>
        <w:rPr>
          <w:rFonts w:ascii="Microsoft YaHei" w:eastAsia="Microsoft YaHei" w:hAnsi="Microsoft YaHei" w:cs="Microsoft YaHei"/>
          <w:w w:val="101"/>
          <w:position w:val="-2"/>
          <w:sz w:val="19"/>
          <w:szCs w:val="19"/>
        </w:rPr>
        <w:t xml:space="preserve">    </w:t>
      </w:r>
      <w:r>
        <w:rPr>
          <w:rFonts w:ascii="Arial" w:eastAsia="Arial" w:hAnsi="Arial" w:cs="Arial"/>
          <w:spacing w:val="-14"/>
          <w:w w:val="74"/>
          <w:position w:val="-3"/>
          <w:sz w:val="40"/>
          <w:szCs w:val="40"/>
        </w:rPr>
        <w:t>hysteresiscurve</w:t>
      </w:r>
    </w:p>
    <w:p>
      <w:pPr>
        <w:spacing w:before="70" w:line="321"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9"/>
          <w:szCs w:val="19"/>
        </w:rPr>
        <w:t>输入端固定</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给输出端逐渐加载至额定转矩后卸载</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再反向逐渐加载至</w:t>
      </w:r>
      <w:r>
        <w:rPr>
          <w:rFonts w:ascii="Microsoft YaHei" w:eastAsia="Microsoft YaHei" w:hAnsi="Microsoft YaHei" w:cs="Microsoft YaHei"/>
          <w:spacing w:val="1"/>
          <w:position w:val="4"/>
          <w:sz w:val="19"/>
          <w:szCs w:val="19"/>
        </w:rPr>
        <w:t>额定转矩后卸载</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记录多组</w:t>
      </w:r>
    </w:p>
    <w:p>
      <w:pPr>
        <w:spacing w:before="20" w:line="193"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14"/>
          <w:footerReference w:type="default" r:id="rId15"/>
          <w:type w:val="nextPage"/>
          <w:pgSz w:w="11906" w:h="16838"/>
          <w:pgMar w:top="400" w:right="1274" w:bottom="400" w:left="1424" w:header="0" w:footer="0"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40731</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03" w:line="312" w:lineRule="exact"/>
        <w:ind w:left="3"/>
        <w:rPr>
          <w:rFonts w:ascii="Microsoft YaHei" w:eastAsia="Microsoft YaHei" w:hAnsi="Microsoft YaHei" w:cs="Microsoft YaHei"/>
          <w:sz w:val="37"/>
          <w:szCs w:val="37"/>
        </w:rPr>
      </w:pPr>
      <w:r>
        <w:rPr>
          <w:rFonts w:ascii="Microsoft YaHei" w:eastAsia="Microsoft YaHei" w:hAnsi="Microsoft YaHei" w:cs="Microsoft YaHei"/>
          <w:spacing w:val="-12"/>
          <w:position w:val="9"/>
          <w:sz w:val="19"/>
          <w:szCs w:val="19"/>
        </w:rPr>
        <w:t>输出端</w:t>
      </w:r>
      <w:r>
        <w:rPr>
          <w:rFonts w:ascii="Microsoft YaHei" w:eastAsia="Microsoft YaHei" w:hAnsi="Microsoft YaHei" w:cs="Microsoft YaHei"/>
          <w:spacing w:val="-8"/>
          <w:position w:val="9"/>
          <w:sz w:val="19"/>
          <w:szCs w:val="19"/>
        </w:rPr>
        <w:t>转</w:t>
      </w:r>
      <w:r>
        <w:rPr>
          <w:rFonts w:ascii="Microsoft YaHei" w:eastAsia="Microsoft YaHei" w:hAnsi="Microsoft YaHei" w:cs="Microsoft YaHei"/>
          <w:spacing w:val="-6"/>
          <w:position w:val="9"/>
          <w:sz w:val="19"/>
          <w:szCs w:val="19"/>
        </w:rPr>
        <w:t>矩</w:t>
      </w:r>
      <w:r>
        <w:rPr>
          <w:rFonts w:ascii="Microsoft YaHei" w:eastAsia="Microsoft YaHei" w:hAnsi="Microsoft YaHei" w:cs="Microsoft YaHei"/>
          <w:spacing w:val="-6"/>
          <w:position w:val="9"/>
          <w:sz w:val="37"/>
          <w:szCs w:val="37"/>
        </w:rPr>
        <w:t>、</w:t>
      </w:r>
      <w:r>
        <w:rPr>
          <w:rFonts w:ascii="Microsoft YaHei" w:eastAsia="Microsoft YaHei" w:hAnsi="Microsoft YaHei" w:cs="Microsoft YaHei"/>
          <w:spacing w:val="-6"/>
          <w:position w:val="9"/>
          <w:sz w:val="19"/>
          <w:szCs w:val="19"/>
        </w:rPr>
        <w:t>转角值</w:t>
      </w:r>
      <w:r>
        <w:rPr>
          <w:rFonts w:ascii="Microsoft YaHei" w:eastAsia="Microsoft YaHei" w:hAnsi="Microsoft YaHei" w:cs="Microsoft YaHei"/>
          <w:spacing w:val="-6"/>
          <w:position w:val="9"/>
          <w:sz w:val="37"/>
          <w:szCs w:val="37"/>
        </w:rPr>
        <w:t>，</w:t>
      </w:r>
      <w:r>
        <w:rPr>
          <w:rFonts w:ascii="Microsoft YaHei" w:eastAsia="Microsoft YaHei" w:hAnsi="Microsoft YaHei" w:cs="Microsoft YaHei"/>
          <w:spacing w:val="-6"/>
          <w:position w:val="9"/>
          <w:sz w:val="19"/>
          <w:szCs w:val="19"/>
        </w:rPr>
        <w:t>绘制完成的封闭的转矩</w:t>
      </w:r>
      <w:r>
        <w:rPr>
          <w:position w:val="3"/>
          <w:sz w:val="19"/>
          <w:szCs w:val="19"/>
        </w:rPr>
        <w:drawing>
          <wp:inline distT="0" distB="0" distL="0" distR="0">
            <wp:extent cx="45193" cy="11808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6"/>
                    <a:stretch>
                      <a:fillRect/>
                    </a:stretch>
                  </pic:blipFill>
                  <pic:spPr>
                    <a:xfrm>
                      <a:off x="0" y="0"/>
                      <a:ext cx="45193" cy="118080"/>
                    </a:xfrm>
                    <a:prstGeom prst="rect">
                      <a:avLst/>
                    </a:prstGeom>
                  </pic:spPr>
                </pic:pic>
              </a:graphicData>
            </a:graphic>
          </wp:inline>
        </w:drawing>
      </w:r>
      <w:r>
        <w:rPr>
          <w:rFonts w:ascii="Microsoft YaHei" w:eastAsia="Microsoft YaHei" w:hAnsi="Microsoft YaHei" w:cs="Microsoft YaHei"/>
          <w:spacing w:val="-6"/>
          <w:position w:val="9"/>
          <w:sz w:val="19"/>
          <w:szCs w:val="19"/>
        </w:rPr>
        <w:t xml:space="preserve"> </w:t>
      </w:r>
      <w:r>
        <w:rPr>
          <w:rFonts w:ascii="Microsoft YaHei" w:eastAsia="Microsoft YaHei" w:hAnsi="Microsoft YaHei" w:cs="Microsoft YaHei"/>
          <w:spacing w:val="-6"/>
          <w:position w:val="9"/>
          <w:sz w:val="19"/>
          <w:szCs w:val="19"/>
        </w:rPr>
        <w:t>转角曲线</w:t>
      </w:r>
      <w:r>
        <w:rPr>
          <w:rFonts w:ascii="Microsoft YaHei" w:eastAsia="Microsoft YaHei" w:hAnsi="Microsoft YaHei" w:cs="Microsoft YaHei"/>
          <w:spacing w:val="-6"/>
          <w:position w:val="9"/>
          <w:sz w:val="37"/>
          <w:szCs w:val="37"/>
        </w:rPr>
        <w:t>。</w:t>
      </w:r>
    </w:p>
    <w:p>
      <w:pPr>
        <w:spacing w:line="312"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9"/>
          <w:position w:val="3"/>
          <w:sz w:val="19"/>
          <w:szCs w:val="19"/>
        </w:rPr>
        <w:t>如</w:t>
      </w:r>
      <w:r>
        <w:rPr>
          <w:rFonts w:ascii="Microsoft YaHei" w:eastAsia="Microsoft YaHei" w:hAnsi="Microsoft YaHei" w:cs="Microsoft YaHei"/>
          <w:spacing w:val="6"/>
          <w:position w:val="3"/>
          <w:sz w:val="19"/>
          <w:szCs w:val="19"/>
        </w:rPr>
        <w:t>图</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3"/>
          <w:sz w:val="19"/>
          <w:szCs w:val="19"/>
        </w:rPr>
        <w:t>所示</w:t>
      </w:r>
      <w:r>
        <w:rPr>
          <w:rFonts w:ascii="Microsoft YaHei" w:eastAsia="Microsoft YaHei" w:hAnsi="Microsoft YaHei" w:cs="Microsoft YaHei"/>
          <w:spacing w:val="6"/>
          <w:position w:val="4"/>
          <w:sz w:val="37"/>
          <w:szCs w:val="37"/>
        </w:rPr>
        <w:t>。</w:t>
      </w:r>
    </w:p>
    <w:p>
      <w:pPr>
        <w:tabs>
          <w:tab w:val="left" w:pos="432"/>
        </w:tabs>
        <w:spacing w:line="298"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ab/>
      </w:r>
      <w:r>
        <w:rPr>
          <w:rFonts w:ascii="Microsoft YaHei" w:eastAsia="Microsoft YaHei" w:hAnsi="Microsoft YaHei" w:cs="Microsoft YaHei"/>
          <w:spacing w:val="-4"/>
          <w:w w:val="75"/>
          <w:position w:val="-2"/>
          <w:sz w:val="19"/>
          <w:szCs w:val="19"/>
        </w:rPr>
        <w:t>[来源</w:t>
      </w:r>
      <w:r>
        <w:rPr>
          <w:rFonts w:ascii="Microsoft YaHei" w:eastAsia="Microsoft YaHei" w:hAnsi="Microsoft YaHei" w:cs="Microsoft YaHei"/>
          <w:spacing w:val="-4"/>
          <w:w w:val="75"/>
          <w:position w:val="-2"/>
          <w:sz w:val="37"/>
          <w:szCs w:val="37"/>
        </w:rPr>
        <w:t>：</w:t>
      </w:r>
      <w:r>
        <w:rPr>
          <w:rFonts w:ascii="Microsoft YaHei" w:eastAsia="Microsoft YaHei" w:hAnsi="Microsoft YaHei" w:cs="Microsoft YaHei"/>
          <w:spacing w:val="-4"/>
          <w:w w:val="75"/>
          <w:position w:val="-4"/>
          <w:sz w:val="18"/>
          <w:szCs w:val="18"/>
        </w:rPr>
        <w:t>GB</w:t>
      </w:r>
      <w:r>
        <w:rPr>
          <w:rFonts w:ascii="Microsoft YaHei" w:eastAsia="Microsoft YaHei" w:hAnsi="Microsoft YaHei" w:cs="Microsoft YaHei"/>
          <w:spacing w:val="-4"/>
          <w:w w:val="75"/>
          <w:position w:val="-2"/>
          <w:sz w:val="37"/>
          <w:szCs w:val="37"/>
        </w:rPr>
        <w:t>／</w:t>
      </w:r>
      <w:r>
        <w:rPr>
          <w:rFonts w:ascii="Microsoft YaHei" w:eastAsia="Microsoft YaHei" w:hAnsi="Microsoft YaHei" w:cs="Microsoft YaHei"/>
          <w:spacing w:val="-4"/>
          <w:w w:val="75"/>
          <w:position w:val="-4"/>
          <w:sz w:val="18"/>
          <w:szCs w:val="18"/>
        </w:rPr>
        <w:t>T</w:t>
      </w:r>
      <w:r>
        <w:rPr>
          <w:rFonts w:ascii="Microsoft YaHei" w:eastAsia="Microsoft YaHei" w:hAnsi="Microsoft YaHei" w:cs="Microsoft YaHei"/>
          <w:spacing w:val="64"/>
          <w:position w:val="-4"/>
          <w:sz w:val="18"/>
          <w:szCs w:val="18"/>
        </w:rPr>
        <w:t xml:space="preserve"> </w:t>
      </w:r>
      <w:r>
        <w:rPr>
          <w:rFonts w:ascii="Microsoft YaHei" w:eastAsia="Microsoft YaHei" w:hAnsi="Microsoft YaHei" w:cs="Microsoft YaHei"/>
          <w:spacing w:val="-4"/>
          <w:w w:val="75"/>
          <w:position w:val="-4"/>
          <w:sz w:val="18"/>
          <w:szCs w:val="18"/>
        </w:rPr>
        <w:t>36491</w:t>
      </w:r>
      <w:r>
        <w:rPr>
          <w:rFonts w:ascii="Microsoft YaHei" w:eastAsia="Microsoft YaHei" w:hAnsi="Microsoft YaHei" w:cs="Microsoft YaHei"/>
          <w:spacing w:val="-26"/>
          <w:position w:val="-4"/>
          <w:sz w:val="18"/>
          <w:szCs w:val="18"/>
        </w:rPr>
        <w:t xml:space="preserve"> </w:t>
      </w:r>
      <w:r>
        <w:rPr>
          <w:rFonts w:ascii="Microsoft YaHei" w:eastAsia="Microsoft YaHei" w:hAnsi="Microsoft YaHei" w:cs="Microsoft YaHei"/>
          <w:spacing w:val="-4"/>
          <w:w w:val="75"/>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4"/>
          <w:w w:val="75"/>
          <w:position w:val="-4"/>
          <w:sz w:val="18"/>
          <w:szCs w:val="18"/>
        </w:rPr>
        <w:t>2018</w:t>
      </w:r>
      <w:r>
        <w:rPr>
          <w:rFonts w:ascii="Microsoft YaHei" w:eastAsia="Microsoft YaHei" w:hAnsi="Microsoft YaHei" w:cs="Microsoft YaHei"/>
          <w:spacing w:val="-4"/>
          <w:w w:val="75"/>
          <w:position w:val="-2"/>
          <w:sz w:val="37"/>
          <w:szCs w:val="37"/>
        </w:rPr>
        <w:t>，</w:t>
      </w:r>
      <w:r>
        <w:rPr>
          <w:rFonts w:ascii="Microsoft YaHei" w:eastAsia="Microsoft YaHei" w:hAnsi="Microsoft YaHei" w:cs="Microsoft YaHei"/>
          <w:spacing w:val="-4"/>
          <w:w w:val="75"/>
          <w:position w:val="-4"/>
          <w:sz w:val="18"/>
          <w:szCs w:val="18"/>
        </w:rPr>
        <w:t>3</w:t>
      </w:r>
      <w:r>
        <w:rPr>
          <w:rFonts w:ascii="Microsoft YaHei" w:eastAsia="Microsoft YaHei" w:hAnsi="Microsoft YaHei" w:cs="Microsoft YaHei"/>
          <w:spacing w:val="-4"/>
          <w:w w:val="75"/>
          <w:position w:val="-4"/>
          <w:sz w:val="40"/>
          <w:szCs w:val="40"/>
        </w:rPr>
        <w:t>．</w:t>
      </w:r>
      <w:r>
        <w:rPr>
          <w:rFonts w:ascii="Microsoft YaHei" w:eastAsia="Microsoft YaHei" w:hAnsi="Microsoft YaHei" w:cs="Microsoft YaHei"/>
          <w:spacing w:val="-4"/>
          <w:w w:val="75"/>
          <w:position w:val="-4"/>
          <w:sz w:val="18"/>
          <w:szCs w:val="18"/>
        </w:rPr>
        <w:t>9</w:t>
      </w:r>
      <w:r>
        <w:rPr>
          <w:rFonts w:ascii="Microsoft YaHei" w:eastAsia="Microsoft YaHei" w:hAnsi="Microsoft YaHei" w:cs="Microsoft YaHei"/>
          <w:spacing w:val="-4"/>
          <w:w w:val="75"/>
          <w:position w:val="-2"/>
          <w:sz w:val="37"/>
          <w:szCs w:val="37"/>
        </w:rPr>
        <w:t>，</w:t>
      </w:r>
      <w:r>
        <w:rPr>
          <w:rFonts w:ascii="Microsoft YaHei" w:eastAsia="Microsoft YaHei" w:hAnsi="Microsoft YaHei" w:cs="Microsoft YaHei"/>
          <w:spacing w:val="-4"/>
          <w:w w:val="75"/>
          <w:position w:val="-3"/>
          <w:sz w:val="19"/>
          <w:szCs w:val="19"/>
        </w:rPr>
        <w:t>有修改]</w:t>
      </w:r>
    </w:p>
    <w:p>
      <w:pPr>
        <w:spacing w:line="3240" w:lineRule="exact"/>
        <w:ind w:firstLine="1166"/>
        <w:textAlignment w:val="center"/>
      </w:pPr>
      <w:r>
        <w:drawing>
          <wp:inline distT="0" distB="0" distL="0" distR="0">
            <wp:extent cx="4363733" cy="2058016"/>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7"/>
                    <a:stretch>
                      <a:fillRect/>
                    </a:stretch>
                  </pic:blipFill>
                  <pic:spPr>
                    <a:xfrm>
                      <a:off x="0" y="0"/>
                      <a:ext cx="4363733" cy="2058016"/>
                    </a:xfrm>
                    <a:prstGeom prst="rect">
                      <a:avLst/>
                    </a:prstGeom>
                  </pic:spPr>
                </pic:pic>
              </a:graphicData>
            </a:graphic>
          </wp:inline>
        </w:drawing>
      </w:r>
    </w:p>
    <w:p>
      <w:pPr>
        <w:spacing w:before="114" w:line="286" w:lineRule="exact"/>
        <w:ind w:left="363"/>
        <w:rPr>
          <w:rFonts w:ascii="Microsoft YaHei" w:eastAsia="Microsoft YaHei" w:hAnsi="Microsoft YaHei" w:cs="Microsoft YaHei"/>
          <w:sz w:val="32"/>
          <w:szCs w:val="32"/>
        </w:rPr>
      </w:pPr>
      <w:r>
        <w:rPr>
          <w:rFonts w:ascii="Microsoft YaHei" w:eastAsia="Microsoft YaHei" w:hAnsi="Microsoft YaHei" w:cs="Microsoft YaHei"/>
          <w:spacing w:val="15"/>
          <w:position w:val="1"/>
          <w:sz w:val="16"/>
          <w:szCs w:val="16"/>
        </w:rPr>
        <w:t>标引序号说明</w:t>
      </w:r>
      <w:r>
        <w:rPr>
          <w:rFonts w:ascii="Microsoft YaHei" w:eastAsia="Microsoft YaHei" w:hAnsi="Microsoft YaHei" w:cs="Microsoft YaHei"/>
          <w:spacing w:val="14"/>
          <w:position w:val="1"/>
          <w:sz w:val="32"/>
          <w:szCs w:val="32"/>
        </w:rPr>
        <w:t>：</w:t>
      </w:r>
    </w:p>
    <w:p>
      <w:pPr>
        <w:spacing w:line="291"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13"/>
          <w:position w:val="1"/>
          <w:sz w:val="15"/>
          <w:szCs w:val="15"/>
        </w:rPr>
        <w:t>1</w:t>
      </w:r>
      <w:r>
        <w:rPr>
          <w:rFonts w:ascii="Microsoft YaHei" w:eastAsia="Microsoft YaHei" w:hAnsi="Microsoft YaHei" w:cs="Microsoft YaHei"/>
          <w:spacing w:val="13"/>
          <w:position w:val="1"/>
          <w:sz w:val="15"/>
          <w:szCs w:val="15"/>
        </w:rPr>
        <w:t xml:space="preserve">   </w:t>
      </w:r>
      <w:r>
        <w:rPr>
          <w:rFonts w:ascii="Microsoft YaHei" w:eastAsia="Microsoft YaHei" w:hAnsi="Microsoft YaHei" w:cs="Microsoft YaHei"/>
          <w:spacing w:val="13"/>
          <w:position w:val="3"/>
          <w:sz w:val="16"/>
          <w:szCs w:val="16"/>
        </w:rPr>
        <w:t>—</w:t>
      </w:r>
      <w:r>
        <w:rPr>
          <w:rFonts w:ascii="Microsoft YaHei" w:eastAsia="Microsoft YaHei" w:hAnsi="Microsoft YaHei" w:cs="Microsoft YaHei"/>
          <w:spacing w:val="13"/>
          <w:position w:val="3"/>
          <w:sz w:val="16"/>
          <w:szCs w:val="16"/>
        </w:rPr>
        <w:t xml:space="preserve"> </w:t>
      </w:r>
      <w:r>
        <w:rPr>
          <w:rFonts w:ascii="Microsoft YaHei" w:eastAsia="Microsoft YaHei" w:hAnsi="Microsoft YaHei" w:cs="Microsoft YaHei"/>
          <w:spacing w:val="13"/>
          <w:position w:val="2"/>
          <w:sz w:val="16"/>
          <w:szCs w:val="16"/>
        </w:rPr>
        <w:t>上升曲线</w:t>
      </w:r>
      <w:r>
        <w:rPr>
          <w:rFonts w:ascii="Microsoft YaHei" w:eastAsia="Microsoft YaHei" w:hAnsi="Microsoft YaHei" w:cs="Microsoft YaHei"/>
          <w:spacing w:val="13"/>
          <w:position w:val="2"/>
          <w:sz w:val="16"/>
          <w:szCs w:val="16"/>
        </w:rPr>
        <w:t xml:space="preserve"> </w:t>
      </w:r>
      <w:r>
        <w:rPr>
          <w:rFonts w:ascii="Microsoft YaHei" w:eastAsia="Microsoft YaHei" w:hAnsi="Microsoft YaHei" w:cs="Microsoft YaHei"/>
          <w:i/>
          <w:iCs/>
          <w:sz w:val="34"/>
          <w:szCs w:val="34"/>
        </w:rPr>
        <w:t>f</w:t>
      </w:r>
      <w:r>
        <w:rPr>
          <w:rFonts w:ascii="Microsoft YaHei" w:eastAsia="Microsoft YaHei" w:hAnsi="Microsoft YaHei" w:cs="Microsoft YaHei"/>
          <w:spacing w:val="13"/>
          <w:sz w:val="8"/>
          <w:szCs w:val="8"/>
        </w:rPr>
        <w:t>＋</w:t>
      </w:r>
      <w:r>
        <w:rPr>
          <w:rFonts w:ascii="Microsoft YaHei" w:eastAsia="Microsoft YaHei" w:hAnsi="Microsoft YaHei" w:cs="Microsoft YaHei"/>
          <w:spacing w:val="13"/>
          <w:sz w:val="8"/>
          <w:szCs w:val="8"/>
        </w:rPr>
        <w:t xml:space="preserve">  </w:t>
      </w:r>
      <w:r>
        <w:rPr>
          <w:rFonts w:ascii="Microsoft YaHei" w:eastAsia="Microsoft YaHei" w:hAnsi="Microsoft YaHei" w:cs="Microsoft YaHei"/>
          <w:spacing w:val="13"/>
          <w:position w:val="2"/>
          <w:sz w:val="16"/>
          <w:szCs w:val="16"/>
        </w:rPr>
        <w:t>(</w:t>
      </w:r>
      <w:r>
        <w:rPr>
          <w:rFonts w:ascii="Microsoft YaHei" w:eastAsia="Microsoft YaHei" w:hAnsi="Microsoft YaHei" w:cs="Microsoft YaHei"/>
          <w:i/>
          <w:iCs/>
          <w:spacing w:val="13"/>
          <w:position w:val="2"/>
          <w:sz w:val="16"/>
          <w:szCs w:val="16"/>
        </w:rPr>
        <w:t>犜</w:t>
      </w:r>
      <w:r>
        <w:rPr>
          <w:rFonts w:ascii="Microsoft YaHei" w:eastAsia="Microsoft YaHei" w:hAnsi="Microsoft YaHei" w:cs="Microsoft YaHei"/>
          <w:spacing w:val="13"/>
          <w:position w:val="2"/>
          <w:sz w:val="16"/>
          <w:szCs w:val="16"/>
        </w:rPr>
        <w:t>)</w:t>
      </w:r>
      <w:r>
        <w:rPr>
          <w:rFonts w:ascii="Microsoft YaHei" w:eastAsia="Microsoft YaHei" w:hAnsi="Microsoft YaHei" w:cs="Microsoft YaHei"/>
          <w:spacing w:val="12"/>
          <w:position w:val="3"/>
          <w:sz w:val="32"/>
          <w:szCs w:val="32"/>
        </w:rPr>
        <w:t>；</w:t>
      </w:r>
    </w:p>
    <w:p>
      <w:pPr>
        <w:spacing w:line="291" w:lineRule="exact"/>
        <w:ind w:left="366"/>
        <w:rPr>
          <w:rFonts w:ascii="Microsoft YaHei" w:eastAsia="Microsoft YaHei" w:hAnsi="Microsoft YaHei" w:cs="Microsoft YaHei"/>
          <w:sz w:val="32"/>
          <w:szCs w:val="32"/>
        </w:rPr>
      </w:pPr>
      <w:r>
        <w:rPr>
          <w:rFonts w:ascii="Microsoft YaHei" w:eastAsia="Microsoft YaHei" w:hAnsi="Microsoft YaHei" w:cs="Microsoft YaHei"/>
          <w:spacing w:val="15"/>
          <w:position w:val="-3"/>
          <w:sz w:val="15"/>
          <w:szCs w:val="15"/>
        </w:rPr>
        <w:t>2</w:t>
      </w:r>
      <w:r>
        <w:rPr>
          <w:rFonts w:ascii="Microsoft YaHei" w:eastAsia="Microsoft YaHei" w:hAnsi="Microsoft YaHei" w:cs="Microsoft YaHei"/>
          <w:spacing w:val="13"/>
          <w:position w:val="-3"/>
          <w:sz w:val="15"/>
          <w:szCs w:val="15"/>
        </w:rPr>
        <w:t xml:space="preserve">   </w:t>
      </w:r>
      <w:r>
        <w:rPr>
          <w:rFonts w:ascii="Microsoft YaHei" w:eastAsia="Microsoft YaHei" w:hAnsi="Microsoft YaHei" w:cs="Microsoft YaHei"/>
          <w:spacing w:val="13"/>
          <w:position w:val="-1"/>
          <w:sz w:val="16"/>
          <w:szCs w:val="16"/>
        </w:rPr>
        <w:t>—</w:t>
      </w:r>
      <w:r>
        <w:rPr>
          <w:rFonts w:ascii="Microsoft YaHei" w:eastAsia="Microsoft YaHei" w:hAnsi="Microsoft YaHei" w:cs="Microsoft YaHei"/>
          <w:spacing w:val="13"/>
          <w:position w:val="-1"/>
          <w:sz w:val="16"/>
          <w:szCs w:val="16"/>
        </w:rPr>
        <w:t xml:space="preserve"> </w:t>
      </w:r>
      <w:r>
        <w:rPr>
          <w:rFonts w:ascii="Microsoft YaHei" w:eastAsia="Microsoft YaHei" w:hAnsi="Microsoft YaHei" w:cs="Microsoft YaHei"/>
          <w:spacing w:val="13"/>
          <w:position w:val="-2"/>
          <w:sz w:val="16"/>
          <w:szCs w:val="16"/>
        </w:rPr>
        <w:t>下降曲线</w:t>
      </w:r>
      <w:r>
        <w:rPr>
          <w:rFonts w:ascii="Microsoft YaHei" w:eastAsia="Microsoft YaHei" w:hAnsi="Microsoft YaHei" w:cs="Microsoft YaHei"/>
          <w:spacing w:val="13"/>
          <w:position w:val="-2"/>
          <w:sz w:val="16"/>
          <w:szCs w:val="16"/>
        </w:rPr>
        <w:t xml:space="preserve"> </w:t>
      </w:r>
      <w:r>
        <w:rPr>
          <w:rFonts w:ascii="Microsoft YaHei" w:eastAsia="Microsoft YaHei" w:hAnsi="Microsoft YaHei" w:cs="Microsoft YaHei"/>
          <w:i/>
          <w:iCs/>
          <w:position w:val="-4"/>
          <w:sz w:val="34"/>
          <w:szCs w:val="34"/>
        </w:rPr>
        <w:t>f</w:t>
      </w:r>
      <w:r>
        <w:rPr>
          <w:rFonts w:ascii="Microsoft YaHei" w:eastAsia="Microsoft YaHei" w:hAnsi="Microsoft YaHei" w:cs="Microsoft YaHei"/>
          <w:spacing w:val="13"/>
          <w:position w:val="-4"/>
          <w:sz w:val="8"/>
          <w:szCs w:val="8"/>
        </w:rPr>
        <w:t>－</w:t>
      </w:r>
      <w:r>
        <w:rPr>
          <w:rFonts w:ascii="Microsoft YaHei" w:eastAsia="Microsoft YaHei" w:hAnsi="Microsoft YaHei" w:cs="Microsoft YaHei"/>
          <w:spacing w:val="13"/>
          <w:position w:val="-4"/>
          <w:sz w:val="8"/>
          <w:szCs w:val="8"/>
        </w:rPr>
        <w:t xml:space="preserve">  </w:t>
      </w:r>
      <w:r>
        <w:rPr>
          <w:rFonts w:ascii="Microsoft YaHei" w:eastAsia="Microsoft YaHei" w:hAnsi="Microsoft YaHei" w:cs="Microsoft YaHei"/>
          <w:spacing w:val="13"/>
          <w:position w:val="-2"/>
          <w:sz w:val="16"/>
          <w:szCs w:val="16"/>
        </w:rPr>
        <w:t>(</w:t>
      </w:r>
      <w:r>
        <w:rPr>
          <w:rFonts w:ascii="Microsoft YaHei" w:eastAsia="Microsoft YaHei" w:hAnsi="Microsoft YaHei" w:cs="Microsoft YaHei"/>
          <w:i/>
          <w:iCs/>
          <w:spacing w:val="13"/>
          <w:position w:val="-2"/>
          <w:sz w:val="16"/>
          <w:szCs w:val="16"/>
        </w:rPr>
        <w:t>犜</w:t>
      </w:r>
      <w:r>
        <w:rPr>
          <w:rFonts w:ascii="Microsoft YaHei" w:eastAsia="Microsoft YaHei" w:hAnsi="Microsoft YaHei" w:cs="Microsoft YaHei"/>
          <w:spacing w:val="13"/>
          <w:position w:val="-2"/>
          <w:sz w:val="16"/>
          <w:szCs w:val="16"/>
        </w:rPr>
        <w:t>)</w:t>
      </w:r>
      <w:r>
        <w:rPr>
          <w:rFonts w:ascii="Microsoft YaHei" w:eastAsia="Microsoft YaHei" w:hAnsi="Microsoft YaHei" w:cs="Microsoft YaHei"/>
          <w:spacing w:val="13"/>
          <w:position w:val="-1"/>
          <w:sz w:val="32"/>
          <w:szCs w:val="32"/>
        </w:rPr>
        <w:t>；</w:t>
      </w:r>
    </w:p>
    <w:p>
      <w:pPr>
        <w:spacing w:line="291"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12"/>
          <w:position w:val="1"/>
          <w:sz w:val="15"/>
          <w:szCs w:val="15"/>
        </w:rPr>
        <w:t>3</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3"/>
          <w:sz w:val="16"/>
          <w:szCs w:val="16"/>
        </w:rPr>
        <w:t>—</w:t>
      </w:r>
      <w:r>
        <w:rPr>
          <w:rFonts w:ascii="Microsoft YaHei" w:eastAsia="Microsoft YaHei" w:hAnsi="Microsoft YaHei" w:cs="Microsoft YaHei"/>
          <w:spacing w:val="6"/>
          <w:position w:val="3"/>
          <w:sz w:val="16"/>
          <w:szCs w:val="16"/>
        </w:rPr>
        <w:t xml:space="preserve"> </w:t>
      </w:r>
      <w:r>
        <w:rPr>
          <w:rFonts w:ascii="Microsoft YaHei" w:eastAsia="Microsoft YaHei" w:hAnsi="Microsoft YaHei" w:cs="Microsoft YaHei"/>
          <w:spacing w:val="6"/>
          <w:position w:val="2"/>
          <w:sz w:val="16"/>
          <w:szCs w:val="16"/>
        </w:rPr>
        <w:t>均值曲线</w:t>
      </w:r>
      <w:r>
        <w:rPr>
          <w:rFonts w:ascii="Microsoft YaHei" w:eastAsia="Microsoft YaHei" w:hAnsi="Microsoft YaHei" w:cs="Microsoft YaHei"/>
          <w:spacing w:val="6"/>
          <w:position w:val="2"/>
          <w:sz w:val="16"/>
          <w:szCs w:val="16"/>
        </w:rPr>
        <w:t xml:space="preserve"> </w:t>
      </w:r>
      <w:r>
        <w:rPr>
          <w:rFonts w:ascii="Microsoft YaHei" w:eastAsia="Microsoft YaHei" w:hAnsi="Microsoft YaHei" w:cs="Microsoft YaHei"/>
          <w:i/>
          <w:iCs/>
          <w:sz w:val="34"/>
          <w:szCs w:val="34"/>
        </w:rPr>
        <w:t>f</w:t>
      </w:r>
      <w:r>
        <w:rPr>
          <w:rFonts w:ascii="Microsoft YaHei" w:eastAsia="Microsoft YaHei" w:hAnsi="Microsoft YaHei" w:cs="Microsoft YaHei"/>
          <w:sz w:val="19"/>
          <w:szCs w:val="19"/>
        </w:rPr>
        <w:t>m</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6"/>
          <w:szCs w:val="16"/>
        </w:rPr>
        <w:t>(</w:t>
      </w:r>
      <w:r>
        <w:rPr>
          <w:rFonts w:ascii="Microsoft YaHei" w:eastAsia="Microsoft YaHei" w:hAnsi="Microsoft YaHei" w:cs="Microsoft YaHei"/>
          <w:i/>
          <w:iCs/>
          <w:spacing w:val="6"/>
          <w:position w:val="2"/>
          <w:sz w:val="16"/>
          <w:szCs w:val="16"/>
        </w:rPr>
        <w:t>犜</w:t>
      </w:r>
      <w:r>
        <w:rPr>
          <w:rFonts w:ascii="Microsoft YaHei" w:eastAsia="Microsoft YaHei" w:hAnsi="Microsoft YaHei" w:cs="Microsoft YaHei"/>
          <w:spacing w:val="6"/>
          <w:position w:val="2"/>
          <w:sz w:val="16"/>
          <w:szCs w:val="16"/>
        </w:rPr>
        <w:t>)</w:t>
      </w:r>
      <w:r>
        <w:rPr>
          <w:rFonts w:ascii="Microsoft YaHei" w:eastAsia="Microsoft YaHei" w:hAnsi="Microsoft YaHei" w:cs="Microsoft YaHei"/>
          <w:spacing w:val="6"/>
          <w:position w:val="3"/>
          <w:sz w:val="32"/>
          <w:szCs w:val="32"/>
        </w:rPr>
        <w:t>；</w:t>
      </w:r>
    </w:p>
    <w:p>
      <w:pPr>
        <w:spacing w:line="299" w:lineRule="exact"/>
        <w:ind w:left="353"/>
        <w:rPr>
          <w:rFonts w:ascii="Microsoft YaHei" w:eastAsia="Microsoft YaHei" w:hAnsi="Microsoft YaHei" w:cs="Microsoft YaHei"/>
          <w:sz w:val="32"/>
          <w:szCs w:val="32"/>
        </w:rPr>
      </w:pPr>
      <w:r>
        <w:rPr>
          <w:rFonts w:ascii="Microsoft YaHei" w:eastAsia="Microsoft YaHei" w:hAnsi="Microsoft YaHei" w:cs="Microsoft YaHei"/>
          <w:i/>
          <w:iCs/>
          <w:spacing w:val="17"/>
          <w:position w:val="3"/>
          <w:sz w:val="16"/>
          <w:szCs w:val="16"/>
        </w:rPr>
        <w:t>犜</w:t>
      </w:r>
      <w:r>
        <w:rPr>
          <w:rFonts w:ascii="Microsoft YaHei" w:eastAsia="Microsoft YaHei" w:hAnsi="Microsoft YaHei" w:cs="Microsoft YaHei"/>
          <w:position w:val="3"/>
          <w:sz w:val="19"/>
          <w:szCs w:val="19"/>
        </w:rPr>
        <w:t>r</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4"/>
          <w:sz w:val="16"/>
          <w:szCs w:val="16"/>
        </w:rPr>
        <w:t>—</w:t>
      </w:r>
      <w:r>
        <w:rPr>
          <w:rFonts w:ascii="Microsoft YaHei" w:eastAsia="Microsoft YaHei" w:hAnsi="Microsoft YaHei" w:cs="Microsoft YaHei"/>
          <w:spacing w:val="17"/>
          <w:position w:val="4"/>
          <w:sz w:val="16"/>
          <w:szCs w:val="16"/>
        </w:rPr>
        <w:t xml:space="preserve"> </w:t>
      </w:r>
      <w:r>
        <w:rPr>
          <w:rFonts w:ascii="Microsoft YaHei" w:eastAsia="Microsoft YaHei" w:hAnsi="Microsoft YaHei" w:cs="Microsoft YaHei"/>
          <w:spacing w:val="17"/>
          <w:position w:val="4"/>
          <w:sz w:val="16"/>
          <w:szCs w:val="16"/>
        </w:rPr>
        <w:t>精密减速器额定转矩</w:t>
      </w:r>
      <w:r>
        <w:rPr>
          <w:rFonts w:ascii="Microsoft YaHei" w:eastAsia="Microsoft YaHei" w:hAnsi="Microsoft YaHei" w:cs="Microsoft YaHei"/>
          <w:spacing w:val="16"/>
          <w:position w:val="4"/>
          <w:sz w:val="32"/>
          <w:szCs w:val="32"/>
        </w:rPr>
        <w:t>。</w:t>
      </w:r>
    </w:p>
    <w:p>
      <w:pPr>
        <w:spacing w:before="154" w:line="177" w:lineRule="auto"/>
        <w:ind w:left="3390"/>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图</w:t>
      </w:r>
      <w:r>
        <w:rPr>
          <w:rFonts w:ascii="Microsoft YaHei" w:eastAsia="Microsoft YaHei" w:hAnsi="Microsoft YaHei" w:cs="Microsoft YaHei"/>
          <w:spacing w:val="8"/>
          <w:sz w:val="19"/>
          <w:szCs w:val="19"/>
        </w:rPr>
        <w:t xml:space="preserve"> </w:t>
      </w:r>
      <w:r>
        <w:rPr>
          <w:rFonts w:ascii="Arial" w:eastAsia="Arial" w:hAnsi="Arial" w:cs="Arial"/>
          <w:spacing w:val="8"/>
          <w:position w:val="-1"/>
          <w:sz w:val="18"/>
          <w:szCs w:val="18"/>
        </w:rPr>
        <w:t>1</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滞回曲线和均值曲线</w:t>
      </w:r>
    </w:p>
    <w:p>
      <w:pPr>
        <w:spacing w:before="239" w:line="297" w:lineRule="exact"/>
        <w:ind w:left="2"/>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before="1" w:line="163" w:lineRule="auto"/>
        <w:ind w:left="429"/>
        <w:rPr>
          <w:rFonts w:ascii="Arial" w:eastAsia="Arial" w:hAnsi="Arial" w:cs="Arial"/>
          <w:sz w:val="40"/>
          <w:szCs w:val="40"/>
        </w:rPr>
      </w:pPr>
      <w:r>
        <w:rPr>
          <w:rFonts w:ascii="Microsoft YaHei" w:eastAsia="Microsoft YaHei" w:hAnsi="Microsoft YaHei" w:cs="Microsoft YaHei"/>
          <w:spacing w:val="-14"/>
          <w:w w:val="74"/>
          <w:position w:val="1"/>
          <w:sz w:val="19"/>
          <w:szCs w:val="19"/>
        </w:rPr>
        <w:t>均值曲线</w:t>
      </w:r>
      <w:r>
        <w:rPr>
          <w:rFonts w:ascii="Microsoft YaHei" w:eastAsia="Microsoft YaHei" w:hAnsi="Microsoft YaHei" w:cs="Microsoft YaHei"/>
          <w:spacing w:val="3"/>
          <w:position w:val="1"/>
          <w:sz w:val="19"/>
          <w:szCs w:val="19"/>
        </w:rPr>
        <w:t xml:space="preserve">    </w:t>
      </w:r>
      <w:r>
        <w:rPr>
          <w:rFonts w:ascii="Arial" w:eastAsia="Arial" w:hAnsi="Arial" w:cs="Arial"/>
          <w:spacing w:val="-14"/>
          <w:w w:val="74"/>
          <w:sz w:val="40"/>
          <w:szCs w:val="40"/>
        </w:rPr>
        <w:t>meanvaluecurve</w:t>
      </w:r>
    </w:p>
    <w:p>
      <w:pPr>
        <w:spacing w:line="311" w:lineRule="exact"/>
        <w:ind w:left="411"/>
        <w:rPr>
          <w:rFonts w:ascii="Microsoft YaHei" w:eastAsia="Microsoft YaHei" w:hAnsi="Microsoft YaHei" w:cs="Microsoft YaHei"/>
          <w:sz w:val="19"/>
          <w:szCs w:val="19"/>
        </w:rPr>
      </w:pPr>
      <w:r>
        <w:rPr>
          <w:rFonts w:ascii="Microsoft YaHei" w:eastAsia="Microsoft YaHei" w:hAnsi="Microsoft YaHei" w:cs="Microsoft YaHei"/>
          <w:i/>
          <w:iCs/>
          <w:spacing w:val="-16"/>
          <w:position w:val="-7"/>
          <w:sz w:val="41"/>
          <w:szCs w:val="41"/>
        </w:rPr>
        <w:t>f</w:t>
      </w:r>
      <w:r>
        <w:rPr>
          <w:rFonts w:ascii="Microsoft YaHei" w:eastAsia="Microsoft YaHei" w:hAnsi="Microsoft YaHei" w:cs="Microsoft YaHei"/>
          <w:spacing w:val="-16"/>
          <w:position w:val="-7"/>
          <w:sz w:val="22"/>
          <w:szCs w:val="22"/>
        </w:rPr>
        <w:t>m</w:t>
      </w:r>
      <w:r>
        <w:rPr>
          <w:rFonts w:ascii="Microsoft YaHei" w:eastAsia="Microsoft YaHei" w:hAnsi="Microsoft YaHei" w:cs="Microsoft YaHei"/>
          <w:spacing w:val="-16"/>
          <w:position w:val="-7"/>
          <w:sz w:val="22"/>
          <w:szCs w:val="22"/>
        </w:rPr>
        <w:t xml:space="preserve"> </w:t>
      </w:r>
      <w:r>
        <w:rPr>
          <w:rFonts w:ascii="Microsoft YaHei" w:eastAsia="Microsoft YaHei" w:hAnsi="Microsoft YaHei" w:cs="Microsoft YaHei"/>
          <w:spacing w:val="-16"/>
          <w:position w:val="-4"/>
          <w:sz w:val="19"/>
          <w:szCs w:val="19"/>
        </w:rPr>
        <w:t>(</w:t>
      </w:r>
      <w:r>
        <w:rPr>
          <w:rFonts w:ascii="Microsoft YaHei" w:eastAsia="Microsoft YaHei" w:hAnsi="Microsoft YaHei" w:cs="Microsoft YaHei"/>
          <w:i/>
          <w:iCs/>
          <w:spacing w:val="-16"/>
          <w:position w:val="-4"/>
          <w:sz w:val="18"/>
          <w:szCs w:val="18"/>
        </w:rPr>
        <w:t>犜</w:t>
      </w:r>
      <w:r>
        <w:rPr>
          <w:rFonts w:ascii="Microsoft YaHei" w:eastAsia="Microsoft YaHei" w:hAnsi="Microsoft YaHei" w:cs="Microsoft YaHei"/>
          <w:spacing w:val="-16"/>
          <w:position w:val="-4"/>
          <w:sz w:val="19"/>
          <w:szCs w:val="19"/>
        </w:rPr>
        <w:t>)</w:t>
      </w:r>
    </w:p>
    <w:p>
      <w:pPr>
        <w:spacing w:before="2" w:line="111" w:lineRule="auto"/>
        <w:ind w:left="22" w:firstLine="399"/>
        <w:rPr>
          <w:rFonts w:ascii="Microsoft YaHei" w:eastAsia="Microsoft YaHei" w:hAnsi="Microsoft YaHei" w:cs="Microsoft YaHei"/>
          <w:sz w:val="37"/>
          <w:szCs w:val="37"/>
        </w:rPr>
      </w:pPr>
      <w:r>
        <w:rPr>
          <w:rFonts w:ascii="Microsoft YaHei" w:eastAsia="Microsoft YaHei" w:hAnsi="Microsoft YaHei" w:cs="Microsoft YaHei"/>
          <w:spacing w:val="32"/>
          <w:sz w:val="19"/>
          <w:szCs w:val="19"/>
        </w:rPr>
        <w:t>滞</w:t>
      </w:r>
      <w:r>
        <w:rPr>
          <w:rFonts w:ascii="Microsoft YaHei" w:eastAsia="Microsoft YaHei" w:hAnsi="Microsoft YaHei" w:cs="Microsoft YaHei"/>
          <w:spacing w:val="21"/>
          <w:sz w:val="19"/>
          <w:szCs w:val="19"/>
        </w:rPr>
        <w:t>回</w:t>
      </w:r>
      <w:r>
        <w:rPr>
          <w:rFonts w:ascii="Microsoft YaHei" w:eastAsia="Microsoft YaHei" w:hAnsi="Microsoft YaHei" w:cs="Microsoft YaHei"/>
          <w:spacing w:val="16"/>
          <w:sz w:val="19"/>
          <w:szCs w:val="19"/>
        </w:rPr>
        <w:t>曲线的上升曲线</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i/>
          <w:iCs/>
          <w:position w:val="-3"/>
          <w:sz w:val="41"/>
          <w:szCs w:val="41"/>
        </w:rPr>
        <w:t>f</w:t>
      </w:r>
      <w:r>
        <w:rPr>
          <w:rFonts w:ascii="Microsoft YaHei" w:eastAsia="Microsoft YaHei" w:hAnsi="Microsoft YaHei" w:cs="Microsoft YaHei"/>
          <w:spacing w:val="16"/>
          <w:position w:val="-3"/>
          <w:sz w:val="10"/>
          <w:szCs w:val="10"/>
        </w:rPr>
        <w:t>＋</w:t>
      </w:r>
      <w:r>
        <w:rPr>
          <w:rFonts w:ascii="Microsoft YaHei" w:eastAsia="Microsoft YaHei" w:hAnsi="Microsoft YaHei" w:cs="Microsoft YaHei"/>
          <w:spacing w:val="16"/>
          <w:position w:val="-3"/>
          <w:sz w:val="10"/>
          <w:szCs w:val="10"/>
        </w:rPr>
        <w:t xml:space="preserve">  </w:t>
      </w:r>
      <w:r>
        <w:rPr>
          <w:rFonts w:ascii="Microsoft YaHei" w:eastAsia="Microsoft YaHei" w:hAnsi="Microsoft YaHei" w:cs="Microsoft YaHei"/>
          <w:spacing w:val="16"/>
          <w:sz w:val="19"/>
          <w:szCs w:val="19"/>
        </w:rPr>
        <w:t>(</w:t>
      </w:r>
      <w:r>
        <w:rPr>
          <w:rFonts w:ascii="Microsoft YaHei" w:eastAsia="Microsoft YaHei" w:hAnsi="Microsoft YaHei" w:cs="Microsoft YaHei"/>
          <w:i/>
          <w:iCs/>
          <w:spacing w:val="16"/>
          <w:sz w:val="18"/>
          <w:szCs w:val="18"/>
        </w:rPr>
        <w:t>犜</w:t>
      </w:r>
      <w:r>
        <w:rPr>
          <w:rFonts w:ascii="Microsoft YaHei" w:eastAsia="Microsoft YaHei" w:hAnsi="Microsoft YaHei" w:cs="Microsoft YaHei"/>
          <w:spacing w:val="16"/>
          <w:sz w:val="19"/>
          <w:szCs w:val="19"/>
        </w:rPr>
        <w:t>)和下降曲线</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i/>
          <w:iCs/>
          <w:position w:val="-3"/>
          <w:sz w:val="41"/>
          <w:szCs w:val="41"/>
        </w:rPr>
        <w:t>f</w:t>
      </w:r>
      <w:r>
        <w:rPr>
          <w:rFonts w:ascii="Microsoft YaHei" w:eastAsia="Microsoft YaHei" w:hAnsi="Microsoft YaHei" w:cs="Microsoft YaHei"/>
          <w:spacing w:val="16"/>
          <w:position w:val="-3"/>
          <w:sz w:val="10"/>
          <w:szCs w:val="10"/>
        </w:rPr>
        <w:t>－</w:t>
      </w:r>
      <w:r>
        <w:rPr>
          <w:rFonts w:ascii="Microsoft YaHei" w:eastAsia="Microsoft YaHei" w:hAnsi="Microsoft YaHei" w:cs="Microsoft YaHei"/>
          <w:spacing w:val="16"/>
          <w:position w:val="-3"/>
          <w:sz w:val="10"/>
          <w:szCs w:val="10"/>
        </w:rPr>
        <w:t xml:space="preserve">  </w:t>
      </w:r>
      <w:r>
        <w:rPr>
          <w:rFonts w:ascii="Microsoft YaHei" w:eastAsia="Microsoft YaHei" w:hAnsi="Microsoft YaHei" w:cs="Microsoft YaHei"/>
          <w:spacing w:val="16"/>
          <w:sz w:val="19"/>
          <w:szCs w:val="19"/>
        </w:rPr>
        <w:t>(</w:t>
      </w:r>
      <w:r>
        <w:rPr>
          <w:rFonts w:ascii="Microsoft YaHei" w:eastAsia="Microsoft YaHei" w:hAnsi="Microsoft YaHei" w:cs="Microsoft YaHei"/>
          <w:i/>
          <w:iCs/>
          <w:spacing w:val="16"/>
          <w:sz w:val="18"/>
          <w:szCs w:val="18"/>
        </w:rPr>
        <w:t>犜</w:t>
      </w:r>
      <w:r>
        <w:rPr>
          <w:rFonts w:ascii="Microsoft YaHei" w:eastAsia="Microsoft YaHei" w:hAnsi="Microsoft YaHei" w:cs="Microsoft YaHei"/>
          <w:spacing w:val="16"/>
          <w:sz w:val="19"/>
          <w:szCs w:val="19"/>
        </w:rPr>
        <w:t>)中相同输出转矩对应输出转角的平均值所构成的</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曲线</w:t>
      </w:r>
      <w:r>
        <w:rPr>
          <w:rFonts w:ascii="Microsoft YaHei" w:eastAsia="Microsoft YaHei" w:hAnsi="Microsoft YaHei" w:cs="Microsoft YaHei"/>
          <w:sz w:val="37"/>
          <w:szCs w:val="37"/>
        </w:rPr>
        <w:t>。</w:t>
      </w:r>
    </w:p>
    <w:p>
      <w:pPr>
        <w:spacing w:line="328"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9"/>
          <w:position w:val="10"/>
          <w:sz w:val="19"/>
          <w:szCs w:val="19"/>
        </w:rPr>
        <w:t>如</w:t>
      </w:r>
      <w:r>
        <w:rPr>
          <w:rFonts w:ascii="Microsoft YaHei" w:eastAsia="Microsoft YaHei" w:hAnsi="Microsoft YaHei" w:cs="Microsoft YaHei"/>
          <w:spacing w:val="6"/>
          <w:position w:val="10"/>
          <w:sz w:val="19"/>
          <w:szCs w:val="19"/>
        </w:rPr>
        <w:t>图</w:t>
      </w:r>
      <w:r>
        <w:rPr>
          <w:rFonts w:ascii="Microsoft YaHei" w:eastAsia="Microsoft YaHei" w:hAnsi="Microsoft YaHei" w:cs="Microsoft YaHei"/>
          <w:spacing w:val="6"/>
          <w:position w:val="10"/>
          <w:sz w:val="19"/>
          <w:szCs w:val="19"/>
        </w:rPr>
        <w:t xml:space="preserve"> </w:t>
      </w:r>
      <w:r>
        <w:rPr>
          <w:rFonts w:ascii="Microsoft YaHei" w:eastAsia="Microsoft YaHei" w:hAnsi="Microsoft YaHei" w:cs="Microsoft YaHei"/>
          <w:spacing w:val="6"/>
          <w:position w:val="9"/>
          <w:sz w:val="18"/>
          <w:szCs w:val="18"/>
        </w:rPr>
        <w:t>1</w:t>
      </w:r>
      <w:r>
        <w:rPr>
          <w:rFonts w:ascii="Microsoft YaHei" w:eastAsia="Microsoft YaHei" w:hAnsi="Microsoft YaHei" w:cs="Microsoft YaHei"/>
          <w:spacing w:val="6"/>
          <w:position w:val="9"/>
          <w:sz w:val="18"/>
          <w:szCs w:val="18"/>
        </w:rPr>
        <w:t xml:space="preserve"> </w:t>
      </w:r>
      <w:r>
        <w:rPr>
          <w:rFonts w:ascii="Microsoft YaHei" w:eastAsia="Microsoft YaHei" w:hAnsi="Microsoft YaHei" w:cs="Microsoft YaHei"/>
          <w:spacing w:val="6"/>
          <w:position w:val="10"/>
          <w:sz w:val="19"/>
          <w:szCs w:val="19"/>
        </w:rPr>
        <w:t>所示</w:t>
      </w:r>
      <w:r>
        <w:rPr>
          <w:rFonts w:ascii="Microsoft YaHei" w:eastAsia="Microsoft YaHei" w:hAnsi="Microsoft YaHei" w:cs="Microsoft YaHei"/>
          <w:spacing w:val="6"/>
          <w:position w:val="11"/>
          <w:sz w:val="37"/>
          <w:szCs w:val="37"/>
        </w:rPr>
        <w:t>。</w:t>
      </w:r>
    </w:p>
    <w:p>
      <w:pPr>
        <w:spacing w:line="29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line="292" w:lineRule="exact"/>
        <w:ind w:left="423"/>
        <w:rPr>
          <w:rFonts w:ascii="Arial" w:eastAsia="Arial" w:hAnsi="Arial" w:cs="Arial"/>
          <w:sz w:val="40"/>
          <w:szCs w:val="40"/>
        </w:rPr>
      </w:pPr>
      <w:r>
        <w:rPr>
          <w:rFonts w:ascii="Microsoft YaHei" w:eastAsia="Microsoft YaHei" w:hAnsi="Microsoft YaHei" w:cs="Microsoft YaHei"/>
          <w:spacing w:val="-11"/>
          <w:w w:val="76"/>
          <w:position w:val="-4"/>
          <w:sz w:val="19"/>
          <w:szCs w:val="19"/>
        </w:rPr>
        <w:t>传动误差</w:t>
      </w:r>
      <w:r>
        <w:rPr>
          <w:rFonts w:ascii="Microsoft YaHei" w:eastAsia="Microsoft YaHei" w:hAnsi="Microsoft YaHei" w:cs="Microsoft YaHei"/>
          <w:spacing w:val="3"/>
          <w:w w:val="101"/>
          <w:position w:val="-4"/>
          <w:sz w:val="19"/>
          <w:szCs w:val="19"/>
        </w:rPr>
        <w:t xml:space="preserve">    </w:t>
      </w:r>
      <w:r>
        <w:rPr>
          <w:rFonts w:ascii="Arial" w:eastAsia="Arial" w:hAnsi="Arial" w:cs="Arial"/>
          <w:spacing w:val="-11"/>
          <w:w w:val="76"/>
          <w:position w:val="-5"/>
          <w:sz w:val="40"/>
          <w:szCs w:val="40"/>
        </w:rPr>
        <w:t>transmi</w:t>
      </w:r>
      <w:r>
        <w:rPr>
          <w:rFonts w:ascii="Arial" w:eastAsia="Arial" w:hAnsi="Arial" w:cs="Arial"/>
          <w:b/>
          <w:bCs/>
          <w:spacing w:val="-11"/>
          <w:w w:val="76"/>
          <w:position w:val="-5"/>
          <w:sz w:val="40"/>
          <w:szCs w:val="40"/>
        </w:rPr>
        <w:t>s</w:t>
      </w:r>
      <w:r>
        <w:rPr>
          <w:rFonts w:ascii="Arial" w:eastAsia="Arial" w:hAnsi="Arial" w:cs="Arial"/>
          <w:spacing w:val="-11"/>
          <w:w w:val="76"/>
          <w:position w:val="-5"/>
          <w:sz w:val="40"/>
          <w:szCs w:val="40"/>
        </w:rPr>
        <w:t>ione</w:t>
      </w:r>
      <w:r>
        <w:rPr>
          <w:rFonts w:ascii="Arial" w:eastAsia="Arial" w:hAnsi="Arial" w:cs="Arial"/>
          <w:b/>
          <w:bCs/>
          <w:spacing w:val="-11"/>
          <w:w w:val="76"/>
          <w:position w:val="-5"/>
          <w:sz w:val="40"/>
          <w:szCs w:val="40"/>
        </w:rPr>
        <w:t>r</w:t>
      </w:r>
      <w:r>
        <w:rPr>
          <w:rFonts w:ascii="Arial" w:eastAsia="Arial" w:hAnsi="Arial" w:cs="Arial"/>
          <w:spacing w:val="-11"/>
          <w:w w:val="76"/>
          <w:position w:val="-5"/>
          <w:sz w:val="40"/>
          <w:szCs w:val="40"/>
        </w:rPr>
        <w:t>or</w:t>
      </w:r>
    </w:p>
    <w:p>
      <w:pPr>
        <w:spacing w:before="17" w:line="31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7"/>
          <w:position w:val="3"/>
          <w:sz w:val="19"/>
          <w:szCs w:val="19"/>
        </w:rPr>
        <w:t>输</w:t>
      </w:r>
      <w:r>
        <w:rPr>
          <w:rFonts w:ascii="Microsoft YaHei" w:eastAsia="Microsoft YaHei" w:hAnsi="Microsoft YaHei" w:cs="Microsoft YaHei"/>
          <w:spacing w:val="17"/>
          <w:position w:val="3"/>
          <w:sz w:val="19"/>
          <w:szCs w:val="19"/>
        </w:rPr>
        <w:t>出端实际输出转角与理论输出转角之差</w:t>
      </w:r>
      <w:r>
        <w:rPr>
          <w:rFonts w:ascii="Microsoft YaHei" w:eastAsia="Microsoft YaHei" w:hAnsi="Microsoft YaHei" w:cs="Microsoft YaHei"/>
          <w:spacing w:val="17"/>
          <w:position w:val="3"/>
          <w:sz w:val="37"/>
          <w:szCs w:val="37"/>
        </w:rPr>
        <w:t>。</w:t>
      </w:r>
    </w:p>
    <w:p>
      <w:pPr>
        <w:tabs>
          <w:tab w:val="left" w:pos="432"/>
        </w:tabs>
        <w:spacing w:line="326"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ab/>
      </w:r>
      <w:r>
        <w:rPr>
          <w:rFonts w:ascii="Microsoft YaHei" w:eastAsia="Microsoft YaHei" w:hAnsi="Microsoft YaHei" w:cs="Microsoft YaHei"/>
          <w:spacing w:val="-4"/>
          <w:w w:val="75"/>
          <w:position w:val="3"/>
          <w:sz w:val="19"/>
          <w:szCs w:val="19"/>
        </w:rPr>
        <w:t>[来源</w:t>
      </w:r>
      <w:r>
        <w:rPr>
          <w:rFonts w:ascii="Microsoft YaHei" w:eastAsia="Microsoft YaHei" w:hAnsi="Microsoft YaHei" w:cs="Microsoft YaHei"/>
          <w:spacing w:val="-4"/>
          <w:w w:val="75"/>
          <w:position w:val="3"/>
          <w:sz w:val="37"/>
          <w:szCs w:val="37"/>
        </w:rPr>
        <w:t>：</w:t>
      </w:r>
      <w:r>
        <w:rPr>
          <w:rFonts w:ascii="Microsoft YaHei" w:eastAsia="Microsoft YaHei" w:hAnsi="Microsoft YaHei" w:cs="Microsoft YaHei"/>
          <w:spacing w:val="-4"/>
          <w:w w:val="75"/>
          <w:position w:val="1"/>
          <w:sz w:val="18"/>
          <w:szCs w:val="18"/>
        </w:rPr>
        <w:t>GB</w:t>
      </w:r>
      <w:r>
        <w:rPr>
          <w:rFonts w:ascii="Microsoft YaHei" w:eastAsia="Microsoft YaHei" w:hAnsi="Microsoft YaHei" w:cs="Microsoft YaHei"/>
          <w:spacing w:val="-4"/>
          <w:w w:val="75"/>
          <w:position w:val="3"/>
          <w:sz w:val="37"/>
          <w:szCs w:val="37"/>
        </w:rPr>
        <w:t>／</w:t>
      </w:r>
      <w:r>
        <w:rPr>
          <w:rFonts w:ascii="Microsoft YaHei" w:eastAsia="Microsoft YaHei" w:hAnsi="Microsoft YaHei" w:cs="Microsoft YaHei"/>
          <w:spacing w:val="-4"/>
          <w:w w:val="75"/>
          <w:position w:val="1"/>
          <w:sz w:val="18"/>
          <w:szCs w:val="18"/>
        </w:rPr>
        <w:t>T</w:t>
      </w:r>
      <w:r>
        <w:rPr>
          <w:rFonts w:ascii="Microsoft YaHei" w:eastAsia="Microsoft YaHei" w:hAnsi="Microsoft YaHei" w:cs="Microsoft YaHei"/>
          <w:spacing w:val="49"/>
          <w:position w:val="1"/>
          <w:sz w:val="18"/>
          <w:szCs w:val="18"/>
        </w:rPr>
        <w:t xml:space="preserve"> </w:t>
      </w:r>
      <w:r>
        <w:rPr>
          <w:rFonts w:ascii="Microsoft YaHei" w:eastAsia="Microsoft YaHei" w:hAnsi="Microsoft YaHei" w:cs="Microsoft YaHei"/>
          <w:spacing w:val="-4"/>
          <w:w w:val="75"/>
          <w:position w:val="1"/>
          <w:sz w:val="18"/>
          <w:szCs w:val="18"/>
        </w:rPr>
        <w:t>36491</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4"/>
          <w:w w:val="75"/>
          <w:position w:val="3"/>
          <w:sz w:val="19"/>
          <w:szCs w:val="19"/>
        </w:rPr>
        <w:t>—</w:t>
      </w:r>
      <w:r>
        <w:rPr>
          <w:rFonts w:ascii="Microsoft YaHei" w:eastAsia="Microsoft YaHei" w:hAnsi="Microsoft YaHei" w:cs="Microsoft YaHei"/>
          <w:spacing w:val="-35"/>
          <w:position w:val="3"/>
          <w:sz w:val="19"/>
          <w:szCs w:val="19"/>
        </w:rPr>
        <w:t xml:space="preserve"> </w:t>
      </w:r>
      <w:r>
        <w:rPr>
          <w:rFonts w:ascii="Microsoft YaHei" w:eastAsia="Microsoft YaHei" w:hAnsi="Microsoft YaHei" w:cs="Microsoft YaHei"/>
          <w:spacing w:val="-4"/>
          <w:w w:val="75"/>
          <w:position w:val="1"/>
          <w:sz w:val="18"/>
          <w:szCs w:val="18"/>
        </w:rPr>
        <w:t>2018</w:t>
      </w:r>
      <w:r>
        <w:rPr>
          <w:rFonts w:ascii="Microsoft YaHei" w:eastAsia="Microsoft YaHei" w:hAnsi="Microsoft YaHei" w:cs="Microsoft YaHei"/>
          <w:spacing w:val="-4"/>
          <w:w w:val="75"/>
          <w:position w:val="3"/>
          <w:sz w:val="37"/>
          <w:szCs w:val="37"/>
        </w:rPr>
        <w:t>，</w:t>
      </w:r>
      <w:r>
        <w:rPr>
          <w:rFonts w:ascii="Microsoft YaHei" w:eastAsia="Microsoft YaHei" w:hAnsi="Microsoft YaHei" w:cs="Microsoft YaHei"/>
          <w:spacing w:val="-4"/>
          <w:w w:val="75"/>
          <w:position w:val="1"/>
          <w:sz w:val="18"/>
          <w:szCs w:val="18"/>
        </w:rPr>
        <w:t>3</w:t>
      </w:r>
      <w:r>
        <w:rPr>
          <w:rFonts w:ascii="Microsoft YaHei" w:eastAsia="Microsoft YaHei" w:hAnsi="Microsoft YaHei" w:cs="Microsoft YaHei"/>
          <w:spacing w:val="-4"/>
          <w:w w:val="75"/>
          <w:position w:val="1"/>
          <w:sz w:val="40"/>
          <w:szCs w:val="40"/>
        </w:rPr>
        <w:t>．</w:t>
      </w:r>
      <w:r>
        <w:rPr>
          <w:rFonts w:ascii="Microsoft YaHei" w:eastAsia="Microsoft YaHei" w:hAnsi="Microsoft YaHei" w:cs="Microsoft YaHei"/>
          <w:spacing w:val="-4"/>
          <w:w w:val="75"/>
          <w:position w:val="2"/>
          <w:sz w:val="18"/>
          <w:szCs w:val="18"/>
        </w:rPr>
        <w:t>11</w:t>
      </w:r>
      <w:r>
        <w:rPr>
          <w:rFonts w:ascii="Microsoft YaHei" w:eastAsia="Microsoft YaHei" w:hAnsi="Microsoft YaHei" w:cs="Microsoft YaHei"/>
          <w:spacing w:val="-4"/>
          <w:w w:val="75"/>
          <w:position w:val="2"/>
          <w:sz w:val="19"/>
          <w:szCs w:val="19"/>
        </w:rPr>
        <w:t>]</w:t>
      </w:r>
    </w:p>
    <w:p>
      <w:pPr>
        <w:spacing w:line="299"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line="293" w:lineRule="exact"/>
        <w:ind w:left="424"/>
        <w:rPr>
          <w:rFonts w:ascii="Arial" w:eastAsia="Arial" w:hAnsi="Arial" w:cs="Arial"/>
          <w:sz w:val="40"/>
          <w:szCs w:val="40"/>
        </w:rPr>
      </w:pPr>
      <w:r>
        <w:rPr>
          <w:rFonts w:ascii="Microsoft YaHei" w:eastAsia="Microsoft YaHei" w:hAnsi="Microsoft YaHei" w:cs="Microsoft YaHei"/>
          <w:spacing w:val="16"/>
          <w:position w:val="-4"/>
          <w:sz w:val="19"/>
          <w:szCs w:val="19"/>
        </w:rPr>
        <w:t>双向传动误差曲线</w:t>
      </w:r>
      <w:r>
        <w:rPr>
          <w:rFonts w:ascii="Microsoft YaHei" w:eastAsia="Microsoft YaHei" w:hAnsi="Microsoft YaHei" w:cs="Microsoft YaHei"/>
          <w:spacing w:val="10"/>
          <w:position w:val="-4"/>
          <w:sz w:val="19"/>
          <w:szCs w:val="19"/>
        </w:rPr>
        <w:t xml:space="preserve">    </w:t>
      </w:r>
      <w:r>
        <w:rPr>
          <w:rFonts w:ascii="Arial" w:eastAsia="Arial" w:hAnsi="Arial" w:cs="Arial"/>
          <w:spacing w:val="-5"/>
          <w:w w:val="61"/>
          <w:position w:val="-5"/>
          <w:sz w:val="40"/>
          <w:szCs w:val="40"/>
        </w:rPr>
        <w:t>bidirectionaltransmi</w:t>
      </w:r>
      <w:r>
        <w:rPr>
          <w:rFonts w:ascii="Arial" w:eastAsia="Arial" w:hAnsi="Arial" w:cs="Arial"/>
          <w:b/>
          <w:bCs/>
          <w:spacing w:val="-5"/>
          <w:w w:val="61"/>
          <w:position w:val="-5"/>
          <w:sz w:val="40"/>
          <w:szCs w:val="40"/>
        </w:rPr>
        <w:t>s</w:t>
      </w:r>
      <w:r>
        <w:rPr>
          <w:rFonts w:ascii="Arial" w:eastAsia="Arial" w:hAnsi="Arial" w:cs="Arial"/>
          <w:spacing w:val="-5"/>
          <w:w w:val="61"/>
          <w:position w:val="-5"/>
          <w:sz w:val="40"/>
          <w:szCs w:val="40"/>
        </w:rPr>
        <w:t>ione</w:t>
      </w:r>
      <w:r>
        <w:rPr>
          <w:rFonts w:ascii="Arial" w:eastAsia="Arial" w:hAnsi="Arial" w:cs="Arial"/>
          <w:b/>
          <w:bCs/>
          <w:spacing w:val="-5"/>
          <w:w w:val="61"/>
          <w:position w:val="-5"/>
          <w:sz w:val="40"/>
          <w:szCs w:val="40"/>
        </w:rPr>
        <w:t>r</w:t>
      </w:r>
      <w:r>
        <w:rPr>
          <w:rFonts w:ascii="Arial" w:eastAsia="Arial" w:hAnsi="Arial" w:cs="Arial"/>
          <w:spacing w:val="-5"/>
          <w:w w:val="61"/>
          <w:position w:val="-5"/>
          <w:sz w:val="40"/>
          <w:szCs w:val="40"/>
        </w:rPr>
        <w:t>orcurve</w:t>
      </w:r>
    </w:p>
    <w:p>
      <w:pPr>
        <w:spacing w:before="17" w:line="113" w:lineRule="auto"/>
        <w:ind w:left="2" w:right="866" w:firstLine="422"/>
        <w:rPr>
          <w:rFonts w:ascii="Arial" w:eastAsia="Arial" w:hAnsi="Arial" w:cs="Arial"/>
          <w:sz w:val="18"/>
          <w:szCs w:val="18"/>
        </w:rPr>
      </w:pPr>
      <w:r>
        <w:rPr>
          <w:rFonts w:ascii="Microsoft YaHei" w:eastAsia="Microsoft YaHei" w:hAnsi="Microsoft YaHei" w:cs="Microsoft YaHei"/>
          <w:spacing w:val="-12"/>
          <w:sz w:val="19"/>
          <w:szCs w:val="19"/>
        </w:rPr>
        <w:t>在输出端</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6"/>
          <w:sz w:val="18"/>
          <w:szCs w:val="18"/>
        </w:rPr>
        <w:t>360°</w:t>
      </w:r>
      <w:r>
        <w:rPr>
          <w:rFonts w:ascii="Microsoft YaHei" w:eastAsia="Microsoft YaHei" w:hAnsi="Microsoft YaHei" w:cs="Microsoft YaHei"/>
          <w:spacing w:val="-6"/>
          <w:sz w:val="19"/>
          <w:szCs w:val="19"/>
        </w:rPr>
        <w:t>转角范围内</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在对应的转速</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转矩下精密减速器的正</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反向传动误差曲线</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5"/>
          <w:w w:val="49"/>
          <w:sz w:val="18"/>
          <w:szCs w:val="18"/>
        </w:rPr>
        <w:t>3</w:t>
      </w:r>
      <w:r>
        <w:rPr>
          <w:rFonts w:ascii="Microsoft YaHei" w:eastAsia="Microsoft YaHei" w:hAnsi="Microsoft YaHei" w:cs="Microsoft YaHei"/>
          <w:spacing w:val="-5"/>
          <w:w w:val="49"/>
          <w:sz w:val="40"/>
          <w:szCs w:val="40"/>
        </w:rPr>
        <w:t>．</w:t>
      </w:r>
      <w:r>
        <w:rPr>
          <w:rFonts w:ascii="Arial" w:eastAsia="Arial" w:hAnsi="Arial" w:cs="Arial"/>
          <w:spacing w:val="-5"/>
          <w:w w:val="49"/>
          <w:sz w:val="18"/>
          <w:szCs w:val="18"/>
        </w:rPr>
        <w:t>1</w:t>
      </w:r>
      <w:r>
        <w:rPr>
          <w:rFonts w:ascii="Arial" w:eastAsia="Arial" w:hAnsi="Arial" w:cs="Arial"/>
          <w:spacing w:val="22"/>
          <w:w w:val="101"/>
          <w:sz w:val="18"/>
          <w:szCs w:val="18"/>
        </w:rPr>
        <w:t xml:space="preserve"> </w:t>
      </w:r>
      <w:r>
        <w:rPr>
          <w:rFonts w:ascii="Arial" w:eastAsia="Arial" w:hAnsi="Arial" w:cs="Arial"/>
          <w:spacing w:val="-5"/>
          <w:w w:val="49"/>
          <w:sz w:val="18"/>
          <w:szCs w:val="18"/>
        </w:rPr>
        <w:t>1</w:t>
      </w:r>
    </w:p>
    <w:p>
      <w:pPr>
        <w:spacing w:line="292" w:lineRule="exact"/>
        <w:ind w:left="442"/>
        <w:rPr>
          <w:rFonts w:ascii="Arial" w:eastAsia="Arial" w:hAnsi="Arial" w:cs="Arial"/>
          <w:sz w:val="40"/>
          <w:szCs w:val="40"/>
        </w:rPr>
        <w:sectPr>
          <w:headerReference w:type="default" r:id="rId18"/>
          <w:footerReference w:type="default" r:id="rId19"/>
          <w:pgSz w:w="11906" w:h="16838"/>
          <w:pgMar w:top="400" w:right="1429" w:bottom="400" w:left="1269" w:header="0" w:footer="0" w:gutter="0"/>
          <w:pgNumType w:start="11"/>
          <w:cols w:space="708"/>
        </w:sectPr>
      </w:pPr>
      <w:r>
        <w:rPr>
          <w:rFonts w:ascii="Microsoft YaHei" w:eastAsia="Microsoft YaHei" w:hAnsi="Microsoft YaHei" w:cs="Microsoft YaHei"/>
          <w:spacing w:val="13"/>
          <w:position w:val="-4"/>
          <w:sz w:val="19"/>
          <w:szCs w:val="19"/>
        </w:rPr>
        <w:t>回差静态测试</w:t>
      </w:r>
      <w:r>
        <w:rPr>
          <w:rFonts w:ascii="Microsoft YaHei" w:eastAsia="Microsoft YaHei" w:hAnsi="Microsoft YaHei" w:cs="Microsoft YaHei"/>
          <w:spacing w:val="20"/>
          <w:w w:val="101"/>
          <w:position w:val="-4"/>
          <w:sz w:val="19"/>
          <w:szCs w:val="19"/>
        </w:rPr>
        <w:t xml:space="preserve">   </w:t>
      </w:r>
      <w:r>
        <w:rPr>
          <w:rFonts w:ascii="Arial" w:eastAsia="Arial" w:hAnsi="Arial" w:cs="Arial"/>
          <w:spacing w:val="-5"/>
          <w:w w:val="64"/>
          <w:position w:val="-5"/>
          <w:sz w:val="40"/>
          <w:szCs w:val="40"/>
        </w:rPr>
        <w:t>statictestoflostmotion</w:t>
      </w:r>
    </w:p>
    <w:p>
      <w:pPr>
        <w:spacing w:before="19" w:line="113" w:lineRule="auto"/>
        <w:ind w:left="2" w:right="883" w:firstLine="419"/>
        <w:rPr>
          <w:rFonts w:ascii="Arial" w:eastAsia="Arial" w:hAnsi="Arial" w:cs="Arial"/>
          <w:sz w:val="18"/>
          <w:szCs w:val="18"/>
        </w:rPr>
      </w:pPr>
      <w:r>
        <w:rPr>
          <w:rFonts w:ascii="Microsoft YaHei" w:eastAsia="Microsoft YaHei" w:hAnsi="Microsoft YaHei" w:cs="Microsoft YaHei"/>
          <w:spacing w:val="-6"/>
          <w:sz w:val="19"/>
          <w:szCs w:val="19"/>
        </w:rPr>
        <w:t>将精密减速器的输入端固定</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通过输出端加载</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卸载</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获取滞回曲线而完成的回差测试</w:t>
      </w:r>
      <w:r>
        <w:rPr>
          <w:rFonts w:ascii="Microsoft YaHei" w:eastAsia="Microsoft YaHei" w:hAnsi="Microsoft YaHei" w:cs="Microsoft YaHei"/>
          <w:spacing w:val="-1"/>
          <w:sz w:val="37"/>
          <w:szCs w:val="37"/>
        </w:rPr>
        <w:t>。</w:t>
      </w:r>
      <w:r>
        <w:rPr>
          <w:rFonts w:ascii="Microsoft YaHei" w:eastAsia="Microsoft YaHei" w:hAnsi="Microsoft YaHei" w:cs="Microsoft YaHei"/>
          <w:sz w:val="37"/>
          <w:szCs w:val="37"/>
        </w:rPr>
        <w:t xml:space="preserve"> </w:t>
      </w:r>
      <w:r>
        <w:rPr>
          <w:rFonts w:ascii="Arial" w:eastAsia="Arial" w:hAnsi="Arial" w:cs="Arial"/>
          <w:spacing w:val="-5"/>
          <w:w w:val="53"/>
          <w:sz w:val="18"/>
          <w:szCs w:val="18"/>
        </w:rPr>
        <w:t>3</w:t>
      </w:r>
      <w:r>
        <w:rPr>
          <w:rFonts w:ascii="Microsoft YaHei" w:eastAsia="Microsoft YaHei" w:hAnsi="Microsoft YaHei" w:cs="Microsoft YaHei"/>
          <w:spacing w:val="-5"/>
          <w:w w:val="53"/>
          <w:sz w:val="40"/>
          <w:szCs w:val="40"/>
        </w:rPr>
        <w:t>．</w:t>
      </w:r>
      <w:r>
        <w:rPr>
          <w:rFonts w:ascii="Arial" w:eastAsia="Arial" w:hAnsi="Arial" w:cs="Arial"/>
          <w:spacing w:val="-5"/>
          <w:w w:val="53"/>
          <w:sz w:val="18"/>
          <w:szCs w:val="18"/>
        </w:rPr>
        <w:t>12</w:t>
      </w:r>
    </w:p>
    <w:p>
      <w:pPr>
        <w:spacing w:line="240" w:lineRule="exact"/>
        <w:ind w:left="442"/>
        <w:rPr>
          <w:rFonts w:ascii="Arial" w:eastAsia="Arial" w:hAnsi="Arial" w:cs="Arial"/>
          <w:sz w:val="40"/>
          <w:szCs w:val="40"/>
        </w:rPr>
      </w:pPr>
      <w:r>
        <w:rPr>
          <w:rFonts w:ascii="Microsoft YaHei" w:eastAsia="Microsoft YaHei" w:hAnsi="Microsoft YaHei" w:cs="Microsoft YaHei"/>
          <w:spacing w:val="13"/>
          <w:position w:val="-2"/>
          <w:sz w:val="19"/>
          <w:szCs w:val="19"/>
        </w:rPr>
        <w:t>回差动态测试</w:t>
      </w:r>
      <w:r>
        <w:rPr>
          <w:rFonts w:ascii="Microsoft YaHei" w:eastAsia="Microsoft YaHei" w:hAnsi="Microsoft YaHei" w:cs="Microsoft YaHei"/>
          <w:spacing w:val="10"/>
          <w:w w:val="101"/>
          <w:position w:val="-2"/>
          <w:sz w:val="19"/>
          <w:szCs w:val="19"/>
        </w:rPr>
        <w:t xml:space="preserve">    </w:t>
      </w:r>
      <w:r>
        <w:rPr>
          <w:rFonts w:ascii="Arial" w:eastAsia="Arial" w:hAnsi="Arial" w:cs="Arial"/>
          <w:spacing w:val="-5"/>
          <w:w w:val="61"/>
          <w:position w:val="-3"/>
          <w:sz w:val="40"/>
          <w:szCs w:val="40"/>
        </w:rPr>
        <w:t>dynamictestoflostmotion</w:t>
      </w:r>
    </w:p>
    <w:p>
      <w:pPr>
        <w:spacing w:before="70" w:line="236" w:lineRule="auto"/>
        <w:ind w:left="2" w:right="1722" w:firstLine="421"/>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通</w:t>
      </w:r>
      <w:r>
        <w:rPr>
          <w:rFonts w:ascii="Microsoft YaHei" w:eastAsia="Microsoft YaHei" w:hAnsi="Microsoft YaHei" w:cs="Microsoft YaHei"/>
          <w:spacing w:val="7"/>
          <w:sz w:val="19"/>
          <w:szCs w:val="19"/>
        </w:rPr>
        <w:t>过测试精密减速器的双向传动误差曲线</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获取回差曲线而完成的回差测试</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Arial" w:eastAsia="Arial" w:hAnsi="Arial" w:cs="Arial"/>
          <w:spacing w:val="-12"/>
          <w:position w:val="-1"/>
          <w:sz w:val="18"/>
          <w:szCs w:val="18"/>
        </w:rPr>
        <w:t>4</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符号</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说明和单位</w:t>
      </w:r>
    </w:p>
    <w:p>
      <w:pPr>
        <w:spacing w:line="33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1"/>
          <w:position w:val="4"/>
          <w:sz w:val="19"/>
          <w:szCs w:val="19"/>
        </w:rPr>
        <w:t>表</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2"/>
          <w:position w:val="3"/>
          <w:sz w:val="18"/>
          <w:szCs w:val="18"/>
        </w:rPr>
        <w:t>1</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4"/>
          <w:sz w:val="19"/>
          <w:szCs w:val="19"/>
        </w:rPr>
        <w:t>中的符号适用于本文件</w:t>
      </w:r>
      <w:r>
        <w:rPr>
          <w:rFonts w:ascii="Microsoft YaHei" w:eastAsia="Microsoft YaHei" w:hAnsi="Microsoft YaHei" w:cs="Microsoft YaHei"/>
          <w:spacing w:val="12"/>
          <w:position w:val="4"/>
          <w:sz w:val="37"/>
          <w:szCs w:val="37"/>
        </w:rPr>
        <w:t>。</w:t>
      </w:r>
    </w:p>
    <w:p>
      <w:pPr>
        <w:spacing w:before="10" w:line="193"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20"/>
          <w:footerReference w:type="default" r:id="rId21"/>
          <w:type w:val="nextPage"/>
          <w:pgSz w:w="11906" w:h="16838"/>
          <w:pgMar w:top="400" w:right="1429" w:bottom="400" w:left="1269" w:header="0" w:footer="0" w:gutter="0"/>
          <w:pgNumType w:start="1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30"/>
          <w:position w:val="-3"/>
          <w:sz w:val="18"/>
          <w:szCs w:val="18"/>
        </w:rPr>
        <w:t xml:space="preserve"> </w:t>
      </w:r>
      <w:r>
        <w:rPr>
          <w:rFonts w:ascii="Arial" w:eastAsia="Arial" w:hAnsi="Arial" w:cs="Arial"/>
          <w:spacing w:val="-10"/>
          <w:w w:val="89"/>
          <w:position w:val="-3"/>
          <w:sz w:val="18"/>
          <w:szCs w:val="18"/>
        </w:rPr>
        <w:t>40731</w:t>
      </w:r>
      <w:r>
        <w:rPr>
          <w:rFonts w:ascii="Arial" w:eastAsia="Arial" w:hAnsi="Arial" w:cs="Arial"/>
          <w:spacing w:val="-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before="363" w:line="323" w:lineRule="exact"/>
        <w:ind w:left="3550"/>
        <w:rPr>
          <w:rFonts w:ascii="Microsoft YaHei" w:eastAsia="Microsoft YaHei" w:hAnsi="Microsoft YaHei" w:cs="Microsoft YaHei"/>
          <w:sz w:val="19"/>
          <w:szCs w:val="19"/>
        </w:rPr>
      </w:pPr>
      <w:r>
        <w:rPr>
          <w:rFonts w:ascii="Microsoft YaHei" w:eastAsia="Microsoft YaHei" w:hAnsi="Microsoft YaHei" w:cs="Microsoft YaHei"/>
          <w:spacing w:val="-18"/>
          <w:position w:val="4"/>
          <w:sz w:val="19"/>
          <w:szCs w:val="19"/>
        </w:rPr>
        <w:t>表</w:t>
      </w:r>
      <w:r>
        <w:rPr>
          <w:rFonts w:ascii="Microsoft YaHei" w:eastAsia="Microsoft YaHei" w:hAnsi="Microsoft YaHei" w:cs="Microsoft YaHei"/>
          <w:spacing w:val="-10"/>
          <w:position w:val="4"/>
          <w:sz w:val="19"/>
          <w:szCs w:val="19"/>
        </w:rPr>
        <w:t xml:space="preserve"> </w:t>
      </w:r>
      <w:r>
        <w:rPr>
          <w:rFonts w:ascii="Arial" w:eastAsia="Arial" w:hAnsi="Arial" w:cs="Arial"/>
          <w:spacing w:val="-9"/>
          <w:position w:val="3"/>
          <w:sz w:val="18"/>
          <w:szCs w:val="18"/>
        </w:rPr>
        <w:t>1</w:t>
      </w:r>
      <w:r>
        <w:rPr>
          <w:rFonts w:ascii="Arial" w:eastAsia="Arial" w:hAnsi="Arial" w:cs="Arial"/>
          <w:spacing w:val="-9"/>
          <w:position w:val="3"/>
          <w:sz w:val="18"/>
          <w:szCs w:val="18"/>
        </w:rPr>
        <w:t xml:space="preserve">     </w:t>
      </w:r>
      <w:r>
        <w:rPr>
          <w:rFonts w:ascii="Microsoft YaHei" w:eastAsia="Microsoft YaHei" w:hAnsi="Microsoft YaHei" w:cs="Microsoft YaHei"/>
          <w:spacing w:val="-9"/>
          <w:position w:val="4"/>
          <w:sz w:val="19"/>
          <w:szCs w:val="19"/>
        </w:rPr>
        <w:t>符号</w:t>
      </w:r>
      <w:r>
        <w:rPr>
          <w:rFonts w:ascii="Microsoft YaHei" w:eastAsia="Microsoft YaHei" w:hAnsi="Microsoft YaHei" w:cs="Microsoft YaHei"/>
          <w:spacing w:val="-9"/>
          <w:position w:val="5"/>
          <w:sz w:val="37"/>
          <w:szCs w:val="37"/>
        </w:rPr>
        <w:t>、</w:t>
      </w:r>
      <w:r>
        <w:rPr>
          <w:rFonts w:ascii="Microsoft YaHei" w:eastAsia="Microsoft YaHei" w:hAnsi="Microsoft YaHei" w:cs="Microsoft YaHei"/>
          <w:spacing w:val="-9"/>
          <w:position w:val="4"/>
          <w:sz w:val="19"/>
          <w:szCs w:val="19"/>
        </w:rPr>
        <w:t>说明和单位</w:t>
      </w: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9"/>
        <w:gridCol w:w="7207"/>
        <w:gridCol w:w="926"/>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1089" w:type="dxa"/>
            <w:tcBorders>
              <w:left w:val="single" w:sz="6" w:space="0" w:color="000000"/>
            </w:tcBorders>
            <w:vAlign w:val="top"/>
          </w:tcPr>
          <w:p>
            <w:pPr>
              <w:spacing w:before="102" w:line="185" w:lineRule="auto"/>
              <w:ind w:left="36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符</w:t>
            </w:r>
            <w:r>
              <w:rPr>
                <w:rFonts w:ascii="Microsoft YaHei" w:eastAsia="Microsoft YaHei" w:hAnsi="Microsoft YaHei" w:cs="Microsoft YaHei"/>
                <w:spacing w:val="10"/>
                <w:sz w:val="16"/>
                <w:szCs w:val="16"/>
              </w:rPr>
              <w:t>号</w:t>
            </w:r>
          </w:p>
        </w:tc>
        <w:tc>
          <w:tcPr>
            <w:tcW w:w="7207" w:type="dxa"/>
            <w:vAlign w:val="top"/>
          </w:tcPr>
          <w:p>
            <w:pPr>
              <w:spacing w:before="101" w:line="184" w:lineRule="auto"/>
              <w:ind w:left="3339"/>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说</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明</w:t>
            </w:r>
          </w:p>
        </w:tc>
        <w:tc>
          <w:tcPr>
            <w:tcW w:w="926" w:type="dxa"/>
            <w:tcBorders>
              <w:right w:val="single" w:sz="6" w:space="0" w:color="000000"/>
            </w:tcBorders>
            <w:vAlign w:val="top"/>
          </w:tcPr>
          <w:p>
            <w:pPr>
              <w:spacing w:before="102" w:line="184" w:lineRule="auto"/>
              <w:ind w:left="29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单位</w:t>
            </w:r>
          </w:p>
        </w:tc>
      </w:tr>
      <w:tr>
        <w:tblPrEx>
          <w:tblW w:w="9222" w:type="dxa"/>
          <w:tblInd w:w="7" w:type="dxa"/>
          <w:tblLayout w:type="fixed"/>
        </w:tblPrEx>
        <w:trPr>
          <w:trHeight w:val="356"/>
        </w:trPr>
        <w:tc>
          <w:tcPr>
            <w:tcW w:w="1089" w:type="dxa"/>
            <w:tcBorders>
              <w:left w:val="single" w:sz="6" w:space="0" w:color="000000"/>
            </w:tcBorders>
            <w:vAlign w:val="top"/>
          </w:tcPr>
          <w:p>
            <w:pPr>
              <w:spacing w:before="96" w:line="259" w:lineRule="exact"/>
              <w:ind w:left="247"/>
              <w:rPr>
                <w:rFonts w:ascii="Microsoft YaHei" w:eastAsia="Microsoft YaHei" w:hAnsi="Microsoft YaHei" w:cs="Microsoft YaHei"/>
                <w:sz w:val="16"/>
                <w:szCs w:val="16"/>
              </w:rPr>
            </w:pPr>
            <w:r>
              <w:rPr>
                <w:rFonts w:ascii="Microsoft YaHei" w:eastAsia="Microsoft YaHei" w:hAnsi="Microsoft YaHei" w:cs="Microsoft YaHei"/>
                <w:i/>
                <w:iCs/>
                <w:position w:val="-6"/>
                <w:sz w:val="34"/>
                <w:szCs w:val="34"/>
              </w:rPr>
              <w:t>f</w:t>
            </w:r>
            <w:r>
              <w:rPr>
                <w:rFonts w:ascii="Microsoft YaHei" w:eastAsia="Microsoft YaHei" w:hAnsi="Microsoft YaHei" w:cs="Microsoft YaHei"/>
                <w:spacing w:val="10"/>
                <w:position w:val="-6"/>
                <w:sz w:val="8"/>
                <w:szCs w:val="8"/>
              </w:rPr>
              <w:t>＋</w:t>
            </w:r>
            <w:r>
              <w:rPr>
                <w:rFonts w:ascii="Microsoft YaHei" w:eastAsia="Microsoft YaHei" w:hAnsi="Microsoft YaHei" w:cs="Microsoft YaHei"/>
                <w:spacing w:val="8"/>
                <w:position w:val="-6"/>
                <w:sz w:val="8"/>
                <w:szCs w:val="8"/>
              </w:rPr>
              <w:t xml:space="preserve">  </w:t>
            </w:r>
            <w:r>
              <w:rPr>
                <w:rFonts w:ascii="Microsoft YaHei" w:eastAsia="Microsoft YaHei" w:hAnsi="Microsoft YaHei" w:cs="Microsoft YaHei"/>
                <w:spacing w:val="8"/>
                <w:position w:val="-4"/>
                <w:sz w:val="16"/>
                <w:szCs w:val="16"/>
              </w:rPr>
              <w:t>(</w:t>
            </w:r>
            <w:r>
              <w:rPr>
                <w:rFonts w:ascii="Microsoft YaHei" w:eastAsia="Microsoft YaHei" w:hAnsi="Microsoft YaHei" w:cs="Microsoft YaHei"/>
                <w:i/>
                <w:iCs/>
                <w:spacing w:val="8"/>
                <w:position w:val="-4"/>
                <w:sz w:val="16"/>
                <w:szCs w:val="16"/>
              </w:rPr>
              <w:t>犜</w:t>
            </w:r>
            <w:r>
              <w:rPr>
                <w:rFonts w:ascii="Microsoft YaHei" w:eastAsia="Microsoft YaHei" w:hAnsi="Microsoft YaHei" w:cs="Microsoft YaHei"/>
                <w:spacing w:val="8"/>
                <w:position w:val="-4"/>
                <w:sz w:val="16"/>
                <w:szCs w:val="16"/>
              </w:rPr>
              <w:t>)</w:t>
            </w:r>
          </w:p>
        </w:tc>
        <w:tc>
          <w:tcPr>
            <w:tcW w:w="7207" w:type="dxa"/>
            <w:vAlign w:val="top"/>
          </w:tcPr>
          <w:p>
            <w:pPr>
              <w:spacing w:before="94"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上</w:t>
            </w:r>
            <w:r>
              <w:rPr>
                <w:rFonts w:ascii="Microsoft YaHei" w:eastAsia="Microsoft YaHei" w:hAnsi="Microsoft YaHei" w:cs="Microsoft YaHei"/>
                <w:spacing w:val="15"/>
                <w:sz w:val="16"/>
                <w:szCs w:val="16"/>
              </w:rPr>
              <w:t>升曲线</w:t>
            </w:r>
          </w:p>
        </w:tc>
        <w:tc>
          <w:tcPr>
            <w:tcW w:w="926" w:type="dxa"/>
            <w:tcBorders>
              <w:right w:val="single" w:sz="6" w:space="0" w:color="000000"/>
            </w:tcBorders>
            <w:vAlign w:val="top"/>
          </w:tcPr>
          <w:p>
            <w:pPr>
              <w:spacing w:before="171" w:line="169" w:lineRule="exact"/>
              <w:ind w:left="38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5"/>
        </w:trPr>
        <w:tc>
          <w:tcPr>
            <w:tcW w:w="1089" w:type="dxa"/>
            <w:tcBorders>
              <w:left w:val="single" w:sz="6" w:space="0" w:color="000000"/>
            </w:tcBorders>
            <w:vAlign w:val="top"/>
          </w:tcPr>
          <w:p>
            <w:pPr>
              <w:spacing w:before="96" w:line="258" w:lineRule="exact"/>
              <w:ind w:left="247"/>
              <w:rPr>
                <w:rFonts w:ascii="Microsoft YaHei" w:eastAsia="Microsoft YaHei" w:hAnsi="Microsoft YaHei" w:cs="Microsoft YaHei"/>
                <w:sz w:val="16"/>
                <w:szCs w:val="16"/>
              </w:rPr>
            </w:pPr>
            <w:r>
              <w:rPr>
                <w:rFonts w:ascii="Microsoft YaHei" w:eastAsia="Microsoft YaHei" w:hAnsi="Microsoft YaHei" w:cs="Microsoft YaHei"/>
                <w:i/>
                <w:iCs/>
                <w:position w:val="-6"/>
                <w:sz w:val="34"/>
                <w:szCs w:val="34"/>
              </w:rPr>
              <w:t>f</w:t>
            </w:r>
            <w:r>
              <w:rPr>
                <w:rFonts w:ascii="Microsoft YaHei" w:eastAsia="Microsoft YaHei" w:hAnsi="Microsoft YaHei" w:cs="Microsoft YaHei"/>
                <w:spacing w:val="10"/>
                <w:position w:val="-6"/>
                <w:sz w:val="8"/>
                <w:szCs w:val="8"/>
              </w:rPr>
              <w:t>－</w:t>
            </w:r>
            <w:r>
              <w:rPr>
                <w:rFonts w:ascii="Microsoft YaHei" w:eastAsia="Microsoft YaHei" w:hAnsi="Microsoft YaHei" w:cs="Microsoft YaHei"/>
                <w:spacing w:val="8"/>
                <w:position w:val="-6"/>
                <w:sz w:val="8"/>
                <w:szCs w:val="8"/>
              </w:rPr>
              <w:t xml:space="preserve">  </w:t>
            </w:r>
            <w:r>
              <w:rPr>
                <w:rFonts w:ascii="Microsoft YaHei" w:eastAsia="Microsoft YaHei" w:hAnsi="Microsoft YaHei" w:cs="Microsoft YaHei"/>
                <w:spacing w:val="8"/>
                <w:position w:val="-4"/>
                <w:sz w:val="16"/>
                <w:szCs w:val="16"/>
              </w:rPr>
              <w:t>(</w:t>
            </w:r>
            <w:r>
              <w:rPr>
                <w:rFonts w:ascii="Microsoft YaHei" w:eastAsia="Microsoft YaHei" w:hAnsi="Microsoft YaHei" w:cs="Microsoft YaHei"/>
                <w:i/>
                <w:iCs/>
                <w:spacing w:val="8"/>
                <w:position w:val="-4"/>
                <w:sz w:val="16"/>
                <w:szCs w:val="16"/>
              </w:rPr>
              <w:t>犜</w:t>
            </w:r>
            <w:r>
              <w:rPr>
                <w:rFonts w:ascii="Microsoft YaHei" w:eastAsia="Microsoft YaHei" w:hAnsi="Microsoft YaHei" w:cs="Microsoft YaHei"/>
                <w:spacing w:val="8"/>
                <w:position w:val="-4"/>
                <w:sz w:val="16"/>
                <w:szCs w:val="16"/>
              </w:rPr>
              <w:t>)</w:t>
            </w:r>
          </w:p>
        </w:tc>
        <w:tc>
          <w:tcPr>
            <w:tcW w:w="7207" w:type="dxa"/>
            <w:vAlign w:val="top"/>
          </w:tcPr>
          <w:p>
            <w:pPr>
              <w:spacing w:before="95"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下</w:t>
            </w:r>
            <w:r>
              <w:rPr>
                <w:rFonts w:ascii="Microsoft YaHei" w:eastAsia="Microsoft YaHei" w:hAnsi="Microsoft YaHei" w:cs="Microsoft YaHei"/>
                <w:spacing w:val="15"/>
                <w:sz w:val="16"/>
                <w:szCs w:val="16"/>
              </w:rPr>
              <w:t>降曲线</w:t>
            </w:r>
          </w:p>
        </w:tc>
        <w:tc>
          <w:tcPr>
            <w:tcW w:w="926" w:type="dxa"/>
            <w:tcBorders>
              <w:right w:val="single" w:sz="6" w:space="0" w:color="000000"/>
            </w:tcBorders>
            <w:vAlign w:val="top"/>
          </w:tcPr>
          <w:p>
            <w:pPr>
              <w:spacing w:before="171" w:line="169" w:lineRule="exact"/>
              <w:ind w:left="38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spacing w:before="97" w:line="258" w:lineRule="exact"/>
              <w:ind w:left="258"/>
              <w:rPr>
                <w:rFonts w:ascii="Microsoft YaHei" w:eastAsia="Microsoft YaHei" w:hAnsi="Microsoft YaHei" w:cs="Microsoft YaHei"/>
                <w:sz w:val="16"/>
                <w:szCs w:val="16"/>
              </w:rPr>
            </w:pPr>
            <w:r>
              <w:rPr>
                <w:rFonts w:ascii="Microsoft YaHei" w:eastAsia="Microsoft YaHei" w:hAnsi="Microsoft YaHei" w:cs="Microsoft YaHei"/>
                <w:i/>
                <w:iCs/>
                <w:spacing w:val="-13"/>
                <w:position w:val="-6"/>
                <w:sz w:val="34"/>
                <w:szCs w:val="34"/>
              </w:rPr>
              <w:t>f</w:t>
            </w:r>
            <w:r>
              <w:rPr>
                <w:rFonts w:ascii="Microsoft YaHei" w:eastAsia="Microsoft YaHei" w:hAnsi="Microsoft YaHei" w:cs="Microsoft YaHei"/>
                <w:spacing w:val="-13"/>
                <w:position w:val="-6"/>
                <w:sz w:val="19"/>
                <w:szCs w:val="19"/>
              </w:rPr>
              <w:t>m</w:t>
            </w:r>
            <w:r>
              <w:rPr>
                <w:rFonts w:ascii="Microsoft YaHei" w:eastAsia="Microsoft YaHei" w:hAnsi="Microsoft YaHei" w:cs="Microsoft YaHei"/>
                <w:spacing w:val="-17"/>
                <w:position w:val="-6"/>
                <w:sz w:val="19"/>
                <w:szCs w:val="19"/>
              </w:rPr>
              <w:t xml:space="preserve"> </w:t>
            </w:r>
            <w:r>
              <w:rPr>
                <w:rFonts w:ascii="Microsoft YaHei" w:eastAsia="Microsoft YaHei" w:hAnsi="Microsoft YaHei" w:cs="Microsoft YaHei"/>
                <w:spacing w:val="-13"/>
                <w:position w:val="-4"/>
                <w:sz w:val="16"/>
                <w:szCs w:val="16"/>
              </w:rPr>
              <w:t>(</w:t>
            </w:r>
            <w:r>
              <w:rPr>
                <w:rFonts w:ascii="Microsoft YaHei" w:eastAsia="Microsoft YaHei" w:hAnsi="Microsoft YaHei" w:cs="Microsoft YaHei"/>
                <w:i/>
                <w:iCs/>
                <w:spacing w:val="-13"/>
                <w:position w:val="-4"/>
                <w:sz w:val="16"/>
                <w:szCs w:val="16"/>
              </w:rPr>
              <w:t>犜</w:t>
            </w:r>
            <w:r>
              <w:rPr>
                <w:rFonts w:ascii="Microsoft YaHei" w:eastAsia="Microsoft YaHei" w:hAnsi="Microsoft YaHei" w:cs="Microsoft YaHei"/>
                <w:spacing w:val="-13"/>
                <w:position w:val="-4"/>
                <w:sz w:val="16"/>
                <w:szCs w:val="16"/>
              </w:rPr>
              <w:t>)</w:t>
            </w:r>
          </w:p>
        </w:tc>
        <w:tc>
          <w:tcPr>
            <w:tcW w:w="7207" w:type="dxa"/>
            <w:vAlign w:val="top"/>
          </w:tcPr>
          <w:p>
            <w:pPr>
              <w:spacing w:before="95" w:line="185"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均</w:t>
            </w:r>
            <w:r>
              <w:rPr>
                <w:rFonts w:ascii="Microsoft YaHei" w:eastAsia="Microsoft YaHei" w:hAnsi="Microsoft YaHei" w:cs="Microsoft YaHei"/>
                <w:spacing w:val="15"/>
                <w:sz w:val="16"/>
                <w:szCs w:val="16"/>
              </w:rPr>
              <w:t>值曲线</w:t>
            </w:r>
          </w:p>
        </w:tc>
        <w:tc>
          <w:tcPr>
            <w:tcW w:w="926" w:type="dxa"/>
            <w:tcBorders>
              <w:right w:val="single" w:sz="6" w:space="0" w:color="000000"/>
            </w:tcBorders>
            <w:vAlign w:val="top"/>
          </w:tcPr>
          <w:p>
            <w:pPr>
              <w:spacing w:before="172" w:line="169" w:lineRule="exact"/>
              <w:ind w:left="38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spacing w:before="131" w:line="224" w:lineRule="exact"/>
              <w:ind w:left="477"/>
              <w:rPr>
                <w:rFonts w:ascii="Microsoft YaHei" w:eastAsia="Microsoft YaHei" w:hAnsi="Microsoft YaHei" w:cs="Microsoft YaHei"/>
                <w:sz w:val="34"/>
                <w:szCs w:val="34"/>
              </w:rPr>
            </w:pPr>
            <w:r>
              <w:rPr>
                <w:rFonts w:ascii="Microsoft YaHei" w:eastAsia="Microsoft YaHei" w:hAnsi="Microsoft YaHei" w:cs="Microsoft YaHei"/>
                <w:i/>
                <w:iCs/>
                <w:position w:val="-7"/>
                <w:sz w:val="34"/>
                <w:szCs w:val="34"/>
              </w:rPr>
              <w:t>k</w:t>
            </w:r>
          </w:p>
        </w:tc>
        <w:tc>
          <w:tcPr>
            <w:tcW w:w="7207" w:type="dxa"/>
            <w:vAlign w:val="top"/>
          </w:tcPr>
          <w:p>
            <w:pPr>
              <w:spacing w:before="95" w:line="183"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静</w:t>
            </w:r>
            <w:r>
              <w:rPr>
                <w:rFonts w:ascii="Microsoft YaHei" w:eastAsia="Microsoft YaHei" w:hAnsi="Microsoft YaHei" w:cs="Microsoft YaHei"/>
                <w:spacing w:val="18"/>
                <w:sz w:val="16"/>
                <w:szCs w:val="16"/>
              </w:rPr>
              <w:t>态测试相关系数</w:t>
            </w:r>
          </w:p>
        </w:tc>
        <w:tc>
          <w:tcPr>
            <w:tcW w:w="926" w:type="dxa"/>
            <w:tcBorders>
              <w:right w:val="single" w:sz="6" w:space="0" w:color="000000"/>
            </w:tcBorders>
            <w:vAlign w:val="top"/>
          </w:tcPr>
          <w:p>
            <w:pPr>
              <w:spacing w:before="172" w:line="169" w:lineRule="exact"/>
              <w:ind w:left="38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85"/>
              </w:tabs>
              <w:spacing w:before="192" w:line="163" w:lineRule="exact"/>
              <w:ind w:left="559"/>
              <w:rPr>
                <w:rFonts w:ascii="Microsoft YaHei" w:eastAsia="Microsoft YaHei" w:hAnsi="Microsoft YaHei" w:cs="Microsoft YaHei"/>
                <w:sz w:val="19"/>
                <w:szCs w:val="19"/>
              </w:rPr>
            </w:pPr>
            <w:r>
              <w:pict>
                <v:shapetype id="_x0000_t202" coordsize="21600,21600" o:spt="202" path="m,l,21600r21600,l21600,xe">
                  <v:stroke joinstyle="miter"/>
                  <v:path gradientshapeok="t" o:connecttype="rect"/>
                </v:shapetype>
                <v:shape id="_x0000_s1025" type="#_x0000_t202" style="width:9.25pt;height:17.75pt;margin-top:5.49pt;margin-left:-32.91pt;mso-position-horizontal-relative:right-margin-area;mso-position-vertical-relative:top-margin-area;position:absolute;z-index:251661312" filled="f" stroked="f">
                  <o:lock v:ext="edit" aspectratio="f"/>
                  <v:textbox inset="0,0,0,0">
                    <w:txbxContent>
                      <w:p>
                        <w:pPr>
                          <w:spacing w:before="20" w:line="314" w:lineRule="exact"/>
                          <w:ind w:left="20"/>
                          <w:rPr>
                            <w:rFonts w:ascii="Microsoft YaHei" w:eastAsia="Microsoft YaHei" w:hAnsi="Microsoft YaHei" w:cs="Microsoft YaHei"/>
                            <w:sz w:val="34"/>
                            <w:szCs w:val="34"/>
                          </w:rPr>
                        </w:pPr>
                        <w:r>
                          <w:rPr>
                            <w:rFonts w:ascii="Microsoft YaHei" w:eastAsia="Microsoft YaHei" w:hAnsi="Microsoft YaHei" w:cs="Microsoft YaHei"/>
                            <w:i/>
                            <w:iCs/>
                            <w:spacing w:val="-16"/>
                            <w:w w:val="86"/>
                            <w:position w:val="-4"/>
                            <w:sz w:val="34"/>
                            <w:szCs w:val="34"/>
                          </w:rPr>
                          <w:t>k</w:t>
                        </w:r>
                      </w:p>
                    </w:txbxContent>
                  </v:textbox>
                </v:shape>
              </w:pict>
            </w:r>
            <w:r>
              <w:rPr>
                <w:rFonts w:ascii="Microsoft YaHei" w:eastAsia="Microsoft YaHei" w:hAnsi="Microsoft YaHei" w:cs="Microsoft YaHei"/>
                <w:position w:val="-3"/>
                <w:sz w:val="19"/>
                <w:szCs w:val="19"/>
              </w:rPr>
              <w:tab/>
            </w:r>
            <w:r>
              <w:rPr>
                <w:rFonts w:ascii="Microsoft YaHei" w:eastAsia="Microsoft YaHei" w:hAnsi="Microsoft YaHei" w:cs="Microsoft YaHei"/>
                <w:position w:val="-3"/>
                <w:sz w:val="19"/>
                <w:szCs w:val="19"/>
              </w:rPr>
              <w:t>d</w:t>
            </w:r>
          </w:p>
        </w:tc>
        <w:tc>
          <w:tcPr>
            <w:tcW w:w="7207" w:type="dxa"/>
            <w:vAlign w:val="top"/>
          </w:tcPr>
          <w:p>
            <w:pPr>
              <w:spacing w:before="95" w:line="183"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动态测试相关系</w:t>
            </w:r>
            <w:r>
              <w:rPr>
                <w:rFonts w:ascii="Microsoft YaHei" w:eastAsia="Microsoft YaHei" w:hAnsi="Microsoft YaHei" w:cs="Microsoft YaHei"/>
                <w:spacing w:val="16"/>
                <w:sz w:val="16"/>
                <w:szCs w:val="16"/>
              </w:rPr>
              <w:t>数</w:t>
            </w:r>
          </w:p>
        </w:tc>
        <w:tc>
          <w:tcPr>
            <w:tcW w:w="926" w:type="dxa"/>
            <w:tcBorders>
              <w:right w:val="single" w:sz="6" w:space="0" w:color="000000"/>
            </w:tcBorders>
            <w:vAlign w:val="top"/>
          </w:tcPr>
          <w:p>
            <w:pPr>
              <w:spacing w:before="172" w:line="169" w:lineRule="exact"/>
              <w:ind w:left="38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5"/>
        </w:trPr>
        <w:tc>
          <w:tcPr>
            <w:tcW w:w="1089" w:type="dxa"/>
            <w:tcBorders>
              <w:left w:val="single" w:sz="6" w:space="0" w:color="000000"/>
            </w:tcBorders>
            <w:vAlign w:val="top"/>
          </w:tcPr>
          <w:p>
            <w:pPr>
              <w:spacing w:before="109" w:line="176" w:lineRule="auto"/>
              <w:ind w:left="429"/>
              <w:rPr>
                <w:rFonts w:ascii="Microsoft YaHei" w:eastAsia="Microsoft YaHei" w:hAnsi="Microsoft YaHei" w:cs="Microsoft YaHei"/>
                <w:sz w:val="19"/>
                <w:szCs w:val="19"/>
              </w:rPr>
            </w:pPr>
            <w:r>
              <w:rPr>
                <w:rFonts w:ascii="Microsoft YaHei" w:eastAsia="Microsoft YaHei" w:hAnsi="Microsoft YaHei" w:cs="Microsoft YaHei"/>
                <w:i/>
                <w:iCs/>
                <w:spacing w:val="5"/>
                <w:sz w:val="16"/>
                <w:szCs w:val="16"/>
              </w:rPr>
              <w:t>犜</w:t>
            </w:r>
            <w:r>
              <w:rPr>
                <w:rFonts w:ascii="Microsoft YaHei" w:eastAsia="Microsoft YaHei" w:hAnsi="Microsoft YaHei" w:cs="Microsoft YaHei"/>
                <w:sz w:val="19"/>
                <w:szCs w:val="19"/>
              </w:rPr>
              <w:t>r</w:t>
            </w:r>
          </w:p>
        </w:tc>
        <w:tc>
          <w:tcPr>
            <w:tcW w:w="7207" w:type="dxa"/>
            <w:vAlign w:val="top"/>
          </w:tcPr>
          <w:p>
            <w:pPr>
              <w:spacing w:before="95" w:line="183" w:lineRule="auto"/>
              <w:ind w:left="106"/>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输出端额定转</w:t>
            </w:r>
            <w:r>
              <w:rPr>
                <w:rFonts w:ascii="Microsoft YaHei" w:eastAsia="Microsoft YaHei" w:hAnsi="Microsoft YaHei" w:cs="Microsoft YaHei"/>
                <w:spacing w:val="17"/>
                <w:sz w:val="16"/>
                <w:szCs w:val="16"/>
              </w:rPr>
              <w:t>矩</w:t>
            </w:r>
          </w:p>
        </w:tc>
        <w:tc>
          <w:tcPr>
            <w:tcW w:w="926" w:type="dxa"/>
            <w:tcBorders>
              <w:right w:val="single" w:sz="6" w:space="0" w:color="000000"/>
            </w:tcBorders>
            <w:vAlign w:val="top"/>
          </w:tcPr>
          <w:p>
            <w:pPr>
              <w:spacing w:before="98" w:line="257" w:lineRule="exact"/>
              <w:ind w:left="244"/>
              <w:rPr>
                <w:rFonts w:ascii="Microsoft YaHei" w:eastAsia="Microsoft YaHei" w:hAnsi="Microsoft YaHei" w:cs="Microsoft YaHei"/>
                <w:sz w:val="34"/>
                <w:szCs w:val="34"/>
              </w:rPr>
            </w:pPr>
            <w:r>
              <w:rPr>
                <w:rFonts w:ascii="Microsoft YaHei" w:eastAsia="Microsoft YaHei" w:hAnsi="Microsoft YaHei" w:cs="Microsoft YaHei"/>
                <w:spacing w:val="-4"/>
                <w:position w:val="-2"/>
                <w:sz w:val="15"/>
                <w:szCs w:val="15"/>
              </w:rPr>
              <w:t>N</w:t>
            </w:r>
            <w:r>
              <w:rPr>
                <w:rFonts w:ascii="Microsoft YaHei" w:eastAsia="Microsoft YaHei" w:hAnsi="Microsoft YaHei" w:cs="Microsoft YaHei"/>
                <w:spacing w:val="-4"/>
                <w:position w:val="-2"/>
                <w:sz w:val="15"/>
                <w:szCs w:val="15"/>
              </w:rPr>
              <w:t xml:space="preserve"> </w:t>
            </w:r>
            <w:r>
              <w:rPr>
                <w:rFonts w:ascii="Microsoft YaHei" w:eastAsia="Microsoft YaHei" w:hAnsi="Microsoft YaHei" w:cs="Microsoft YaHei"/>
                <w:spacing w:val="-4"/>
                <w:position w:val="-1"/>
                <w:sz w:val="32"/>
                <w:szCs w:val="32"/>
              </w:rPr>
              <w:t>·</w:t>
            </w:r>
            <w:r>
              <w:rPr>
                <w:rFonts w:ascii="Microsoft YaHei" w:eastAsia="Microsoft YaHei" w:hAnsi="Microsoft YaHei" w:cs="Microsoft YaHei"/>
                <w:spacing w:val="-4"/>
                <w:position w:val="-1"/>
                <w:sz w:val="32"/>
                <w:szCs w:val="32"/>
              </w:rPr>
              <w:t xml:space="preserve"> </w:t>
            </w:r>
            <w:r>
              <w:rPr>
                <w:rFonts w:ascii="Microsoft YaHei" w:eastAsia="Microsoft YaHei" w:hAnsi="Microsoft YaHei" w:cs="Microsoft YaHei"/>
                <w:spacing w:val="-4"/>
                <w:position w:val="-2"/>
                <w:sz w:val="34"/>
                <w:szCs w:val="34"/>
              </w:rPr>
              <w:t>m</w:t>
            </w:r>
          </w:p>
        </w:tc>
      </w:tr>
      <w:tr>
        <w:tblPrEx>
          <w:tblW w:w="9222" w:type="dxa"/>
          <w:tblInd w:w="7" w:type="dxa"/>
          <w:tblLayout w:type="fixed"/>
        </w:tblPrEx>
        <w:trPr>
          <w:trHeight w:val="356"/>
        </w:trPr>
        <w:tc>
          <w:tcPr>
            <w:tcW w:w="1089" w:type="dxa"/>
            <w:tcBorders>
              <w:left w:val="single" w:sz="6" w:space="0" w:color="000000"/>
            </w:tcBorders>
            <w:vAlign w:val="top"/>
          </w:tcPr>
          <w:p>
            <w:pPr>
              <w:spacing w:before="140" w:line="215" w:lineRule="exact"/>
              <w:ind w:left="478"/>
              <w:rPr>
                <w:rFonts w:ascii="Arial" w:eastAsia="Arial" w:hAnsi="Arial" w:cs="Arial"/>
                <w:sz w:val="34"/>
                <w:szCs w:val="34"/>
              </w:rPr>
            </w:pPr>
            <w:r>
              <w:rPr>
                <w:rFonts w:ascii="Arial" w:eastAsia="Arial" w:hAnsi="Arial" w:cs="Arial"/>
                <w:i/>
                <w:iCs/>
                <w:position w:val="-6"/>
                <w:sz w:val="34"/>
                <w:szCs w:val="34"/>
              </w:rPr>
              <w:t>δ</w:t>
            </w:r>
          </w:p>
        </w:tc>
        <w:tc>
          <w:tcPr>
            <w:tcW w:w="7207" w:type="dxa"/>
            <w:vAlign w:val="top"/>
          </w:tcPr>
          <w:p>
            <w:pPr>
              <w:spacing w:before="96"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静</w:t>
            </w:r>
            <w:r>
              <w:rPr>
                <w:rFonts w:ascii="Microsoft YaHei" w:eastAsia="Microsoft YaHei" w:hAnsi="Microsoft YaHei" w:cs="Microsoft YaHei"/>
                <w:spacing w:val="17"/>
                <w:sz w:val="16"/>
                <w:szCs w:val="16"/>
              </w:rPr>
              <w:t>态测试总回差</w:t>
            </w:r>
          </w:p>
        </w:tc>
        <w:tc>
          <w:tcPr>
            <w:tcW w:w="926" w:type="dxa"/>
            <w:tcBorders>
              <w:right w:val="single" w:sz="6" w:space="0" w:color="000000"/>
            </w:tcBorders>
            <w:vAlign w:val="top"/>
          </w:tcPr>
          <w:p>
            <w:pPr>
              <w:tabs>
                <w:tab w:val="left" w:pos="367"/>
              </w:tabs>
              <w:spacing w:before="99" w:line="256"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5"/>
        </w:trPr>
        <w:tc>
          <w:tcPr>
            <w:tcW w:w="1089" w:type="dxa"/>
            <w:tcBorders>
              <w:left w:val="single" w:sz="6" w:space="0" w:color="000000"/>
            </w:tcBorders>
            <w:vAlign w:val="top"/>
          </w:tcPr>
          <w:p>
            <w:pPr>
              <w:tabs>
                <w:tab w:val="left" w:pos="584"/>
              </w:tabs>
              <w:spacing w:before="193" w:line="162" w:lineRule="exact"/>
              <w:ind w:left="553"/>
              <w:rPr>
                <w:rFonts w:ascii="Microsoft YaHei" w:eastAsia="Microsoft YaHei" w:hAnsi="Microsoft YaHei" w:cs="Microsoft YaHei"/>
                <w:sz w:val="19"/>
                <w:szCs w:val="19"/>
              </w:rPr>
            </w:pPr>
            <w:r>
              <w:pict>
                <v:shape id="_x0000_s1026" type="#_x0000_t202" style="width:9.25pt;height:13.35pt;margin-top:5.95pt;margin-left:-32.98pt;mso-position-horizontal-relative:right-margin-area;mso-position-vertical-relative:top-margin-area;position:absolute;z-index:251662336"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3"/>
                <w:sz w:val="19"/>
                <w:szCs w:val="19"/>
              </w:rPr>
              <w:tab/>
            </w:r>
            <w:r>
              <w:rPr>
                <w:rFonts w:ascii="Microsoft YaHei" w:eastAsia="Microsoft YaHei" w:hAnsi="Microsoft YaHei" w:cs="Microsoft YaHei"/>
                <w:position w:val="-3"/>
                <w:sz w:val="19"/>
                <w:szCs w:val="19"/>
              </w:rPr>
              <w:t>d</w:t>
            </w:r>
          </w:p>
        </w:tc>
        <w:tc>
          <w:tcPr>
            <w:tcW w:w="7207" w:type="dxa"/>
            <w:vAlign w:val="top"/>
          </w:tcPr>
          <w:p>
            <w:pPr>
              <w:spacing w:before="96"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动</w:t>
            </w:r>
            <w:r>
              <w:rPr>
                <w:rFonts w:ascii="Microsoft YaHei" w:eastAsia="Microsoft YaHei" w:hAnsi="Microsoft YaHei" w:cs="Microsoft YaHei"/>
                <w:spacing w:val="17"/>
                <w:sz w:val="16"/>
                <w:szCs w:val="16"/>
              </w:rPr>
              <w:t>态测试总回差</w:t>
            </w:r>
          </w:p>
        </w:tc>
        <w:tc>
          <w:tcPr>
            <w:tcW w:w="926" w:type="dxa"/>
            <w:tcBorders>
              <w:right w:val="single" w:sz="6" w:space="0" w:color="000000"/>
            </w:tcBorders>
            <w:vAlign w:val="top"/>
          </w:tcPr>
          <w:p>
            <w:pPr>
              <w:tabs>
                <w:tab w:val="left" w:pos="367"/>
              </w:tabs>
              <w:spacing w:before="99" w:line="256"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87"/>
              </w:tabs>
              <w:spacing w:before="194" w:line="161" w:lineRule="exact"/>
              <w:ind w:left="557"/>
              <w:rPr>
                <w:rFonts w:ascii="Microsoft YaHei" w:eastAsia="Microsoft YaHei" w:hAnsi="Microsoft YaHei" w:cs="Microsoft YaHei"/>
                <w:sz w:val="19"/>
                <w:szCs w:val="19"/>
              </w:rPr>
            </w:pPr>
            <w:r>
              <w:pict>
                <v:shape id="_x0000_s1027" type="#_x0000_t202" style="width:9.25pt;height:13.35pt;margin-top:5.99pt;margin-left:-32.79pt;mso-position-horizontal-relative:right-margin-area;mso-position-vertical-relative:top-margin-area;position:absolute;z-index:251663360"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sz w:val="19"/>
                <w:szCs w:val="19"/>
              </w:rPr>
              <w:tab/>
            </w:r>
            <w:r>
              <w:rPr>
                <w:rFonts w:ascii="Microsoft YaHei" w:eastAsia="Microsoft YaHei" w:hAnsi="Microsoft YaHei" w:cs="Microsoft YaHei"/>
                <w:sz w:val="19"/>
                <w:szCs w:val="19"/>
              </w:rPr>
              <w:t>e</w:t>
            </w:r>
          </w:p>
        </w:tc>
        <w:tc>
          <w:tcPr>
            <w:tcW w:w="7207" w:type="dxa"/>
            <w:vAlign w:val="top"/>
          </w:tcPr>
          <w:p>
            <w:pPr>
              <w:spacing w:before="97"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静</w:t>
            </w:r>
            <w:r>
              <w:rPr>
                <w:rFonts w:ascii="Microsoft YaHei" w:eastAsia="Microsoft YaHei" w:hAnsi="Microsoft YaHei" w:cs="Microsoft YaHei"/>
                <w:spacing w:val="18"/>
                <w:sz w:val="16"/>
                <w:szCs w:val="16"/>
              </w:rPr>
              <w:t>态测试弹性回差</w:t>
            </w:r>
          </w:p>
        </w:tc>
        <w:tc>
          <w:tcPr>
            <w:tcW w:w="926" w:type="dxa"/>
            <w:tcBorders>
              <w:right w:val="single" w:sz="6" w:space="0" w:color="000000"/>
            </w:tcBorders>
            <w:vAlign w:val="top"/>
          </w:tcPr>
          <w:p>
            <w:pPr>
              <w:tabs>
                <w:tab w:val="left" w:pos="367"/>
              </w:tabs>
              <w:spacing w:before="100" w:line="255"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62"/>
              </w:tabs>
              <w:spacing w:before="194" w:line="161" w:lineRule="exact"/>
              <w:ind w:left="531"/>
              <w:rPr>
                <w:rFonts w:ascii="Microsoft YaHei" w:eastAsia="Microsoft YaHei" w:hAnsi="Microsoft YaHei" w:cs="Microsoft YaHei"/>
                <w:sz w:val="19"/>
                <w:szCs w:val="19"/>
              </w:rPr>
            </w:pPr>
            <w:r>
              <w:pict>
                <v:shape id="_x0000_s1028" type="#_x0000_t202" style="width:9.25pt;height:13.35pt;margin-top:5.99pt;margin-left:-34.05pt;mso-position-horizontal-relative:right-margin-area;mso-position-vertical-relative:top-margin-area;position:absolute;z-index:251664384"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3"/>
                <w:sz w:val="19"/>
                <w:szCs w:val="19"/>
              </w:rPr>
              <w:tab/>
            </w:r>
            <w:r>
              <w:rPr>
                <w:rFonts w:ascii="Microsoft YaHei" w:eastAsia="Microsoft YaHei" w:hAnsi="Microsoft YaHei" w:cs="Microsoft YaHei"/>
                <w:spacing w:val="-6"/>
                <w:w w:val="60"/>
                <w:position w:val="-3"/>
                <w:sz w:val="19"/>
                <w:szCs w:val="19"/>
              </w:rPr>
              <w:t>ed</w:t>
            </w:r>
          </w:p>
        </w:tc>
        <w:tc>
          <w:tcPr>
            <w:tcW w:w="7207" w:type="dxa"/>
            <w:vAlign w:val="top"/>
          </w:tcPr>
          <w:p>
            <w:pPr>
              <w:spacing w:before="97"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动态测试弹性回</w:t>
            </w:r>
            <w:r>
              <w:rPr>
                <w:rFonts w:ascii="Microsoft YaHei" w:eastAsia="Microsoft YaHei" w:hAnsi="Microsoft YaHei" w:cs="Microsoft YaHei"/>
                <w:spacing w:val="16"/>
                <w:sz w:val="16"/>
                <w:szCs w:val="16"/>
              </w:rPr>
              <w:t>差</w:t>
            </w:r>
          </w:p>
        </w:tc>
        <w:tc>
          <w:tcPr>
            <w:tcW w:w="926" w:type="dxa"/>
            <w:tcBorders>
              <w:right w:val="single" w:sz="6" w:space="0" w:color="000000"/>
            </w:tcBorders>
            <w:vAlign w:val="top"/>
          </w:tcPr>
          <w:p>
            <w:pPr>
              <w:tabs>
                <w:tab w:val="left" w:pos="367"/>
              </w:tabs>
              <w:spacing w:before="100" w:line="255"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84"/>
              </w:tabs>
              <w:spacing w:before="200" w:line="128" w:lineRule="exact"/>
              <w:ind w:left="552"/>
              <w:rPr>
                <w:rFonts w:ascii="Microsoft YaHei" w:eastAsia="Microsoft YaHei" w:hAnsi="Microsoft YaHei" w:cs="Microsoft YaHei"/>
                <w:sz w:val="19"/>
                <w:szCs w:val="19"/>
              </w:rPr>
            </w:pPr>
            <w:r>
              <w:pict>
                <v:shape id="_x0000_s1029" type="#_x0000_t202" style="width:9.25pt;height:13.35pt;margin-top:5.99pt;margin-left:-32.98pt;mso-position-horizontal-relative:right-margin-area;mso-position-vertical-relative:top-margin-area;position:absolute;z-index:251665408"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1"/>
                <w:sz w:val="19"/>
                <w:szCs w:val="19"/>
              </w:rPr>
              <w:tab/>
            </w:r>
            <w:r>
              <w:rPr>
                <w:rFonts w:ascii="Microsoft YaHei" w:eastAsia="Microsoft YaHei" w:hAnsi="Microsoft YaHei" w:cs="Microsoft YaHei"/>
                <w:position w:val="1"/>
                <w:sz w:val="19"/>
                <w:szCs w:val="19"/>
              </w:rPr>
              <w:t>g</w:t>
            </w:r>
          </w:p>
        </w:tc>
        <w:tc>
          <w:tcPr>
            <w:tcW w:w="7207" w:type="dxa"/>
            <w:vAlign w:val="top"/>
          </w:tcPr>
          <w:p>
            <w:pPr>
              <w:spacing w:before="97"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静</w:t>
            </w:r>
            <w:r>
              <w:rPr>
                <w:rFonts w:ascii="Microsoft YaHei" w:eastAsia="Microsoft YaHei" w:hAnsi="Microsoft YaHei" w:cs="Microsoft YaHei"/>
                <w:spacing w:val="18"/>
                <w:sz w:val="16"/>
                <w:szCs w:val="16"/>
              </w:rPr>
              <w:t>态测试几何回差</w:t>
            </w:r>
          </w:p>
        </w:tc>
        <w:tc>
          <w:tcPr>
            <w:tcW w:w="926" w:type="dxa"/>
            <w:tcBorders>
              <w:right w:val="single" w:sz="6" w:space="0" w:color="000000"/>
            </w:tcBorders>
            <w:vAlign w:val="top"/>
          </w:tcPr>
          <w:p>
            <w:pPr>
              <w:tabs>
                <w:tab w:val="left" w:pos="367"/>
              </w:tabs>
              <w:spacing w:before="100" w:line="255"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5"/>
        </w:trPr>
        <w:tc>
          <w:tcPr>
            <w:tcW w:w="1089" w:type="dxa"/>
            <w:tcBorders>
              <w:left w:val="single" w:sz="6" w:space="0" w:color="000000"/>
            </w:tcBorders>
            <w:vAlign w:val="top"/>
          </w:tcPr>
          <w:p>
            <w:pPr>
              <w:tabs>
                <w:tab w:val="left" w:pos="557"/>
              </w:tabs>
              <w:spacing w:before="194" w:line="134" w:lineRule="exact"/>
              <w:ind w:left="527"/>
              <w:rPr>
                <w:rFonts w:ascii="Microsoft YaHei" w:eastAsia="Microsoft YaHei" w:hAnsi="Microsoft YaHei" w:cs="Microsoft YaHei"/>
                <w:sz w:val="19"/>
                <w:szCs w:val="19"/>
              </w:rPr>
            </w:pPr>
            <w:r>
              <w:pict>
                <v:shape id="_x0000_s1030" type="#_x0000_t202" style="width:9.25pt;height:13.35pt;margin-top:5.99pt;margin-left:-34.24pt;mso-position-horizontal-relative:right-margin-area;mso-position-vertical-relative:top-margin-area;position:absolute;z-index:251666432"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1"/>
                <w:sz w:val="19"/>
                <w:szCs w:val="19"/>
              </w:rPr>
              <w:tab/>
            </w:r>
            <w:r>
              <w:rPr>
                <w:rFonts w:ascii="Microsoft YaHei" w:eastAsia="Microsoft YaHei" w:hAnsi="Microsoft YaHei" w:cs="Microsoft YaHei"/>
                <w:spacing w:val="-7"/>
                <w:w w:val="61"/>
                <w:position w:val="-1"/>
                <w:sz w:val="19"/>
                <w:szCs w:val="19"/>
              </w:rPr>
              <w:t>gd</w:t>
            </w:r>
          </w:p>
        </w:tc>
        <w:tc>
          <w:tcPr>
            <w:tcW w:w="7207" w:type="dxa"/>
            <w:vAlign w:val="top"/>
          </w:tcPr>
          <w:p>
            <w:pPr>
              <w:spacing w:before="97"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动态测试几何回</w:t>
            </w:r>
            <w:r>
              <w:rPr>
                <w:rFonts w:ascii="Microsoft YaHei" w:eastAsia="Microsoft YaHei" w:hAnsi="Microsoft YaHei" w:cs="Microsoft YaHei"/>
                <w:spacing w:val="16"/>
                <w:sz w:val="16"/>
                <w:szCs w:val="16"/>
              </w:rPr>
              <w:t>差</w:t>
            </w:r>
          </w:p>
        </w:tc>
        <w:tc>
          <w:tcPr>
            <w:tcW w:w="926" w:type="dxa"/>
            <w:tcBorders>
              <w:right w:val="single" w:sz="6" w:space="0" w:color="000000"/>
            </w:tcBorders>
            <w:vAlign w:val="top"/>
          </w:tcPr>
          <w:p>
            <w:pPr>
              <w:tabs>
                <w:tab w:val="left" w:pos="367"/>
              </w:tabs>
              <w:spacing w:before="100" w:line="255"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87"/>
              </w:tabs>
              <w:spacing w:before="195" w:line="160" w:lineRule="exact"/>
              <w:ind w:left="558"/>
              <w:rPr>
                <w:rFonts w:ascii="Microsoft YaHei" w:eastAsia="Microsoft YaHei" w:hAnsi="Microsoft YaHei" w:cs="Microsoft YaHei"/>
                <w:sz w:val="19"/>
                <w:szCs w:val="19"/>
              </w:rPr>
            </w:pPr>
            <w:r>
              <w:pict>
                <v:shape id="_x0000_s1031" type="#_x0000_t202" style="width:9.25pt;height:13.35pt;margin-top:6.04pt;margin-left:-32.79pt;mso-position-horizontal-relative:right-margin-area;mso-position-vertical-relative:top-margin-area;position:absolute;z-index:251667456"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sz w:val="19"/>
                <w:szCs w:val="19"/>
              </w:rPr>
              <w:tab/>
            </w:r>
            <w:r>
              <w:rPr>
                <w:rFonts w:ascii="Microsoft YaHei" w:eastAsia="Microsoft YaHei" w:hAnsi="Microsoft YaHei" w:cs="Microsoft YaHei"/>
                <w:sz w:val="19"/>
                <w:szCs w:val="19"/>
              </w:rPr>
              <w:t>s</w:t>
            </w:r>
          </w:p>
        </w:tc>
        <w:tc>
          <w:tcPr>
            <w:tcW w:w="7207" w:type="dxa"/>
            <w:vAlign w:val="top"/>
          </w:tcPr>
          <w:p>
            <w:pPr>
              <w:spacing w:before="96" w:line="259" w:lineRule="exact"/>
              <w:ind w:left="107"/>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静态测试的总回差</w:t>
            </w:r>
            <w:r>
              <w:rPr>
                <w:rFonts w:ascii="Arial" w:eastAsia="Arial" w:hAnsi="Arial" w:cs="Arial"/>
                <w:i/>
                <w:iCs/>
                <w:spacing w:val="-2"/>
                <w:sz w:val="34"/>
                <w:szCs w:val="34"/>
              </w:rPr>
              <w:t>δ</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几何回差</w:t>
            </w:r>
            <w:r>
              <w:rPr>
                <w:rFonts w:ascii="Arial" w:eastAsia="Arial" w:hAnsi="Arial" w:cs="Arial"/>
                <w:i/>
                <w:iCs/>
                <w:spacing w:val="-2"/>
                <w:position w:val="-2"/>
                <w:sz w:val="34"/>
                <w:szCs w:val="34"/>
              </w:rPr>
              <w:t>δ</w:t>
            </w:r>
            <w:r>
              <w:rPr>
                <w:rFonts w:ascii="Microsoft YaHei" w:eastAsia="Microsoft YaHei" w:hAnsi="Microsoft YaHei" w:cs="Microsoft YaHei"/>
                <w:spacing w:val="-2"/>
                <w:position w:val="-3"/>
                <w:sz w:val="19"/>
                <w:szCs w:val="19"/>
              </w:rPr>
              <w:t>g</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sz w:val="16"/>
                <w:szCs w:val="16"/>
              </w:rPr>
              <w:t>和弹性回差</w:t>
            </w:r>
            <w:r>
              <w:rPr>
                <w:rFonts w:ascii="Arial" w:eastAsia="Arial" w:hAnsi="Arial" w:cs="Arial"/>
                <w:i/>
                <w:iCs/>
                <w:spacing w:val="-2"/>
                <w:position w:val="-2"/>
                <w:sz w:val="34"/>
                <w:szCs w:val="34"/>
              </w:rPr>
              <w:t>δ</w:t>
            </w:r>
            <w:r>
              <w:rPr>
                <w:rFonts w:ascii="Microsoft YaHei" w:eastAsia="Microsoft YaHei" w:hAnsi="Microsoft YaHei" w:cs="Microsoft YaHei"/>
                <w:spacing w:val="-2"/>
                <w:position w:val="-2"/>
                <w:sz w:val="19"/>
                <w:szCs w:val="19"/>
              </w:rPr>
              <w:t>e</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sz w:val="16"/>
                <w:szCs w:val="16"/>
              </w:rPr>
              <w:t>的公共代号</w:t>
            </w:r>
          </w:p>
        </w:tc>
        <w:tc>
          <w:tcPr>
            <w:tcW w:w="926" w:type="dxa"/>
            <w:tcBorders>
              <w:right w:val="single" w:sz="6" w:space="0" w:color="000000"/>
            </w:tcBorders>
            <w:vAlign w:val="top"/>
          </w:tcPr>
          <w:p>
            <w:pPr>
              <w:tabs>
                <w:tab w:val="left" w:pos="367"/>
              </w:tabs>
              <w:spacing w:before="101" w:line="254"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62"/>
              </w:tabs>
              <w:spacing w:before="195" w:line="160" w:lineRule="exact"/>
              <w:ind w:left="533"/>
              <w:rPr>
                <w:rFonts w:ascii="Microsoft YaHei" w:eastAsia="Microsoft YaHei" w:hAnsi="Microsoft YaHei" w:cs="Microsoft YaHei"/>
                <w:sz w:val="19"/>
                <w:szCs w:val="19"/>
              </w:rPr>
            </w:pPr>
            <w:r>
              <w:pict>
                <v:shape id="_x0000_s1032" type="#_x0000_t202" style="width:9.25pt;height:13.35pt;margin-top:6.04pt;margin-left:-34.05pt;mso-position-horizontal-relative:right-margin-area;mso-position-vertical-relative:top-margin-area;position:absolute;z-index:251668480"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3"/>
                <w:sz w:val="19"/>
                <w:szCs w:val="19"/>
              </w:rPr>
              <w:tab/>
            </w:r>
            <w:r>
              <w:rPr>
                <w:rFonts w:ascii="Microsoft YaHei" w:eastAsia="Microsoft YaHei" w:hAnsi="Microsoft YaHei" w:cs="Microsoft YaHei"/>
                <w:spacing w:val="-5"/>
                <w:w w:val="64"/>
                <w:position w:val="-3"/>
                <w:sz w:val="19"/>
                <w:szCs w:val="19"/>
              </w:rPr>
              <w:t>sd</w:t>
            </w:r>
          </w:p>
        </w:tc>
        <w:tc>
          <w:tcPr>
            <w:tcW w:w="7207" w:type="dxa"/>
            <w:vAlign w:val="top"/>
          </w:tcPr>
          <w:p>
            <w:pPr>
              <w:spacing w:before="96" w:line="259" w:lineRule="exact"/>
              <w:ind w:left="109"/>
              <w:rPr>
                <w:rFonts w:ascii="Microsoft YaHei" w:eastAsia="Microsoft YaHei" w:hAnsi="Microsoft YaHei" w:cs="Microsoft YaHei"/>
                <w:sz w:val="16"/>
                <w:szCs w:val="16"/>
              </w:rPr>
            </w:pPr>
            <w:r>
              <w:rPr>
                <w:rFonts w:ascii="Microsoft YaHei" w:eastAsia="Microsoft YaHei" w:hAnsi="Microsoft YaHei" w:cs="Microsoft YaHei"/>
                <w:spacing w:val="-24"/>
                <w:sz w:val="16"/>
                <w:szCs w:val="16"/>
              </w:rPr>
              <w:t>动</w:t>
            </w:r>
            <w:r>
              <w:rPr>
                <w:rFonts w:ascii="Microsoft YaHei" w:eastAsia="Microsoft YaHei" w:hAnsi="Microsoft YaHei" w:cs="Microsoft YaHei"/>
                <w:spacing w:val="-20"/>
                <w:sz w:val="16"/>
                <w:szCs w:val="16"/>
              </w:rPr>
              <w:t>态</w:t>
            </w:r>
            <w:r>
              <w:rPr>
                <w:rFonts w:ascii="Microsoft YaHei" w:eastAsia="Microsoft YaHei" w:hAnsi="Microsoft YaHei" w:cs="Microsoft YaHei"/>
                <w:spacing w:val="-12"/>
                <w:sz w:val="16"/>
                <w:szCs w:val="16"/>
              </w:rPr>
              <w:t>测试总回差</w:t>
            </w:r>
            <w:r>
              <w:rPr>
                <w:rFonts w:ascii="Arial" w:eastAsia="Arial" w:hAnsi="Arial" w:cs="Arial"/>
                <w:i/>
                <w:iCs/>
                <w:spacing w:val="-12"/>
                <w:position w:val="-2"/>
                <w:sz w:val="34"/>
                <w:szCs w:val="34"/>
              </w:rPr>
              <w:t>δ</w:t>
            </w:r>
            <w:r>
              <w:rPr>
                <w:rFonts w:ascii="Microsoft YaHei" w:eastAsia="Microsoft YaHei" w:hAnsi="Microsoft YaHei" w:cs="Microsoft YaHei"/>
                <w:spacing w:val="-12"/>
                <w:position w:val="-2"/>
                <w:sz w:val="19"/>
                <w:szCs w:val="19"/>
              </w:rPr>
              <w:t>d</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1"/>
                <w:sz w:val="32"/>
                <w:szCs w:val="32"/>
              </w:rPr>
              <w:t>、</w:t>
            </w:r>
            <w:r>
              <w:rPr>
                <w:rFonts w:ascii="Microsoft YaHei" w:eastAsia="Microsoft YaHei" w:hAnsi="Microsoft YaHei" w:cs="Microsoft YaHei"/>
                <w:spacing w:val="-12"/>
                <w:sz w:val="16"/>
                <w:szCs w:val="16"/>
              </w:rPr>
              <w:t>几何回差</w:t>
            </w:r>
            <w:r>
              <w:rPr>
                <w:rFonts w:ascii="Arial" w:eastAsia="Arial" w:hAnsi="Arial" w:cs="Arial"/>
                <w:i/>
                <w:iCs/>
                <w:spacing w:val="-12"/>
                <w:position w:val="-2"/>
                <w:sz w:val="34"/>
                <w:szCs w:val="34"/>
              </w:rPr>
              <w:t>δ</w:t>
            </w:r>
            <w:r>
              <w:rPr>
                <w:rFonts w:ascii="Microsoft YaHei" w:eastAsia="Microsoft YaHei" w:hAnsi="Microsoft YaHei" w:cs="Microsoft YaHei"/>
                <w:spacing w:val="-12"/>
                <w:position w:val="-2"/>
                <w:sz w:val="19"/>
                <w:szCs w:val="19"/>
              </w:rPr>
              <w:t>gd</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sz w:val="16"/>
                <w:szCs w:val="16"/>
              </w:rPr>
              <w:t>和弹性回差</w:t>
            </w:r>
            <w:r>
              <w:rPr>
                <w:rFonts w:ascii="Arial" w:eastAsia="Arial" w:hAnsi="Arial" w:cs="Arial"/>
                <w:i/>
                <w:iCs/>
                <w:spacing w:val="-12"/>
                <w:position w:val="-2"/>
                <w:sz w:val="34"/>
                <w:szCs w:val="34"/>
              </w:rPr>
              <w:t>δ</w:t>
            </w:r>
            <w:r>
              <w:rPr>
                <w:rFonts w:ascii="Microsoft YaHei" w:eastAsia="Microsoft YaHei" w:hAnsi="Microsoft YaHei" w:cs="Microsoft YaHei"/>
                <w:spacing w:val="-12"/>
                <w:position w:val="-2"/>
                <w:sz w:val="19"/>
                <w:szCs w:val="19"/>
              </w:rPr>
              <w:t>ed</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sz w:val="16"/>
                <w:szCs w:val="16"/>
              </w:rPr>
              <w:t>的公共代号</w:t>
            </w:r>
          </w:p>
        </w:tc>
        <w:tc>
          <w:tcPr>
            <w:tcW w:w="926" w:type="dxa"/>
            <w:tcBorders>
              <w:right w:val="single" w:sz="6" w:space="0" w:color="000000"/>
            </w:tcBorders>
            <w:vAlign w:val="top"/>
          </w:tcPr>
          <w:p>
            <w:pPr>
              <w:tabs>
                <w:tab w:val="left" w:pos="367"/>
              </w:tabs>
              <w:spacing w:before="101" w:line="254"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spacing w:before="164" w:line="191" w:lineRule="exact"/>
              <w:ind w:left="478"/>
              <w:rPr>
                <w:rFonts w:ascii="Arial" w:eastAsia="Arial" w:hAnsi="Arial" w:cs="Arial"/>
                <w:sz w:val="34"/>
                <w:szCs w:val="34"/>
              </w:rPr>
            </w:pPr>
            <w:r>
              <w:pict>
                <v:shape id="_x0000_s1033" type="#_x0000_t202" style="width:6.7pt;height:14.1pt;margin-top:-6.42pt;margin-left:-30.57pt;mso-position-horizontal-relative:right-margin-area;mso-position-vertical-relative:top-margin-area;position:absolute;z-index:251682816" filled="f" stroked="f">
                  <o:lock v:ext="edit" aspectratio="f"/>
                  <v:textbox inset="0,0,0,0">
                    <w:txbxContent>
                      <w:p>
                        <w:pPr>
                          <w:tabs>
                            <w:tab w:val="left" w:pos="113"/>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rPr>
                <w:rFonts w:ascii="Arial" w:eastAsia="Arial" w:hAnsi="Arial" w:cs="Arial"/>
                <w:i/>
                <w:iCs/>
                <w:position w:val="-6"/>
                <w:sz w:val="34"/>
                <w:szCs w:val="34"/>
              </w:rPr>
              <w:t>δ</w:t>
            </w:r>
          </w:p>
        </w:tc>
        <w:tc>
          <w:tcPr>
            <w:tcW w:w="7207" w:type="dxa"/>
            <w:vAlign w:val="top"/>
          </w:tcPr>
          <w:p>
            <w:pPr>
              <w:spacing w:before="98"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静</w:t>
            </w:r>
            <w:r>
              <w:rPr>
                <w:rFonts w:ascii="Microsoft YaHei" w:eastAsia="Microsoft YaHei" w:hAnsi="Microsoft YaHei" w:cs="Microsoft YaHei"/>
                <w:spacing w:val="18"/>
                <w:sz w:val="16"/>
                <w:szCs w:val="16"/>
              </w:rPr>
              <w:t>态测试总回差的平均值</w:t>
            </w:r>
          </w:p>
        </w:tc>
        <w:tc>
          <w:tcPr>
            <w:tcW w:w="926" w:type="dxa"/>
            <w:tcBorders>
              <w:right w:val="single" w:sz="6" w:space="0" w:color="000000"/>
            </w:tcBorders>
            <w:vAlign w:val="top"/>
          </w:tcPr>
          <w:p>
            <w:pPr>
              <w:tabs>
                <w:tab w:val="left" w:pos="367"/>
              </w:tabs>
              <w:spacing w:before="101" w:line="254"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84"/>
              </w:tabs>
              <w:spacing w:before="216" w:line="139" w:lineRule="exact"/>
              <w:ind w:left="553"/>
              <w:rPr>
                <w:rFonts w:ascii="Microsoft YaHei" w:eastAsia="Microsoft YaHei" w:hAnsi="Microsoft YaHei" w:cs="Microsoft YaHei"/>
                <w:sz w:val="19"/>
                <w:szCs w:val="19"/>
              </w:rPr>
            </w:pPr>
            <w:r>
              <w:pict>
                <v:shape id="_x0000_s1034" type="#_x0000_t202" style="width:6.7pt;height:14.1pt;margin-top:-6.52pt;margin-left:-32.52pt;mso-position-horizontal-relative:right-margin-area;mso-position-vertical-relative:top-margin-area;position:absolute;z-index:251680768" filled="f" stroked="f">
                  <o:lock v:ext="edit" aspectratio="f"/>
                  <v:textbox inset="0,0,0,0">
                    <w:txbxContent>
                      <w:p>
                        <w:pPr>
                          <w:tabs>
                            <w:tab w:val="left" w:pos="113"/>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pict>
                <v:shape id="_x0000_s1035" type="#_x0000_t202" style="width:9.25pt;height:13.35pt;margin-top:7.1pt;margin-left:-32.98pt;mso-position-horizontal-relative:right-margin-area;mso-position-vertical-relative:top-margin-area;position:absolute;z-index:251669504"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3"/>
                <w:sz w:val="19"/>
                <w:szCs w:val="19"/>
              </w:rPr>
              <w:tab/>
            </w:r>
            <w:r>
              <w:rPr>
                <w:rFonts w:ascii="Microsoft YaHei" w:eastAsia="Microsoft YaHei" w:hAnsi="Microsoft YaHei" w:cs="Microsoft YaHei"/>
                <w:position w:val="-3"/>
                <w:sz w:val="19"/>
                <w:szCs w:val="19"/>
              </w:rPr>
              <w:t>d</w:t>
            </w:r>
          </w:p>
        </w:tc>
        <w:tc>
          <w:tcPr>
            <w:tcW w:w="7207" w:type="dxa"/>
            <w:vAlign w:val="top"/>
          </w:tcPr>
          <w:p>
            <w:pPr>
              <w:spacing w:before="98"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3"/>
                <w:sz w:val="16"/>
                <w:szCs w:val="16"/>
              </w:rPr>
              <w:t>动</w:t>
            </w:r>
            <w:r>
              <w:rPr>
                <w:rFonts w:ascii="Microsoft YaHei" w:eastAsia="Microsoft YaHei" w:hAnsi="Microsoft YaHei" w:cs="Microsoft YaHei"/>
                <w:spacing w:val="18"/>
                <w:sz w:val="16"/>
                <w:szCs w:val="16"/>
              </w:rPr>
              <w:t>态测试总回差的平均值</w:t>
            </w:r>
          </w:p>
        </w:tc>
        <w:tc>
          <w:tcPr>
            <w:tcW w:w="926" w:type="dxa"/>
            <w:tcBorders>
              <w:right w:val="single" w:sz="6" w:space="0" w:color="000000"/>
            </w:tcBorders>
            <w:vAlign w:val="top"/>
          </w:tcPr>
          <w:p>
            <w:pPr>
              <w:tabs>
                <w:tab w:val="left" w:pos="367"/>
              </w:tabs>
              <w:spacing w:before="101" w:line="254"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87"/>
              </w:tabs>
              <w:spacing w:before="216" w:line="139" w:lineRule="exact"/>
              <w:ind w:left="557"/>
              <w:rPr>
                <w:rFonts w:ascii="Microsoft YaHei" w:eastAsia="Microsoft YaHei" w:hAnsi="Microsoft YaHei" w:cs="Microsoft YaHei"/>
                <w:sz w:val="19"/>
                <w:szCs w:val="19"/>
              </w:rPr>
            </w:pPr>
            <w:r>
              <w:pict>
                <v:shape id="_x0000_s1036" type="#_x0000_t202" style="width:6.7pt;height:14.1pt;margin-top:-6.52pt;margin-left:-32.32pt;mso-position-horizontal-relative:right-margin-area;mso-position-vertical-relative:top-margin-area;position:absolute;z-index:251683840" filled="f" stroked="f">
                  <o:lock v:ext="edit" aspectratio="f"/>
                  <v:textbox inset="0,0,0,0">
                    <w:txbxContent>
                      <w:p>
                        <w:pPr>
                          <w:tabs>
                            <w:tab w:val="left" w:pos="113"/>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pict>
                <v:shape id="_x0000_s1037" type="#_x0000_t202" style="width:9.25pt;height:13.35pt;margin-top:7.1pt;margin-left:-32.79pt;mso-position-horizontal-relative:right-margin-area;mso-position-vertical-relative:top-margin-area;position:absolute;z-index:251670528"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1"/>
                <w:sz w:val="19"/>
                <w:szCs w:val="19"/>
              </w:rPr>
              <w:tab/>
            </w:r>
            <w:r>
              <w:rPr>
                <w:rFonts w:ascii="Microsoft YaHei" w:eastAsia="Microsoft YaHei" w:hAnsi="Microsoft YaHei" w:cs="Microsoft YaHei"/>
                <w:position w:val="-1"/>
                <w:sz w:val="19"/>
                <w:szCs w:val="19"/>
              </w:rPr>
              <w:t>e</w:t>
            </w:r>
          </w:p>
        </w:tc>
        <w:tc>
          <w:tcPr>
            <w:tcW w:w="7207" w:type="dxa"/>
            <w:vAlign w:val="top"/>
          </w:tcPr>
          <w:p>
            <w:pPr>
              <w:spacing w:before="97"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静态测试弹性回差的平均</w:t>
            </w:r>
            <w:r>
              <w:rPr>
                <w:rFonts w:ascii="Microsoft YaHei" w:eastAsia="Microsoft YaHei" w:hAnsi="Microsoft YaHei" w:cs="Microsoft YaHei"/>
                <w:spacing w:val="17"/>
                <w:sz w:val="16"/>
                <w:szCs w:val="16"/>
              </w:rPr>
              <w:t>值</w:t>
            </w:r>
          </w:p>
        </w:tc>
        <w:tc>
          <w:tcPr>
            <w:tcW w:w="926" w:type="dxa"/>
            <w:tcBorders>
              <w:right w:val="single" w:sz="6" w:space="0" w:color="000000"/>
            </w:tcBorders>
            <w:vAlign w:val="top"/>
          </w:tcPr>
          <w:p>
            <w:pPr>
              <w:tabs>
                <w:tab w:val="left" w:pos="367"/>
              </w:tabs>
              <w:spacing w:before="101" w:line="254"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5"/>
        </w:trPr>
        <w:tc>
          <w:tcPr>
            <w:tcW w:w="1089" w:type="dxa"/>
            <w:tcBorders>
              <w:left w:val="single" w:sz="6" w:space="0" w:color="000000"/>
            </w:tcBorders>
            <w:vAlign w:val="top"/>
          </w:tcPr>
          <w:p>
            <w:pPr>
              <w:tabs>
                <w:tab w:val="left" w:pos="562"/>
              </w:tabs>
              <w:spacing w:before="216" w:line="138" w:lineRule="exact"/>
              <w:ind w:left="531"/>
              <w:rPr>
                <w:rFonts w:ascii="Microsoft YaHei" w:eastAsia="Microsoft YaHei" w:hAnsi="Microsoft YaHei" w:cs="Microsoft YaHei"/>
                <w:sz w:val="19"/>
                <w:szCs w:val="19"/>
              </w:rPr>
            </w:pPr>
            <w:r>
              <w:pict>
                <v:shape id="_x0000_s1038" type="#_x0000_t202" style="width:6.7pt;height:14.1pt;margin-top:-6.53pt;margin-left:-33.58pt;mso-position-horizontal-relative:right-margin-area;mso-position-vertical-relative:top-margin-area;position:absolute;z-index:251684864" filled="f" stroked="f">
                  <o:lock v:ext="edit" aspectratio="f"/>
                  <v:textbox inset="0,0,0,0">
                    <w:txbxContent>
                      <w:p>
                        <w:pPr>
                          <w:tabs>
                            <w:tab w:val="left" w:pos="113"/>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pict>
                <v:shape id="_x0000_s1039" type="#_x0000_t202" style="width:9.25pt;height:13.35pt;margin-top:7.1pt;margin-left:-34.05pt;mso-position-horizontal-relative:right-margin-area;mso-position-vertical-relative:top-margin-area;position:absolute;z-index:251671552"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3"/>
                <w:sz w:val="19"/>
                <w:szCs w:val="19"/>
              </w:rPr>
              <w:tab/>
            </w:r>
            <w:r>
              <w:rPr>
                <w:rFonts w:ascii="Microsoft YaHei" w:eastAsia="Microsoft YaHei" w:hAnsi="Microsoft YaHei" w:cs="Microsoft YaHei"/>
                <w:spacing w:val="-6"/>
                <w:w w:val="60"/>
                <w:position w:val="-3"/>
                <w:sz w:val="19"/>
                <w:szCs w:val="19"/>
              </w:rPr>
              <w:t>ed</w:t>
            </w:r>
          </w:p>
        </w:tc>
        <w:tc>
          <w:tcPr>
            <w:tcW w:w="7207" w:type="dxa"/>
            <w:vAlign w:val="top"/>
          </w:tcPr>
          <w:p>
            <w:pPr>
              <w:spacing w:before="97"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动</w:t>
            </w:r>
            <w:r>
              <w:rPr>
                <w:rFonts w:ascii="Microsoft YaHei" w:eastAsia="Microsoft YaHei" w:hAnsi="Microsoft YaHei" w:cs="Microsoft YaHei"/>
                <w:spacing w:val="18"/>
                <w:sz w:val="16"/>
                <w:szCs w:val="16"/>
              </w:rPr>
              <w:t>态测试弹性回差的平均值</w:t>
            </w:r>
          </w:p>
        </w:tc>
        <w:tc>
          <w:tcPr>
            <w:tcW w:w="926" w:type="dxa"/>
            <w:tcBorders>
              <w:right w:val="single" w:sz="6" w:space="0" w:color="000000"/>
            </w:tcBorders>
            <w:vAlign w:val="top"/>
          </w:tcPr>
          <w:p>
            <w:pPr>
              <w:tabs>
                <w:tab w:val="left" w:pos="367"/>
              </w:tabs>
              <w:spacing w:before="101"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84"/>
              </w:tabs>
              <w:spacing w:before="223" w:line="128" w:lineRule="exact"/>
              <w:ind w:left="552"/>
              <w:rPr>
                <w:rFonts w:ascii="Microsoft YaHei" w:eastAsia="Microsoft YaHei" w:hAnsi="Microsoft YaHei" w:cs="Microsoft YaHei"/>
                <w:sz w:val="19"/>
                <w:szCs w:val="19"/>
              </w:rPr>
            </w:pPr>
            <w:r>
              <w:pict>
                <v:shape id="_x0000_s1040" type="#_x0000_t202" style="width:6.7pt;height:14.1pt;margin-top:-6.48pt;margin-left:-32.52pt;mso-position-horizontal-relative:right-margin-area;mso-position-vertical-relative:top-margin-area;position:absolute;z-index:251681792" filled="f" stroked="f">
                  <o:lock v:ext="edit" aspectratio="f"/>
                  <v:textbox inset="0,0,0,0">
                    <w:txbxContent>
                      <w:p>
                        <w:pPr>
                          <w:tabs>
                            <w:tab w:val="left" w:pos="113"/>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pict>
                <v:shape id="_x0000_s1041" type="#_x0000_t202" style="width:9.25pt;height:13.35pt;margin-top:7.15pt;margin-left:-32.98pt;mso-position-horizontal-relative:right-margin-area;mso-position-vertical-relative:top-margin-area;position:absolute;z-index:251672576"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1"/>
                <w:sz w:val="19"/>
                <w:szCs w:val="19"/>
              </w:rPr>
              <w:tab/>
            </w:r>
            <w:r>
              <w:rPr>
                <w:rFonts w:ascii="Microsoft YaHei" w:eastAsia="Microsoft YaHei" w:hAnsi="Microsoft YaHei" w:cs="Microsoft YaHei"/>
                <w:position w:val="1"/>
                <w:sz w:val="19"/>
                <w:szCs w:val="19"/>
              </w:rPr>
              <w:t>g</w:t>
            </w:r>
          </w:p>
        </w:tc>
        <w:tc>
          <w:tcPr>
            <w:tcW w:w="7207" w:type="dxa"/>
            <w:vAlign w:val="top"/>
          </w:tcPr>
          <w:p>
            <w:pPr>
              <w:spacing w:before="98"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静态测试几何回差的平均</w:t>
            </w:r>
            <w:r>
              <w:rPr>
                <w:rFonts w:ascii="Microsoft YaHei" w:eastAsia="Microsoft YaHei" w:hAnsi="Microsoft YaHei" w:cs="Microsoft YaHei"/>
                <w:spacing w:val="17"/>
                <w:sz w:val="16"/>
                <w:szCs w:val="16"/>
              </w:rPr>
              <w:t>值</w:t>
            </w:r>
          </w:p>
        </w:tc>
        <w:tc>
          <w:tcPr>
            <w:tcW w:w="926" w:type="dxa"/>
            <w:tcBorders>
              <w:right w:val="single" w:sz="6" w:space="0" w:color="000000"/>
            </w:tcBorders>
            <w:vAlign w:val="top"/>
          </w:tcPr>
          <w:p>
            <w:pPr>
              <w:tabs>
                <w:tab w:val="left" w:pos="367"/>
              </w:tabs>
              <w:spacing w:before="102"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57"/>
              </w:tabs>
              <w:spacing w:before="217" w:line="134" w:lineRule="exact"/>
              <w:ind w:left="527"/>
              <w:rPr>
                <w:rFonts w:ascii="Microsoft YaHei" w:eastAsia="Microsoft YaHei" w:hAnsi="Microsoft YaHei" w:cs="Microsoft YaHei"/>
                <w:sz w:val="19"/>
                <w:szCs w:val="19"/>
              </w:rPr>
            </w:pPr>
            <w:r>
              <w:pict>
                <v:shape id="_x0000_s1042" type="#_x0000_t202" style="width:6.7pt;height:14.1pt;margin-top:-6.48pt;margin-left:-33.78pt;mso-position-horizontal-relative:right-margin-area;mso-position-vertical-relative:top-margin-area;position:absolute;z-index:251679744" filled="f" stroked="f">
                  <o:lock v:ext="edit" aspectratio="f"/>
                  <v:textbox inset="0,0,0,0">
                    <w:txbxContent>
                      <w:p>
                        <w:pPr>
                          <w:tabs>
                            <w:tab w:val="left" w:pos="113"/>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pict>
                <v:shape id="_x0000_s1043" type="#_x0000_t202" style="width:9.25pt;height:13.35pt;margin-top:7.15pt;margin-left:-34.24pt;mso-position-horizontal-relative:right-margin-area;mso-position-vertical-relative:top-margin-area;position:absolute;z-index:251673600"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1"/>
                <w:sz w:val="19"/>
                <w:szCs w:val="19"/>
              </w:rPr>
              <w:tab/>
            </w:r>
            <w:r>
              <w:rPr>
                <w:rFonts w:ascii="Microsoft YaHei" w:eastAsia="Microsoft YaHei" w:hAnsi="Microsoft YaHei" w:cs="Microsoft YaHei"/>
                <w:spacing w:val="-7"/>
                <w:w w:val="61"/>
                <w:position w:val="-1"/>
                <w:sz w:val="19"/>
                <w:szCs w:val="19"/>
              </w:rPr>
              <w:t>gd</w:t>
            </w:r>
          </w:p>
        </w:tc>
        <w:tc>
          <w:tcPr>
            <w:tcW w:w="7207" w:type="dxa"/>
            <w:vAlign w:val="top"/>
          </w:tcPr>
          <w:p>
            <w:pPr>
              <w:spacing w:before="98"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动</w:t>
            </w:r>
            <w:r>
              <w:rPr>
                <w:rFonts w:ascii="Microsoft YaHei" w:eastAsia="Microsoft YaHei" w:hAnsi="Microsoft YaHei" w:cs="Microsoft YaHei"/>
                <w:spacing w:val="18"/>
                <w:sz w:val="16"/>
                <w:szCs w:val="16"/>
              </w:rPr>
              <w:t>态测试几何回差的平均值</w:t>
            </w:r>
          </w:p>
        </w:tc>
        <w:tc>
          <w:tcPr>
            <w:tcW w:w="926" w:type="dxa"/>
            <w:tcBorders>
              <w:right w:val="single" w:sz="6" w:space="0" w:color="000000"/>
            </w:tcBorders>
            <w:vAlign w:val="top"/>
          </w:tcPr>
          <w:p>
            <w:pPr>
              <w:tabs>
                <w:tab w:val="left" w:pos="367"/>
              </w:tabs>
              <w:spacing w:before="102"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87"/>
              </w:tabs>
              <w:spacing w:before="217" w:line="138" w:lineRule="exact"/>
              <w:ind w:left="558"/>
              <w:rPr>
                <w:rFonts w:ascii="Microsoft YaHei" w:eastAsia="Microsoft YaHei" w:hAnsi="Microsoft YaHei" w:cs="Microsoft YaHei"/>
                <w:sz w:val="19"/>
                <w:szCs w:val="19"/>
              </w:rPr>
            </w:pPr>
            <w:r>
              <w:pict>
                <v:shape id="_x0000_s1044" type="#_x0000_t202" style="width:6.7pt;height:14.1pt;margin-top:-6.48pt;margin-left:-32.32pt;mso-position-horizontal-relative:right-margin-area;mso-position-vertical-relative:top-margin-area;position:absolute;z-index:251678720" filled="f" stroked="f">
                  <o:lock v:ext="edit" aspectratio="f"/>
                  <v:textbox inset="0,0,0,0">
                    <w:txbxContent>
                      <w:p>
                        <w:pPr>
                          <w:tabs>
                            <w:tab w:val="left" w:pos="113"/>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pict>
                <v:shape id="_x0000_s1045" type="#_x0000_t202" style="width:9.25pt;height:13.35pt;margin-top:7.14pt;margin-left:-32.79pt;mso-position-horizontal-relative:right-margin-area;mso-position-vertical-relative:top-margin-area;position:absolute;z-index:251674624"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1"/>
                <w:sz w:val="19"/>
                <w:szCs w:val="19"/>
              </w:rPr>
              <w:tab/>
            </w:r>
            <w:r>
              <w:rPr>
                <w:rFonts w:ascii="Microsoft YaHei" w:eastAsia="Microsoft YaHei" w:hAnsi="Microsoft YaHei" w:cs="Microsoft YaHei"/>
                <w:position w:val="-1"/>
                <w:sz w:val="19"/>
                <w:szCs w:val="19"/>
              </w:rPr>
              <w:t>s</w:t>
            </w:r>
          </w:p>
        </w:tc>
        <w:tc>
          <w:tcPr>
            <w:tcW w:w="7207" w:type="dxa"/>
            <w:vAlign w:val="top"/>
          </w:tcPr>
          <w:p>
            <w:pPr>
              <w:spacing w:before="84" w:line="6" w:lineRule="exact"/>
              <w:ind w:left="2126"/>
            </w:pPr>
            <w:r>
              <w:drawing>
                <wp:inline distT="0" distB="0" distL="0" distR="0">
                  <wp:extent cx="2086355" cy="415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2"/>
                          <a:stretch>
                            <a:fillRect/>
                          </a:stretch>
                        </pic:blipFill>
                        <pic:spPr>
                          <a:xfrm>
                            <a:off x="0" y="0"/>
                            <a:ext cx="2086355" cy="4153"/>
                          </a:xfrm>
                          <a:prstGeom prst="rect">
                            <a:avLst/>
                          </a:prstGeom>
                        </pic:spPr>
                      </pic:pic>
                    </a:graphicData>
                  </a:graphic>
                </wp:inline>
              </w:drawing>
            </w:r>
          </w:p>
          <w:p>
            <w:pPr>
              <w:spacing w:before="28" w:line="237" w:lineRule="exact"/>
              <w:ind w:left="107"/>
              <w:rPr>
                <w:rFonts w:ascii="Microsoft YaHei" w:eastAsia="Microsoft YaHei" w:hAnsi="Microsoft YaHei" w:cs="Microsoft YaHei"/>
                <w:sz w:val="16"/>
                <w:szCs w:val="16"/>
              </w:rPr>
            </w:pPr>
            <w:r>
              <w:rPr>
                <w:rFonts w:ascii="Microsoft YaHei" w:eastAsia="Microsoft YaHei" w:hAnsi="Microsoft YaHei" w:cs="Microsoft YaHei"/>
                <w:spacing w:val="6"/>
                <w:position w:val="-1"/>
                <w:sz w:val="16"/>
                <w:szCs w:val="16"/>
              </w:rPr>
              <w:t>静态测试</w:t>
            </w:r>
            <w:r>
              <w:rPr>
                <w:rFonts w:ascii="Microsoft YaHei" w:eastAsia="Microsoft YaHei" w:hAnsi="Microsoft YaHei" w:cs="Microsoft YaHei"/>
                <w:spacing w:val="5"/>
                <w:position w:val="-1"/>
                <w:sz w:val="16"/>
                <w:szCs w:val="16"/>
              </w:rPr>
              <w:t>的</w:t>
            </w:r>
            <w:r>
              <w:rPr>
                <w:rFonts w:ascii="Microsoft YaHei" w:eastAsia="Microsoft YaHei" w:hAnsi="Microsoft YaHei" w:cs="Microsoft YaHei"/>
                <w:spacing w:val="3"/>
                <w:position w:val="-1"/>
                <w:sz w:val="16"/>
                <w:szCs w:val="16"/>
              </w:rPr>
              <w:t>总回差平均值</w:t>
            </w:r>
            <w:r>
              <w:rPr>
                <w:rFonts w:ascii="Arial" w:eastAsia="Arial" w:hAnsi="Arial" w:cs="Arial"/>
                <w:i/>
                <w:iCs/>
                <w:spacing w:val="3"/>
                <w:position w:val="-1"/>
                <w:sz w:val="34"/>
                <w:szCs w:val="34"/>
              </w:rPr>
              <w:t>δ</w:t>
            </w:r>
            <w:r>
              <w:rPr>
                <w:rFonts w:ascii="Microsoft YaHei" w:eastAsia="Microsoft YaHei" w:hAnsi="Microsoft YaHei" w:cs="Microsoft YaHei"/>
                <w:spacing w:val="3"/>
                <w:position w:val="-1"/>
                <w:sz w:val="32"/>
                <w:szCs w:val="32"/>
              </w:rPr>
              <w:t>、</w:t>
            </w:r>
            <w:r>
              <w:rPr>
                <w:rFonts w:ascii="Microsoft YaHei" w:eastAsia="Microsoft YaHei" w:hAnsi="Microsoft YaHei" w:cs="Microsoft YaHei"/>
                <w:spacing w:val="3"/>
                <w:position w:val="-1"/>
                <w:sz w:val="16"/>
                <w:szCs w:val="16"/>
              </w:rPr>
              <w:t>几何回差平均值</w:t>
            </w:r>
            <w:r>
              <w:rPr>
                <w:rFonts w:ascii="Arial" w:eastAsia="Arial" w:hAnsi="Arial" w:cs="Arial"/>
                <w:i/>
                <w:iCs/>
                <w:spacing w:val="3"/>
                <w:position w:val="-3"/>
                <w:sz w:val="34"/>
                <w:szCs w:val="34"/>
              </w:rPr>
              <w:t>δ</w:t>
            </w:r>
            <w:r>
              <w:rPr>
                <w:rFonts w:ascii="Microsoft YaHei" w:eastAsia="Microsoft YaHei" w:hAnsi="Microsoft YaHei" w:cs="Microsoft YaHei"/>
                <w:position w:val="-4"/>
                <w:sz w:val="19"/>
                <w:szCs w:val="19"/>
              </w:rPr>
              <w:t>g</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spacing w:val="3"/>
                <w:position w:val="-1"/>
                <w:sz w:val="16"/>
                <w:szCs w:val="16"/>
              </w:rPr>
              <w:t>和弹性回差平均值</w:t>
            </w:r>
            <w:r>
              <w:rPr>
                <w:rFonts w:ascii="Arial" w:eastAsia="Arial" w:hAnsi="Arial" w:cs="Arial"/>
                <w:i/>
                <w:iCs/>
                <w:spacing w:val="3"/>
                <w:position w:val="-3"/>
                <w:sz w:val="34"/>
                <w:szCs w:val="34"/>
              </w:rPr>
              <w:t>δ</w:t>
            </w:r>
            <w:r>
              <w:rPr>
                <w:rFonts w:ascii="Microsoft YaHei" w:eastAsia="Microsoft YaHei" w:hAnsi="Microsoft YaHei" w:cs="Microsoft YaHei"/>
                <w:position w:val="-3"/>
                <w:sz w:val="19"/>
                <w:szCs w:val="19"/>
              </w:rPr>
              <w:t>e</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spacing w:val="3"/>
                <w:position w:val="-1"/>
                <w:sz w:val="16"/>
                <w:szCs w:val="16"/>
              </w:rPr>
              <w:t>的公共代号</w:t>
            </w:r>
          </w:p>
        </w:tc>
        <w:tc>
          <w:tcPr>
            <w:tcW w:w="926" w:type="dxa"/>
            <w:tcBorders>
              <w:right w:val="single" w:sz="6" w:space="0" w:color="000000"/>
            </w:tcBorders>
            <w:vAlign w:val="top"/>
          </w:tcPr>
          <w:p>
            <w:pPr>
              <w:tabs>
                <w:tab w:val="left" w:pos="367"/>
              </w:tabs>
              <w:spacing w:before="102"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62"/>
              </w:tabs>
              <w:spacing w:before="217" w:line="138" w:lineRule="exact"/>
              <w:ind w:left="533"/>
              <w:rPr>
                <w:rFonts w:ascii="Microsoft YaHei" w:eastAsia="Microsoft YaHei" w:hAnsi="Microsoft YaHei" w:cs="Microsoft YaHei"/>
                <w:sz w:val="19"/>
                <w:szCs w:val="19"/>
              </w:rPr>
            </w:pPr>
            <w:r>
              <w:pict>
                <v:shape id="_x0000_s1046" type="#_x0000_t202" style="width:6.7pt;height:14.1pt;margin-top:-6.48pt;margin-left:-33.58pt;mso-position-horizontal-relative:right-margin-area;mso-position-vertical-relative:top-margin-area;position:absolute;z-index:251675648" filled="f" stroked="f">
                  <o:lock v:ext="edit" aspectratio="f"/>
                  <v:textbox inset="0,0,0,0">
                    <w:txbxContent>
                      <w:p>
                        <w:pPr>
                          <w:tabs>
                            <w:tab w:val="left" w:pos="113"/>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pict>
                <v:shape id="_x0000_s1047" type="#_x0000_t202" style="width:9.25pt;height:13.35pt;margin-top:7.14pt;margin-left:-34.05pt;mso-position-horizontal-relative:right-margin-area;mso-position-vertical-relative:top-margin-area;position:absolute;z-index:251676672"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3"/>
                <w:sz w:val="19"/>
                <w:szCs w:val="19"/>
              </w:rPr>
              <w:tab/>
            </w:r>
            <w:r>
              <w:rPr>
                <w:rFonts w:ascii="Microsoft YaHei" w:eastAsia="Microsoft YaHei" w:hAnsi="Microsoft YaHei" w:cs="Microsoft YaHei"/>
                <w:spacing w:val="-5"/>
                <w:w w:val="64"/>
                <w:position w:val="-3"/>
                <w:sz w:val="19"/>
                <w:szCs w:val="19"/>
              </w:rPr>
              <w:t>sd</w:t>
            </w:r>
          </w:p>
        </w:tc>
        <w:tc>
          <w:tcPr>
            <w:tcW w:w="7207" w:type="dxa"/>
            <w:vAlign w:val="top"/>
          </w:tcPr>
          <w:p>
            <w:pPr>
              <w:spacing w:before="84" w:line="6" w:lineRule="exact"/>
              <w:ind w:left="2126"/>
            </w:pPr>
            <w:r>
              <w:drawing>
                <wp:inline distT="0" distB="0" distL="0" distR="0">
                  <wp:extent cx="2138121" cy="4153"/>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3"/>
                          <a:stretch>
                            <a:fillRect/>
                          </a:stretch>
                        </pic:blipFill>
                        <pic:spPr>
                          <a:xfrm>
                            <a:off x="0" y="0"/>
                            <a:ext cx="2138121" cy="4153"/>
                          </a:xfrm>
                          <a:prstGeom prst="rect">
                            <a:avLst/>
                          </a:prstGeom>
                        </pic:spPr>
                      </pic:pic>
                    </a:graphicData>
                  </a:graphic>
                </wp:inline>
              </w:drawing>
            </w:r>
          </w:p>
          <w:p>
            <w:pPr>
              <w:spacing w:before="28" w:line="237" w:lineRule="exact"/>
              <w:ind w:left="109"/>
              <w:rPr>
                <w:rFonts w:ascii="Microsoft YaHei" w:eastAsia="Microsoft YaHei" w:hAnsi="Microsoft YaHei" w:cs="Microsoft YaHei"/>
                <w:sz w:val="16"/>
                <w:szCs w:val="16"/>
              </w:rPr>
            </w:pPr>
            <w:r>
              <w:rPr>
                <w:rFonts w:ascii="Microsoft YaHei" w:eastAsia="Microsoft YaHei" w:hAnsi="Microsoft YaHei" w:cs="Microsoft YaHei"/>
                <w:spacing w:val="-5"/>
                <w:position w:val="-1"/>
                <w:sz w:val="16"/>
                <w:szCs w:val="16"/>
              </w:rPr>
              <w:t>动态测试的总回差平均值</w:t>
            </w:r>
            <w:r>
              <w:rPr>
                <w:rFonts w:ascii="Arial" w:eastAsia="Arial" w:hAnsi="Arial" w:cs="Arial"/>
                <w:i/>
                <w:iCs/>
                <w:spacing w:val="-5"/>
                <w:position w:val="-3"/>
                <w:sz w:val="34"/>
                <w:szCs w:val="34"/>
              </w:rPr>
              <w:t>δ</w:t>
            </w:r>
            <w:r>
              <w:rPr>
                <w:rFonts w:ascii="Microsoft YaHei" w:eastAsia="Microsoft YaHei" w:hAnsi="Microsoft YaHei" w:cs="Microsoft YaHei"/>
                <w:spacing w:val="-5"/>
                <w:position w:val="-3"/>
                <w:sz w:val="19"/>
                <w:szCs w:val="19"/>
              </w:rPr>
              <w:t>d</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position w:val="-1"/>
                <w:sz w:val="16"/>
                <w:szCs w:val="16"/>
              </w:rPr>
              <w:t>几何回差平均值</w:t>
            </w:r>
            <w:r>
              <w:rPr>
                <w:rFonts w:ascii="Arial" w:eastAsia="Arial" w:hAnsi="Arial" w:cs="Arial"/>
                <w:i/>
                <w:iCs/>
                <w:spacing w:val="-5"/>
                <w:position w:val="-3"/>
                <w:sz w:val="34"/>
                <w:szCs w:val="34"/>
              </w:rPr>
              <w:t>δ</w:t>
            </w:r>
            <w:r>
              <w:rPr>
                <w:rFonts w:ascii="Microsoft YaHei" w:eastAsia="Microsoft YaHei" w:hAnsi="Microsoft YaHei" w:cs="Microsoft YaHei"/>
                <w:spacing w:val="-5"/>
                <w:position w:val="-3"/>
                <w:sz w:val="19"/>
                <w:szCs w:val="19"/>
              </w:rPr>
              <w:t>gd</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5"/>
                <w:position w:val="-1"/>
                <w:sz w:val="16"/>
                <w:szCs w:val="16"/>
              </w:rPr>
              <w:t>和弹性回差平均值</w:t>
            </w:r>
            <w:r>
              <w:rPr>
                <w:rFonts w:ascii="Arial" w:eastAsia="Arial" w:hAnsi="Arial" w:cs="Arial"/>
                <w:i/>
                <w:iCs/>
                <w:spacing w:val="-5"/>
                <w:position w:val="-3"/>
                <w:sz w:val="34"/>
                <w:szCs w:val="34"/>
              </w:rPr>
              <w:t>δ</w:t>
            </w:r>
            <w:r>
              <w:rPr>
                <w:rFonts w:ascii="Microsoft YaHei" w:eastAsia="Microsoft YaHei" w:hAnsi="Microsoft YaHei" w:cs="Microsoft YaHei"/>
                <w:spacing w:val="-5"/>
                <w:position w:val="-3"/>
                <w:sz w:val="19"/>
                <w:szCs w:val="19"/>
              </w:rPr>
              <w:t>e</w:t>
            </w:r>
            <w:r>
              <w:rPr>
                <w:rFonts w:ascii="Microsoft YaHei" w:eastAsia="Microsoft YaHei" w:hAnsi="Microsoft YaHei" w:cs="Microsoft YaHei"/>
                <w:spacing w:val="-2"/>
                <w:position w:val="-3"/>
                <w:sz w:val="19"/>
                <w:szCs w:val="19"/>
              </w:rPr>
              <w:t>d</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5"/>
                <w:position w:val="-1"/>
                <w:sz w:val="16"/>
                <w:szCs w:val="16"/>
              </w:rPr>
              <w:t>的公共代号</w:t>
            </w:r>
          </w:p>
        </w:tc>
        <w:tc>
          <w:tcPr>
            <w:tcW w:w="926" w:type="dxa"/>
            <w:tcBorders>
              <w:right w:val="single" w:sz="6" w:space="0" w:color="000000"/>
            </w:tcBorders>
            <w:vAlign w:val="top"/>
          </w:tcPr>
          <w:p>
            <w:pPr>
              <w:tabs>
                <w:tab w:val="left" w:pos="367"/>
              </w:tabs>
              <w:spacing w:before="102"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20"/>
              </w:tabs>
              <w:spacing w:before="196" w:line="159" w:lineRule="exact"/>
              <w:ind w:left="489"/>
              <w:rPr>
                <w:rFonts w:ascii="Microsoft YaHei" w:eastAsia="Microsoft YaHei" w:hAnsi="Microsoft YaHei" w:cs="Microsoft YaHei"/>
                <w:sz w:val="19"/>
                <w:szCs w:val="19"/>
              </w:rPr>
            </w:pPr>
            <w:r>
              <w:pict>
                <v:shape id="_x0000_s1048" type="#_x0000_t202" style="width:9.25pt;height:13.35pt;margin-top:6.07pt;margin-left:-36.18pt;mso-position-horizontal-relative:right-margin-area;mso-position-vertical-relative:top-margin-area;position:absolute;z-index:251677696"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sz w:val="19"/>
                <w:szCs w:val="19"/>
              </w:rPr>
              <w:tab/>
            </w:r>
            <w:r>
              <w:rPr>
                <w:rFonts w:ascii="Microsoft YaHei" w:eastAsia="Microsoft YaHei" w:hAnsi="Microsoft YaHei" w:cs="Microsoft YaHei"/>
                <w:spacing w:val="-5"/>
                <w:w w:val="52"/>
                <w:sz w:val="19"/>
                <w:szCs w:val="19"/>
              </w:rPr>
              <w:t>max</w:t>
            </w:r>
          </w:p>
        </w:tc>
        <w:tc>
          <w:tcPr>
            <w:tcW w:w="7207" w:type="dxa"/>
            <w:vAlign w:val="top"/>
          </w:tcPr>
          <w:p>
            <w:pPr>
              <w:spacing w:before="98"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静</w:t>
            </w:r>
            <w:r>
              <w:rPr>
                <w:rFonts w:ascii="Microsoft YaHei" w:eastAsia="Microsoft YaHei" w:hAnsi="Microsoft YaHei" w:cs="Microsoft YaHei"/>
                <w:spacing w:val="18"/>
                <w:sz w:val="16"/>
                <w:szCs w:val="16"/>
              </w:rPr>
              <w:t>态测试总回差的最大值</w:t>
            </w:r>
          </w:p>
        </w:tc>
        <w:tc>
          <w:tcPr>
            <w:tcW w:w="926" w:type="dxa"/>
            <w:tcBorders>
              <w:right w:val="single" w:sz="6" w:space="0" w:color="000000"/>
            </w:tcBorders>
            <w:vAlign w:val="top"/>
          </w:tcPr>
          <w:p>
            <w:pPr>
              <w:tabs>
                <w:tab w:val="left" w:pos="367"/>
              </w:tabs>
              <w:spacing w:before="102"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bl>
    <w:p>
      <w:pPr>
        <w:sectPr>
          <w:headerReference w:type="default" r:id="rId24"/>
          <w:footerReference w:type="default" r:id="rId25"/>
          <w:pgSz w:w="11906" w:h="16838"/>
          <w:pgMar w:top="400" w:right="1258" w:bottom="400" w:left="1409" w:header="0" w:footer="0" w:gutter="0"/>
          <w:pgNumType w:start="13"/>
          <w:cols w:space="708"/>
        </w:sectPr>
      </w:pP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9"/>
        <w:gridCol w:w="7207"/>
        <w:gridCol w:w="926"/>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5"/>
        </w:trPr>
        <w:tc>
          <w:tcPr>
            <w:tcW w:w="1089" w:type="dxa"/>
            <w:tcBorders>
              <w:left w:val="single" w:sz="6" w:space="0" w:color="000000"/>
            </w:tcBorders>
            <w:vAlign w:val="top"/>
          </w:tcPr>
          <w:p>
            <w:pPr>
              <w:tabs>
                <w:tab w:val="left" w:pos="494"/>
              </w:tabs>
              <w:spacing w:before="196" w:line="158" w:lineRule="exact"/>
              <w:ind w:left="464"/>
              <w:rPr>
                <w:rFonts w:ascii="Microsoft YaHei" w:eastAsia="Microsoft YaHei" w:hAnsi="Microsoft YaHei" w:cs="Microsoft YaHei"/>
                <w:sz w:val="19"/>
                <w:szCs w:val="19"/>
              </w:rPr>
            </w:pPr>
            <w:r>
              <w:pict>
                <v:shape id="_x0000_s1049" type="#_x0000_t202" style="width:9.25pt;height:13.35pt;margin-top:6.07pt;margin-left:-37.44pt;mso-position-horizontal-relative:right-margin-area;mso-position-vertical-relative:top-margin-area;position:absolute;z-index:251685888"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3"/>
                <w:sz w:val="19"/>
                <w:szCs w:val="19"/>
              </w:rPr>
              <w:tab/>
            </w:r>
            <w:r>
              <w:rPr>
                <w:rFonts w:ascii="Microsoft YaHei" w:eastAsia="Microsoft YaHei" w:hAnsi="Microsoft YaHei" w:cs="Microsoft YaHei"/>
                <w:spacing w:val="-4"/>
                <w:w w:val="50"/>
                <w:position w:val="-3"/>
                <w:sz w:val="19"/>
                <w:szCs w:val="19"/>
              </w:rPr>
              <w:t>dmax</w:t>
            </w:r>
          </w:p>
        </w:tc>
        <w:tc>
          <w:tcPr>
            <w:tcW w:w="7207" w:type="dxa"/>
            <w:vAlign w:val="top"/>
          </w:tcPr>
          <w:p>
            <w:pPr>
              <w:spacing w:before="98"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3"/>
                <w:sz w:val="16"/>
                <w:szCs w:val="16"/>
              </w:rPr>
              <w:t>动</w:t>
            </w:r>
            <w:r>
              <w:rPr>
                <w:rFonts w:ascii="Microsoft YaHei" w:eastAsia="Microsoft YaHei" w:hAnsi="Microsoft YaHei" w:cs="Microsoft YaHei"/>
                <w:spacing w:val="18"/>
                <w:sz w:val="16"/>
                <w:szCs w:val="16"/>
              </w:rPr>
              <w:t>态测试总回差的最大值</w:t>
            </w:r>
          </w:p>
        </w:tc>
        <w:tc>
          <w:tcPr>
            <w:tcW w:w="926" w:type="dxa"/>
            <w:tcBorders>
              <w:right w:val="single" w:sz="6" w:space="0" w:color="000000"/>
            </w:tcBorders>
            <w:vAlign w:val="top"/>
          </w:tcPr>
          <w:p>
            <w:pPr>
              <w:tabs>
                <w:tab w:val="left" w:pos="367"/>
              </w:tabs>
              <w:spacing w:before="102" w:line="252"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479"/>
              </w:tabs>
              <w:spacing w:before="197" w:line="159" w:lineRule="exact"/>
              <w:ind w:left="448"/>
              <w:rPr>
                <w:rFonts w:ascii="Microsoft YaHei" w:eastAsia="Microsoft YaHei" w:hAnsi="Microsoft YaHei" w:cs="Microsoft YaHei"/>
                <w:sz w:val="19"/>
                <w:szCs w:val="19"/>
              </w:rPr>
            </w:pPr>
            <w:r>
              <w:pict>
                <v:shape id="_x0000_s1050" type="#_x0000_t202" style="width:9.25pt;height:13.35pt;margin-top:6.12pt;margin-left:-38.22pt;mso-position-horizontal-relative:right-margin-area;mso-position-vertical-relative:top-margin-area;position:absolute;z-index:251686912"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sz w:val="19"/>
                <w:szCs w:val="19"/>
              </w:rPr>
              <w:tab/>
            </w:r>
            <w:r>
              <w:rPr>
                <w:rFonts w:ascii="Microsoft YaHei" w:eastAsia="Microsoft YaHei" w:hAnsi="Microsoft YaHei" w:cs="Microsoft YaHei"/>
                <w:spacing w:val="-1"/>
                <w:w w:val="51"/>
                <w:sz w:val="19"/>
                <w:szCs w:val="19"/>
              </w:rPr>
              <w:t>e</w:t>
            </w:r>
            <w:r>
              <w:rPr>
                <w:rFonts w:ascii="Microsoft YaHei" w:eastAsia="Microsoft YaHei" w:hAnsi="Microsoft YaHei" w:cs="Microsoft YaHei"/>
                <w:spacing w:val="-1"/>
                <w:w w:val="51"/>
                <w:sz w:val="8"/>
                <w:szCs w:val="8"/>
              </w:rPr>
              <w:t>-</w:t>
            </w:r>
            <w:r>
              <w:rPr>
                <w:rFonts w:ascii="Microsoft YaHei" w:eastAsia="Microsoft YaHei" w:hAnsi="Microsoft YaHei" w:cs="Microsoft YaHei"/>
                <w:spacing w:val="-1"/>
                <w:w w:val="51"/>
                <w:sz w:val="19"/>
                <w:szCs w:val="19"/>
              </w:rPr>
              <w:t>max</w:t>
            </w:r>
          </w:p>
        </w:tc>
        <w:tc>
          <w:tcPr>
            <w:tcW w:w="7207" w:type="dxa"/>
            <w:vAlign w:val="top"/>
          </w:tcPr>
          <w:p>
            <w:pPr>
              <w:spacing w:before="99"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静态测试弹性回差的最大</w:t>
            </w:r>
            <w:r>
              <w:rPr>
                <w:rFonts w:ascii="Microsoft YaHei" w:eastAsia="Microsoft YaHei" w:hAnsi="Microsoft YaHei" w:cs="Microsoft YaHei"/>
                <w:spacing w:val="17"/>
                <w:sz w:val="16"/>
                <w:szCs w:val="16"/>
              </w:rPr>
              <w:t>值</w:t>
            </w:r>
          </w:p>
        </w:tc>
        <w:tc>
          <w:tcPr>
            <w:tcW w:w="926" w:type="dxa"/>
            <w:tcBorders>
              <w:right w:val="single" w:sz="6" w:space="0" w:color="000000"/>
            </w:tcBorders>
            <w:vAlign w:val="top"/>
          </w:tcPr>
          <w:p>
            <w:pPr>
              <w:tabs>
                <w:tab w:val="left" w:pos="367"/>
              </w:tabs>
              <w:spacing w:before="103"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454"/>
              </w:tabs>
              <w:spacing w:before="197" w:line="159" w:lineRule="exact"/>
              <w:ind w:left="423"/>
              <w:rPr>
                <w:rFonts w:ascii="Microsoft YaHei" w:eastAsia="Microsoft YaHei" w:hAnsi="Microsoft YaHei" w:cs="Microsoft YaHei"/>
                <w:sz w:val="19"/>
                <w:szCs w:val="19"/>
              </w:rPr>
            </w:pPr>
            <w:r>
              <w:pict>
                <v:shape id="_x0000_s1051" type="#_x0000_t202" style="width:9.25pt;height:13.35pt;margin-top:6.12pt;margin-left:-39.48pt;mso-position-horizontal-relative:right-margin-area;mso-position-vertical-relative:top-margin-area;position:absolute;z-index:251687936"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3"/>
                <w:sz w:val="19"/>
                <w:szCs w:val="19"/>
              </w:rPr>
              <w:tab/>
            </w:r>
            <w:r>
              <w:rPr>
                <w:rFonts w:ascii="Microsoft YaHei" w:eastAsia="Microsoft YaHei" w:hAnsi="Microsoft YaHei" w:cs="Microsoft YaHei"/>
                <w:spacing w:val="-1"/>
                <w:w w:val="50"/>
                <w:position w:val="-3"/>
                <w:sz w:val="19"/>
                <w:szCs w:val="19"/>
              </w:rPr>
              <w:t>ed</w:t>
            </w:r>
            <w:r>
              <w:rPr>
                <w:rFonts w:ascii="Microsoft YaHei" w:eastAsia="Microsoft YaHei" w:hAnsi="Microsoft YaHei" w:cs="Microsoft YaHei"/>
                <w:spacing w:val="-1"/>
                <w:w w:val="50"/>
                <w:position w:val="-3"/>
                <w:sz w:val="8"/>
                <w:szCs w:val="8"/>
              </w:rPr>
              <w:t>-</w:t>
            </w:r>
            <w:r>
              <w:rPr>
                <w:rFonts w:ascii="Microsoft YaHei" w:eastAsia="Microsoft YaHei" w:hAnsi="Microsoft YaHei" w:cs="Microsoft YaHei"/>
                <w:spacing w:val="-1"/>
                <w:w w:val="50"/>
                <w:position w:val="-3"/>
                <w:sz w:val="19"/>
                <w:szCs w:val="19"/>
              </w:rPr>
              <w:t>max</w:t>
            </w:r>
          </w:p>
        </w:tc>
        <w:tc>
          <w:tcPr>
            <w:tcW w:w="7207" w:type="dxa"/>
            <w:vAlign w:val="top"/>
          </w:tcPr>
          <w:p>
            <w:pPr>
              <w:spacing w:before="99"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动</w:t>
            </w:r>
            <w:r>
              <w:rPr>
                <w:rFonts w:ascii="Microsoft YaHei" w:eastAsia="Microsoft YaHei" w:hAnsi="Microsoft YaHei" w:cs="Microsoft YaHei"/>
                <w:spacing w:val="18"/>
                <w:sz w:val="16"/>
                <w:szCs w:val="16"/>
              </w:rPr>
              <w:t>态测试弹性回差的最大值</w:t>
            </w:r>
          </w:p>
        </w:tc>
        <w:tc>
          <w:tcPr>
            <w:tcW w:w="926" w:type="dxa"/>
            <w:tcBorders>
              <w:right w:val="single" w:sz="6" w:space="0" w:color="000000"/>
            </w:tcBorders>
            <w:vAlign w:val="top"/>
          </w:tcPr>
          <w:p>
            <w:pPr>
              <w:tabs>
                <w:tab w:val="left" w:pos="367"/>
              </w:tabs>
              <w:spacing w:before="103"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477"/>
              </w:tabs>
              <w:spacing w:before="197" w:line="134" w:lineRule="exact"/>
              <w:ind w:left="445"/>
              <w:rPr>
                <w:rFonts w:ascii="Microsoft YaHei" w:eastAsia="Microsoft YaHei" w:hAnsi="Microsoft YaHei" w:cs="Microsoft YaHei"/>
                <w:sz w:val="19"/>
                <w:szCs w:val="19"/>
              </w:rPr>
            </w:pPr>
            <w:r>
              <w:pict>
                <v:shape id="_x0000_s1052" type="#_x0000_t202" style="width:9.25pt;height:13.35pt;margin-top:6.12pt;margin-left:-38.32pt;mso-position-horizontal-relative:right-margin-area;mso-position-vertical-relative:top-margin-area;position:absolute;z-index:251688960"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1"/>
                <w:sz w:val="19"/>
                <w:szCs w:val="19"/>
              </w:rPr>
              <w:tab/>
            </w:r>
            <w:r>
              <w:rPr>
                <w:rFonts w:ascii="Microsoft YaHei" w:eastAsia="Microsoft YaHei" w:hAnsi="Microsoft YaHei" w:cs="Microsoft YaHei"/>
                <w:spacing w:val="-1"/>
                <w:w w:val="51"/>
                <w:position w:val="1"/>
                <w:sz w:val="19"/>
                <w:szCs w:val="19"/>
              </w:rPr>
              <w:t>g</w:t>
            </w:r>
            <w:r>
              <w:rPr>
                <w:rFonts w:ascii="Microsoft YaHei" w:eastAsia="Microsoft YaHei" w:hAnsi="Microsoft YaHei" w:cs="Microsoft YaHei"/>
                <w:spacing w:val="-1"/>
                <w:w w:val="51"/>
                <w:position w:val="1"/>
                <w:sz w:val="8"/>
                <w:szCs w:val="8"/>
              </w:rPr>
              <w:t>-</w:t>
            </w:r>
            <w:r>
              <w:rPr>
                <w:rFonts w:ascii="Microsoft YaHei" w:eastAsia="Microsoft YaHei" w:hAnsi="Microsoft YaHei" w:cs="Microsoft YaHei"/>
                <w:spacing w:val="-1"/>
                <w:w w:val="51"/>
                <w:position w:val="1"/>
                <w:sz w:val="19"/>
                <w:szCs w:val="19"/>
              </w:rPr>
              <w:t>max</w:t>
            </w:r>
          </w:p>
        </w:tc>
        <w:tc>
          <w:tcPr>
            <w:tcW w:w="7207" w:type="dxa"/>
            <w:vAlign w:val="top"/>
          </w:tcPr>
          <w:p>
            <w:pPr>
              <w:spacing w:before="99"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静态测试几何回差的最大</w:t>
            </w:r>
            <w:r>
              <w:rPr>
                <w:rFonts w:ascii="Microsoft YaHei" w:eastAsia="Microsoft YaHei" w:hAnsi="Microsoft YaHei" w:cs="Microsoft YaHei"/>
                <w:spacing w:val="17"/>
                <w:sz w:val="16"/>
                <w:szCs w:val="16"/>
              </w:rPr>
              <w:t>值</w:t>
            </w:r>
          </w:p>
        </w:tc>
        <w:tc>
          <w:tcPr>
            <w:tcW w:w="926" w:type="dxa"/>
            <w:tcBorders>
              <w:right w:val="single" w:sz="6" w:space="0" w:color="000000"/>
            </w:tcBorders>
            <w:vAlign w:val="top"/>
          </w:tcPr>
          <w:p>
            <w:pPr>
              <w:tabs>
                <w:tab w:val="left" w:pos="367"/>
              </w:tabs>
              <w:spacing w:before="103"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452"/>
              </w:tabs>
              <w:spacing w:before="197" w:line="134" w:lineRule="exact"/>
              <w:ind w:left="420"/>
              <w:rPr>
                <w:rFonts w:ascii="Microsoft YaHei" w:eastAsia="Microsoft YaHei" w:hAnsi="Microsoft YaHei" w:cs="Microsoft YaHei"/>
                <w:sz w:val="19"/>
                <w:szCs w:val="19"/>
              </w:rPr>
            </w:pPr>
            <w:r>
              <w:pict>
                <v:shape id="_x0000_s1053" type="#_x0000_t202" style="width:9.25pt;height:13.35pt;margin-top:6.12pt;margin-left:-39.58pt;mso-position-horizontal-relative:right-margin-area;mso-position-vertical-relative:top-margin-area;position:absolute;z-index:251689984"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1"/>
                <w:sz w:val="19"/>
                <w:szCs w:val="19"/>
              </w:rPr>
              <w:tab/>
            </w:r>
            <w:r>
              <w:rPr>
                <w:rFonts w:ascii="Microsoft YaHei" w:eastAsia="Microsoft YaHei" w:hAnsi="Microsoft YaHei" w:cs="Microsoft YaHei"/>
                <w:spacing w:val="-1"/>
                <w:w w:val="49"/>
                <w:position w:val="-1"/>
                <w:sz w:val="19"/>
                <w:szCs w:val="19"/>
              </w:rPr>
              <w:t>gd</w:t>
            </w:r>
            <w:r>
              <w:rPr>
                <w:rFonts w:ascii="Microsoft YaHei" w:eastAsia="Microsoft YaHei" w:hAnsi="Microsoft YaHei" w:cs="Microsoft YaHei"/>
                <w:spacing w:val="-1"/>
                <w:w w:val="49"/>
                <w:position w:val="-1"/>
                <w:sz w:val="8"/>
                <w:szCs w:val="8"/>
              </w:rPr>
              <w:t>-</w:t>
            </w:r>
            <w:r>
              <w:rPr>
                <w:rFonts w:ascii="Microsoft YaHei" w:eastAsia="Microsoft YaHei" w:hAnsi="Microsoft YaHei" w:cs="Microsoft YaHei"/>
                <w:spacing w:val="-1"/>
                <w:w w:val="49"/>
                <w:position w:val="-1"/>
                <w:sz w:val="19"/>
                <w:szCs w:val="19"/>
              </w:rPr>
              <w:t>max</w:t>
            </w:r>
          </w:p>
        </w:tc>
        <w:tc>
          <w:tcPr>
            <w:tcW w:w="7207" w:type="dxa"/>
            <w:vAlign w:val="top"/>
          </w:tcPr>
          <w:p>
            <w:pPr>
              <w:spacing w:before="99"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动</w:t>
            </w:r>
            <w:r>
              <w:rPr>
                <w:rFonts w:ascii="Microsoft YaHei" w:eastAsia="Microsoft YaHei" w:hAnsi="Microsoft YaHei" w:cs="Microsoft YaHei"/>
                <w:spacing w:val="18"/>
                <w:sz w:val="16"/>
                <w:szCs w:val="16"/>
              </w:rPr>
              <w:t>态测试几何回差的最大值</w:t>
            </w:r>
          </w:p>
        </w:tc>
        <w:tc>
          <w:tcPr>
            <w:tcW w:w="926" w:type="dxa"/>
            <w:tcBorders>
              <w:right w:val="single" w:sz="6" w:space="0" w:color="000000"/>
            </w:tcBorders>
            <w:vAlign w:val="top"/>
          </w:tcPr>
          <w:p>
            <w:pPr>
              <w:tabs>
                <w:tab w:val="left" w:pos="367"/>
              </w:tabs>
              <w:spacing w:before="103"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480"/>
              </w:tabs>
              <w:spacing w:before="197" w:line="159" w:lineRule="exact"/>
              <w:ind w:left="451"/>
              <w:rPr>
                <w:rFonts w:ascii="Microsoft YaHei" w:eastAsia="Microsoft YaHei" w:hAnsi="Microsoft YaHei" w:cs="Microsoft YaHei"/>
                <w:sz w:val="19"/>
                <w:szCs w:val="19"/>
              </w:rPr>
            </w:pPr>
            <w:r>
              <w:pict>
                <v:shape id="_x0000_s1054" type="#_x0000_t202" style="width:9.25pt;height:13.35pt;margin-top:6.12pt;margin-left:-38.12pt;mso-position-horizontal-relative:right-margin-area;mso-position-vertical-relative:top-margin-area;position:absolute;z-index:251691008"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sz w:val="19"/>
                <w:szCs w:val="19"/>
              </w:rPr>
              <w:tab/>
            </w:r>
            <w:r>
              <w:rPr>
                <w:rFonts w:ascii="Microsoft YaHei" w:eastAsia="Microsoft YaHei" w:hAnsi="Microsoft YaHei" w:cs="Microsoft YaHei"/>
                <w:spacing w:val="-1"/>
                <w:w w:val="53"/>
                <w:sz w:val="19"/>
                <w:szCs w:val="19"/>
              </w:rPr>
              <w:t>s</w:t>
            </w:r>
            <w:r>
              <w:rPr>
                <w:rFonts w:ascii="Microsoft YaHei" w:eastAsia="Microsoft YaHei" w:hAnsi="Microsoft YaHei" w:cs="Microsoft YaHei"/>
                <w:spacing w:val="-1"/>
                <w:w w:val="53"/>
                <w:sz w:val="8"/>
                <w:szCs w:val="8"/>
              </w:rPr>
              <w:t>-</w:t>
            </w:r>
            <w:r>
              <w:rPr>
                <w:rFonts w:ascii="Microsoft YaHei" w:eastAsia="Microsoft YaHei" w:hAnsi="Microsoft YaHei" w:cs="Microsoft YaHei"/>
                <w:spacing w:val="-1"/>
                <w:w w:val="53"/>
                <w:sz w:val="19"/>
                <w:szCs w:val="19"/>
              </w:rPr>
              <w:t>max</w:t>
            </w:r>
          </w:p>
        </w:tc>
        <w:tc>
          <w:tcPr>
            <w:tcW w:w="7207" w:type="dxa"/>
            <w:vAlign w:val="top"/>
          </w:tcPr>
          <w:p>
            <w:pPr>
              <w:spacing w:before="98" w:line="258" w:lineRule="exact"/>
              <w:ind w:left="107"/>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静态</w:t>
            </w:r>
            <w:r>
              <w:rPr>
                <w:rFonts w:ascii="Microsoft YaHei" w:eastAsia="Microsoft YaHei" w:hAnsi="Microsoft YaHei" w:cs="Microsoft YaHei"/>
                <w:spacing w:val="-20"/>
                <w:sz w:val="16"/>
                <w:szCs w:val="16"/>
              </w:rPr>
              <w:t>测</w:t>
            </w:r>
            <w:r>
              <w:rPr>
                <w:rFonts w:ascii="Microsoft YaHei" w:eastAsia="Microsoft YaHei" w:hAnsi="Microsoft YaHei" w:cs="Microsoft YaHei"/>
                <w:spacing w:val="-11"/>
                <w:sz w:val="16"/>
                <w:szCs w:val="16"/>
              </w:rPr>
              <w:t>试的总回差最大值</w:t>
            </w:r>
            <w:r>
              <w:rPr>
                <w:rFonts w:ascii="Arial" w:eastAsia="Arial" w:hAnsi="Arial" w:cs="Arial"/>
                <w:i/>
                <w:iCs/>
                <w:spacing w:val="-11"/>
                <w:position w:val="-2"/>
                <w:sz w:val="34"/>
                <w:szCs w:val="34"/>
              </w:rPr>
              <w:t>δ</w:t>
            </w:r>
            <w:r>
              <w:rPr>
                <w:rFonts w:ascii="Microsoft YaHei" w:eastAsia="Microsoft YaHei" w:hAnsi="Microsoft YaHei" w:cs="Microsoft YaHei"/>
                <w:spacing w:val="-11"/>
                <w:position w:val="-2"/>
                <w:sz w:val="19"/>
                <w:szCs w:val="19"/>
              </w:rPr>
              <w:t>max</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sz w:val="16"/>
                <w:szCs w:val="16"/>
              </w:rPr>
              <w:t>几何回差最大值</w:t>
            </w:r>
            <w:r>
              <w:rPr>
                <w:rFonts w:ascii="Arial" w:eastAsia="Arial" w:hAnsi="Arial" w:cs="Arial"/>
                <w:i/>
                <w:iCs/>
                <w:spacing w:val="-11"/>
                <w:position w:val="-2"/>
                <w:sz w:val="34"/>
                <w:szCs w:val="34"/>
              </w:rPr>
              <w:t>δ</w:t>
            </w:r>
            <w:r>
              <w:rPr>
                <w:rFonts w:ascii="Microsoft YaHei" w:eastAsia="Microsoft YaHei" w:hAnsi="Microsoft YaHei" w:cs="Microsoft YaHei"/>
                <w:spacing w:val="-11"/>
                <w:position w:val="-2"/>
                <w:sz w:val="19"/>
                <w:szCs w:val="19"/>
              </w:rPr>
              <w:t>g</w:t>
            </w:r>
            <w:r>
              <w:rPr>
                <w:rFonts w:ascii="Microsoft YaHei" w:eastAsia="Microsoft YaHei" w:hAnsi="Microsoft YaHei" w:cs="Microsoft YaHei"/>
                <w:spacing w:val="-11"/>
                <w:position w:val="-2"/>
                <w:sz w:val="8"/>
                <w:szCs w:val="8"/>
              </w:rPr>
              <w:t>-</w:t>
            </w:r>
            <w:r>
              <w:rPr>
                <w:rFonts w:ascii="Microsoft YaHei" w:eastAsia="Microsoft YaHei" w:hAnsi="Microsoft YaHei" w:cs="Microsoft YaHei"/>
                <w:spacing w:val="-11"/>
                <w:position w:val="-2"/>
                <w:sz w:val="19"/>
                <w:szCs w:val="19"/>
              </w:rPr>
              <w:t>max</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sz w:val="16"/>
                <w:szCs w:val="16"/>
              </w:rPr>
              <w:t>和弹性回差最大值</w:t>
            </w:r>
            <w:r>
              <w:rPr>
                <w:rFonts w:ascii="Arial" w:eastAsia="Arial" w:hAnsi="Arial" w:cs="Arial"/>
                <w:i/>
                <w:iCs/>
                <w:spacing w:val="-11"/>
                <w:position w:val="-2"/>
                <w:sz w:val="34"/>
                <w:szCs w:val="34"/>
              </w:rPr>
              <w:t>δ</w:t>
            </w:r>
            <w:r>
              <w:rPr>
                <w:rFonts w:ascii="Microsoft YaHei" w:eastAsia="Microsoft YaHei" w:hAnsi="Microsoft YaHei" w:cs="Microsoft YaHei"/>
                <w:spacing w:val="-11"/>
                <w:position w:val="-2"/>
                <w:sz w:val="19"/>
                <w:szCs w:val="19"/>
              </w:rPr>
              <w:t>e</w:t>
            </w:r>
            <w:r>
              <w:rPr>
                <w:rFonts w:ascii="Microsoft YaHei" w:eastAsia="Microsoft YaHei" w:hAnsi="Microsoft YaHei" w:cs="Microsoft YaHei"/>
                <w:spacing w:val="-11"/>
                <w:position w:val="-2"/>
                <w:sz w:val="8"/>
                <w:szCs w:val="8"/>
              </w:rPr>
              <w:t>-</w:t>
            </w:r>
            <w:r>
              <w:rPr>
                <w:rFonts w:ascii="Microsoft YaHei" w:eastAsia="Microsoft YaHei" w:hAnsi="Microsoft YaHei" w:cs="Microsoft YaHei"/>
                <w:spacing w:val="-11"/>
                <w:position w:val="-2"/>
                <w:sz w:val="19"/>
                <w:szCs w:val="19"/>
              </w:rPr>
              <w:t>max</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sz w:val="16"/>
                <w:szCs w:val="16"/>
              </w:rPr>
              <w:t>的公共代号</w:t>
            </w:r>
          </w:p>
        </w:tc>
        <w:tc>
          <w:tcPr>
            <w:tcW w:w="926" w:type="dxa"/>
            <w:tcBorders>
              <w:right w:val="single" w:sz="6" w:space="0" w:color="000000"/>
            </w:tcBorders>
            <w:vAlign w:val="top"/>
          </w:tcPr>
          <w:p>
            <w:pPr>
              <w:tabs>
                <w:tab w:val="left" w:pos="367"/>
              </w:tabs>
              <w:spacing w:before="103"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455"/>
              </w:tabs>
              <w:spacing w:before="196" w:line="160" w:lineRule="exact"/>
              <w:ind w:left="426"/>
              <w:rPr>
                <w:rFonts w:ascii="Microsoft YaHei" w:eastAsia="Microsoft YaHei" w:hAnsi="Microsoft YaHei" w:cs="Microsoft YaHei"/>
                <w:sz w:val="19"/>
                <w:szCs w:val="19"/>
              </w:rPr>
            </w:pPr>
            <w:r>
              <w:pict>
                <v:shape id="_x0000_s1055" type="#_x0000_t202" style="width:9.25pt;height:13.35pt;margin-top:6.11pt;margin-left:-39.38pt;mso-position-horizontal-relative:right-margin-area;mso-position-vertical-relative:top-margin-area;position:absolute;z-index:251692032"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6"/>
                            <w:w w:val="85"/>
                            <w:position w:val="-5"/>
                            <w:sz w:val="34"/>
                            <w:szCs w:val="34"/>
                          </w:rPr>
                          <w:t>δ</w:t>
                        </w:r>
                      </w:p>
                    </w:txbxContent>
                  </v:textbox>
                </v:shape>
              </w:pict>
            </w:r>
            <w:r>
              <w:rPr>
                <w:rFonts w:ascii="Microsoft YaHei" w:eastAsia="Microsoft YaHei" w:hAnsi="Microsoft YaHei" w:cs="Microsoft YaHei"/>
                <w:position w:val="-3"/>
                <w:sz w:val="19"/>
                <w:szCs w:val="19"/>
              </w:rPr>
              <w:tab/>
            </w:r>
            <w:r>
              <w:rPr>
                <w:rFonts w:ascii="Microsoft YaHei" w:eastAsia="Microsoft YaHei" w:hAnsi="Microsoft YaHei" w:cs="Microsoft YaHei"/>
                <w:spacing w:val="-1"/>
                <w:w w:val="51"/>
                <w:position w:val="-3"/>
                <w:sz w:val="19"/>
                <w:szCs w:val="19"/>
              </w:rPr>
              <w:t>sd</w:t>
            </w:r>
            <w:r>
              <w:rPr>
                <w:rFonts w:ascii="Microsoft YaHei" w:eastAsia="Microsoft YaHei" w:hAnsi="Microsoft YaHei" w:cs="Microsoft YaHei"/>
                <w:spacing w:val="-1"/>
                <w:w w:val="51"/>
                <w:position w:val="-3"/>
                <w:sz w:val="8"/>
                <w:szCs w:val="8"/>
              </w:rPr>
              <w:t>-</w:t>
            </w:r>
            <w:r>
              <w:rPr>
                <w:rFonts w:ascii="Microsoft YaHei" w:eastAsia="Microsoft YaHei" w:hAnsi="Microsoft YaHei" w:cs="Microsoft YaHei"/>
                <w:spacing w:val="-1"/>
                <w:w w:val="51"/>
                <w:position w:val="-3"/>
                <w:sz w:val="19"/>
                <w:szCs w:val="19"/>
              </w:rPr>
              <w:t>max</w:t>
            </w:r>
          </w:p>
        </w:tc>
        <w:tc>
          <w:tcPr>
            <w:tcW w:w="7207" w:type="dxa"/>
            <w:vAlign w:val="top"/>
          </w:tcPr>
          <w:p>
            <w:pPr>
              <w:spacing w:before="98" w:line="258" w:lineRule="exact"/>
              <w:ind w:left="109"/>
              <w:rPr>
                <w:rFonts w:ascii="Microsoft YaHei" w:eastAsia="Microsoft YaHei" w:hAnsi="Microsoft YaHei" w:cs="Microsoft YaHei"/>
                <w:sz w:val="16"/>
                <w:szCs w:val="16"/>
              </w:rPr>
            </w:pPr>
            <w:r>
              <w:rPr>
                <w:rFonts w:ascii="Microsoft YaHei" w:eastAsia="Microsoft YaHei" w:hAnsi="Microsoft YaHei" w:cs="Microsoft YaHei"/>
                <w:spacing w:val="-30"/>
                <w:position w:val="-1"/>
                <w:sz w:val="16"/>
                <w:szCs w:val="16"/>
              </w:rPr>
              <w:t>动</w:t>
            </w:r>
            <w:r>
              <w:rPr>
                <w:rFonts w:ascii="Microsoft YaHei" w:eastAsia="Microsoft YaHei" w:hAnsi="Microsoft YaHei" w:cs="Microsoft YaHei"/>
                <w:spacing w:val="-19"/>
                <w:position w:val="-1"/>
                <w:sz w:val="16"/>
                <w:szCs w:val="16"/>
              </w:rPr>
              <w:t>态</w:t>
            </w:r>
            <w:r>
              <w:rPr>
                <w:rFonts w:ascii="Microsoft YaHei" w:eastAsia="Microsoft YaHei" w:hAnsi="Microsoft YaHei" w:cs="Microsoft YaHei"/>
                <w:spacing w:val="-15"/>
                <w:position w:val="-1"/>
                <w:sz w:val="16"/>
                <w:szCs w:val="16"/>
              </w:rPr>
              <w:t>测试的总回差最大值</w:t>
            </w:r>
            <w:r>
              <w:rPr>
                <w:rFonts w:ascii="Arial" w:eastAsia="Arial" w:hAnsi="Arial" w:cs="Arial"/>
                <w:i/>
                <w:iCs/>
                <w:spacing w:val="-15"/>
                <w:position w:val="-2"/>
                <w:sz w:val="34"/>
                <w:szCs w:val="34"/>
              </w:rPr>
              <w:t>δ</w:t>
            </w:r>
            <w:r>
              <w:rPr>
                <w:rFonts w:ascii="Microsoft YaHei" w:eastAsia="Microsoft YaHei" w:hAnsi="Microsoft YaHei" w:cs="Microsoft YaHei"/>
                <w:spacing w:val="-15"/>
                <w:position w:val="-3"/>
                <w:sz w:val="19"/>
                <w:szCs w:val="19"/>
              </w:rPr>
              <w:t>dmax</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position w:val="-1"/>
                <w:sz w:val="16"/>
                <w:szCs w:val="16"/>
              </w:rPr>
              <w:t>几何回差最大值</w:t>
            </w:r>
            <w:r>
              <w:rPr>
                <w:rFonts w:ascii="Arial" w:eastAsia="Arial" w:hAnsi="Arial" w:cs="Arial"/>
                <w:i/>
                <w:iCs/>
                <w:spacing w:val="-15"/>
                <w:position w:val="-2"/>
                <w:sz w:val="34"/>
                <w:szCs w:val="34"/>
              </w:rPr>
              <w:t>δ</w:t>
            </w:r>
            <w:r>
              <w:rPr>
                <w:rFonts w:ascii="Microsoft YaHei" w:eastAsia="Microsoft YaHei" w:hAnsi="Microsoft YaHei" w:cs="Microsoft YaHei"/>
                <w:spacing w:val="-15"/>
                <w:position w:val="-3"/>
                <w:sz w:val="19"/>
                <w:szCs w:val="19"/>
              </w:rPr>
              <w:t>gd</w:t>
            </w:r>
            <w:r>
              <w:rPr>
                <w:rFonts w:ascii="Microsoft YaHei" w:eastAsia="Microsoft YaHei" w:hAnsi="Microsoft YaHei" w:cs="Microsoft YaHei"/>
                <w:spacing w:val="-15"/>
                <w:position w:val="-3"/>
                <w:sz w:val="8"/>
                <w:szCs w:val="8"/>
              </w:rPr>
              <w:t>-</w:t>
            </w:r>
            <w:r>
              <w:rPr>
                <w:rFonts w:ascii="Microsoft YaHei" w:eastAsia="Microsoft YaHei" w:hAnsi="Microsoft YaHei" w:cs="Microsoft YaHei"/>
                <w:spacing w:val="-15"/>
                <w:position w:val="-3"/>
                <w:sz w:val="19"/>
                <w:szCs w:val="19"/>
              </w:rPr>
              <w:t>max</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1"/>
                <w:sz w:val="16"/>
                <w:szCs w:val="16"/>
              </w:rPr>
              <w:t>和弹性回差最大值</w:t>
            </w:r>
            <w:r>
              <w:rPr>
                <w:rFonts w:ascii="Arial" w:eastAsia="Arial" w:hAnsi="Arial" w:cs="Arial"/>
                <w:i/>
                <w:iCs/>
                <w:spacing w:val="-15"/>
                <w:position w:val="-2"/>
                <w:sz w:val="34"/>
                <w:szCs w:val="34"/>
              </w:rPr>
              <w:t>δ</w:t>
            </w:r>
            <w:r>
              <w:rPr>
                <w:rFonts w:ascii="Microsoft YaHei" w:eastAsia="Microsoft YaHei" w:hAnsi="Microsoft YaHei" w:cs="Microsoft YaHei"/>
                <w:spacing w:val="-15"/>
                <w:position w:val="-3"/>
                <w:sz w:val="19"/>
                <w:szCs w:val="19"/>
              </w:rPr>
              <w:t>ed</w:t>
            </w:r>
            <w:r>
              <w:rPr>
                <w:rFonts w:ascii="Microsoft YaHei" w:eastAsia="Microsoft YaHei" w:hAnsi="Microsoft YaHei" w:cs="Microsoft YaHei"/>
                <w:spacing w:val="-15"/>
                <w:position w:val="-3"/>
                <w:sz w:val="8"/>
                <w:szCs w:val="8"/>
              </w:rPr>
              <w:t>-</w:t>
            </w:r>
            <w:r>
              <w:rPr>
                <w:rFonts w:ascii="Microsoft YaHei" w:eastAsia="Microsoft YaHei" w:hAnsi="Microsoft YaHei" w:cs="Microsoft YaHei"/>
                <w:spacing w:val="-15"/>
                <w:position w:val="-3"/>
                <w:sz w:val="19"/>
                <w:szCs w:val="19"/>
              </w:rPr>
              <w:t>max</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1"/>
                <w:sz w:val="16"/>
                <w:szCs w:val="16"/>
              </w:rPr>
              <w:t>的公共代号</w:t>
            </w:r>
          </w:p>
        </w:tc>
        <w:tc>
          <w:tcPr>
            <w:tcW w:w="926" w:type="dxa"/>
            <w:tcBorders>
              <w:right w:val="single" w:sz="6" w:space="0" w:color="000000"/>
            </w:tcBorders>
            <w:vAlign w:val="top"/>
          </w:tcPr>
          <w:p>
            <w:pPr>
              <w:tabs>
                <w:tab w:val="left" w:pos="367"/>
              </w:tabs>
              <w:spacing w:before="103"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67"/>
              </w:tabs>
              <w:spacing w:before="196" w:line="160" w:lineRule="exact"/>
              <w:ind w:left="536"/>
              <w:rPr>
                <w:rFonts w:ascii="Microsoft YaHei" w:eastAsia="Microsoft YaHei" w:hAnsi="Microsoft YaHei" w:cs="Microsoft YaHei"/>
                <w:sz w:val="19"/>
                <w:szCs w:val="19"/>
              </w:rPr>
            </w:pPr>
            <w:r>
              <w:pict>
                <v:shape id="_x0000_s1056" type="#_x0000_t202" style="width:9.1pt;height:13.35pt;margin-top:6.11pt;margin-left:-33.58pt;mso-position-horizontal-relative:right-margin-area;mso-position-vertical-relative:top-margin-area;position:absolute;z-index:251693056"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5"/>
                            <w:w w:val="84"/>
                            <w:position w:val="-5"/>
                            <w:sz w:val="34"/>
                            <w:szCs w:val="34"/>
                          </w:rPr>
                          <w:t>θ</w:t>
                        </w:r>
                      </w:p>
                    </w:txbxContent>
                  </v:textbox>
                </v:shape>
              </w:pict>
            </w:r>
            <w:r>
              <w:rPr>
                <w:rFonts w:ascii="Microsoft YaHei" w:eastAsia="Microsoft YaHei" w:hAnsi="Microsoft YaHei" w:cs="Microsoft YaHei"/>
                <w:sz w:val="19"/>
                <w:szCs w:val="19"/>
              </w:rPr>
              <w:tab/>
            </w:r>
            <w:r>
              <w:rPr>
                <w:rFonts w:ascii="Microsoft YaHei" w:eastAsia="Microsoft YaHei" w:hAnsi="Microsoft YaHei" w:cs="Microsoft YaHei"/>
                <w:spacing w:val="-3"/>
                <w:w w:val="48"/>
                <w:sz w:val="19"/>
                <w:szCs w:val="19"/>
              </w:rPr>
              <w:t>cr</w:t>
            </w:r>
          </w:p>
        </w:tc>
        <w:tc>
          <w:tcPr>
            <w:tcW w:w="7207" w:type="dxa"/>
            <w:vAlign w:val="top"/>
          </w:tcPr>
          <w:p>
            <w:pPr>
              <w:spacing w:before="99" w:line="184" w:lineRule="auto"/>
              <w:ind w:left="106"/>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传动误</w:t>
            </w:r>
            <w:r>
              <w:rPr>
                <w:rFonts w:ascii="Microsoft YaHei" w:eastAsia="Microsoft YaHei" w:hAnsi="Microsoft YaHei" w:cs="Microsoft YaHei"/>
                <w:spacing w:val="15"/>
                <w:sz w:val="16"/>
                <w:szCs w:val="16"/>
              </w:rPr>
              <w:t>差</w:t>
            </w:r>
          </w:p>
        </w:tc>
        <w:tc>
          <w:tcPr>
            <w:tcW w:w="926" w:type="dxa"/>
            <w:tcBorders>
              <w:right w:val="single" w:sz="6" w:space="0" w:color="000000"/>
            </w:tcBorders>
            <w:vAlign w:val="top"/>
          </w:tcPr>
          <w:p>
            <w:pPr>
              <w:tabs>
                <w:tab w:val="left" w:pos="367"/>
              </w:tabs>
              <w:spacing w:before="103"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spacing w:before="144" w:line="212" w:lineRule="exact"/>
              <w:ind w:left="476"/>
              <w:rPr>
                <w:rFonts w:ascii="Arial" w:eastAsia="Arial" w:hAnsi="Arial" w:cs="Arial"/>
                <w:sz w:val="34"/>
                <w:szCs w:val="34"/>
              </w:rPr>
            </w:pPr>
            <w:r>
              <w:rPr>
                <w:rFonts w:ascii="Arial" w:eastAsia="Arial" w:hAnsi="Arial" w:cs="Arial"/>
                <w:i/>
                <w:iCs/>
                <w:position w:val="-2"/>
                <w:sz w:val="34"/>
                <w:szCs w:val="34"/>
              </w:rPr>
              <w:t>σ</w:t>
            </w:r>
          </w:p>
        </w:tc>
        <w:tc>
          <w:tcPr>
            <w:tcW w:w="7207" w:type="dxa"/>
            <w:vAlign w:val="top"/>
          </w:tcPr>
          <w:p>
            <w:pPr>
              <w:spacing w:before="99"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静</w:t>
            </w:r>
            <w:r>
              <w:rPr>
                <w:rFonts w:ascii="Microsoft YaHei" w:eastAsia="Microsoft YaHei" w:hAnsi="Microsoft YaHei" w:cs="Microsoft YaHei"/>
                <w:spacing w:val="18"/>
                <w:sz w:val="16"/>
                <w:szCs w:val="16"/>
              </w:rPr>
              <w:t>态测试总回差的标准差</w:t>
            </w:r>
          </w:p>
        </w:tc>
        <w:tc>
          <w:tcPr>
            <w:tcW w:w="926" w:type="dxa"/>
            <w:tcBorders>
              <w:right w:val="single" w:sz="6" w:space="0" w:color="000000"/>
            </w:tcBorders>
            <w:vAlign w:val="top"/>
          </w:tcPr>
          <w:p>
            <w:pPr>
              <w:tabs>
                <w:tab w:val="left" w:pos="367"/>
              </w:tabs>
              <w:spacing w:before="103"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6"/>
        </w:trPr>
        <w:tc>
          <w:tcPr>
            <w:tcW w:w="1089" w:type="dxa"/>
            <w:tcBorders>
              <w:left w:val="single" w:sz="6" w:space="0" w:color="000000"/>
            </w:tcBorders>
            <w:vAlign w:val="top"/>
          </w:tcPr>
          <w:p>
            <w:pPr>
              <w:tabs>
                <w:tab w:val="left" w:pos="584"/>
              </w:tabs>
              <w:spacing w:before="196" w:line="160" w:lineRule="exact"/>
              <w:ind w:left="553"/>
              <w:rPr>
                <w:rFonts w:ascii="Microsoft YaHei" w:eastAsia="Microsoft YaHei" w:hAnsi="Microsoft YaHei" w:cs="Microsoft YaHei"/>
                <w:sz w:val="19"/>
                <w:szCs w:val="19"/>
              </w:rPr>
            </w:pPr>
            <w:r>
              <w:pict>
                <v:shape id="_x0000_s1057" type="#_x0000_t202" style="width:9.25pt;height:13.35pt;margin-top:6.11pt;margin-left:-32.98pt;mso-position-horizontal-relative:right-margin-area;mso-position-vertical-relative:top-margin-area;position:absolute;z-index:251694080"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5"/>
                            <w:w w:val="77"/>
                            <w:position w:val="-2"/>
                            <w:sz w:val="34"/>
                            <w:szCs w:val="34"/>
                          </w:rPr>
                          <w:t>σ</w:t>
                        </w:r>
                      </w:p>
                    </w:txbxContent>
                  </v:textbox>
                </v:shape>
              </w:pict>
            </w:r>
            <w:r>
              <w:rPr>
                <w:rFonts w:ascii="Microsoft YaHei" w:eastAsia="Microsoft YaHei" w:hAnsi="Microsoft YaHei" w:cs="Microsoft YaHei"/>
                <w:position w:val="-3"/>
                <w:sz w:val="19"/>
                <w:szCs w:val="19"/>
              </w:rPr>
              <w:tab/>
            </w:r>
            <w:r>
              <w:rPr>
                <w:rFonts w:ascii="Microsoft YaHei" w:eastAsia="Microsoft YaHei" w:hAnsi="Microsoft YaHei" w:cs="Microsoft YaHei"/>
                <w:position w:val="-3"/>
                <w:sz w:val="19"/>
                <w:szCs w:val="19"/>
              </w:rPr>
              <w:t>d</w:t>
            </w:r>
          </w:p>
        </w:tc>
        <w:tc>
          <w:tcPr>
            <w:tcW w:w="7207" w:type="dxa"/>
            <w:vAlign w:val="top"/>
          </w:tcPr>
          <w:p>
            <w:pPr>
              <w:spacing w:before="99"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3"/>
                <w:sz w:val="16"/>
                <w:szCs w:val="16"/>
              </w:rPr>
              <w:t>动</w:t>
            </w:r>
            <w:r>
              <w:rPr>
                <w:rFonts w:ascii="Microsoft YaHei" w:eastAsia="Microsoft YaHei" w:hAnsi="Microsoft YaHei" w:cs="Microsoft YaHei"/>
                <w:spacing w:val="18"/>
                <w:sz w:val="16"/>
                <w:szCs w:val="16"/>
              </w:rPr>
              <w:t>态测试总回差的标准差</w:t>
            </w:r>
          </w:p>
        </w:tc>
        <w:tc>
          <w:tcPr>
            <w:tcW w:w="926" w:type="dxa"/>
            <w:tcBorders>
              <w:right w:val="single" w:sz="6" w:space="0" w:color="000000"/>
            </w:tcBorders>
            <w:vAlign w:val="top"/>
          </w:tcPr>
          <w:p>
            <w:pPr>
              <w:tabs>
                <w:tab w:val="left" w:pos="367"/>
              </w:tabs>
              <w:spacing w:before="103" w:line="253"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9"/>
        </w:trPr>
        <w:tc>
          <w:tcPr>
            <w:tcW w:w="1089" w:type="dxa"/>
            <w:tcBorders>
              <w:left w:val="single" w:sz="6" w:space="0" w:color="000000"/>
            </w:tcBorders>
            <w:vAlign w:val="top"/>
          </w:tcPr>
          <w:p>
            <w:pPr>
              <w:tabs>
                <w:tab w:val="left" w:pos="585"/>
              </w:tabs>
              <w:spacing w:before="196" w:line="162" w:lineRule="exact"/>
              <w:ind w:left="555"/>
              <w:rPr>
                <w:rFonts w:ascii="Microsoft YaHei" w:eastAsia="Microsoft YaHei" w:hAnsi="Microsoft YaHei" w:cs="Microsoft YaHei"/>
                <w:sz w:val="19"/>
                <w:szCs w:val="19"/>
              </w:rPr>
            </w:pPr>
            <w:r>
              <w:pict>
                <v:shape id="_x0000_s1058" type="#_x0000_t202" style="width:9.25pt;height:13.35pt;margin-top:6.11pt;margin-left:-32.88pt;mso-position-horizontal-relative:right-margin-area;mso-position-vertical-relative:top-margin-area;position:absolute;z-index:251695104"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5"/>
                            <w:w w:val="77"/>
                            <w:position w:val="-2"/>
                            <w:sz w:val="34"/>
                            <w:szCs w:val="34"/>
                          </w:rPr>
                          <w:t>σ</w:t>
                        </w:r>
                      </w:p>
                    </w:txbxContent>
                  </v:textbox>
                </v:shape>
              </w:pict>
            </w:r>
            <w:r>
              <w:rPr>
                <w:rFonts w:ascii="Microsoft YaHei" w:eastAsia="Microsoft YaHei" w:hAnsi="Microsoft YaHei" w:cs="Microsoft YaHei"/>
                <w:sz w:val="19"/>
                <w:szCs w:val="19"/>
              </w:rPr>
              <w:tab/>
            </w:r>
            <w:r>
              <w:rPr>
                <w:rFonts w:ascii="Microsoft YaHei" w:eastAsia="Microsoft YaHei" w:hAnsi="Microsoft YaHei" w:cs="Microsoft YaHei"/>
                <w:sz w:val="19"/>
                <w:szCs w:val="19"/>
              </w:rPr>
              <w:t>e</w:t>
            </w:r>
          </w:p>
        </w:tc>
        <w:tc>
          <w:tcPr>
            <w:tcW w:w="7207" w:type="dxa"/>
            <w:vAlign w:val="top"/>
          </w:tcPr>
          <w:p>
            <w:pPr>
              <w:spacing w:before="99"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静态测试弹性回差的标准</w:t>
            </w:r>
            <w:r>
              <w:rPr>
                <w:rFonts w:ascii="Microsoft YaHei" w:eastAsia="Microsoft YaHei" w:hAnsi="Microsoft YaHei" w:cs="Microsoft YaHei"/>
                <w:spacing w:val="17"/>
                <w:sz w:val="16"/>
                <w:szCs w:val="16"/>
              </w:rPr>
              <w:t>差</w:t>
            </w:r>
          </w:p>
        </w:tc>
        <w:tc>
          <w:tcPr>
            <w:tcW w:w="926" w:type="dxa"/>
            <w:tcBorders>
              <w:right w:val="single" w:sz="6" w:space="0" w:color="000000"/>
            </w:tcBorders>
            <w:vAlign w:val="top"/>
          </w:tcPr>
          <w:p>
            <w:pPr>
              <w:tabs>
                <w:tab w:val="left" w:pos="367"/>
              </w:tabs>
              <w:spacing w:before="103" w:line="255"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bl>
    <w:p>
      <w:pPr>
        <w:spacing w:before="295" w:line="187" w:lineRule="auto"/>
        <w:ind w:right="27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26"/>
          <w:footerReference w:type="default" r:id="rId27"/>
          <w:type w:val="nextPage"/>
          <w:pgSz w:w="11906" w:h="16838"/>
          <w:pgMar w:top="400" w:right="1258" w:bottom="400" w:left="1409" w:header="0" w:footer="0" w:gutter="0"/>
          <w:pgNumType w:start="1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30"/>
          <w:position w:val="-3"/>
          <w:sz w:val="18"/>
          <w:szCs w:val="18"/>
        </w:rPr>
        <w:t xml:space="preserve"> </w:t>
      </w:r>
      <w:r>
        <w:rPr>
          <w:rFonts w:ascii="Arial" w:eastAsia="Arial" w:hAnsi="Arial" w:cs="Arial"/>
          <w:spacing w:val="-10"/>
          <w:w w:val="89"/>
          <w:position w:val="-3"/>
          <w:sz w:val="18"/>
          <w:szCs w:val="18"/>
        </w:rPr>
        <w:t>40731</w:t>
      </w:r>
      <w:r>
        <w:rPr>
          <w:rFonts w:ascii="Arial" w:eastAsia="Arial" w:hAnsi="Arial" w:cs="Arial"/>
          <w:spacing w:val="-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before="360" w:line="326" w:lineRule="exact"/>
        <w:ind w:left="3305"/>
        <w:rPr>
          <w:rFonts w:ascii="Microsoft YaHei" w:eastAsia="Microsoft YaHei" w:hAnsi="Microsoft YaHei" w:cs="Microsoft YaHei"/>
          <w:sz w:val="19"/>
          <w:szCs w:val="19"/>
        </w:rPr>
      </w:pPr>
      <w:r>
        <w:rPr>
          <w:rFonts w:ascii="Microsoft YaHei" w:eastAsia="Microsoft YaHei" w:hAnsi="Microsoft YaHei" w:cs="Microsoft YaHei"/>
          <w:spacing w:val="-3"/>
          <w:position w:val="4"/>
          <w:sz w:val="19"/>
          <w:szCs w:val="19"/>
        </w:rPr>
        <w:t>表</w:t>
      </w:r>
      <w:r>
        <w:rPr>
          <w:rFonts w:ascii="Microsoft YaHei" w:eastAsia="Microsoft YaHei" w:hAnsi="Microsoft YaHei" w:cs="Microsoft YaHei"/>
          <w:spacing w:val="-3"/>
          <w:position w:val="4"/>
          <w:sz w:val="19"/>
          <w:szCs w:val="19"/>
        </w:rPr>
        <w:t xml:space="preserve"> </w:t>
      </w:r>
      <w:r>
        <w:rPr>
          <w:rFonts w:ascii="Arial" w:eastAsia="Arial" w:hAnsi="Arial" w:cs="Arial"/>
          <w:spacing w:val="-3"/>
          <w:position w:val="2"/>
          <w:sz w:val="18"/>
          <w:szCs w:val="18"/>
        </w:rPr>
        <w:t>1</w:t>
      </w:r>
      <w:r>
        <w:rPr>
          <w:rFonts w:ascii="Arial" w:eastAsia="Arial" w:hAnsi="Arial" w:cs="Arial"/>
          <w:spacing w:val="-3"/>
          <w:position w:val="2"/>
          <w:sz w:val="18"/>
          <w:szCs w:val="18"/>
        </w:rPr>
        <w:t xml:space="preserve">     </w:t>
      </w:r>
      <w:r>
        <w:rPr>
          <w:rFonts w:ascii="Microsoft YaHei" w:eastAsia="Microsoft YaHei" w:hAnsi="Microsoft YaHei" w:cs="Microsoft YaHei"/>
          <w:spacing w:val="-3"/>
          <w:position w:val="4"/>
          <w:sz w:val="19"/>
          <w:szCs w:val="19"/>
        </w:rPr>
        <w:t>符号</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说明和单位</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spacing w:val="-3"/>
          <w:position w:val="4"/>
          <w:sz w:val="19"/>
          <w:szCs w:val="19"/>
        </w:rPr>
        <w:t>(续)</w:t>
      </w:r>
    </w:p>
    <w:p>
      <w:pPr>
        <w:spacing w:line="126" w:lineRule="exact"/>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9"/>
        <w:gridCol w:w="7207"/>
        <w:gridCol w:w="926"/>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1089" w:type="dxa"/>
            <w:tcBorders>
              <w:left w:val="single" w:sz="6" w:space="0" w:color="000000"/>
            </w:tcBorders>
            <w:vAlign w:val="top"/>
          </w:tcPr>
          <w:p>
            <w:pPr>
              <w:spacing w:before="102" w:line="185" w:lineRule="auto"/>
              <w:ind w:left="36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符</w:t>
            </w:r>
            <w:r>
              <w:rPr>
                <w:rFonts w:ascii="Microsoft YaHei" w:eastAsia="Microsoft YaHei" w:hAnsi="Microsoft YaHei" w:cs="Microsoft YaHei"/>
                <w:spacing w:val="10"/>
                <w:sz w:val="16"/>
                <w:szCs w:val="16"/>
              </w:rPr>
              <w:t>号</w:t>
            </w:r>
          </w:p>
        </w:tc>
        <w:tc>
          <w:tcPr>
            <w:tcW w:w="7207" w:type="dxa"/>
            <w:vAlign w:val="top"/>
          </w:tcPr>
          <w:p>
            <w:pPr>
              <w:spacing w:before="101" w:line="184" w:lineRule="auto"/>
              <w:ind w:left="3339"/>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说</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明</w:t>
            </w:r>
          </w:p>
        </w:tc>
        <w:tc>
          <w:tcPr>
            <w:tcW w:w="926" w:type="dxa"/>
            <w:tcBorders>
              <w:right w:val="single" w:sz="6" w:space="0" w:color="000000"/>
            </w:tcBorders>
            <w:vAlign w:val="top"/>
          </w:tcPr>
          <w:p>
            <w:pPr>
              <w:spacing w:before="102" w:line="184" w:lineRule="auto"/>
              <w:ind w:left="29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单位</w:t>
            </w:r>
          </w:p>
        </w:tc>
      </w:tr>
      <w:tr>
        <w:tblPrEx>
          <w:tblW w:w="9222" w:type="dxa"/>
          <w:tblInd w:w="7" w:type="dxa"/>
          <w:tblLayout w:type="fixed"/>
        </w:tblPrEx>
        <w:trPr>
          <w:trHeight w:val="355"/>
        </w:trPr>
        <w:tc>
          <w:tcPr>
            <w:tcW w:w="1089" w:type="dxa"/>
            <w:tcBorders>
              <w:left w:val="single" w:sz="6" w:space="0" w:color="000000"/>
            </w:tcBorders>
            <w:vAlign w:val="top"/>
          </w:tcPr>
          <w:p>
            <w:pPr>
              <w:tabs>
                <w:tab w:val="left" w:pos="560"/>
              </w:tabs>
              <w:spacing w:before="191" w:line="163" w:lineRule="exact"/>
              <w:ind w:left="530"/>
              <w:rPr>
                <w:rFonts w:ascii="Microsoft YaHei" w:eastAsia="Microsoft YaHei" w:hAnsi="Microsoft YaHei" w:cs="Microsoft YaHei"/>
                <w:sz w:val="19"/>
                <w:szCs w:val="19"/>
              </w:rPr>
            </w:pPr>
            <w:r>
              <w:pict>
                <v:shape id="_x0000_s1059" type="#_x0000_t202" style="width:9.25pt;height:13.35pt;margin-top:5.86pt;margin-left:-34.14pt;mso-position-horizontal-relative:right-margin-area;mso-position-vertical-relative:top-margin-area;position:absolute;z-index:251696128"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5"/>
                            <w:w w:val="77"/>
                            <w:position w:val="-2"/>
                            <w:sz w:val="34"/>
                            <w:szCs w:val="34"/>
                          </w:rPr>
                          <w:t>σ</w:t>
                        </w:r>
                      </w:p>
                    </w:txbxContent>
                  </v:textbox>
                </v:shape>
              </w:pict>
            </w:r>
            <w:r>
              <w:rPr>
                <w:rFonts w:ascii="Microsoft YaHei" w:eastAsia="Microsoft YaHei" w:hAnsi="Microsoft YaHei" w:cs="Microsoft YaHei"/>
                <w:position w:val="-3"/>
                <w:sz w:val="19"/>
                <w:szCs w:val="19"/>
              </w:rPr>
              <w:tab/>
            </w:r>
            <w:r>
              <w:rPr>
                <w:rFonts w:ascii="Microsoft YaHei" w:eastAsia="Microsoft YaHei" w:hAnsi="Microsoft YaHei" w:cs="Microsoft YaHei"/>
                <w:spacing w:val="-6"/>
                <w:w w:val="60"/>
                <w:position w:val="-3"/>
                <w:sz w:val="19"/>
                <w:szCs w:val="19"/>
              </w:rPr>
              <w:t>ed</w:t>
            </w:r>
          </w:p>
        </w:tc>
        <w:tc>
          <w:tcPr>
            <w:tcW w:w="7207" w:type="dxa"/>
            <w:vAlign w:val="top"/>
          </w:tcPr>
          <w:p>
            <w:pPr>
              <w:spacing w:before="94"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动</w:t>
            </w:r>
            <w:r>
              <w:rPr>
                <w:rFonts w:ascii="Microsoft YaHei" w:eastAsia="Microsoft YaHei" w:hAnsi="Microsoft YaHei" w:cs="Microsoft YaHei"/>
                <w:spacing w:val="18"/>
                <w:sz w:val="16"/>
                <w:szCs w:val="16"/>
              </w:rPr>
              <w:t>态测试弹性回差的标准差</w:t>
            </w:r>
          </w:p>
        </w:tc>
        <w:tc>
          <w:tcPr>
            <w:tcW w:w="926" w:type="dxa"/>
            <w:tcBorders>
              <w:right w:val="single" w:sz="6" w:space="0" w:color="000000"/>
            </w:tcBorders>
            <w:vAlign w:val="top"/>
          </w:tcPr>
          <w:p>
            <w:pPr>
              <w:tabs>
                <w:tab w:val="left" w:pos="367"/>
              </w:tabs>
              <w:spacing w:before="98" w:line="257"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5"/>
        </w:trPr>
        <w:tc>
          <w:tcPr>
            <w:tcW w:w="1089" w:type="dxa"/>
            <w:tcBorders>
              <w:left w:val="single" w:sz="6" w:space="0" w:color="000000"/>
            </w:tcBorders>
            <w:vAlign w:val="top"/>
          </w:tcPr>
          <w:p>
            <w:pPr>
              <w:tabs>
                <w:tab w:val="left" w:pos="584"/>
              </w:tabs>
              <w:spacing w:before="198" w:line="128" w:lineRule="exact"/>
              <w:ind w:left="552"/>
              <w:rPr>
                <w:rFonts w:ascii="Microsoft YaHei" w:eastAsia="Microsoft YaHei" w:hAnsi="Microsoft YaHei" w:cs="Microsoft YaHei"/>
                <w:sz w:val="19"/>
                <w:szCs w:val="19"/>
              </w:rPr>
            </w:pPr>
            <w:r>
              <w:pict>
                <v:shape id="_x0000_s1060" type="#_x0000_t202" style="width:9.25pt;height:13.35pt;margin-top:5.9pt;margin-left:-32.98pt;mso-position-horizontal-relative:right-margin-area;mso-position-vertical-relative:top-margin-area;position:absolute;z-index:251697152"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5"/>
                            <w:w w:val="77"/>
                            <w:position w:val="-2"/>
                            <w:sz w:val="34"/>
                            <w:szCs w:val="34"/>
                          </w:rPr>
                          <w:t>σ</w:t>
                        </w:r>
                      </w:p>
                    </w:txbxContent>
                  </v:textbox>
                </v:shape>
              </w:pict>
            </w:r>
            <w:r>
              <w:rPr>
                <w:rFonts w:ascii="Microsoft YaHei" w:eastAsia="Microsoft YaHei" w:hAnsi="Microsoft YaHei" w:cs="Microsoft YaHei"/>
                <w:position w:val="1"/>
                <w:sz w:val="19"/>
                <w:szCs w:val="19"/>
              </w:rPr>
              <w:tab/>
            </w:r>
            <w:r>
              <w:rPr>
                <w:rFonts w:ascii="Microsoft YaHei" w:eastAsia="Microsoft YaHei" w:hAnsi="Microsoft YaHei" w:cs="Microsoft YaHei"/>
                <w:position w:val="1"/>
                <w:sz w:val="19"/>
                <w:szCs w:val="19"/>
              </w:rPr>
              <w:t>g</w:t>
            </w:r>
          </w:p>
        </w:tc>
        <w:tc>
          <w:tcPr>
            <w:tcW w:w="7207" w:type="dxa"/>
            <w:vAlign w:val="top"/>
          </w:tcPr>
          <w:p>
            <w:pPr>
              <w:spacing w:before="95"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静态测试几何回差的标准</w:t>
            </w:r>
            <w:r>
              <w:rPr>
                <w:rFonts w:ascii="Microsoft YaHei" w:eastAsia="Microsoft YaHei" w:hAnsi="Microsoft YaHei" w:cs="Microsoft YaHei"/>
                <w:spacing w:val="17"/>
                <w:sz w:val="16"/>
                <w:szCs w:val="16"/>
              </w:rPr>
              <w:t>差</w:t>
            </w:r>
          </w:p>
        </w:tc>
        <w:tc>
          <w:tcPr>
            <w:tcW w:w="926" w:type="dxa"/>
            <w:tcBorders>
              <w:right w:val="single" w:sz="6" w:space="0" w:color="000000"/>
            </w:tcBorders>
            <w:vAlign w:val="top"/>
          </w:tcPr>
          <w:p>
            <w:pPr>
              <w:tabs>
                <w:tab w:val="left" w:pos="367"/>
              </w:tabs>
              <w:spacing w:before="98" w:line="257"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5"/>
        </w:trPr>
        <w:tc>
          <w:tcPr>
            <w:tcW w:w="1089" w:type="dxa"/>
            <w:tcBorders>
              <w:left w:val="single" w:sz="6" w:space="0" w:color="000000"/>
            </w:tcBorders>
            <w:vAlign w:val="top"/>
          </w:tcPr>
          <w:p>
            <w:pPr>
              <w:tabs>
                <w:tab w:val="left" w:pos="557"/>
              </w:tabs>
              <w:spacing w:before="193" w:line="134" w:lineRule="exact"/>
              <w:ind w:left="527"/>
              <w:rPr>
                <w:rFonts w:ascii="Microsoft YaHei" w:eastAsia="Microsoft YaHei" w:hAnsi="Microsoft YaHei" w:cs="Microsoft YaHei"/>
                <w:sz w:val="19"/>
                <w:szCs w:val="19"/>
              </w:rPr>
            </w:pPr>
            <w:r>
              <w:pict>
                <v:shape id="_x0000_s1061" type="#_x0000_t202" style="width:9.25pt;height:13.35pt;margin-top:5.95pt;margin-left:-34.24pt;mso-position-horizontal-relative:right-margin-area;mso-position-vertical-relative:top-margin-area;position:absolute;z-index:251698176"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5"/>
                            <w:w w:val="77"/>
                            <w:position w:val="-2"/>
                            <w:sz w:val="34"/>
                            <w:szCs w:val="34"/>
                          </w:rPr>
                          <w:t>σ</w:t>
                        </w:r>
                      </w:p>
                    </w:txbxContent>
                  </v:textbox>
                </v:shape>
              </w:pict>
            </w:r>
            <w:r>
              <w:rPr>
                <w:rFonts w:ascii="Microsoft YaHei" w:eastAsia="Microsoft YaHei" w:hAnsi="Microsoft YaHei" w:cs="Microsoft YaHei"/>
                <w:position w:val="-1"/>
                <w:sz w:val="19"/>
                <w:szCs w:val="19"/>
              </w:rPr>
              <w:tab/>
            </w:r>
            <w:r>
              <w:rPr>
                <w:rFonts w:ascii="Microsoft YaHei" w:eastAsia="Microsoft YaHei" w:hAnsi="Microsoft YaHei" w:cs="Microsoft YaHei"/>
                <w:spacing w:val="-7"/>
                <w:w w:val="61"/>
                <w:position w:val="-1"/>
                <w:sz w:val="19"/>
                <w:szCs w:val="19"/>
              </w:rPr>
              <w:t>gd</w:t>
            </w:r>
          </w:p>
        </w:tc>
        <w:tc>
          <w:tcPr>
            <w:tcW w:w="7207" w:type="dxa"/>
            <w:vAlign w:val="top"/>
          </w:tcPr>
          <w:p>
            <w:pPr>
              <w:spacing w:before="96"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动</w:t>
            </w:r>
            <w:r>
              <w:rPr>
                <w:rFonts w:ascii="Microsoft YaHei" w:eastAsia="Microsoft YaHei" w:hAnsi="Microsoft YaHei" w:cs="Microsoft YaHei"/>
                <w:spacing w:val="18"/>
                <w:sz w:val="16"/>
                <w:szCs w:val="16"/>
              </w:rPr>
              <w:t>态测试几何回差的标准差</w:t>
            </w:r>
          </w:p>
        </w:tc>
        <w:tc>
          <w:tcPr>
            <w:tcW w:w="926" w:type="dxa"/>
            <w:tcBorders>
              <w:right w:val="single" w:sz="6" w:space="0" w:color="000000"/>
            </w:tcBorders>
            <w:vAlign w:val="top"/>
          </w:tcPr>
          <w:p>
            <w:pPr>
              <w:tabs>
                <w:tab w:val="left" w:pos="367"/>
              </w:tabs>
              <w:spacing w:before="99" w:line="256"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55"/>
        </w:trPr>
        <w:tc>
          <w:tcPr>
            <w:tcW w:w="1089" w:type="dxa"/>
            <w:tcBorders>
              <w:left w:val="single" w:sz="6" w:space="0" w:color="000000"/>
            </w:tcBorders>
            <w:vAlign w:val="top"/>
          </w:tcPr>
          <w:p>
            <w:pPr>
              <w:tabs>
                <w:tab w:val="left" w:pos="587"/>
              </w:tabs>
              <w:spacing w:before="194" w:line="161" w:lineRule="exact"/>
              <w:ind w:left="558"/>
              <w:rPr>
                <w:rFonts w:ascii="Microsoft YaHei" w:eastAsia="Microsoft YaHei" w:hAnsi="Microsoft YaHei" w:cs="Microsoft YaHei"/>
                <w:sz w:val="19"/>
                <w:szCs w:val="19"/>
              </w:rPr>
            </w:pPr>
            <w:r>
              <w:pict>
                <v:shape id="_x0000_s1062" type="#_x0000_t202" style="width:9.25pt;height:13.35pt;margin-top:6pt;margin-left:-32.79pt;mso-position-horizontal-relative:right-margin-area;mso-position-vertical-relative:top-margin-area;position:absolute;z-index:251699200"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5"/>
                            <w:w w:val="77"/>
                            <w:position w:val="-2"/>
                            <w:sz w:val="34"/>
                            <w:szCs w:val="34"/>
                          </w:rPr>
                          <w:t>σ</w:t>
                        </w:r>
                      </w:p>
                    </w:txbxContent>
                  </v:textbox>
                </v:shape>
              </w:pict>
            </w:r>
            <w:r>
              <w:rPr>
                <w:rFonts w:ascii="Microsoft YaHei" w:eastAsia="Microsoft YaHei" w:hAnsi="Microsoft YaHei" w:cs="Microsoft YaHei"/>
                <w:sz w:val="19"/>
                <w:szCs w:val="19"/>
              </w:rPr>
              <w:tab/>
            </w:r>
            <w:r>
              <w:rPr>
                <w:rFonts w:ascii="Microsoft YaHei" w:eastAsia="Microsoft YaHei" w:hAnsi="Microsoft YaHei" w:cs="Microsoft YaHei"/>
                <w:sz w:val="19"/>
                <w:szCs w:val="19"/>
              </w:rPr>
              <w:t>s</w:t>
            </w:r>
          </w:p>
        </w:tc>
        <w:tc>
          <w:tcPr>
            <w:tcW w:w="7207" w:type="dxa"/>
            <w:vAlign w:val="top"/>
          </w:tcPr>
          <w:p>
            <w:pPr>
              <w:spacing w:before="95" w:line="260" w:lineRule="exact"/>
              <w:ind w:left="107"/>
              <w:rPr>
                <w:rFonts w:ascii="Microsoft YaHei" w:eastAsia="Microsoft YaHei" w:hAnsi="Microsoft YaHei" w:cs="Microsoft YaHei"/>
                <w:sz w:val="16"/>
                <w:szCs w:val="16"/>
              </w:rPr>
            </w:pPr>
            <w:r>
              <w:rPr>
                <w:rFonts w:ascii="Microsoft YaHei" w:eastAsia="Microsoft YaHei" w:hAnsi="Microsoft YaHei" w:cs="Microsoft YaHei"/>
                <w:spacing w:val="2"/>
                <w:position w:val="3"/>
                <w:sz w:val="16"/>
                <w:szCs w:val="16"/>
              </w:rPr>
              <w:t>静态测试的总回差标准差</w:t>
            </w:r>
            <w:r>
              <w:rPr>
                <w:rFonts w:ascii="Arial" w:eastAsia="Arial" w:hAnsi="Arial" w:cs="Arial"/>
                <w:i/>
                <w:iCs/>
                <w:spacing w:val="2"/>
                <w:position w:val="3"/>
                <w:sz w:val="34"/>
                <w:szCs w:val="34"/>
              </w:rPr>
              <w:t>σ</w:t>
            </w:r>
            <w:r>
              <w:rPr>
                <w:rFonts w:ascii="Microsoft YaHei" w:eastAsia="Microsoft YaHei" w:hAnsi="Microsoft YaHei" w:cs="Microsoft YaHei"/>
                <w:spacing w:val="2"/>
                <w:position w:val="3"/>
                <w:sz w:val="32"/>
                <w:szCs w:val="32"/>
              </w:rPr>
              <w:t>、</w:t>
            </w:r>
            <w:r>
              <w:rPr>
                <w:rFonts w:ascii="Microsoft YaHei" w:eastAsia="Microsoft YaHei" w:hAnsi="Microsoft YaHei" w:cs="Microsoft YaHei"/>
                <w:spacing w:val="2"/>
                <w:position w:val="3"/>
                <w:sz w:val="16"/>
                <w:szCs w:val="16"/>
              </w:rPr>
              <w:t>几何回差标准差</w:t>
            </w:r>
            <w:r>
              <w:rPr>
                <w:rFonts w:ascii="Arial" w:eastAsia="Arial" w:hAnsi="Arial" w:cs="Arial"/>
                <w:i/>
                <w:iCs/>
                <w:spacing w:val="2"/>
                <w:position w:val="1"/>
                <w:sz w:val="34"/>
                <w:szCs w:val="34"/>
              </w:rPr>
              <w:t>σ</w:t>
            </w:r>
            <w:r>
              <w:rPr>
                <w:rFonts w:ascii="Microsoft YaHei" w:eastAsia="Microsoft YaHei" w:hAnsi="Microsoft YaHei" w:cs="Microsoft YaHei"/>
                <w:sz w:val="19"/>
                <w:szCs w:val="19"/>
              </w:rPr>
              <w:t>g</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3"/>
                <w:sz w:val="16"/>
                <w:szCs w:val="16"/>
              </w:rPr>
              <w:t>和弹性回差标准差</w:t>
            </w:r>
            <w:r>
              <w:rPr>
                <w:rFonts w:ascii="Arial" w:eastAsia="Arial" w:hAnsi="Arial" w:cs="Arial"/>
                <w:i/>
                <w:iCs/>
                <w:spacing w:val="2"/>
                <w:position w:val="1"/>
                <w:sz w:val="34"/>
                <w:szCs w:val="34"/>
              </w:rPr>
              <w:t>σ</w:t>
            </w:r>
            <w:r>
              <w:rPr>
                <w:rFonts w:ascii="Microsoft YaHei" w:eastAsia="Microsoft YaHei" w:hAnsi="Microsoft YaHei" w:cs="Microsoft YaHei"/>
                <w:position w:val="1"/>
                <w:sz w:val="19"/>
                <w:szCs w:val="19"/>
              </w:rPr>
              <w:t>e</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3"/>
                <w:sz w:val="16"/>
                <w:szCs w:val="16"/>
              </w:rPr>
              <w:t>的公共</w:t>
            </w:r>
            <w:r>
              <w:rPr>
                <w:rFonts w:ascii="Microsoft YaHei" w:eastAsia="Microsoft YaHei" w:hAnsi="Microsoft YaHei" w:cs="Microsoft YaHei"/>
                <w:position w:val="3"/>
                <w:sz w:val="16"/>
                <w:szCs w:val="16"/>
              </w:rPr>
              <w:t>代号</w:t>
            </w:r>
          </w:p>
        </w:tc>
        <w:tc>
          <w:tcPr>
            <w:tcW w:w="926" w:type="dxa"/>
            <w:tcBorders>
              <w:right w:val="single" w:sz="6" w:space="0" w:color="000000"/>
            </w:tcBorders>
            <w:vAlign w:val="top"/>
          </w:tcPr>
          <w:p>
            <w:pPr>
              <w:tabs>
                <w:tab w:val="left" w:pos="367"/>
              </w:tabs>
              <w:spacing w:before="100" w:line="255"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63"/>
        </w:trPr>
        <w:tc>
          <w:tcPr>
            <w:tcW w:w="1089" w:type="dxa"/>
            <w:tcBorders>
              <w:left w:val="single" w:sz="6" w:space="0" w:color="000000"/>
            </w:tcBorders>
            <w:vAlign w:val="top"/>
          </w:tcPr>
          <w:p>
            <w:pPr>
              <w:tabs>
                <w:tab w:val="left" w:pos="562"/>
              </w:tabs>
              <w:spacing w:before="195" w:line="168" w:lineRule="exact"/>
              <w:ind w:left="533"/>
              <w:rPr>
                <w:rFonts w:ascii="Microsoft YaHei" w:eastAsia="Microsoft YaHei" w:hAnsi="Microsoft YaHei" w:cs="Microsoft YaHei"/>
                <w:sz w:val="19"/>
                <w:szCs w:val="19"/>
              </w:rPr>
            </w:pPr>
            <w:r>
              <w:pict>
                <v:shape id="_x0000_s1063" type="#_x0000_t202" style="width:9.25pt;height:13.35pt;margin-top:6.05pt;margin-left:-34.05pt;mso-position-horizontal-relative:right-margin-area;mso-position-vertical-relative:top-margin-area;position:absolute;z-index:251700224" filled="f" stroked="f">
                  <o:lock v:ext="edit" aspectratio="f"/>
                  <v:textbox inset="0,0,0,0">
                    <w:txbxContent>
                      <w:p>
                        <w:pPr>
                          <w:spacing w:before="20" w:line="226" w:lineRule="exact"/>
                          <w:ind w:left="20"/>
                          <w:rPr>
                            <w:rFonts w:ascii="Arial" w:eastAsia="Arial" w:hAnsi="Arial" w:cs="Arial"/>
                            <w:sz w:val="34"/>
                            <w:szCs w:val="34"/>
                          </w:rPr>
                        </w:pPr>
                        <w:r>
                          <w:rPr>
                            <w:rFonts w:ascii="Arial" w:eastAsia="Arial" w:hAnsi="Arial" w:cs="Arial"/>
                            <w:i/>
                            <w:iCs/>
                            <w:spacing w:val="-15"/>
                            <w:w w:val="77"/>
                            <w:position w:val="-2"/>
                            <w:sz w:val="34"/>
                            <w:szCs w:val="34"/>
                          </w:rPr>
                          <w:t>σ</w:t>
                        </w:r>
                      </w:p>
                    </w:txbxContent>
                  </v:textbox>
                </v:shape>
              </w:pict>
            </w:r>
            <w:r>
              <w:rPr>
                <w:rFonts w:ascii="Microsoft YaHei" w:eastAsia="Microsoft YaHei" w:hAnsi="Microsoft YaHei" w:cs="Microsoft YaHei"/>
                <w:position w:val="-2"/>
                <w:sz w:val="19"/>
                <w:szCs w:val="19"/>
              </w:rPr>
              <w:tab/>
            </w:r>
            <w:r>
              <w:rPr>
                <w:rFonts w:ascii="Microsoft YaHei" w:eastAsia="Microsoft YaHei" w:hAnsi="Microsoft YaHei" w:cs="Microsoft YaHei"/>
                <w:spacing w:val="-5"/>
                <w:w w:val="64"/>
                <w:position w:val="-2"/>
                <w:sz w:val="19"/>
                <w:szCs w:val="19"/>
              </w:rPr>
              <w:t>sd</w:t>
            </w:r>
          </w:p>
        </w:tc>
        <w:tc>
          <w:tcPr>
            <w:tcW w:w="7207" w:type="dxa"/>
            <w:vAlign w:val="top"/>
          </w:tcPr>
          <w:p>
            <w:pPr>
              <w:spacing w:before="96" w:line="267" w:lineRule="exact"/>
              <w:ind w:left="109"/>
              <w:rPr>
                <w:rFonts w:ascii="Microsoft YaHei" w:eastAsia="Microsoft YaHei" w:hAnsi="Microsoft YaHei" w:cs="Microsoft YaHei"/>
                <w:sz w:val="16"/>
                <w:szCs w:val="16"/>
              </w:rPr>
            </w:pPr>
            <w:r>
              <w:rPr>
                <w:rFonts w:ascii="Microsoft YaHei" w:eastAsia="Microsoft YaHei" w:hAnsi="Microsoft YaHei" w:cs="Microsoft YaHei"/>
                <w:spacing w:val="-12"/>
                <w:position w:val="3"/>
                <w:sz w:val="16"/>
                <w:szCs w:val="16"/>
              </w:rPr>
              <w:t>动</w:t>
            </w:r>
            <w:r>
              <w:rPr>
                <w:rFonts w:ascii="Microsoft YaHei" w:eastAsia="Microsoft YaHei" w:hAnsi="Microsoft YaHei" w:cs="Microsoft YaHei"/>
                <w:spacing w:val="-8"/>
                <w:position w:val="3"/>
                <w:sz w:val="16"/>
                <w:szCs w:val="16"/>
              </w:rPr>
              <w:t>态</w:t>
            </w:r>
            <w:r>
              <w:rPr>
                <w:rFonts w:ascii="Microsoft YaHei" w:eastAsia="Microsoft YaHei" w:hAnsi="Microsoft YaHei" w:cs="Microsoft YaHei"/>
                <w:spacing w:val="-6"/>
                <w:position w:val="3"/>
                <w:sz w:val="16"/>
                <w:szCs w:val="16"/>
              </w:rPr>
              <w:t>测试的总回差标准差</w:t>
            </w:r>
            <w:r>
              <w:rPr>
                <w:rFonts w:ascii="Arial" w:eastAsia="Arial" w:hAnsi="Arial" w:cs="Arial"/>
                <w:i/>
                <w:iCs/>
                <w:spacing w:val="-6"/>
                <w:position w:val="1"/>
                <w:sz w:val="34"/>
                <w:szCs w:val="34"/>
              </w:rPr>
              <w:t>σ</w:t>
            </w:r>
            <w:r>
              <w:rPr>
                <w:rFonts w:ascii="Microsoft YaHei" w:eastAsia="Microsoft YaHei" w:hAnsi="Microsoft YaHei" w:cs="Microsoft YaHei"/>
                <w:spacing w:val="-6"/>
                <w:position w:val="1"/>
                <w:sz w:val="19"/>
                <w:szCs w:val="19"/>
              </w:rPr>
              <w:t>d</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6"/>
                <w:position w:val="3"/>
                <w:sz w:val="16"/>
                <w:szCs w:val="16"/>
              </w:rPr>
              <w:t>几何回差标准差</w:t>
            </w:r>
            <w:r>
              <w:rPr>
                <w:rFonts w:ascii="Arial" w:eastAsia="Arial" w:hAnsi="Arial" w:cs="Arial"/>
                <w:i/>
                <w:iCs/>
                <w:spacing w:val="-6"/>
                <w:position w:val="1"/>
                <w:sz w:val="34"/>
                <w:szCs w:val="34"/>
              </w:rPr>
              <w:t>σ</w:t>
            </w:r>
            <w:r>
              <w:rPr>
                <w:rFonts w:ascii="Microsoft YaHei" w:eastAsia="Microsoft YaHei" w:hAnsi="Microsoft YaHei" w:cs="Microsoft YaHei"/>
                <w:spacing w:val="-6"/>
                <w:position w:val="1"/>
                <w:sz w:val="19"/>
                <w:szCs w:val="19"/>
              </w:rPr>
              <w:t>gd</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3"/>
                <w:sz w:val="16"/>
                <w:szCs w:val="16"/>
              </w:rPr>
              <w:t>和弹性回差标准差</w:t>
            </w:r>
            <w:r>
              <w:rPr>
                <w:rFonts w:ascii="Arial" w:eastAsia="Arial" w:hAnsi="Arial" w:cs="Arial"/>
                <w:i/>
                <w:iCs/>
                <w:spacing w:val="-6"/>
                <w:position w:val="1"/>
                <w:sz w:val="34"/>
                <w:szCs w:val="34"/>
              </w:rPr>
              <w:t>σ</w:t>
            </w:r>
            <w:r>
              <w:rPr>
                <w:rFonts w:ascii="Microsoft YaHei" w:eastAsia="Microsoft YaHei" w:hAnsi="Microsoft YaHei" w:cs="Microsoft YaHei"/>
                <w:spacing w:val="-6"/>
                <w:position w:val="1"/>
                <w:sz w:val="19"/>
                <w:szCs w:val="19"/>
              </w:rPr>
              <w:t>ed</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3"/>
                <w:sz w:val="16"/>
                <w:szCs w:val="16"/>
              </w:rPr>
              <w:t>的公共代号</w:t>
            </w:r>
          </w:p>
        </w:tc>
        <w:tc>
          <w:tcPr>
            <w:tcW w:w="926" w:type="dxa"/>
            <w:tcBorders>
              <w:right w:val="single" w:sz="6" w:space="0" w:color="000000"/>
            </w:tcBorders>
            <w:vAlign w:val="top"/>
          </w:tcPr>
          <w:p>
            <w:pPr>
              <w:tabs>
                <w:tab w:val="left" w:pos="367"/>
              </w:tabs>
              <w:spacing w:before="101" w:line="262" w:lineRule="exact"/>
              <w:ind w:left="288"/>
              <w:rPr>
                <w:rFonts w:ascii="Microsoft YaHei" w:eastAsia="Microsoft YaHei" w:hAnsi="Microsoft YaHei" w:cs="Microsoft YaHei"/>
                <w:sz w:val="16"/>
                <w:szCs w:val="16"/>
              </w:rPr>
            </w:pPr>
            <w:r>
              <w:rPr>
                <w:rFonts w:ascii="Microsoft YaHei" w:eastAsia="Microsoft YaHei" w:hAnsi="Microsoft YaHei" w:cs="Microsoft YaHei"/>
                <w:position w:val="-3"/>
                <w:sz w:val="16"/>
                <w:szCs w:val="16"/>
              </w:rPr>
              <w:tab/>
            </w:r>
            <w:r>
              <w:rPr>
                <w:rFonts w:ascii="Microsoft YaHei" w:eastAsia="Microsoft YaHei" w:hAnsi="Microsoft YaHei" w:cs="Microsoft YaHei"/>
                <w:spacing w:val="-4"/>
                <w:position w:val="-3"/>
                <w:sz w:val="16"/>
                <w:szCs w:val="16"/>
              </w:rPr>
              <w:t>(</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2"/>
                <w:position w:val="-4"/>
                <w:sz w:val="34"/>
                <w:szCs w:val="34"/>
              </w:rPr>
              <w:t>′</w:t>
            </w:r>
            <w:r>
              <w:rPr>
                <w:rFonts w:ascii="Microsoft YaHei" w:eastAsia="Microsoft YaHei" w:hAnsi="Microsoft YaHei" w:cs="Microsoft YaHei"/>
                <w:spacing w:val="-2"/>
                <w:position w:val="-3"/>
                <w:sz w:val="16"/>
                <w:szCs w:val="16"/>
              </w:rPr>
              <w:t>)</w:t>
            </w:r>
          </w:p>
        </w:tc>
      </w:tr>
    </w:tbl>
    <w:p>
      <w:pPr>
        <w:spacing w:line="260" w:lineRule="auto"/>
        <w:rPr>
          <w:rFonts w:ascii="Arial"/>
          <w:sz w:val="21"/>
        </w:rPr>
      </w:pPr>
    </w:p>
    <w:p>
      <w:pPr>
        <w:spacing w:line="261" w:lineRule="auto"/>
        <w:rPr>
          <w:rFonts w:ascii="Arial"/>
          <w:sz w:val="21"/>
        </w:rPr>
      </w:pPr>
    </w:p>
    <w:p>
      <w:pPr>
        <w:spacing w:before="81" w:line="179" w:lineRule="auto"/>
        <w:ind w:left="15"/>
        <w:rPr>
          <w:rFonts w:ascii="Microsoft YaHei" w:eastAsia="Microsoft YaHei" w:hAnsi="Microsoft YaHei" w:cs="Microsoft YaHei"/>
          <w:sz w:val="19"/>
          <w:szCs w:val="19"/>
        </w:rPr>
      </w:pPr>
      <w:r>
        <w:rPr>
          <w:rFonts w:ascii="Arial" w:eastAsia="Arial" w:hAnsi="Arial" w:cs="Arial"/>
          <w:spacing w:val="12"/>
          <w:position w:val="-1"/>
          <w:sz w:val="18"/>
          <w:szCs w:val="18"/>
        </w:rPr>
        <w:t>5</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测试设备</w:t>
      </w:r>
    </w:p>
    <w:p>
      <w:pPr>
        <w:spacing w:before="382" w:line="315" w:lineRule="exact"/>
        <w:ind w:left="15"/>
        <w:rPr>
          <w:rFonts w:ascii="Microsoft YaHei" w:eastAsia="Microsoft YaHei" w:hAnsi="Microsoft YaHei" w:cs="Microsoft YaHei"/>
          <w:sz w:val="37"/>
          <w:szCs w:val="37"/>
        </w:rPr>
      </w:pPr>
      <w:r>
        <w:rPr>
          <w:rFonts w:ascii="Arial" w:eastAsia="Arial" w:hAnsi="Arial" w:cs="Arial"/>
          <w:spacing w:val="-4"/>
          <w:position w:val="2"/>
          <w:sz w:val="18"/>
          <w:szCs w:val="18"/>
        </w:rPr>
        <w:t>5</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1</w:t>
      </w:r>
      <w:r>
        <w:rPr>
          <w:rFonts w:ascii="Arial" w:eastAsia="Arial" w:hAnsi="Arial" w:cs="Arial"/>
          <w:spacing w:val="-4"/>
          <w:position w:val="2"/>
          <w:sz w:val="18"/>
          <w:szCs w:val="18"/>
        </w:rPr>
        <w:t xml:space="preserve">   </w:t>
      </w:r>
      <w:r>
        <w:rPr>
          <w:rFonts w:ascii="Arial" w:eastAsia="Arial" w:hAnsi="Arial" w:cs="Arial"/>
          <w:spacing w:val="-3"/>
          <w:position w:val="2"/>
          <w:sz w:val="18"/>
          <w:szCs w:val="18"/>
        </w:rPr>
        <w:t xml:space="preserve"> </w:t>
      </w:r>
      <w:r>
        <w:rPr>
          <w:rFonts w:ascii="Arial" w:eastAsia="Arial" w:hAnsi="Arial" w:cs="Arial"/>
          <w:spacing w:val="-2"/>
          <w:position w:val="2"/>
          <w:sz w:val="18"/>
          <w:szCs w:val="18"/>
        </w:rPr>
        <w:t xml:space="preserve"> </w:t>
      </w:r>
      <w:r>
        <w:rPr>
          <w:rFonts w:ascii="Microsoft YaHei" w:eastAsia="Microsoft YaHei" w:hAnsi="Microsoft YaHei" w:cs="Microsoft YaHei"/>
          <w:spacing w:val="-2"/>
          <w:position w:val="3"/>
          <w:sz w:val="19"/>
          <w:szCs w:val="19"/>
        </w:rPr>
        <w:t>组成示意见图</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8"/>
          <w:szCs w:val="18"/>
        </w:rPr>
        <w:t>2</w:t>
      </w:r>
      <w:r>
        <w:rPr>
          <w:rFonts w:ascii="Microsoft YaHei" w:eastAsia="Microsoft YaHei" w:hAnsi="Microsoft YaHei" w:cs="Microsoft YaHei"/>
          <w:spacing w:val="-2"/>
          <w:position w:val="3"/>
          <w:sz w:val="19"/>
          <w:szCs w:val="19"/>
        </w:rPr>
        <w:t>(不限于卧式或立式)</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4"/>
          <w:sz w:val="37"/>
          <w:szCs w:val="37"/>
        </w:rPr>
        <w:t>。</w:t>
      </w:r>
    </w:p>
    <w:p>
      <w:pPr>
        <w:spacing w:line="314" w:lineRule="exact"/>
        <w:ind w:left="15"/>
        <w:rPr>
          <w:rFonts w:ascii="Microsoft YaHei" w:eastAsia="Microsoft YaHei" w:hAnsi="Microsoft YaHei" w:cs="Microsoft YaHei"/>
          <w:sz w:val="37"/>
          <w:szCs w:val="37"/>
        </w:rPr>
      </w:pPr>
      <w:r>
        <w:rPr>
          <w:rFonts w:ascii="Arial" w:eastAsia="Arial" w:hAnsi="Arial" w:cs="Arial"/>
          <w:spacing w:val="-44"/>
          <w:position w:val="-1"/>
          <w:sz w:val="18"/>
          <w:szCs w:val="18"/>
        </w:rPr>
        <w:t>5</w:t>
      </w:r>
      <w:r>
        <w:rPr>
          <w:rFonts w:ascii="Microsoft YaHei" w:eastAsia="Microsoft YaHei" w:hAnsi="Microsoft YaHei" w:cs="Microsoft YaHei"/>
          <w:spacing w:val="-24"/>
          <w:position w:val="-1"/>
          <w:sz w:val="40"/>
          <w:szCs w:val="40"/>
        </w:rPr>
        <w:t>．</w:t>
      </w:r>
      <w:r>
        <w:rPr>
          <w:rFonts w:ascii="Arial" w:eastAsia="Arial" w:hAnsi="Arial" w:cs="Arial"/>
          <w:spacing w:val="-24"/>
          <w:position w:val="-1"/>
          <w:sz w:val="18"/>
          <w:szCs w:val="18"/>
        </w:rPr>
        <w:t>2</w:t>
      </w:r>
      <w:r>
        <w:rPr>
          <w:rFonts w:ascii="Arial" w:eastAsia="Arial" w:hAnsi="Arial" w:cs="Arial"/>
          <w:spacing w:val="-24"/>
          <w:position w:val="-1"/>
          <w:sz w:val="18"/>
          <w:szCs w:val="18"/>
        </w:rPr>
        <w:t xml:space="preserve">    </w:t>
      </w:r>
      <w:r>
        <w:rPr>
          <w:rFonts w:ascii="Microsoft YaHei" w:eastAsia="Microsoft YaHei" w:hAnsi="Microsoft YaHei" w:cs="Microsoft YaHei"/>
          <w:spacing w:val="-24"/>
          <w:sz w:val="19"/>
          <w:szCs w:val="19"/>
        </w:rPr>
        <w:t>相邻单元轴的同轴度误差应不大于</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0</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01</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40"/>
          <w:szCs w:val="40"/>
        </w:rPr>
        <w:t>mm</w:t>
      </w:r>
      <w:r>
        <w:rPr>
          <w:rFonts w:ascii="Microsoft YaHei" w:eastAsia="Microsoft YaHei" w:hAnsi="Microsoft YaHei" w:cs="Microsoft YaHei"/>
          <w:spacing w:val="-24"/>
          <w:position w:val="1"/>
          <w:sz w:val="37"/>
          <w:szCs w:val="37"/>
        </w:rPr>
        <w:t>。</w:t>
      </w:r>
    </w:p>
    <w:p>
      <w:pPr>
        <w:spacing w:line="314" w:lineRule="exact"/>
        <w:ind w:left="15"/>
        <w:rPr>
          <w:rFonts w:ascii="Microsoft YaHei" w:eastAsia="Microsoft YaHei" w:hAnsi="Microsoft YaHei" w:cs="Microsoft YaHei"/>
          <w:sz w:val="37"/>
          <w:szCs w:val="37"/>
        </w:rPr>
      </w:pPr>
      <w:r>
        <w:rPr>
          <w:rFonts w:ascii="Arial" w:eastAsia="Arial" w:hAnsi="Arial" w:cs="Arial"/>
          <w:spacing w:val="-28"/>
          <w:position w:val="-5"/>
          <w:sz w:val="18"/>
          <w:szCs w:val="18"/>
        </w:rPr>
        <w:t>5</w:t>
      </w:r>
      <w:r>
        <w:rPr>
          <w:rFonts w:ascii="Microsoft YaHei" w:eastAsia="Microsoft YaHei" w:hAnsi="Microsoft YaHei" w:cs="Microsoft YaHei"/>
          <w:spacing w:val="-22"/>
          <w:position w:val="-5"/>
          <w:sz w:val="40"/>
          <w:szCs w:val="40"/>
        </w:rPr>
        <w:t>．</w:t>
      </w:r>
      <w:r>
        <w:rPr>
          <w:rFonts w:ascii="Arial" w:eastAsia="Arial" w:hAnsi="Arial" w:cs="Arial"/>
          <w:spacing w:val="-22"/>
          <w:position w:val="-5"/>
          <w:sz w:val="18"/>
          <w:szCs w:val="18"/>
        </w:rPr>
        <w:t>3</w:t>
      </w:r>
      <w:r>
        <w:rPr>
          <w:rFonts w:ascii="Arial" w:eastAsia="Arial" w:hAnsi="Arial" w:cs="Arial"/>
          <w:spacing w:val="-22"/>
          <w:position w:val="-5"/>
          <w:sz w:val="18"/>
          <w:szCs w:val="18"/>
        </w:rPr>
        <w:t xml:space="preserve">    </w:t>
      </w:r>
      <w:r>
        <w:rPr>
          <w:rFonts w:ascii="Microsoft YaHei" w:eastAsia="Microsoft YaHei" w:hAnsi="Microsoft YaHei" w:cs="Microsoft YaHei"/>
          <w:spacing w:val="-22"/>
          <w:position w:val="-4"/>
          <w:sz w:val="19"/>
          <w:szCs w:val="19"/>
        </w:rPr>
        <w:t>在被试件额定转速下</w:t>
      </w:r>
      <w:r>
        <w:rPr>
          <w:rFonts w:ascii="Microsoft YaHei" w:eastAsia="Microsoft YaHei" w:hAnsi="Microsoft YaHei" w:cs="Microsoft YaHei"/>
          <w:spacing w:val="-22"/>
          <w:position w:val="-3"/>
          <w:sz w:val="37"/>
          <w:szCs w:val="37"/>
        </w:rPr>
        <w:t>，</w:t>
      </w:r>
      <w:r>
        <w:rPr>
          <w:rFonts w:ascii="Microsoft YaHei" w:eastAsia="Microsoft YaHei" w:hAnsi="Microsoft YaHei" w:cs="Microsoft YaHei"/>
          <w:spacing w:val="-22"/>
          <w:position w:val="-4"/>
          <w:sz w:val="19"/>
          <w:szCs w:val="19"/>
        </w:rPr>
        <w:t>驱动转速的波动值应不大于</w:t>
      </w:r>
      <w:r>
        <w:rPr>
          <w:rFonts w:ascii="Microsoft YaHei" w:eastAsia="Microsoft YaHei" w:hAnsi="Microsoft YaHei" w:cs="Microsoft YaHei"/>
          <w:spacing w:val="-22"/>
          <w:position w:val="-4"/>
          <w:sz w:val="19"/>
          <w:szCs w:val="19"/>
        </w:rPr>
        <w:t xml:space="preserve"> </w:t>
      </w:r>
      <w:r>
        <w:rPr>
          <w:rFonts w:ascii="Microsoft YaHei" w:eastAsia="Microsoft YaHei" w:hAnsi="Microsoft YaHei" w:cs="Microsoft YaHei"/>
          <w:spacing w:val="-22"/>
          <w:position w:val="-4"/>
          <w:sz w:val="18"/>
          <w:szCs w:val="18"/>
        </w:rPr>
        <w:t>±1</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4"/>
          <w:sz w:val="40"/>
          <w:szCs w:val="40"/>
        </w:rPr>
        <w:t>r</w:t>
      </w:r>
      <w:r>
        <w:rPr>
          <w:rFonts w:ascii="Microsoft YaHei" w:eastAsia="Microsoft YaHei" w:hAnsi="Microsoft YaHei" w:cs="Microsoft YaHei"/>
          <w:spacing w:val="-22"/>
          <w:position w:val="-4"/>
          <w:sz w:val="37"/>
          <w:szCs w:val="37"/>
        </w:rPr>
        <w:t>／</w:t>
      </w:r>
      <w:r>
        <w:rPr>
          <w:rFonts w:ascii="Microsoft YaHei" w:eastAsia="Microsoft YaHei" w:hAnsi="Microsoft YaHei" w:cs="Microsoft YaHei"/>
          <w:spacing w:val="-22"/>
          <w:position w:val="-4"/>
          <w:sz w:val="40"/>
          <w:szCs w:val="40"/>
        </w:rPr>
        <w:t>min</w:t>
      </w:r>
      <w:r>
        <w:rPr>
          <w:rFonts w:ascii="Microsoft YaHei" w:eastAsia="Microsoft YaHei" w:hAnsi="Microsoft YaHei" w:cs="Microsoft YaHei"/>
          <w:spacing w:val="-22"/>
          <w:position w:val="-3"/>
          <w:sz w:val="37"/>
          <w:szCs w:val="37"/>
        </w:rPr>
        <w:t>。</w:t>
      </w:r>
    </w:p>
    <w:p>
      <w:pPr>
        <w:spacing w:before="6" w:line="109" w:lineRule="auto"/>
        <w:ind w:left="35" w:right="59" w:hanging="20"/>
        <w:rPr>
          <w:rFonts w:ascii="Microsoft YaHei" w:eastAsia="Microsoft YaHei" w:hAnsi="Microsoft YaHei" w:cs="Microsoft YaHei"/>
          <w:sz w:val="37"/>
          <w:szCs w:val="37"/>
        </w:rPr>
      </w:pPr>
      <w:r>
        <w:rPr>
          <w:rFonts w:ascii="Arial" w:eastAsia="Arial" w:hAnsi="Arial" w:cs="Arial"/>
          <w:spacing w:val="10"/>
          <w:position w:val="-1"/>
          <w:sz w:val="18"/>
          <w:szCs w:val="18"/>
        </w:rPr>
        <w:t>5</w:t>
      </w:r>
      <w:r>
        <w:rPr>
          <w:rFonts w:ascii="Microsoft YaHei" w:eastAsia="Microsoft YaHei" w:hAnsi="Microsoft YaHei" w:cs="Microsoft YaHei"/>
          <w:spacing w:val="10"/>
          <w:position w:val="-1"/>
          <w:sz w:val="40"/>
          <w:szCs w:val="40"/>
        </w:rPr>
        <w:t>．</w:t>
      </w:r>
      <w:r>
        <w:rPr>
          <w:rFonts w:ascii="Arial" w:eastAsia="Arial" w:hAnsi="Arial" w:cs="Arial"/>
          <w:spacing w:val="10"/>
          <w:position w:val="-1"/>
          <w:sz w:val="18"/>
          <w:szCs w:val="18"/>
        </w:rPr>
        <w:t>4</w:t>
      </w:r>
      <w:r>
        <w:rPr>
          <w:rFonts w:ascii="Arial" w:eastAsia="Arial" w:hAnsi="Arial" w:cs="Arial"/>
          <w:spacing w:val="6"/>
          <w:position w:val="-1"/>
          <w:sz w:val="18"/>
          <w:szCs w:val="18"/>
        </w:rPr>
        <w:t xml:space="preserve"> </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当进行回差动态测试时</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应保证负载转矩稳定</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负载转矩的波动值应不大于被试件额定转矩的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w w:val="73"/>
          <w:sz w:val="18"/>
          <w:szCs w:val="18"/>
        </w:rPr>
        <w:t>±1</w:t>
      </w:r>
      <w:r>
        <w:rPr>
          <w:rFonts w:ascii="Microsoft YaHei" w:eastAsia="Microsoft YaHei" w:hAnsi="Microsoft YaHei" w:cs="Microsoft YaHei"/>
          <w:spacing w:val="-7"/>
          <w:w w:val="73"/>
          <w:sz w:val="40"/>
          <w:szCs w:val="40"/>
        </w:rPr>
        <w:t>．</w:t>
      </w:r>
      <w:r>
        <w:rPr>
          <w:rFonts w:ascii="Microsoft YaHei" w:eastAsia="Microsoft YaHei" w:hAnsi="Microsoft YaHei" w:cs="Microsoft YaHei"/>
          <w:spacing w:val="-7"/>
          <w:w w:val="73"/>
          <w:sz w:val="18"/>
          <w:szCs w:val="18"/>
        </w:rPr>
        <w:t>5</w:t>
      </w:r>
      <w:r>
        <w:rPr>
          <w:rFonts w:ascii="Microsoft YaHei" w:eastAsia="Microsoft YaHei" w:hAnsi="Microsoft YaHei" w:cs="Microsoft YaHei"/>
          <w:spacing w:val="-7"/>
          <w:w w:val="73"/>
          <w:sz w:val="40"/>
          <w:szCs w:val="40"/>
        </w:rPr>
        <w:t>％</w:t>
      </w:r>
      <w:r>
        <w:rPr>
          <w:rFonts w:ascii="Microsoft YaHei" w:eastAsia="Microsoft YaHei" w:hAnsi="Microsoft YaHei" w:cs="Microsoft YaHei"/>
          <w:spacing w:val="-7"/>
          <w:w w:val="73"/>
          <w:position w:val="2"/>
          <w:sz w:val="37"/>
          <w:szCs w:val="37"/>
        </w:rPr>
        <w:t>。</w:t>
      </w:r>
    </w:p>
    <w:p>
      <w:pPr>
        <w:spacing w:line="314" w:lineRule="exact"/>
        <w:ind w:left="15"/>
        <w:rPr>
          <w:rFonts w:ascii="Microsoft YaHei" w:eastAsia="Microsoft YaHei" w:hAnsi="Microsoft YaHei" w:cs="Microsoft YaHei"/>
          <w:sz w:val="37"/>
          <w:szCs w:val="37"/>
        </w:rPr>
      </w:pPr>
      <w:r>
        <w:rPr>
          <w:rFonts w:ascii="Arial" w:eastAsia="Arial" w:hAnsi="Arial" w:cs="Arial"/>
          <w:spacing w:val="-16"/>
          <w:position w:val="-4"/>
          <w:sz w:val="18"/>
          <w:szCs w:val="18"/>
        </w:rPr>
        <w:t>5</w:t>
      </w:r>
      <w:r>
        <w:rPr>
          <w:rFonts w:ascii="Microsoft YaHei" w:eastAsia="Microsoft YaHei" w:hAnsi="Microsoft YaHei" w:cs="Microsoft YaHei"/>
          <w:spacing w:val="-10"/>
          <w:position w:val="-4"/>
          <w:sz w:val="40"/>
          <w:szCs w:val="40"/>
        </w:rPr>
        <w:t>．</w:t>
      </w:r>
      <w:r>
        <w:rPr>
          <w:rFonts w:ascii="Arial" w:eastAsia="Arial" w:hAnsi="Arial" w:cs="Arial"/>
          <w:spacing w:val="-8"/>
          <w:position w:val="-4"/>
          <w:sz w:val="18"/>
          <w:szCs w:val="18"/>
        </w:rPr>
        <w:t>5</w:t>
      </w:r>
      <w:r>
        <w:rPr>
          <w:rFonts w:ascii="Arial" w:eastAsia="Arial" w:hAnsi="Arial" w:cs="Arial"/>
          <w:spacing w:val="-8"/>
          <w:position w:val="-4"/>
          <w:sz w:val="18"/>
          <w:szCs w:val="18"/>
        </w:rPr>
        <w:t xml:space="preserve">    </w:t>
      </w:r>
      <w:r>
        <w:rPr>
          <w:rFonts w:ascii="Microsoft YaHei" w:eastAsia="Microsoft YaHei" w:hAnsi="Microsoft YaHei" w:cs="Microsoft YaHei"/>
          <w:spacing w:val="-8"/>
          <w:position w:val="-3"/>
          <w:sz w:val="19"/>
          <w:szCs w:val="19"/>
        </w:rPr>
        <w:t>转角测量误差应不大于被试件回差允许值的</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position w:val="-4"/>
          <w:sz w:val="18"/>
          <w:szCs w:val="18"/>
        </w:rPr>
        <w:t>1</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4"/>
          <w:sz w:val="18"/>
          <w:szCs w:val="18"/>
        </w:rPr>
        <w:t>3</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2"/>
          <w:sz w:val="37"/>
          <w:szCs w:val="37"/>
        </w:rPr>
        <w:t>。</w:t>
      </w:r>
    </w:p>
    <w:p>
      <w:pPr>
        <w:spacing w:line="304" w:lineRule="exact"/>
        <w:ind w:left="15"/>
        <w:rPr>
          <w:rFonts w:ascii="Microsoft YaHei" w:eastAsia="Microsoft YaHei" w:hAnsi="Microsoft YaHei" w:cs="Microsoft YaHei"/>
          <w:sz w:val="37"/>
          <w:szCs w:val="37"/>
        </w:rPr>
      </w:pPr>
      <w:r>
        <w:rPr>
          <w:rFonts w:ascii="Arial" w:eastAsia="Arial" w:hAnsi="Arial" w:cs="Arial"/>
          <w:spacing w:val="-10"/>
          <w:position w:val="2"/>
          <w:sz w:val="18"/>
          <w:szCs w:val="18"/>
        </w:rPr>
        <w:t>5</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6</w:t>
      </w:r>
      <w:r>
        <w:rPr>
          <w:rFonts w:ascii="Arial" w:eastAsia="Arial" w:hAnsi="Arial" w:cs="Arial"/>
          <w:spacing w:val="-10"/>
          <w:position w:val="2"/>
          <w:sz w:val="18"/>
          <w:szCs w:val="18"/>
        </w:rPr>
        <w:t xml:space="preserve">  </w:t>
      </w:r>
      <w:r>
        <w:rPr>
          <w:rFonts w:ascii="Arial" w:eastAsia="Arial" w:hAnsi="Arial" w:cs="Arial"/>
          <w:spacing w:val="-7"/>
          <w:position w:val="2"/>
          <w:sz w:val="18"/>
          <w:szCs w:val="18"/>
        </w:rPr>
        <w:t xml:space="preserve"> </w:t>
      </w:r>
      <w:r>
        <w:rPr>
          <w:rFonts w:ascii="Arial" w:eastAsia="Arial" w:hAnsi="Arial" w:cs="Arial"/>
          <w:spacing w:val="-5"/>
          <w:position w:val="2"/>
          <w:sz w:val="18"/>
          <w:szCs w:val="18"/>
        </w:rPr>
        <w:t xml:space="preserve"> </w:t>
      </w:r>
      <w:r>
        <w:rPr>
          <w:rFonts w:ascii="Microsoft YaHei" w:eastAsia="Microsoft YaHei" w:hAnsi="Microsoft YaHei" w:cs="Microsoft YaHei"/>
          <w:spacing w:val="-5"/>
          <w:position w:val="3"/>
          <w:sz w:val="19"/>
          <w:szCs w:val="19"/>
        </w:rPr>
        <w:t>转矩转速传感器和角度传感器的规格</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3"/>
          <w:sz w:val="19"/>
          <w:szCs w:val="19"/>
        </w:rPr>
        <w:t>精度</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3"/>
          <w:sz w:val="19"/>
          <w:szCs w:val="19"/>
        </w:rPr>
        <w:t>动态响应等应与测试要求相适应</w:t>
      </w:r>
      <w:r>
        <w:rPr>
          <w:rFonts w:ascii="Microsoft YaHei" w:eastAsia="Microsoft YaHei" w:hAnsi="Microsoft YaHei" w:cs="Microsoft YaHei"/>
          <w:spacing w:val="-5"/>
          <w:position w:val="4"/>
          <w:sz w:val="37"/>
          <w:szCs w:val="37"/>
        </w:rPr>
        <w:t>。</w:t>
      </w:r>
    </w:p>
    <w:p>
      <w:pPr>
        <w:spacing w:line="1522" w:lineRule="exact"/>
        <w:ind w:firstLine="1276"/>
        <w:textAlignment w:val="center"/>
      </w:pPr>
      <w:r>
        <w:drawing>
          <wp:inline distT="0" distB="0" distL="0" distR="0">
            <wp:extent cx="4242963" cy="96615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8"/>
                    <a:stretch>
                      <a:fillRect/>
                    </a:stretch>
                  </pic:blipFill>
                  <pic:spPr>
                    <a:xfrm>
                      <a:off x="0" y="0"/>
                      <a:ext cx="4242963" cy="966158"/>
                    </a:xfrm>
                    <a:prstGeom prst="rect">
                      <a:avLst/>
                    </a:prstGeom>
                  </pic:spPr>
                </pic:pic>
              </a:graphicData>
            </a:graphic>
          </wp:inline>
        </w:drawing>
      </w:r>
    </w:p>
    <w:p>
      <w:pPr>
        <w:spacing w:before="114" w:line="286" w:lineRule="exact"/>
        <w:ind w:left="378"/>
        <w:rPr>
          <w:rFonts w:ascii="Microsoft YaHei" w:eastAsia="Microsoft YaHei" w:hAnsi="Microsoft YaHei" w:cs="Microsoft YaHei"/>
          <w:sz w:val="32"/>
          <w:szCs w:val="32"/>
        </w:rPr>
      </w:pPr>
      <w:r>
        <w:rPr>
          <w:rFonts w:ascii="Microsoft YaHei" w:eastAsia="Microsoft YaHei" w:hAnsi="Microsoft YaHei" w:cs="Microsoft YaHei"/>
          <w:spacing w:val="15"/>
          <w:position w:val="6"/>
          <w:sz w:val="16"/>
          <w:szCs w:val="16"/>
        </w:rPr>
        <w:t>标引序号说明</w:t>
      </w:r>
      <w:r>
        <w:rPr>
          <w:rFonts w:ascii="Microsoft YaHei" w:eastAsia="Microsoft YaHei" w:hAnsi="Microsoft YaHei" w:cs="Microsoft YaHei"/>
          <w:spacing w:val="14"/>
          <w:position w:val="6"/>
          <w:sz w:val="32"/>
          <w:szCs w:val="32"/>
        </w:rPr>
        <w:t>：</w:t>
      </w:r>
    </w:p>
    <w:p>
      <w:pPr>
        <w:spacing w:line="274" w:lineRule="exact"/>
        <w:ind w:left="384"/>
        <w:rPr>
          <w:rFonts w:ascii="Microsoft YaHei" w:eastAsia="Microsoft YaHei" w:hAnsi="Microsoft YaHei" w:cs="Microsoft YaHei"/>
          <w:sz w:val="32"/>
          <w:szCs w:val="32"/>
        </w:rPr>
      </w:pPr>
      <w:r>
        <w:rPr>
          <w:rFonts w:ascii="Microsoft YaHei" w:eastAsia="Microsoft YaHei" w:hAnsi="Microsoft YaHei" w:cs="Microsoft YaHei"/>
          <w:spacing w:val="19"/>
          <w:position w:val="1"/>
          <w:sz w:val="15"/>
          <w:szCs w:val="15"/>
        </w:rPr>
        <w:t>1</w:t>
      </w:r>
      <w:r>
        <w:rPr>
          <w:rFonts w:ascii="Microsoft YaHei" w:eastAsia="Microsoft YaHei" w:hAnsi="Microsoft YaHei" w:cs="Microsoft YaHei"/>
          <w:spacing w:val="17"/>
          <w:position w:val="1"/>
          <w:sz w:val="15"/>
          <w:szCs w:val="15"/>
        </w:rPr>
        <w:t xml:space="preserve"> </w:t>
      </w:r>
      <w:r>
        <w:rPr>
          <w:rFonts w:ascii="Microsoft YaHei" w:eastAsia="Microsoft YaHei" w:hAnsi="Microsoft YaHei" w:cs="Microsoft YaHei"/>
          <w:spacing w:val="17"/>
          <w:position w:val="2"/>
          <w:sz w:val="16"/>
          <w:szCs w:val="16"/>
        </w:rPr>
        <w:t>—</w:t>
      </w:r>
      <w:r>
        <w:rPr>
          <w:rFonts w:ascii="Microsoft YaHei" w:eastAsia="Microsoft YaHei" w:hAnsi="Microsoft YaHei" w:cs="Microsoft YaHei"/>
          <w:spacing w:val="17"/>
          <w:position w:val="2"/>
          <w:sz w:val="16"/>
          <w:szCs w:val="16"/>
        </w:rPr>
        <w:t xml:space="preserve"> </w:t>
      </w:r>
      <w:r>
        <w:rPr>
          <w:rFonts w:ascii="Microsoft YaHei" w:eastAsia="Microsoft YaHei" w:hAnsi="Microsoft YaHei" w:cs="Microsoft YaHei"/>
          <w:spacing w:val="17"/>
          <w:position w:val="2"/>
          <w:sz w:val="16"/>
          <w:szCs w:val="16"/>
        </w:rPr>
        <w:t>驱动单元</w:t>
      </w:r>
      <w:r>
        <w:rPr>
          <w:rFonts w:ascii="Microsoft YaHei" w:eastAsia="Microsoft YaHei" w:hAnsi="Microsoft YaHei" w:cs="Microsoft YaHei"/>
          <w:spacing w:val="17"/>
          <w:position w:val="2"/>
          <w:sz w:val="32"/>
          <w:szCs w:val="32"/>
        </w:rPr>
        <w:t>；</w:t>
      </w:r>
    </w:p>
    <w:p>
      <w:pPr>
        <w:spacing w:before="11" w:line="285" w:lineRule="exact"/>
        <w:ind w:left="381"/>
        <w:rPr>
          <w:rFonts w:ascii="Microsoft YaHei" w:eastAsia="Microsoft YaHei" w:hAnsi="Microsoft YaHei" w:cs="Microsoft YaHei"/>
          <w:sz w:val="32"/>
          <w:szCs w:val="32"/>
        </w:rPr>
      </w:pPr>
      <w:r>
        <w:rPr>
          <w:rFonts w:ascii="Microsoft YaHei" w:eastAsia="Microsoft YaHei" w:hAnsi="Microsoft YaHei" w:cs="Microsoft YaHei"/>
          <w:spacing w:val="20"/>
          <w:position w:val="7"/>
          <w:sz w:val="15"/>
          <w:szCs w:val="15"/>
        </w:rPr>
        <w:t>2</w:t>
      </w:r>
      <w:r>
        <w:rPr>
          <w:rFonts w:ascii="Microsoft YaHei" w:eastAsia="Microsoft YaHei" w:hAnsi="Microsoft YaHei" w:cs="Microsoft YaHei"/>
          <w:spacing w:val="20"/>
          <w:position w:val="7"/>
          <w:sz w:val="15"/>
          <w:szCs w:val="15"/>
        </w:rPr>
        <w:t xml:space="preserve"> </w:t>
      </w:r>
      <w:r>
        <w:rPr>
          <w:rFonts w:ascii="Microsoft YaHei" w:eastAsia="Microsoft YaHei" w:hAnsi="Microsoft YaHei" w:cs="Microsoft YaHei"/>
          <w:spacing w:val="20"/>
          <w:position w:val="8"/>
          <w:sz w:val="16"/>
          <w:szCs w:val="16"/>
        </w:rPr>
        <w:t>—</w:t>
      </w:r>
      <w:r>
        <w:rPr>
          <w:rFonts w:ascii="Microsoft YaHei" w:eastAsia="Microsoft YaHei" w:hAnsi="Microsoft YaHei" w:cs="Microsoft YaHei"/>
          <w:spacing w:val="20"/>
          <w:position w:val="8"/>
          <w:sz w:val="16"/>
          <w:szCs w:val="16"/>
        </w:rPr>
        <w:t xml:space="preserve"> </w:t>
      </w:r>
      <w:r>
        <w:rPr>
          <w:rFonts w:ascii="Microsoft YaHei" w:eastAsia="Microsoft YaHei" w:hAnsi="Microsoft YaHei" w:cs="Microsoft YaHei"/>
          <w:spacing w:val="20"/>
          <w:position w:val="8"/>
          <w:sz w:val="16"/>
          <w:szCs w:val="16"/>
        </w:rPr>
        <w:t>输入端转矩转速传感器(可选装)</w:t>
      </w:r>
      <w:r>
        <w:rPr>
          <w:rFonts w:ascii="Microsoft YaHei" w:eastAsia="Microsoft YaHei" w:hAnsi="Microsoft YaHei" w:cs="Microsoft YaHei"/>
          <w:spacing w:val="17"/>
          <w:position w:val="8"/>
          <w:sz w:val="32"/>
          <w:szCs w:val="32"/>
        </w:rPr>
        <w:t>；</w:t>
      </w:r>
    </w:p>
    <w:p>
      <w:pPr>
        <w:spacing w:line="275" w:lineRule="exact"/>
        <w:ind w:left="382"/>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3</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2"/>
          <w:sz w:val="16"/>
          <w:szCs w:val="16"/>
        </w:rPr>
        <w:t>—</w:t>
      </w:r>
      <w:r>
        <w:rPr>
          <w:rFonts w:ascii="Microsoft YaHei" w:eastAsia="Microsoft YaHei" w:hAnsi="Microsoft YaHei" w:cs="Microsoft YaHei"/>
          <w:spacing w:val="18"/>
          <w:position w:val="2"/>
          <w:sz w:val="16"/>
          <w:szCs w:val="16"/>
        </w:rPr>
        <w:t xml:space="preserve"> </w:t>
      </w:r>
      <w:r>
        <w:rPr>
          <w:rFonts w:ascii="Microsoft YaHei" w:eastAsia="Microsoft YaHei" w:hAnsi="Microsoft YaHei" w:cs="Microsoft YaHei"/>
          <w:spacing w:val="18"/>
          <w:position w:val="2"/>
          <w:sz w:val="16"/>
          <w:szCs w:val="16"/>
        </w:rPr>
        <w:t>输入端角度传感器</w:t>
      </w:r>
      <w:r>
        <w:rPr>
          <w:rFonts w:ascii="Microsoft YaHei" w:eastAsia="Microsoft YaHei" w:hAnsi="Microsoft YaHei" w:cs="Microsoft YaHei"/>
          <w:spacing w:val="18"/>
          <w:position w:val="2"/>
          <w:sz w:val="32"/>
          <w:szCs w:val="32"/>
        </w:rPr>
        <w:t>；</w:t>
      </w:r>
    </w:p>
    <w:p>
      <w:pPr>
        <w:spacing w:before="11" w:line="274" w:lineRule="exact"/>
        <w:ind w:left="379"/>
        <w:rPr>
          <w:rFonts w:ascii="Microsoft YaHei" w:eastAsia="Microsoft YaHei" w:hAnsi="Microsoft YaHei" w:cs="Microsoft YaHei"/>
          <w:sz w:val="32"/>
          <w:szCs w:val="32"/>
        </w:rPr>
      </w:pPr>
      <w:r>
        <w:rPr>
          <w:rFonts w:ascii="Microsoft YaHei" w:eastAsia="Microsoft YaHei" w:hAnsi="Microsoft YaHei" w:cs="Microsoft YaHei"/>
          <w:spacing w:val="21"/>
          <w:position w:val="1"/>
          <w:sz w:val="15"/>
          <w:szCs w:val="15"/>
        </w:rPr>
        <w:t>4</w:t>
      </w:r>
      <w:r>
        <w:rPr>
          <w:rFonts w:ascii="Microsoft YaHei" w:eastAsia="Microsoft YaHei" w:hAnsi="Microsoft YaHei" w:cs="Microsoft YaHei"/>
          <w:spacing w:val="17"/>
          <w:position w:val="1"/>
          <w:sz w:val="15"/>
          <w:szCs w:val="15"/>
        </w:rPr>
        <w:t xml:space="preserve"> </w:t>
      </w:r>
      <w:r>
        <w:rPr>
          <w:rFonts w:ascii="Microsoft YaHei" w:eastAsia="Microsoft YaHei" w:hAnsi="Microsoft YaHei" w:cs="Microsoft YaHei"/>
          <w:spacing w:val="17"/>
          <w:position w:val="2"/>
          <w:sz w:val="16"/>
          <w:szCs w:val="16"/>
        </w:rPr>
        <w:t>—</w:t>
      </w:r>
      <w:r>
        <w:rPr>
          <w:rFonts w:ascii="Microsoft YaHei" w:eastAsia="Microsoft YaHei" w:hAnsi="Microsoft YaHei" w:cs="Microsoft YaHei"/>
          <w:spacing w:val="17"/>
          <w:position w:val="2"/>
          <w:sz w:val="16"/>
          <w:szCs w:val="16"/>
        </w:rPr>
        <w:t xml:space="preserve"> </w:t>
      </w:r>
      <w:r>
        <w:rPr>
          <w:rFonts w:ascii="Microsoft YaHei" w:eastAsia="Microsoft YaHei" w:hAnsi="Microsoft YaHei" w:cs="Microsoft YaHei"/>
          <w:spacing w:val="17"/>
          <w:position w:val="2"/>
          <w:sz w:val="16"/>
          <w:szCs w:val="16"/>
        </w:rPr>
        <w:t>被试件</w:t>
      </w:r>
      <w:r>
        <w:rPr>
          <w:rFonts w:ascii="Microsoft YaHei" w:eastAsia="Microsoft YaHei" w:hAnsi="Microsoft YaHei" w:cs="Microsoft YaHei"/>
          <w:spacing w:val="17"/>
          <w:position w:val="2"/>
          <w:sz w:val="32"/>
          <w:szCs w:val="32"/>
        </w:rPr>
        <w:t>；</w:t>
      </w:r>
    </w:p>
    <w:p>
      <w:pPr>
        <w:spacing w:before="11" w:line="274" w:lineRule="exact"/>
        <w:ind w:left="383"/>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5</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2"/>
          <w:sz w:val="16"/>
          <w:szCs w:val="16"/>
        </w:rPr>
        <w:t>—</w:t>
      </w:r>
      <w:r>
        <w:rPr>
          <w:rFonts w:ascii="Microsoft YaHei" w:eastAsia="Microsoft YaHei" w:hAnsi="Microsoft YaHei" w:cs="Microsoft YaHei"/>
          <w:spacing w:val="18"/>
          <w:position w:val="2"/>
          <w:sz w:val="16"/>
          <w:szCs w:val="16"/>
        </w:rPr>
        <w:t xml:space="preserve"> </w:t>
      </w:r>
      <w:r>
        <w:rPr>
          <w:rFonts w:ascii="Microsoft YaHei" w:eastAsia="Microsoft YaHei" w:hAnsi="Microsoft YaHei" w:cs="Microsoft YaHei"/>
          <w:spacing w:val="18"/>
          <w:position w:val="2"/>
          <w:sz w:val="16"/>
          <w:szCs w:val="16"/>
        </w:rPr>
        <w:t>输出端角度传感器</w:t>
      </w:r>
      <w:r>
        <w:rPr>
          <w:rFonts w:ascii="Microsoft YaHei" w:eastAsia="Microsoft YaHei" w:hAnsi="Microsoft YaHei" w:cs="Microsoft YaHei"/>
          <w:spacing w:val="18"/>
          <w:position w:val="2"/>
          <w:sz w:val="32"/>
          <w:szCs w:val="32"/>
        </w:rPr>
        <w:t>；</w:t>
      </w:r>
    </w:p>
    <w:p>
      <w:pPr>
        <w:spacing w:before="11" w:line="275" w:lineRule="exact"/>
        <w:ind w:left="383"/>
        <w:rPr>
          <w:rFonts w:ascii="Microsoft YaHei" w:eastAsia="Microsoft YaHei" w:hAnsi="Microsoft YaHei" w:cs="Microsoft YaHei"/>
          <w:sz w:val="32"/>
          <w:szCs w:val="32"/>
        </w:rPr>
      </w:pPr>
      <w:r>
        <w:rPr>
          <w:rFonts w:ascii="Microsoft YaHei" w:eastAsia="Microsoft YaHei" w:hAnsi="Microsoft YaHei" w:cs="Microsoft YaHei"/>
          <w:spacing w:val="27"/>
          <w:position w:val="1"/>
          <w:sz w:val="15"/>
          <w:szCs w:val="15"/>
        </w:rPr>
        <w:t>6</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2"/>
          <w:sz w:val="16"/>
          <w:szCs w:val="16"/>
        </w:rPr>
        <w:t>—</w:t>
      </w:r>
      <w:r>
        <w:rPr>
          <w:rFonts w:ascii="Microsoft YaHei" w:eastAsia="Microsoft YaHei" w:hAnsi="Microsoft YaHei" w:cs="Microsoft YaHei"/>
          <w:spacing w:val="18"/>
          <w:position w:val="2"/>
          <w:sz w:val="16"/>
          <w:szCs w:val="16"/>
        </w:rPr>
        <w:t xml:space="preserve"> </w:t>
      </w:r>
      <w:r>
        <w:rPr>
          <w:rFonts w:ascii="Microsoft YaHei" w:eastAsia="Microsoft YaHei" w:hAnsi="Microsoft YaHei" w:cs="Microsoft YaHei"/>
          <w:spacing w:val="18"/>
          <w:position w:val="2"/>
          <w:sz w:val="16"/>
          <w:szCs w:val="16"/>
        </w:rPr>
        <w:t>输出端转矩转速传感器</w:t>
      </w:r>
      <w:r>
        <w:rPr>
          <w:rFonts w:ascii="Microsoft YaHei" w:eastAsia="Microsoft YaHei" w:hAnsi="Microsoft YaHei" w:cs="Microsoft YaHei"/>
          <w:spacing w:val="18"/>
          <w:position w:val="2"/>
          <w:sz w:val="32"/>
          <w:szCs w:val="32"/>
        </w:rPr>
        <w:t>；</w:t>
      </w:r>
    </w:p>
    <w:p>
      <w:pPr>
        <w:spacing w:before="10" w:line="283" w:lineRule="exact"/>
        <w:ind w:left="383"/>
        <w:rPr>
          <w:rFonts w:ascii="Microsoft YaHei" w:eastAsia="Microsoft YaHei" w:hAnsi="Microsoft YaHei" w:cs="Microsoft YaHei"/>
          <w:sz w:val="32"/>
          <w:szCs w:val="32"/>
        </w:rPr>
      </w:pPr>
      <w:r>
        <w:rPr>
          <w:rFonts w:ascii="Microsoft YaHei" w:eastAsia="Microsoft YaHei" w:hAnsi="Microsoft YaHei" w:cs="Microsoft YaHei"/>
          <w:spacing w:val="21"/>
          <w:position w:val="3"/>
          <w:sz w:val="15"/>
          <w:szCs w:val="15"/>
        </w:rPr>
        <w:t>7</w:t>
      </w:r>
      <w:r>
        <w:rPr>
          <w:rFonts w:ascii="Microsoft YaHei" w:eastAsia="Microsoft YaHei" w:hAnsi="Microsoft YaHei" w:cs="Microsoft YaHei"/>
          <w:spacing w:val="17"/>
          <w:position w:val="3"/>
          <w:sz w:val="15"/>
          <w:szCs w:val="15"/>
        </w:rPr>
        <w:t xml:space="preserve"> </w:t>
      </w:r>
      <w:r>
        <w:rPr>
          <w:rFonts w:ascii="Microsoft YaHei" w:eastAsia="Microsoft YaHei" w:hAnsi="Microsoft YaHei" w:cs="Microsoft YaHei"/>
          <w:spacing w:val="17"/>
          <w:position w:val="4"/>
          <w:sz w:val="16"/>
          <w:szCs w:val="16"/>
        </w:rPr>
        <w:t>—</w:t>
      </w:r>
      <w:r>
        <w:rPr>
          <w:rFonts w:ascii="Microsoft YaHei" w:eastAsia="Microsoft YaHei" w:hAnsi="Microsoft YaHei" w:cs="Microsoft YaHei"/>
          <w:spacing w:val="17"/>
          <w:position w:val="4"/>
          <w:sz w:val="16"/>
          <w:szCs w:val="16"/>
        </w:rPr>
        <w:t xml:space="preserve"> </w:t>
      </w:r>
      <w:r>
        <w:rPr>
          <w:rFonts w:ascii="Microsoft YaHei" w:eastAsia="Microsoft YaHei" w:hAnsi="Microsoft YaHei" w:cs="Microsoft YaHei"/>
          <w:spacing w:val="17"/>
          <w:position w:val="4"/>
          <w:sz w:val="16"/>
          <w:szCs w:val="16"/>
        </w:rPr>
        <w:t>加载单元</w:t>
      </w:r>
      <w:r>
        <w:rPr>
          <w:rFonts w:ascii="Microsoft YaHei" w:eastAsia="Microsoft YaHei" w:hAnsi="Microsoft YaHei" w:cs="Microsoft YaHei"/>
          <w:spacing w:val="17"/>
          <w:position w:val="4"/>
          <w:sz w:val="32"/>
          <w:szCs w:val="32"/>
        </w:rPr>
        <w:t>。</w:t>
      </w:r>
    </w:p>
    <w:p>
      <w:pPr>
        <w:spacing w:before="164" w:line="179" w:lineRule="auto"/>
        <w:ind w:left="3406"/>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图</w:t>
      </w:r>
      <w:r>
        <w:rPr>
          <w:rFonts w:ascii="Microsoft YaHei" w:eastAsia="Microsoft YaHei" w:hAnsi="Microsoft YaHei" w:cs="Microsoft YaHei"/>
          <w:spacing w:val="12"/>
          <w:sz w:val="19"/>
          <w:szCs w:val="19"/>
        </w:rPr>
        <w:t xml:space="preserve"> </w:t>
      </w:r>
      <w:r>
        <w:rPr>
          <w:rFonts w:ascii="Arial" w:eastAsia="Arial" w:hAnsi="Arial" w:cs="Arial"/>
          <w:spacing w:val="11"/>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测试设备组成示意图</w:t>
      </w:r>
      <w:r>
        <w:rPr>
          <w:rFonts w:ascii="Microsoft YaHei" w:eastAsia="Microsoft YaHei" w:hAnsi="Microsoft YaHei" w:cs="Microsoft YaHei"/>
          <w:sz w:val="19"/>
          <w:szCs w:val="19"/>
        </w:rPr>
        <w:br/>
      </w:r>
      <w:r>
        <w:rPr>
          <w:rFonts w:ascii="Microsoft YaHei" w:eastAsia="Microsoft YaHei" w:hAnsi="Microsoft YaHei" w:cs="Microsoft YaHei"/>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9" w:history="1">
        <w:r>
          <w:rPr>
            <w:rFonts w:ascii="SimSun" w:eastAsia="SimSun" w:hAnsi="SimSun" w:cs="SimSun"/>
            <w:b/>
            <w:bCs/>
            <w:noProof w:val="0"/>
            <w:snapToGrid/>
            <w:color w:val="0000EE"/>
            <w:kern w:val="0"/>
            <w:sz w:val="30"/>
            <w:szCs w:val="30"/>
            <w:u w:val="single" w:color="0000EE"/>
          </w:rPr>
          <w:t>https://d.book118.com/037043143111006043</w:t>
        </w:r>
      </w:hyperlink>
    </w:p>
    <w:p>
      <w:pPr>
        <w:spacing w:before="164" w:line="179" w:lineRule="auto"/>
        <w:ind w:left="3406"/>
        <w:rPr>
          <w:rFonts w:ascii="Microsoft YaHei" w:eastAsia="Microsoft YaHei" w:hAnsi="Microsoft YaHei" w:cs="Microsoft YaHei"/>
          <w:sz w:val="19"/>
          <w:szCs w:val="19"/>
        </w:rPr>
      </w:pPr>
    </w:p>
    <w:sectPr>
      <w:headerReference w:type="default" r:id="rId30"/>
      <w:footerReference w:type="default" r:id="rId31"/>
      <w:pgSz w:w="11906" w:h="16838"/>
      <w:pgMar w:top="400" w:right="1370" w:bottom="400" w:left="1253" w:header="0" w:footer="0"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header" Target="header4.xml" /><Relationship Id="rId15" Type="http://schemas.openxmlformats.org/officeDocument/2006/relationships/footer" Target="footer5.xml" /><Relationship Id="rId16" Type="http://schemas.openxmlformats.org/officeDocument/2006/relationships/image" Target="media/image4.png" /><Relationship Id="rId17" Type="http://schemas.openxmlformats.org/officeDocument/2006/relationships/image" Target="media/image5.png" /><Relationship Id="rId18" Type="http://schemas.openxmlformats.org/officeDocument/2006/relationships/header" Target="head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7.xml" /><Relationship Id="rId22" Type="http://schemas.openxmlformats.org/officeDocument/2006/relationships/image" Target="media/image6.png" /><Relationship Id="rId23" Type="http://schemas.openxmlformats.org/officeDocument/2006/relationships/image" Target="media/image7.png" /><Relationship Id="rId24" Type="http://schemas.openxmlformats.org/officeDocument/2006/relationships/header" Target="header7.xml" /><Relationship Id="rId25" Type="http://schemas.openxmlformats.org/officeDocument/2006/relationships/footer" Target="footer8.xml" /><Relationship Id="rId26" Type="http://schemas.openxmlformats.org/officeDocument/2006/relationships/header" Target="header8.xml" /><Relationship Id="rId27" Type="http://schemas.openxmlformats.org/officeDocument/2006/relationships/footer" Target="footer9.xml" /><Relationship Id="rId28" Type="http://schemas.openxmlformats.org/officeDocument/2006/relationships/image" Target="media/image8.png" /><Relationship Id="rId29" Type="http://schemas.openxmlformats.org/officeDocument/2006/relationships/hyperlink" Target="https://d.book118.com/037043143111006043" TargetMode="Externa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0.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header" Target="head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2021-11-05T08:02:45Z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2024-01-29T21:35:05Z</vt:filetime>
  </property>
  <property fmtid="{D5CDD505-2E9C-101B-9397-08002B2CF9AE}" pid="3" name="CRO">
    <vt:lpwstr>wqlLaW5nc29mdCBQREYgdG8gV1BTIDgw</vt:lpwstr>
  </property>
</Properties>
</file>