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碳素材料行业企业战略风险管理报告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1" w:history="1">
        <w:r>
          <w:rPr>
            <w:rFonts w:ascii="仿宋" w:eastAsia="仿宋" w:hAnsi="仿宋" w:cs="仿宋" w:hint="eastAsia"/>
            <w:lang w:eastAsia="zh-CN"/>
          </w:rPr>
          <w:t>概论</w:t>
        </w:r>
        <w:r>
          <w:tab/>
        </w:r>
        <w:r>
          <w:fldChar w:fldCharType="begin"/>
        </w:r>
        <w:r>
          <w:instrText xml:space="preserve"> PAGEREF _Toc2121 \h </w:instrText>
        </w:r>
        <w:r>
          <w:fldChar w:fldCharType="separate"/>
        </w:r>
        <w:r>
          <w:t>4</w:t>
        </w:r>
        <w:r>
          <w:fldChar w:fldCharType="end"/>
        </w:r>
      </w:hyperlink>
    </w:p>
    <w:p>
      <w:pPr>
        <w:pStyle w:val="TOC1"/>
        <w:tabs>
          <w:tab w:val="right" w:leader="dot" w:pos="8306"/>
        </w:tabs>
      </w:pPr>
      <w:hyperlink w:anchor="_Toc15884" w:history="1">
        <w:r>
          <w:rPr>
            <w:rFonts w:ascii="仿宋" w:eastAsia="仿宋" w:hAnsi="仿宋" w:cs="仿宋" w:hint="eastAsia"/>
            <w:lang w:eastAsia="zh-CN"/>
          </w:rPr>
          <w:t>一、运营模式分析</w:t>
        </w:r>
        <w:r>
          <w:tab/>
        </w:r>
        <w:r>
          <w:fldChar w:fldCharType="begin"/>
        </w:r>
        <w:r>
          <w:instrText xml:space="preserve"> PAGEREF _Toc15884 \h </w:instrText>
        </w:r>
        <w:r>
          <w:fldChar w:fldCharType="separate"/>
        </w:r>
        <w:r>
          <w:t>4</w:t>
        </w:r>
        <w:r>
          <w:fldChar w:fldCharType="end"/>
        </w:r>
      </w:hyperlink>
    </w:p>
    <w:p>
      <w:pPr>
        <w:pStyle w:val="TOC2"/>
        <w:tabs>
          <w:tab w:val="right" w:leader="dot" w:pos="8306"/>
        </w:tabs>
      </w:pPr>
      <w:hyperlink w:anchor="_Toc6621" w:history="1">
        <w:r>
          <w:rPr>
            <w:rFonts w:ascii="仿宋" w:eastAsia="仿宋" w:hAnsi="仿宋" w:cs="仿宋" w:hint="eastAsia"/>
            <w:lang w:eastAsia="zh-CN"/>
          </w:rPr>
          <w:t>(一)、公司经营宗旨</w:t>
        </w:r>
        <w:r>
          <w:tab/>
        </w:r>
        <w:r>
          <w:fldChar w:fldCharType="begin"/>
        </w:r>
        <w:r>
          <w:instrText xml:space="preserve"> PAGEREF _Toc6621 \h </w:instrText>
        </w:r>
        <w:r>
          <w:fldChar w:fldCharType="separate"/>
        </w:r>
        <w:r>
          <w:t>4</w:t>
        </w:r>
        <w:r>
          <w:fldChar w:fldCharType="end"/>
        </w:r>
      </w:hyperlink>
    </w:p>
    <w:p>
      <w:pPr>
        <w:pStyle w:val="TOC2"/>
        <w:tabs>
          <w:tab w:val="right" w:leader="dot" w:pos="8306"/>
        </w:tabs>
      </w:pPr>
      <w:hyperlink w:anchor="_Toc21131" w:history="1">
        <w:r>
          <w:rPr>
            <w:rFonts w:ascii="仿宋" w:eastAsia="仿宋" w:hAnsi="仿宋" w:cs="仿宋" w:hint="eastAsia"/>
            <w:lang w:eastAsia="zh-CN"/>
          </w:rPr>
          <w:t>(二)、公司的目标、主要职责</w:t>
        </w:r>
        <w:r>
          <w:tab/>
        </w:r>
        <w:r>
          <w:fldChar w:fldCharType="begin"/>
        </w:r>
        <w:r>
          <w:instrText xml:space="preserve"> PAGEREF _Toc21131 \h </w:instrText>
        </w:r>
        <w:r>
          <w:fldChar w:fldCharType="separate"/>
        </w:r>
        <w:r>
          <w:t>4</w:t>
        </w:r>
        <w:r>
          <w:fldChar w:fldCharType="end"/>
        </w:r>
      </w:hyperlink>
    </w:p>
    <w:p>
      <w:pPr>
        <w:pStyle w:val="TOC2"/>
        <w:tabs>
          <w:tab w:val="right" w:leader="dot" w:pos="8306"/>
        </w:tabs>
      </w:pPr>
      <w:hyperlink w:anchor="_Toc14797" w:history="1">
        <w:r>
          <w:rPr>
            <w:rFonts w:ascii="仿宋" w:eastAsia="仿宋" w:hAnsi="仿宋" w:cs="仿宋" w:hint="eastAsia"/>
            <w:lang w:eastAsia="zh-CN"/>
          </w:rPr>
          <w:t>(三)、各部门职责及权限</w:t>
        </w:r>
        <w:r>
          <w:tab/>
        </w:r>
        <w:r>
          <w:fldChar w:fldCharType="begin"/>
        </w:r>
        <w:r>
          <w:instrText xml:space="preserve"> PAGEREF _Toc14797 \h </w:instrText>
        </w:r>
        <w:r>
          <w:fldChar w:fldCharType="separate"/>
        </w:r>
        <w:r>
          <w:t>6</w:t>
        </w:r>
        <w:r>
          <w:fldChar w:fldCharType="end"/>
        </w:r>
      </w:hyperlink>
    </w:p>
    <w:p>
      <w:pPr>
        <w:pStyle w:val="TOC1"/>
        <w:tabs>
          <w:tab w:val="right" w:leader="dot" w:pos="8306"/>
        </w:tabs>
      </w:pPr>
      <w:hyperlink w:anchor="_Toc12053" w:history="1">
        <w:r>
          <w:rPr>
            <w:rFonts w:ascii="仿宋" w:eastAsia="仿宋" w:hAnsi="仿宋" w:cs="仿宋" w:hint="eastAsia"/>
            <w:lang w:eastAsia="zh-CN"/>
          </w:rPr>
          <w:t>二、碳素材料项目节能可行性分析</w:t>
        </w:r>
        <w:r>
          <w:tab/>
        </w:r>
        <w:r>
          <w:fldChar w:fldCharType="begin"/>
        </w:r>
        <w:r>
          <w:instrText xml:space="preserve"> PAGEREF _Toc12053 \h </w:instrText>
        </w:r>
        <w:r>
          <w:fldChar w:fldCharType="separate"/>
        </w:r>
        <w:r>
          <w:t>7</w:t>
        </w:r>
        <w:r>
          <w:fldChar w:fldCharType="end"/>
        </w:r>
      </w:hyperlink>
    </w:p>
    <w:p>
      <w:pPr>
        <w:pStyle w:val="TOC2"/>
        <w:tabs>
          <w:tab w:val="right" w:leader="dot" w:pos="8306"/>
        </w:tabs>
      </w:pPr>
      <w:hyperlink w:anchor="_Toc28993" w:history="1">
        <w:r>
          <w:rPr>
            <w:rFonts w:ascii="仿宋" w:eastAsia="仿宋" w:hAnsi="仿宋" w:cs="仿宋" w:hint="eastAsia"/>
            <w:lang w:eastAsia="zh-CN"/>
          </w:rPr>
          <w:t>(一)、节能概述</w:t>
        </w:r>
        <w:r>
          <w:tab/>
        </w:r>
        <w:r>
          <w:fldChar w:fldCharType="begin"/>
        </w:r>
        <w:r>
          <w:instrText xml:space="preserve"> PAGEREF _Toc28993 \h </w:instrText>
        </w:r>
        <w:r>
          <w:fldChar w:fldCharType="separate"/>
        </w:r>
        <w:r>
          <w:t>7</w:t>
        </w:r>
        <w:r>
          <w:fldChar w:fldCharType="end"/>
        </w:r>
      </w:hyperlink>
    </w:p>
    <w:p>
      <w:pPr>
        <w:pStyle w:val="TOC2"/>
        <w:tabs>
          <w:tab w:val="right" w:leader="dot" w:pos="8306"/>
        </w:tabs>
      </w:pPr>
      <w:hyperlink w:anchor="_Toc6948" w:history="1">
        <w:r>
          <w:rPr>
            <w:rFonts w:ascii="仿宋" w:eastAsia="仿宋" w:hAnsi="仿宋" w:cs="仿宋" w:hint="eastAsia"/>
            <w:lang w:eastAsia="zh-CN"/>
          </w:rPr>
          <w:t>(二)、碳素材料项目所在地能源消费及能源供应条件</w:t>
        </w:r>
        <w:r>
          <w:tab/>
        </w:r>
        <w:r>
          <w:fldChar w:fldCharType="begin"/>
        </w:r>
        <w:r>
          <w:instrText xml:space="preserve"> PAGEREF _Toc6948 \h </w:instrText>
        </w:r>
        <w:r>
          <w:fldChar w:fldCharType="separate"/>
        </w:r>
        <w:r>
          <w:t>8</w:t>
        </w:r>
        <w:r>
          <w:fldChar w:fldCharType="end"/>
        </w:r>
      </w:hyperlink>
    </w:p>
    <w:p>
      <w:pPr>
        <w:pStyle w:val="TOC2"/>
        <w:tabs>
          <w:tab w:val="right" w:leader="dot" w:pos="8306"/>
        </w:tabs>
      </w:pPr>
      <w:hyperlink w:anchor="_Toc2293" w:history="1">
        <w:r>
          <w:rPr>
            <w:rFonts w:ascii="仿宋" w:eastAsia="仿宋" w:hAnsi="仿宋" w:cs="仿宋" w:hint="eastAsia"/>
            <w:lang w:eastAsia="zh-CN"/>
          </w:rPr>
          <w:t>(三)、能源消费种类和数量分析</w:t>
        </w:r>
        <w:r>
          <w:tab/>
        </w:r>
        <w:r>
          <w:fldChar w:fldCharType="begin"/>
        </w:r>
        <w:r>
          <w:instrText xml:space="preserve"> PAGEREF _Toc2293 \h </w:instrText>
        </w:r>
        <w:r>
          <w:fldChar w:fldCharType="separate"/>
        </w:r>
        <w:r>
          <w:t>8</w:t>
        </w:r>
        <w:r>
          <w:fldChar w:fldCharType="end"/>
        </w:r>
      </w:hyperlink>
    </w:p>
    <w:p>
      <w:pPr>
        <w:pStyle w:val="TOC2"/>
        <w:tabs>
          <w:tab w:val="right" w:leader="dot" w:pos="8306"/>
        </w:tabs>
      </w:pPr>
      <w:hyperlink w:anchor="_Toc1796" w:history="1">
        <w:r>
          <w:rPr>
            <w:rFonts w:ascii="仿宋" w:eastAsia="仿宋" w:hAnsi="仿宋" w:cs="仿宋" w:hint="eastAsia"/>
            <w:lang w:eastAsia="zh-CN"/>
          </w:rPr>
          <w:t>(四)、碳素材料项目预期节能综合评价</w:t>
        </w:r>
        <w:r>
          <w:tab/>
        </w:r>
        <w:r>
          <w:fldChar w:fldCharType="begin"/>
        </w:r>
        <w:r>
          <w:instrText xml:space="preserve"> PAGEREF _Toc1796 \h </w:instrText>
        </w:r>
        <w:r>
          <w:fldChar w:fldCharType="separate"/>
        </w:r>
        <w:r>
          <w:t>9</w:t>
        </w:r>
        <w:r>
          <w:fldChar w:fldCharType="end"/>
        </w:r>
      </w:hyperlink>
    </w:p>
    <w:p>
      <w:pPr>
        <w:pStyle w:val="TOC2"/>
        <w:tabs>
          <w:tab w:val="right" w:leader="dot" w:pos="8306"/>
        </w:tabs>
      </w:pPr>
      <w:hyperlink w:anchor="_Toc22657" w:history="1">
        <w:r>
          <w:rPr>
            <w:rFonts w:ascii="仿宋" w:eastAsia="仿宋" w:hAnsi="仿宋" w:cs="仿宋" w:hint="eastAsia"/>
            <w:lang w:eastAsia="zh-CN"/>
          </w:rPr>
          <w:t>(五)、碳素材料项目节能设计</w:t>
        </w:r>
        <w:r>
          <w:tab/>
        </w:r>
        <w:r>
          <w:fldChar w:fldCharType="begin"/>
        </w:r>
        <w:r>
          <w:instrText xml:space="preserve"> PAGEREF _Toc22657 \h </w:instrText>
        </w:r>
        <w:r>
          <w:fldChar w:fldCharType="separate"/>
        </w:r>
        <w:r>
          <w:t>10</w:t>
        </w:r>
        <w:r>
          <w:fldChar w:fldCharType="end"/>
        </w:r>
      </w:hyperlink>
    </w:p>
    <w:p>
      <w:pPr>
        <w:pStyle w:val="TOC2"/>
        <w:tabs>
          <w:tab w:val="right" w:leader="dot" w:pos="8306"/>
        </w:tabs>
      </w:pPr>
      <w:hyperlink w:anchor="_Toc23171" w:history="1">
        <w:r>
          <w:rPr>
            <w:rFonts w:ascii="仿宋" w:eastAsia="仿宋" w:hAnsi="仿宋" w:cs="仿宋" w:hint="eastAsia"/>
            <w:lang w:eastAsia="zh-CN"/>
          </w:rPr>
          <w:t>(六)、节能措施</w:t>
        </w:r>
        <w:r>
          <w:tab/>
        </w:r>
        <w:r>
          <w:fldChar w:fldCharType="begin"/>
        </w:r>
        <w:r>
          <w:instrText xml:space="preserve"> PAGEREF _Toc23171 \h </w:instrText>
        </w:r>
        <w:r>
          <w:fldChar w:fldCharType="separate"/>
        </w:r>
        <w:r>
          <w:t>12</w:t>
        </w:r>
        <w:r>
          <w:fldChar w:fldCharType="end"/>
        </w:r>
      </w:hyperlink>
    </w:p>
    <w:p>
      <w:pPr>
        <w:pStyle w:val="TOC1"/>
        <w:tabs>
          <w:tab w:val="right" w:leader="dot" w:pos="8306"/>
        </w:tabs>
      </w:pPr>
      <w:hyperlink w:anchor="_Toc9409" w:history="1">
        <w:r>
          <w:rPr>
            <w:rFonts w:ascii="仿宋" w:eastAsia="仿宋" w:hAnsi="仿宋" w:cs="仿宋" w:hint="eastAsia"/>
            <w:lang w:eastAsia="zh-CN"/>
          </w:rPr>
          <w:t>三、碳素材料项目概论</w:t>
        </w:r>
        <w:r>
          <w:tab/>
        </w:r>
        <w:r>
          <w:fldChar w:fldCharType="begin"/>
        </w:r>
        <w:r>
          <w:instrText xml:space="preserve"> PAGEREF _Toc9409 \h </w:instrText>
        </w:r>
        <w:r>
          <w:fldChar w:fldCharType="separate"/>
        </w:r>
        <w:r>
          <w:t>13</w:t>
        </w:r>
        <w:r>
          <w:fldChar w:fldCharType="end"/>
        </w:r>
      </w:hyperlink>
    </w:p>
    <w:p>
      <w:pPr>
        <w:pStyle w:val="TOC2"/>
        <w:tabs>
          <w:tab w:val="right" w:leader="dot" w:pos="8306"/>
        </w:tabs>
      </w:pPr>
      <w:hyperlink w:anchor="_Toc31272" w:history="1">
        <w:r>
          <w:rPr>
            <w:rFonts w:ascii="仿宋" w:eastAsia="仿宋" w:hAnsi="仿宋" w:cs="仿宋" w:hint="eastAsia"/>
            <w:lang w:eastAsia="zh-CN"/>
          </w:rPr>
          <w:t>(一)、碳素材料项目承办单位基本情况</w:t>
        </w:r>
        <w:r>
          <w:tab/>
        </w:r>
        <w:r>
          <w:fldChar w:fldCharType="begin"/>
        </w:r>
        <w:r>
          <w:instrText xml:space="preserve"> PAGEREF _Toc31272 \h </w:instrText>
        </w:r>
        <w:r>
          <w:fldChar w:fldCharType="separate"/>
        </w:r>
        <w:r>
          <w:t>13</w:t>
        </w:r>
        <w:r>
          <w:fldChar w:fldCharType="end"/>
        </w:r>
      </w:hyperlink>
    </w:p>
    <w:p>
      <w:pPr>
        <w:pStyle w:val="TOC2"/>
        <w:tabs>
          <w:tab w:val="right" w:leader="dot" w:pos="8306"/>
        </w:tabs>
      </w:pPr>
      <w:hyperlink w:anchor="_Toc11965" w:history="1">
        <w:r>
          <w:rPr>
            <w:rFonts w:ascii="仿宋" w:eastAsia="仿宋" w:hAnsi="仿宋" w:cs="仿宋" w:hint="eastAsia"/>
            <w:lang w:eastAsia="zh-CN"/>
          </w:rPr>
          <w:t>(二)、碳素材料项目概况</w:t>
        </w:r>
        <w:r>
          <w:tab/>
        </w:r>
        <w:r>
          <w:fldChar w:fldCharType="begin"/>
        </w:r>
        <w:r>
          <w:instrText xml:space="preserve"> PAGEREF _Toc11965 \h </w:instrText>
        </w:r>
        <w:r>
          <w:fldChar w:fldCharType="separate"/>
        </w:r>
        <w:r>
          <w:t>13</w:t>
        </w:r>
        <w:r>
          <w:fldChar w:fldCharType="end"/>
        </w:r>
      </w:hyperlink>
    </w:p>
    <w:p>
      <w:pPr>
        <w:pStyle w:val="TOC2"/>
        <w:tabs>
          <w:tab w:val="right" w:leader="dot" w:pos="8306"/>
        </w:tabs>
      </w:pPr>
      <w:hyperlink w:anchor="_Toc16149" w:history="1">
        <w:r>
          <w:rPr>
            <w:rFonts w:ascii="仿宋" w:eastAsia="仿宋" w:hAnsi="仿宋" w:cs="仿宋" w:hint="eastAsia"/>
            <w:lang w:eastAsia="zh-CN"/>
          </w:rPr>
          <w:t>(三)、碳素材料项目评价</w:t>
        </w:r>
        <w:r>
          <w:tab/>
        </w:r>
        <w:r>
          <w:fldChar w:fldCharType="begin"/>
        </w:r>
        <w:r>
          <w:instrText xml:space="preserve"> PAGEREF _Toc16149 \h </w:instrText>
        </w:r>
        <w:r>
          <w:fldChar w:fldCharType="separate"/>
        </w:r>
        <w:r>
          <w:t>14</w:t>
        </w:r>
        <w:r>
          <w:fldChar w:fldCharType="end"/>
        </w:r>
      </w:hyperlink>
    </w:p>
    <w:p>
      <w:pPr>
        <w:pStyle w:val="TOC2"/>
        <w:tabs>
          <w:tab w:val="right" w:leader="dot" w:pos="8306"/>
        </w:tabs>
      </w:pPr>
      <w:hyperlink w:anchor="_Toc24183" w:history="1">
        <w:r>
          <w:rPr>
            <w:rFonts w:ascii="仿宋" w:eastAsia="仿宋" w:hAnsi="仿宋" w:cs="仿宋" w:hint="eastAsia"/>
            <w:lang w:eastAsia="zh-CN"/>
          </w:rPr>
          <w:t>(四)、主要经济指标</w:t>
        </w:r>
        <w:r>
          <w:tab/>
        </w:r>
        <w:r>
          <w:fldChar w:fldCharType="begin"/>
        </w:r>
        <w:r>
          <w:instrText xml:space="preserve"> PAGEREF _Toc24183 \h </w:instrText>
        </w:r>
        <w:r>
          <w:fldChar w:fldCharType="separate"/>
        </w:r>
        <w:r>
          <w:t>14</w:t>
        </w:r>
        <w:r>
          <w:fldChar w:fldCharType="end"/>
        </w:r>
      </w:hyperlink>
    </w:p>
    <w:p>
      <w:pPr>
        <w:pStyle w:val="TOC1"/>
        <w:tabs>
          <w:tab w:val="right" w:leader="dot" w:pos="8306"/>
        </w:tabs>
      </w:pPr>
      <w:hyperlink w:anchor="_Toc16127" w:history="1">
        <w:r>
          <w:rPr>
            <w:rFonts w:ascii="仿宋" w:eastAsia="仿宋" w:hAnsi="仿宋" w:cs="仿宋" w:hint="eastAsia"/>
            <w:lang w:eastAsia="zh-CN"/>
          </w:rPr>
          <w:t>四、碳素材料项目建设目标</w:t>
        </w:r>
        <w:r>
          <w:tab/>
        </w:r>
        <w:r>
          <w:fldChar w:fldCharType="begin"/>
        </w:r>
        <w:r>
          <w:instrText xml:space="preserve"> PAGEREF _Toc16127 \h </w:instrText>
        </w:r>
        <w:r>
          <w:fldChar w:fldCharType="separate"/>
        </w:r>
        <w:r>
          <w:t>15</w:t>
        </w:r>
        <w:r>
          <w:fldChar w:fldCharType="end"/>
        </w:r>
      </w:hyperlink>
    </w:p>
    <w:p>
      <w:pPr>
        <w:pStyle w:val="TOC2"/>
        <w:tabs>
          <w:tab w:val="right" w:leader="dot" w:pos="8306"/>
        </w:tabs>
      </w:pPr>
      <w:hyperlink w:anchor="_Toc4494" w:history="1">
        <w:r>
          <w:rPr>
            <w:rFonts w:ascii="仿宋" w:eastAsia="仿宋" w:hAnsi="仿宋" w:cs="仿宋" w:hint="eastAsia"/>
            <w:lang w:eastAsia="zh-CN"/>
          </w:rPr>
          <w:t>(一)、碳素材料项目建设目标</w:t>
        </w:r>
        <w:r>
          <w:tab/>
        </w:r>
        <w:r>
          <w:fldChar w:fldCharType="begin"/>
        </w:r>
        <w:r>
          <w:instrText xml:space="preserve"> PAGEREF _Toc4494 \h </w:instrText>
        </w:r>
        <w:r>
          <w:fldChar w:fldCharType="separate"/>
        </w:r>
        <w:r>
          <w:t>15</w:t>
        </w:r>
        <w:r>
          <w:fldChar w:fldCharType="end"/>
        </w:r>
      </w:hyperlink>
    </w:p>
    <w:p>
      <w:pPr>
        <w:pStyle w:val="TOC1"/>
        <w:tabs>
          <w:tab w:val="right" w:leader="dot" w:pos="8306"/>
        </w:tabs>
      </w:pPr>
      <w:hyperlink w:anchor="_Toc27872" w:history="1">
        <w:r>
          <w:rPr>
            <w:rFonts w:ascii="仿宋" w:eastAsia="仿宋" w:hAnsi="仿宋" w:cs="仿宋" w:hint="eastAsia"/>
            <w:lang w:eastAsia="zh-CN"/>
          </w:rPr>
          <w:t>五、公司简介</w:t>
        </w:r>
        <w:r>
          <w:tab/>
        </w:r>
        <w:r>
          <w:fldChar w:fldCharType="begin"/>
        </w:r>
        <w:r>
          <w:instrText xml:space="preserve"> PAGEREF _Toc27872 \h </w:instrText>
        </w:r>
        <w:r>
          <w:fldChar w:fldCharType="separate"/>
        </w:r>
        <w:r>
          <w:t>16</w:t>
        </w:r>
        <w:r>
          <w:fldChar w:fldCharType="end"/>
        </w:r>
      </w:hyperlink>
    </w:p>
    <w:p>
      <w:pPr>
        <w:pStyle w:val="TOC2"/>
        <w:tabs>
          <w:tab w:val="right" w:leader="dot" w:pos="8306"/>
        </w:tabs>
      </w:pPr>
      <w:hyperlink w:anchor="_Toc5016" w:history="1">
        <w:r>
          <w:rPr>
            <w:rFonts w:ascii="仿宋" w:eastAsia="仿宋" w:hAnsi="仿宋" w:cs="仿宋" w:hint="eastAsia"/>
            <w:lang w:eastAsia="zh-CN"/>
          </w:rPr>
          <w:t>(一)、公司基本信息</w:t>
        </w:r>
        <w:r>
          <w:tab/>
        </w:r>
        <w:r>
          <w:fldChar w:fldCharType="begin"/>
        </w:r>
        <w:r>
          <w:instrText xml:space="preserve"> PAGEREF _Toc5016 \h </w:instrText>
        </w:r>
        <w:r>
          <w:fldChar w:fldCharType="separate"/>
        </w:r>
        <w:r>
          <w:t>16</w:t>
        </w:r>
        <w:r>
          <w:fldChar w:fldCharType="end"/>
        </w:r>
      </w:hyperlink>
    </w:p>
    <w:p>
      <w:pPr>
        <w:pStyle w:val="TOC2"/>
        <w:tabs>
          <w:tab w:val="right" w:leader="dot" w:pos="8306"/>
        </w:tabs>
      </w:pPr>
      <w:hyperlink w:anchor="_Toc8278" w:history="1">
        <w:r>
          <w:rPr>
            <w:rFonts w:ascii="仿宋" w:eastAsia="仿宋" w:hAnsi="仿宋" w:cs="仿宋" w:hint="eastAsia"/>
            <w:lang w:eastAsia="zh-CN"/>
          </w:rPr>
          <w:t>(二)、公司简介</w:t>
        </w:r>
        <w:r>
          <w:tab/>
        </w:r>
        <w:r>
          <w:fldChar w:fldCharType="begin"/>
        </w:r>
        <w:r>
          <w:instrText xml:space="preserve"> PAGEREF _Toc8278 \h </w:instrText>
        </w:r>
        <w:r>
          <w:fldChar w:fldCharType="separate"/>
        </w:r>
        <w:r>
          <w:t>17</w:t>
        </w:r>
        <w:r>
          <w:fldChar w:fldCharType="end"/>
        </w:r>
      </w:hyperlink>
    </w:p>
    <w:p>
      <w:pPr>
        <w:pStyle w:val="TOC1"/>
        <w:tabs>
          <w:tab w:val="right" w:leader="dot" w:pos="8306"/>
        </w:tabs>
      </w:pPr>
      <w:hyperlink w:anchor="_Toc13978" w:history="1">
        <w:r>
          <w:rPr>
            <w:rFonts w:ascii="仿宋" w:eastAsia="仿宋" w:hAnsi="仿宋" w:cs="仿宋" w:hint="eastAsia"/>
            <w:lang w:eastAsia="zh-CN"/>
          </w:rPr>
          <w:t>六、发展规划</w:t>
        </w:r>
        <w:r>
          <w:tab/>
        </w:r>
        <w:r>
          <w:fldChar w:fldCharType="begin"/>
        </w:r>
        <w:r>
          <w:instrText xml:space="preserve"> PAGEREF _Toc13978 \h </w:instrText>
        </w:r>
        <w:r>
          <w:fldChar w:fldCharType="separate"/>
        </w:r>
        <w:r>
          <w:t>18</w:t>
        </w:r>
        <w:r>
          <w:fldChar w:fldCharType="end"/>
        </w:r>
      </w:hyperlink>
    </w:p>
    <w:p>
      <w:pPr>
        <w:pStyle w:val="TOC2"/>
        <w:tabs>
          <w:tab w:val="right" w:leader="dot" w:pos="8306"/>
        </w:tabs>
      </w:pPr>
      <w:hyperlink w:anchor="_Toc16580" w:history="1">
        <w:r>
          <w:rPr>
            <w:rFonts w:ascii="仿宋" w:eastAsia="仿宋" w:hAnsi="仿宋" w:cs="仿宋" w:hint="eastAsia"/>
            <w:lang w:eastAsia="zh-CN"/>
          </w:rPr>
          <w:t>(一)、公司发展规划</w:t>
        </w:r>
        <w:r>
          <w:tab/>
        </w:r>
        <w:r>
          <w:fldChar w:fldCharType="begin"/>
        </w:r>
        <w:r>
          <w:instrText xml:space="preserve"> PAGEREF _Toc16580 \h </w:instrText>
        </w:r>
        <w:r>
          <w:fldChar w:fldCharType="separate"/>
        </w:r>
        <w:r>
          <w:t>18</w:t>
        </w:r>
        <w:r>
          <w:fldChar w:fldCharType="end"/>
        </w:r>
      </w:hyperlink>
    </w:p>
    <w:p>
      <w:pPr>
        <w:pStyle w:val="TOC2"/>
        <w:tabs>
          <w:tab w:val="right" w:leader="dot" w:pos="8306"/>
        </w:tabs>
      </w:pPr>
      <w:hyperlink w:anchor="_Toc29714" w:history="1">
        <w:r>
          <w:rPr>
            <w:rFonts w:ascii="仿宋" w:eastAsia="仿宋" w:hAnsi="仿宋" w:cs="仿宋" w:hint="eastAsia"/>
            <w:lang w:eastAsia="zh-CN"/>
          </w:rPr>
          <w:t>(二)、保障措施</w:t>
        </w:r>
        <w:r>
          <w:tab/>
        </w:r>
        <w:r>
          <w:fldChar w:fldCharType="begin"/>
        </w:r>
        <w:r>
          <w:instrText xml:space="preserve"> PAGEREF _Toc29714 \h </w:instrText>
        </w:r>
        <w:r>
          <w:fldChar w:fldCharType="separate"/>
        </w:r>
        <w:r>
          <w:t>18</w:t>
        </w:r>
        <w:r>
          <w:fldChar w:fldCharType="end"/>
        </w:r>
      </w:hyperlink>
    </w:p>
    <w:p>
      <w:pPr>
        <w:pStyle w:val="TOC1"/>
        <w:tabs>
          <w:tab w:val="right" w:leader="dot" w:pos="8306"/>
        </w:tabs>
      </w:pPr>
      <w:hyperlink w:anchor="_Toc31410" w:history="1">
        <w:r>
          <w:rPr>
            <w:rFonts w:ascii="仿宋" w:eastAsia="仿宋" w:hAnsi="仿宋" w:cs="仿宋" w:hint="eastAsia"/>
            <w:lang w:eastAsia="zh-CN"/>
          </w:rPr>
          <w:t>七、碳素材料项目概论</w:t>
        </w:r>
        <w:r>
          <w:tab/>
        </w:r>
        <w:r>
          <w:fldChar w:fldCharType="begin"/>
        </w:r>
        <w:r>
          <w:instrText xml:space="preserve"> PAGEREF _Toc31410 \h </w:instrText>
        </w:r>
        <w:r>
          <w:fldChar w:fldCharType="separate"/>
        </w:r>
        <w:r>
          <w:t>20</w:t>
        </w:r>
        <w:r>
          <w:fldChar w:fldCharType="end"/>
        </w:r>
      </w:hyperlink>
    </w:p>
    <w:p>
      <w:pPr>
        <w:pStyle w:val="TOC2"/>
        <w:tabs>
          <w:tab w:val="right" w:leader="dot" w:pos="8306"/>
        </w:tabs>
      </w:pPr>
      <w:hyperlink w:anchor="_Toc870" w:history="1">
        <w:r>
          <w:rPr>
            <w:rFonts w:ascii="仿宋" w:eastAsia="仿宋" w:hAnsi="仿宋" w:cs="仿宋" w:hint="eastAsia"/>
            <w:lang w:eastAsia="zh-CN"/>
          </w:rPr>
          <w:t>(一)、项目概况</w:t>
        </w:r>
        <w:r>
          <w:tab/>
        </w:r>
        <w:r>
          <w:fldChar w:fldCharType="begin"/>
        </w:r>
        <w:r>
          <w:instrText xml:space="preserve"> PAGEREF _Toc870 \h </w:instrText>
        </w:r>
        <w:r>
          <w:fldChar w:fldCharType="separate"/>
        </w:r>
        <w:r>
          <w:t>20</w:t>
        </w:r>
        <w:r>
          <w:fldChar w:fldCharType="end"/>
        </w:r>
      </w:hyperlink>
    </w:p>
    <w:p>
      <w:pPr>
        <w:pStyle w:val="TOC2"/>
        <w:tabs>
          <w:tab w:val="right" w:leader="dot" w:pos="8306"/>
        </w:tabs>
      </w:pPr>
      <w:hyperlink w:anchor="_Toc22785" w:history="1">
        <w:r>
          <w:rPr>
            <w:rFonts w:ascii="仿宋" w:eastAsia="仿宋" w:hAnsi="仿宋" w:cs="仿宋" w:hint="eastAsia"/>
            <w:lang w:eastAsia="zh-CN"/>
          </w:rPr>
          <w:t>(二)、报告说明</w:t>
        </w:r>
        <w:r>
          <w:tab/>
        </w:r>
        <w:r>
          <w:fldChar w:fldCharType="begin"/>
        </w:r>
        <w:r>
          <w:instrText xml:space="preserve"> PAGEREF _Toc22785 \h </w:instrText>
        </w:r>
        <w:r>
          <w:fldChar w:fldCharType="separate"/>
        </w:r>
        <w:r>
          <w:t>24</w:t>
        </w:r>
        <w:r>
          <w:fldChar w:fldCharType="end"/>
        </w:r>
      </w:hyperlink>
    </w:p>
    <w:p>
      <w:pPr>
        <w:pStyle w:val="TOC2"/>
        <w:tabs>
          <w:tab w:val="right" w:leader="dot" w:pos="8306"/>
        </w:tabs>
      </w:pPr>
      <w:hyperlink w:anchor="_Toc30903" w:history="1">
        <w:r>
          <w:rPr>
            <w:rFonts w:ascii="仿宋" w:eastAsia="仿宋" w:hAnsi="仿宋" w:cs="仿宋" w:hint="eastAsia"/>
            <w:lang w:eastAsia="zh-CN"/>
          </w:rPr>
          <w:t>(三)、项目评价</w:t>
        </w:r>
        <w:r>
          <w:tab/>
        </w:r>
        <w:r>
          <w:fldChar w:fldCharType="begin"/>
        </w:r>
        <w:r>
          <w:instrText xml:space="preserve"> PAGEREF _Toc30903 \h </w:instrText>
        </w:r>
        <w:r>
          <w:fldChar w:fldCharType="separate"/>
        </w:r>
        <w:r>
          <w:t>25</w:t>
        </w:r>
        <w:r>
          <w:fldChar w:fldCharType="end"/>
        </w:r>
      </w:hyperlink>
    </w:p>
    <w:p>
      <w:pPr>
        <w:pStyle w:val="TOC1"/>
        <w:tabs>
          <w:tab w:val="right" w:leader="dot" w:pos="8306"/>
        </w:tabs>
      </w:pPr>
      <w:hyperlink w:anchor="_Toc10479" w:history="1">
        <w:r>
          <w:rPr>
            <w:rFonts w:ascii="仿宋" w:eastAsia="仿宋" w:hAnsi="仿宋" w:cs="仿宋" w:hint="eastAsia"/>
            <w:lang w:eastAsia="zh-CN"/>
          </w:rPr>
          <w:t>八、项目进度计划</w:t>
        </w:r>
        <w:r>
          <w:tab/>
        </w:r>
        <w:r>
          <w:fldChar w:fldCharType="begin"/>
        </w:r>
        <w:r>
          <w:instrText xml:space="preserve"> PAGEREF _Toc10479 \h </w:instrText>
        </w:r>
        <w:r>
          <w:fldChar w:fldCharType="separate"/>
        </w:r>
        <w:r>
          <w:t>28</w:t>
        </w:r>
        <w:r>
          <w:fldChar w:fldCharType="end"/>
        </w:r>
      </w:hyperlink>
    </w:p>
    <w:p>
      <w:pPr>
        <w:pStyle w:val="TOC2"/>
        <w:tabs>
          <w:tab w:val="right" w:leader="dot" w:pos="8306"/>
        </w:tabs>
      </w:pPr>
      <w:hyperlink w:anchor="_Toc22380" w:history="1">
        <w:r>
          <w:rPr>
            <w:rFonts w:ascii="仿宋" w:eastAsia="仿宋" w:hAnsi="仿宋" w:cs="仿宋" w:hint="eastAsia"/>
            <w:lang w:eastAsia="zh-CN"/>
          </w:rPr>
          <w:t>(一)、建设周期</w:t>
        </w:r>
        <w:r>
          <w:tab/>
        </w:r>
        <w:r>
          <w:fldChar w:fldCharType="begin"/>
        </w:r>
        <w:r>
          <w:instrText xml:space="preserve"> PAGEREF _Toc22380 \h </w:instrText>
        </w:r>
        <w:r>
          <w:fldChar w:fldCharType="separate"/>
        </w:r>
        <w:r>
          <w:t>28</w:t>
        </w:r>
        <w:r>
          <w:fldChar w:fldCharType="end"/>
        </w:r>
      </w:hyperlink>
    </w:p>
    <w:p>
      <w:pPr>
        <w:pStyle w:val="TOC2"/>
        <w:tabs>
          <w:tab w:val="right" w:leader="dot" w:pos="8306"/>
        </w:tabs>
      </w:pPr>
      <w:hyperlink w:anchor="_Toc1786" w:history="1">
        <w:r>
          <w:rPr>
            <w:rFonts w:ascii="仿宋" w:eastAsia="仿宋" w:hAnsi="仿宋" w:cs="仿宋" w:hint="eastAsia"/>
            <w:lang w:eastAsia="zh-CN"/>
          </w:rPr>
          <w:t>(二)、建设进度</w:t>
        </w:r>
        <w:r>
          <w:tab/>
        </w:r>
        <w:r>
          <w:fldChar w:fldCharType="begin"/>
        </w:r>
        <w:r>
          <w:instrText xml:space="preserve"> PAGEREF _Toc1786 \h </w:instrText>
        </w:r>
        <w:r>
          <w:fldChar w:fldCharType="separate"/>
        </w:r>
        <w:r>
          <w:t>28</w:t>
        </w:r>
        <w:r>
          <w:fldChar w:fldCharType="end"/>
        </w:r>
      </w:hyperlink>
    </w:p>
    <w:p>
      <w:pPr>
        <w:pStyle w:val="TOC2"/>
        <w:tabs>
          <w:tab w:val="right" w:leader="dot" w:pos="8306"/>
        </w:tabs>
      </w:pPr>
      <w:hyperlink w:anchor="_Toc7662" w:history="1">
        <w:r>
          <w:rPr>
            <w:rFonts w:ascii="仿宋" w:eastAsia="仿宋" w:hAnsi="仿宋" w:cs="仿宋" w:hint="eastAsia"/>
            <w:lang w:eastAsia="zh-CN"/>
          </w:rPr>
          <w:t>(三)、进度安排注意事项</w:t>
        </w:r>
        <w:r>
          <w:tab/>
        </w:r>
        <w:r>
          <w:fldChar w:fldCharType="begin"/>
        </w:r>
        <w:r>
          <w:instrText xml:space="preserve"> PAGEREF _Toc7662 \h </w:instrText>
        </w:r>
        <w:r>
          <w:fldChar w:fldCharType="separate"/>
        </w:r>
        <w:r>
          <w:t>30</w:t>
        </w:r>
        <w:r>
          <w:fldChar w:fldCharType="end"/>
        </w:r>
      </w:hyperlink>
    </w:p>
    <w:p>
      <w:pPr>
        <w:pStyle w:val="TOC2"/>
        <w:tabs>
          <w:tab w:val="right" w:leader="dot" w:pos="8306"/>
        </w:tabs>
      </w:pPr>
      <w:hyperlink w:anchor="_Toc9255" w:history="1">
        <w:r>
          <w:rPr>
            <w:rFonts w:ascii="仿宋" w:eastAsia="仿宋" w:hAnsi="仿宋" w:cs="仿宋" w:hint="eastAsia"/>
            <w:lang w:eastAsia="zh-CN"/>
          </w:rPr>
          <w:t>(四)、人力资源配置</w:t>
        </w:r>
        <w:r>
          <w:tab/>
        </w:r>
        <w:r>
          <w:fldChar w:fldCharType="begin"/>
        </w:r>
        <w:r>
          <w:instrText xml:space="preserve"> PAGEREF _Toc9255 \h </w:instrText>
        </w:r>
        <w:r>
          <w:fldChar w:fldCharType="separate"/>
        </w:r>
        <w:r>
          <w:t>30</w:t>
        </w:r>
        <w:r>
          <w:fldChar w:fldCharType="end"/>
        </w:r>
      </w:hyperlink>
    </w:p>
    <w:p>
      <w:pPr>
        <w:pStyle w:val="TOC2"/>
        <w:tabs>
          <w:tab w:val="right" w:leader="dot" w:pos="8306"/>
        </w:tabs>
      </w:pPr>
      <w:hyperlink w:anchor="_Toc15470" w:history="1">
        <w:r>
          <w:rPr>
            <w:rFonts w:ascii="仿宋" w:eastAsia="仿宋" w:hAnsi="仿宋" w:cs="仿宋" w:hint="eastAsia"/>
            <w:lang w:eastAsia="zh-CN"/>
          </w:rPr>
          <w:t>(五)、员工培训</w:t>
        </w:r>
        <w:r>
          <w:tab/>
        </w:r>
        <w:r>
          <w:fldChar w:fldCharType="begin"/>
        </w:r>
        <w:r>
          <w:instrText xml:space="preserve"> PAGEREF _Toc15470 \h </w:instrText>
        </w:r>
        <w:r>
          <w:fldChar w:fldCharType="separate"/>
        </w:r>
        <w:r>
          <w:t>32</w:t>
        </w:r>
        <w:r>
          <w:fldChar w:fldCharType="end"/>
        </w:r>
      </w:hyperlink>
    </w:p>
    <w:p>
      <w:pPr>
        <w:pStyle w:val="TOC2"/>
        <w:tabs>
          <w:tab w:val="right" w:leader="dot" w:pos="8306"/>
        </w:tabs>
      </w:pPr>
      <w:hyperlink w:anchor="_Toc3641" w:history="1">
        <w:r>
          <w:rPr>
            <w:rFonts w:ascii="仿宋" w:eastAsia="仿宋" w:hAnsi="仿宋" w:cs="仿宋" w:hint="eastAsia"/>
            <w:lang w:eastAsia="zh-CN"/>
          </w:rPr>
          <w:t>(六)、项目实施保障</w:t>
        </w:r>
        <w:r>
          <w:tab/>
        </w:r>
        <w:r>
          <w:fldChar w:fldCharType="begin"/>
        </w:r>
        <w:r>
          <w:instrText xml:space="preserve"> PAGEREF _Toc3641 \h </w:instrText>
        </w:r>
        <w:r>
          <w:fldChar w:fldCharType="separate"/>
        </w:r>
        <w:r>
          <w:t>33</w:t>
        </w:r>
        <w:r>
          <w:fldChar w:fldCharType="end"/>
        </w:r>
      </w:hyperlink>
    </w:p>
    <w:p>
      <w:pPr>
        <w:pStyle w:val="TOC2"/>
        <w:tabs>
          <w:tab w:val="right" w:leader="dot" w:pos="8306"/>
        </w:tabs>
      </w:pPr>
      <w:hyperlink w:anchor="_Toc13993" w:history="1">
        <w:r>
          <w:rPr>
            <w:rFonts w:ascii="仿宋" w:eastAsia="仿宋" w:hAnsi="仿宋" w:cs="仿宋" w:hint="eastAsia"/>
            <w:lang w:eastAsia="zh-CN"/>
          </w:rPr>
          <w:t>(七)、安全规范管理</w:t>
        </w:r>
        <w:r>
          <w:tab/>
        </w:r>
        <w:r>
          <w:fldChar w:fldCharType="begin"/>
        </w:r>
        <w:r>
          <w:instrText xml:space="preserve"> PAGEREF _Toc13993 \h </w:instrText>
        </w:r>
        <w:r>
          <w:fldChar w:fldCharType="separate"/>
        </w:r>
        <w:r>
          <w:t>34</w:t>
        </w:r>
        <w:r>
          <w:fldChar w:fldCharType="end"/>
        </w:r>
      </w:hyperlink>
    </w:p>
    <w:p>
      <w:pPr>
        <w:pStyle w:val="TOC1"/>
        <w:tabs>
          <w:tab w:val="right" w:leader="dot" w:pos="8306"/>
        </w:tabs>
      </w:pPr>
      <w:hyperlink w:anchor="_Toc23253" w:history="1">
        <w:r>
          <w:rPr>
            <w:rFonts w:ascii="仿宋" w:eastAsia="仿宋" w:hAnsi="仿宋" w:cs="仿宋" w:hint="eastAsia"/>
            <w:lang w:eastAsia="zh-CN"/>
          </w:rPr>
          <w:t>九、财务分析及盈利预测</w:t>
        </w:r>
        <w:r>
          <w:tab/>
        </w:r>
        <w:r>
          <w:fldChar w:fldCharType="begin"/>
        </w:r>
        <w:r>
          <w:instrText xml:space="preserve"> PAGEREF _Toc23253 \h </w:instrText>
        </w:r>
        <w:r>
          <w:fldChar w:fldCharType="separate"/>
        </w:r>
        <w:r>
          <w:t>35</w:t>
        </w:r>
        <w:r>
          <w:fldChar w:fldCharType="end"/>
        </w:r>
      </w:hyperlink>
    </w:p>
    <w:p>
      <w:pPr>
        <w:pStyle w:val="TOC2"/>
        <w:tabs>
          <w:tab w:val="right" w:leader="dot" w:pos="8306"/>
        </w:tabs>
      </w:pPr>
      <w:hyperlink w:anchor="_Toc28937" w:history="1">
        <w:r>
          <w:rPr>
            <w:rFonts w:ascii="仿宋" w:eastAsia="仿宋" w:hAnsi="仿宋" w:cs="仿宋" w:hint="eastAsia"/>
            <w:lang w:eastAsia="zh-CN"/>
          </w:rPr>
          <w:t>(一)、过往财务情况</w:t>
        </w:r>
        <w:r>
          <w:tab/>
        </w:r>
        <w:r>
          <w:fldChar w:fldCharType="begin"/>
        </w:r>
        <w:r>
          <w:instrText xml:space="preserve"> PAGEREF _Toc28937 \h </w:instrText>
        </w:r>
        <w:r>
          <w:fldChar w:fldCharType="separate"/>
        </w:r>
        <w:r>
          <w:t>35</w:t>
        </w:r>
        <w:r>
          <w:fldChar w:fldCharType="end"/>
        </w:r>
      </w:hyperlink>
    </w:p>
    <w:p>
      <w:pPr>
        <w:pStyle w:val="TOC2"/>
        <w:tabs>
          <w:tab w:val="right" w:leader="dot" w:pos="8306"/>
        </w:tabs>
      </w:pPr>
      <w:hyperlink w:anchor="_Toc21682" w:history="1">
        <w:r>
          <w:rPr>
            <w:rFonts w:ascii="仿宋" w:eastAsia="仿宋" w:hAnsi="仿宋" w:cs="仿宋" w:hint="eastAsia"/>
            <w:lang w:eastAsia="zh-CN"/>
          </w:rPr>
          <w:t>(二)、20XX-20XX年盈利预测</w:t>
        </w:r>
        <w:r>
          <w:tab/>
        </w:r>
        <w:r>
          <w:fldChar w:fldCharType="begin"/>
        </w:r>
        <w:r>
          <w:instrText xml:space="preserve"> PAGEREF _Toc21682 \h </w:instrText>
        </w:r>
        <w:r>
          <w:fldChar w:fldCharType="separate"/>
        </w:r>
        <w:r>
          <w:t>36</w:t>
        </w:r>
        <w:r>
          <w:fldChar w:fldCharType="end"/>
        </w:r>
      </w:hyperlink>
    </w:p>
    <w:p>
      <w:pPr>
        <w:pStyle w:val="TOC2"/>
        <w:tabs>
          <w:tab w:val="right" w:leader="dot" w:pos="8306"/>
        </w:tabs>
      </w:pPr>
      <w:hyperlink w:anchor="_Toc27543" w:history="1">
        <w:r>
          <w:rPr>
            <w:rFonts w:ascii="仿宋" w:eastAsia="仿宋" w:hAnsi="仿宋" w:cs="仿宋" w:hint="eastAsia"/>
            <w:lang w:eastAsia="zh-CN"/>
          </w:rPr>
          <w:t>(三)、营业成本</w:t>
        </w:r>
        <w:r>
          <w:tab/>
        </w:r>
        <w:r>
          <w:fldChar w:fldCharType="begin"/>
        </w:r>
        <w:r>
          <w:instrText xml:space="preserve"> PAGEREF _Toc27543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6" w:history="1">
        <w:r>
          <w:rPr>
            <w:rFonts w:ascii="仿宋" w:eastAsia="仿宋" w:hAnsi="仿宋" w:cs="仿宋" w:hint="eastAsia"/>
            <w:lang w:eastAsia="zh-CN"/>
          </w:rPr>
          <w:t>(四)、营业税金及附加预测</w:t>
        </w:r>
        <w:r>
          <w:tab/>
        </w:r>
        <w:r>
          <w:fldChar w:fldCharType="begin"/>
        </w:r>
        <w:r>
          <w:instrText xml:space="preserve"> PAGEREF _Toc826 \h </w:instrText>
        </w:r>
        <w:r>
          <w:fldChar w:fldCharType="separate"/>
        </w:r>
        <w:r>
          <w:t>37</w:t>
        </w:r>
        <w:r>
          <w:fldChar w:fldCharType="end"/>
        </w:r>
      </w:hyperlink>
    </w:p>
    <w:p>
      <w:pPr>
        <w:pStyle w:val="TOC2"/>
        <w:tabs>
          <w:tab w:val="right" w:leader="dot" w:pos="8306"/>
        </w:tabs>
      </w:pPr>
      <w:hyperlink w:anchor="_Toc397" w:history="1">
        <w:r>
          <w:rPr>
            <w:rFonts w:ascii="仿宋" w:eastAsia="仿宋" w:hAnsi="仿宋" w:cs="仿宋" w:hint="eastAsia"/>
            <w:lang w:eastAsia="zh-CN"/>
          </w:rPr>
          <w:t>(五)、营业费用预测</w:t>
        </w:r>
        <w:r>
          <w:tab/>
        </w:r>
        <w:r>
          <w:fldChar w:fldCharType="begin"/>
        </w:r>
        <w:r>
          <w:instrText xml:space="preserve"> PAGEREF _Toc397 \h </w:instrText>
        </w:r>
        <w:r>
          <w:fldChar w:fldCharType="separate"/>
        </w:r>
        <w:r>
          <w:t>37</w:t>
        </w:r>
        <w:r>
          <w:fldChar w:fldCharType="end"/>
        </w:r>
      </w:hyperlink>
    </w:p>
    <w:p>
      <w:pPr>
        <w:pStyle w:val="TOC2"/>
        <w:tabs>
          <w:tab w:val="right" w:leader="dot" w:pos="8306"/>
        </w:tabs>
      </w:pPr>
      <w:hyperlink w:anchor="_Toc26700" w:history="1">
        <w:r>
          <w:rPr>
            <w:rFonts w:ascii="仿宋" w:eastAsia="仿宋" w:hAnsi="仿宋" w:cs="仿宋" w:hint="eastAsia"/>
            <w:lang w:eastAsia="zh-CN"/>
          </w:rPr>
          <w:t>(六)、管理费用预测</w:t>
        </w:r>
        <w:r>
          <w:tab/>
        </w:r>
        <w:r>
          <w:fldChar w:fldCharType="begin"/>
        </w:r>
        <w:r>
          <w:instrText xml:space="preserve"> PAGEREF _Toc26700 \h </w:instrText>
        </w:r>
        <w:r>
          <w:fldChar w:fldCharType="separate"/>
        </w:r>
        <w:r>
          <w:t>37</w:t>
        </w:r>
        <w:r>
          <w:fldChar w:fldCharType="end"/>
        </w:r>
      </w:hyperlink>
    </w:p>
    <w:p>
      <w:pPr>
        <w:pStyle w:val="TOC2"/>
        <w:tabs>
          <w:tab w:val="right" w:leader="dot" w:pos="8306"/>
        </w:tabs>
      </w:pPr>
      <w:hyperlink w:anchor="_Toc15002" w:history="1">
        <w:r>
          <w:rPr>
            <w:rFonts w:ascii="仿宋" w:eastAsia="仿宋" w:hAnsi="仿宋" w:cs="仿宋" w:hint="eastAsia"/>
            <w:lang w:eastAsia="zh-CN"/>
          </w:rPr>
          <w:t>(七)、财务费用预测</w:t>
        </w:r>
        <w:r>
          <w:tab/>
        </w:r>
        <w:r>
          <w:fldChar w:fldCharType="begin"/>
        </w:r>
        <w:r>
          <w:instrText xml:space="preserve"> PAGEREF _Toc15002 \h </w:instrText>
        </w:r>
        <w:r>
          <w:fldChar w:fldCharType="separate"/>
        </w:r>
        <w:r>
          <w:t>38</w:t>
        </w:r>
        <w:r>
          <w:fldChar w:fldCharType="end"/>
        </w:r>
      </w:hyperlink>
    </w:p>
    <w:p>
      <w:pPr>
        <w:pStyle w:val="TOC1"/>
        <w:tabs>
          <w:tab w:val="right" w:leader="dot" w:pos="8306"/>
        </w:tabs>
      </w:pPr>
      <w:hyperlink w:anchor="_Toc27904" w:history="1">
        <w:r>
          <w:rPr>
            <w:rFonts w:ascii="仿宋" w:eastAsia="仿宋" w:hAnsi="仿宋" w:cs="仿宋" w:hint="eastAsia"/>
            <w:lang w:eastAsia="zh-CN"/>
          </w:rPr>
          <w:t>十、市场营销策略</w:t>
        </w:r>
        <w:r>
          <w:tab/>
        </w:r>
        <w:r>
          <w:fldChar w:fldCharType="begin"/>
        </w:r>
        <w:r>
          <w:instrText xml:space="preserve"> PAGEREF _Toc27904 \h </w:instrText>
        </w:r>
        <w:r>
          <w:fldChar w:fldCharType="separate"/>
        </w:r>
        <w:r>
          <w:t>38</w:t>
        </w:r>
        <w:r>
          <w:fldChar w:fldCharType="end"/>
        </w:r>
      </w:hyperlink>
    </w:p>
    <w:p>
      <w:pPr>
        <w:pStyle w:val="TOC2"/>
        <w:tabs>
          <w:tab w:val="right" w:leader="dot" w:pos="8306"/>
        </w:tabs>
      </w:pPr>
      <w:hyperlink w:anchor="_Toc25356" w:history="1">
        <w:r>
          <w:rPr>
            <w:rFonts w:ascii="仿宋" w:eastAsia="仿宋" w:hAnsi="仿宋" w:cs="仿宋" w:hint="eastAsia"/>
            <w:lang w:eastAsia="zh-CN"/>
          </w:rPr>
          <w:t>(一)、目标市场分析</w:t>
        </w:r>
        <w:r>
          <w:tab/>
        </w:r>
        <w:r>
          <w:fldChar w:fldCharType="begin"/>
        </w:r>
        <w:r>
          <w:instrText xml:space="preserve"> PAGEREF _Toc25356 \h </w:instrText>
        </w:r>
        <w:r>
          <w:fldChar w:fldCharType="separate"/>
        </w:r>
        <w:r>
          <w:t>38</w:t>
        </w:r>
        <w:r>
          <w:fldChar w:fldCharType="end"/>
        </w:r>
      </w:hyperlink>
    </w:p>
    <w:p>
      <w:pPr>
        <w:pStyle w:val="TOC2"/>
        <w:tabs>
          <w:tab w:val="right" w:leader="dot" w:pos="8306"/>
        </w:tabs>
      </w:pPr>
      <w:hyperlink w:anchor="_Toc32157" w:history="1">
        <w:r>
          <w:rPr>
            <w:rFonts w:ascii="仿宋" w:eastAsia="仿宋" w:hAnsi="仿宋" w:cs="仿宋" w:hint="eastAsia"/>
            <w:lang w:eastAsia="zh-CN"/>
          </w:rPr>
          <w:t>(二)、市场定位策略</w:t>
        </w:r>
        <w:r>
          <w:tab/>
        </w:r>
        <w:r>
          <w:fldChar w:fldCharType="begin"/>
        </w:r>
        <w:r>
          <w:instrText xml:space="preserve"> PAGEREF _Toc32157 \h </w:instrText>
        </w:r>
        <w:r>
          <w:fldChar w:fldCharType="separate"/>
        </w:r>
        <w:r>
          <w:t>39</w:t>
        </w:r>
        <w:r>
          <w:fldChar w:fldCharType="end"/>
        </w:r>
      </w:hyperlink>
    </w:p>
    <w:p>
      <w:pPr>
        <w:pStyle w:val="TOC2"/>
        <w:tabs>
          <w:tab w:val="right" w:leader="dot" w:pos="8306"/>
        </w:tabs>
      </w:pPr>
      <w:hyperlink w:anchor="_Toc2683" w:history="1">
        <w:r>
          <w:rPr>
            <w:rFonts w:ascii="仿宋" w:eastAsia="仿宋" w:hAnsi="仿宋" w:cs="仿宋" w:hint="eastAsia"/>
            <w:lang w:eastAsia="zh-CN"/>
          </w:rPr>
          <w:t>(三)、产品定价策略</w:t>
        </w:r>
        <w:r>
          <w:tab/>
        </w:r>
        <w:r>
          <w:fldChar w:fldCharType="begin"/>
        </w:r>
        <w:r>
          <w:instrText xml:space="preserve"> PAGEREF _Toc2683 \h </w:instrText>
        </w:r>
        <w:r>
          <w:fldChar w:fldCharType="separate"/>
        </w:r>
        <w:r>
          <w:t>39</w:t>
        </w:r>
        <w:r>
          <w:fldChar w:fldCharType="end"/>
        </w:r>
      </w:hyperlink>
    </w:p>
    <w:p>
      <w:pPr>
        <w:pStyle w:val="TOC2"/>
        <w:tabs>
          <w:tab w:val="right" w:leader="dot" w:pos="8306"/>
        </w:tabs>
      </w:pPr>
      <w:hyperlink w:anchor="_Toc5662" w:history="1">
        <w:r>
          <w:rPr>
            <w:rFonts w:ascii="仿宋" w:eastAsia="仿宋" w:hAnsi="仿宋" w:cs="仿宋" w:hint="eastAsia"/>
            <w:lang w:eastAsia="zh-CN"/>
          </w:rPr>
          <w:t>(四)、促销与广告策略</w:t>
        </w:r>
        <w:r>
          <w:tab/>
        </w:r>
        <w:r>
          <w:fldChar w:fldCharType="begin"/>
        </w:r>
        <w:r>
          <w:instrText xml:space="preserve"> PAGEREF _Toc5662 \h </w:instrText>
        </w:r>
        <w:r>
          <w:fldChar w:fldCharType="separate"/>
        </w:r>
        <w:r>
          <w:t>39</w:t>
        </w:r>
        <w:r>
          <w:fldChar w:fldCharType="end"/>
        </w:r>
      </w:hyperlink>
    </w:p>
    <w:p>
      <w:pPr>
        <w:pStyle w:val="TOC2"/>
        <w:tabs>
          <w:tab w:val="right" w:leader="dot" w:pos="8306"/>
        </w:tabs>
      </w:pPr>
      <w:hyperlink w:anchor="_Toc17585" w:history="1">
        <w:r>
          <w:rPr>
            <w:rFonts w:ascii="仿宋" w:eastAsia="仿宋" w:hAnsi="仿宋" w:cs="仿宋" w:hint="eastAsia"/>
            <w:lang w:eastAsia="zh-CN"/>
          </w:rPr>
          <w:t>(五)、分销渠道策略</w:t>
        </w:r>
        <w:r>
          <w:tab/>
        </w:r>
        <w:r>
          <w:fldChar w:fldCharType="begin"/>
        </w:r>
        <w:r>
          <w:instrText xml:space="preserve"> PAGEREF _Toc17585 \h </w:instrText>
        </w:r>
        <w:r>
          <w:fldChar w:fldCharType="separate"/>
        </w:r>
        <w:r>
          <w:t>40</w:t>
        </w:r>
        <w:r>
          <w:fldChar w:fldCharType="end"/>
        </w:r>
      </w:hyperlink>
    </w:p>
    <w:p>
      <w:pPr>
        <w:pStyle w:val="TOC2"/>
        <w:tabs>
          <w:tab w:val="right" w:leader="dot" w:pos="8306"/>
        </w:tabs>
      </w:pPr>
      <w:hyperlink w:anchor="_Toc19445" w:history="1">
        <w:r>
          <w:rPr>
            <w:rFonts w:ascii="仿宋" w:eastAsia="仿宋" w:hAnsi="仿宋" w:cs="仿宋" w:hint="eastAsia"/>
            <w:lang w:eastAsia="zh-CN"/>
          </w:rPr>
          <w:t>(六)、市场份额预测</w:t>
        </w:r>
        <w:r>
          <w:tab/>
        </w:r>
        <w:r>
          <w:fldChar w:fldCharType="begin"/>
        </w:r>
        <w:r>
          <w:instrText xml:space="preserve"> PAGEREF _Toc19445 \h </w:instrText>
        </w:r>
        <w:r>
          <w:fldChar w:fldCharType="separate"/>
        </w:r>
        <w:r>
          <w:t>41</w:t>
        </w:r>
        <w:r>
          <w:fldChar w:fldCharType="end"/>
        </w:r>
      </w:hyperlink>
    </w:p>
    <w:p>
      <w:pPr>
        <w:pStyle w:val="TOC1"/>
        <w:tabs>
          <w:tab w:val="right" w:leader="dot" w:pos="8306"/>
        </w:tabs>
      </w:pPr>
      <w:hyperlink w:anchor="_Toc9949" w:history="1">
        <w:r>
          <w:rPr>
            <w:rFonts w:ascii="仿宋" w:eastAsia="仿宋" w:hAnsi="仿宋" w:cs="仿宋" w:hint="eastAsia"/>
            <w:lang w:eastAsia="zh-CN"/>
          </w:rPr>
          <w:t>十一、建设规划方案</w:t>
        </w:r>
        <w:r>
          <w:tab/>
        </w:r>
        <w:r>
          <w:fldChar w:fldCharType="begin"/>
        </w:r>
        <w:r>
          <w:instrText xml:space="preserve"> PAGEREF _Toc9949 \h </w:instrText>
        </w:r>
        <w:r>
          <w:fldChar w:fldCharType="separate"/>
        </w:r>
        <w:r>
          <w:t>41</w:t>
        </w:r>
        <w:r>
          <w:fldChar w:fldCharType="end"/>
        </w:r>
      </w:hyperlink>
    </w:p>
    <w:p>
      <w:pPr>
        <w:pStyle w:val="TOC2"/>
        <w:tabs>
          <w:tab w:val="right" w:leader="dot" w:pos="8306"/>
        </w:tabs>
      </w:pPr>
      <w:hyperlink w:anchor="_Toc1787" w:history="1">
        <w:r>
          <w:rPr>
            <w:rFonts w:ascii="仿宋" w:eastAsia="仿宋" w:hAnsi="仿宋" w:cs="仿宋" w:hint="eastAsia"/>
            <w:lang w:eastAsia="zh-CN"/>
          </w:rPr>
          <w:t>(一)、产品规划</w:t>
        </w:r>
        <w:r>
          <w:tab/>
        </w:r>
        <w:r>
          <w:fldChar w:fldCharType="begin"/>
        </w:r>
        <w:r>
          <w:instrText xml:space="preserve"> PAGEREF _Toc1787 \h </w:instrText>
        </w:r>
        <w:r>
          <w:fldChar w:fldCharType="separate"/>
        </w:r>
        <w:r>
          <w:t>41</w:t>
        </w:r>
        <w:r>
          <w:fldChar w:fldCharType="end"/>
        </w:r>
      </w:hyperlink>
    </w:p>
    <w:p>
      <w:pPr>
        <w:pStyle w:val="TOC2"/>
        <w:tabs>
          <w:tab w:val="right" w:leader="dot" w:pos="8306"/>
        </w:tabs>
      </w:pPr>
      <w:hyperlink w:anchor="_Toc2899" w:history="1">
        <w:r>
          <w:rPr>
            <w:rFonts w:ascii="仿宋" w:eastAsia="仿宋" w:hAnsi="仿宋" w:cs="仿宋" w:hint="eastAsia"/>
            <w:lang w:eastAsia="zh-CN"/>
          </w:rPr>
          <w:t>(二)、建设规模</w:t>
        </w:r>
        <w:r>
          <w:tab/>
        </w:r>
        <w:r>
          <w:fldChar w:fldCharType="begin"/>
        </w:r>
        <w:r>
          <w:instrText xml:space="preserve"> PAGEREF _Toc2899 \h </w:instrText>
        </w:r>
        <w:r>
          <w:fldChar w:fldCharType="separate"/>
        </w:r>
        <w:r>
          <w:t>42</w:t>
        </w:r>
        <w:r>
          <w:fldChar w:fldCharType="end"/>
        </w:r>
      </w:hyperlink>
    </w:p>
    <w:p>
      <w:pPr>
        <w:pStyle w:val="TOC1"/>
        <w:tabs>
          <w:tab w:val="right" w:leader="dot" w:pos="8306"/>
        </w:tabs>
      </w:pPr>
      <w:hyperlink w:anchor="_Toc27295" w:history="1">
        <w:r>
          <w:rPr>
            <w:rFonts w:ascii="仿宋" w:eastAsia="仿宋" w:hAnsi="仿宋" w:cs="仿宋" w:hint="eastAsia"/>
            <w:lang w:eastAsia="zh-CN"/>
          </w:rPr>
          <w:t>十二、市场预测</w:t>
        </w:r>
        <w:r>
          <w:tab/>
        </w:r>
        <w:r>
          <w:fldChar w:fldCharType="begin"/>
        </w:r>
        <w:r>
          <w:instrText xml:space="preserve"> PAGEREF _Toc27295 \h </w:instrText>
        </w:r>
        <w:r>
          <w:fldChar w:fldCharType="separate"/>
        </w:r>
        <w:r>
          <w:t>43</w:t>
        </w:r>
        <w:r>
          <w:fldChar w:fldCharType="end"/>
        </w:r>
      </w:hyperlink>
    </w:p>
    <w:p>
      <w:pPr>
        <w:pStyle w:val="TOC2"/>
        <w:tabs>
          <w:tab w:val="right" w:leader="dot" w:pos="8306"/>
        </w:tabs>
      </w:pPr>
      <w:hyperlink w:anchor="_Toc14447" w:history="1">
        <w:r>
          <w:rPr>
            <w:rFonts w:ascii="仿宋" w:eastAsia="仿宋" w:hAnsi="仿宋" w:cs="仿宋" w:hint="eastAsia"/>
            <w:lang w:eastAsia="zh-CN"/>
          </w:rPr>
          <w:t>(一)、增强资金保障能力</w:t>
        </w:r>
        <w:r>
          <w:tab/>
        </w:r>
        <w:r>
          <w:fldChar w:fldCharType="begin"/>
        </w:r>
        <w:r>
          <w:instrText xml:space="preserve"> PAGEREF _Toc14447 \h </w:instrText>
        </w:r>
        <w:r>
          <w:fldChar w:fldCharType="separate"/>
        </w:r>
        <w:r>
          <w:t>43</w:t>
        </w:r>
        <w:r>
          <w:fldChar w:fldCharType="end"/>
        </w:r>
      </w:hyperlink>
    </w:p>
    <w:p>
      <w:pPr>
        <w:pStyle w:val="TOC2"/>
        <w:tabs>
          <w:tab w:val="right" w:leader="dot" w:pos="8306"/>
        </w:tabs>
      </w:pPr>
      <w:hyperlink w:anchor="_Toc14806" w:history="1">
        <w:r>
          <w:rPr>
            <w:rFonts w:ascii="仿宋" w:eastAsia="仿宋" w:hAnsi="仿宋" w:cs="仿宋" w:hint="eastAsia"/>
            <w:lang w:eastAsia="zh-CN"/>
          </w:rPr>
          <w:t>(二)、营造良好投资氛围</w:t>
        </w:r>
        <w:r>
          <w:tab/>
        </w:r>
        <w:r>
          <w:fldChar w:fldCharType="begin"/>
        </w:r>
        <w:r>
          <w:instrText xml:space="preserve"> PAGEREF _Toc14806 \h </w:instrText>
        </w:r>
        <w:r>
          <w:fldChar w:fldCharType="separate"/>
        </w:r>
        <w:r>
          <w:t>45</w:t>
        </w:r>
        <w:r>
          <w:fldChar w:fldCharType="end"/>
        </w:r>
      </w:hyperlink>
    </w:p>
    <w:p>
      <w:pPr>
        <w:pStyle w:val="TOC1"/>
        <w:tabs>
          <w:tab w:val="right" w:leader="dot" w:pos="8306"/>
        </w:tabs>
      </w:pPr>
      <w:hyperlink w:anchor="_Toc11082" w:history="1">
        <w:r>
          <w:rPr>
            <w:rFonts w:ascii="仿宋" w:eastAsia="仿宋" w:hAnsi="仿宋" w:cs="仿宋" w:hint="eastAsia"/>
            <w:lang w:eastAsia="zh-CN"/>
          </w:rPr>
          <w:t>十三、碳素材料项目节能概况</w:t>
        </w:r>
        <w:r>
          <w:tab/>
        </w:r>
        <w:r>
          <w:fldChar w:fldCharType="begin"/>
        </w:r>
        <w:r>
          <w:instrText xml:space="preserve"> PAGEREF _Toc11082 \h </w:instrText>
        </w:r>
        <w:r>
          <w:fldChar w:fldCharType="separate"/>
        </w:r>
        <w:r>
          <w:t>46</w:t>
        </w:r>
        <w:r>
          <w:fldChar w:fldCharType="end"/>
        </w:r>
      </w:hyperlink>
    </w:p>
    <w:p>
      <w:pPr>
        <w:pStyle w:val="TOC2"/>
        <w:tabs>
          <w:tab w:val="right" w:leader="dot" w:pos="8306"/>
        </w:tabs>
      </w:pPr>
      <w:hyperlink w:anchor="_Toc4963" w:history="1">
        <w:r>
          <w:rPr>
            <w:rFonts w:ascii="仿宋" w:eastAsia="仿宋" w:hAnsi="仿宋" w:cs="仿宋" w:hint="eastAsia"/>
            <w:lang w:eastAsia="zh-CN"/>
          </w:rPr>
          <w:t>(一)、节能概述</w:t>
        </w:r>
        <w:r>
          <w:tab/>
        </w:r>
        <w:r>
          <w:fldChar w:fldCharType="begin"/>
        </w:r>
        <w:r>
          <w:instrText xml:space="preserve"> PAGEREF _Toc4963 \h </w:instrText>
        </w:r>
        <w:r>
          <w:fldChar w:fldCharType="separate"/>
        </w:r>
        <w:r>
          <w:t>46</w:t>
        </w:r>
        <w:r>
          <w:fldChar w:fldCharType="end"/>
        </w:r>
      </w:hyperlink>
    </w:p>
    <w:p>
      <w:pPr>
        <w:pStyle w:val="TOC2"/>
        <w:tabs>
          <w:tab w:val="right" w:leader="dot" w:pos="8306"/>
        </w:tabs>
      </w:pPr>
      <w:hyperlink w:anchor="_Toc3430" w:history="1">
        <w:r>
          <w:rPr>
            <w:rFonts w:ascii="仿宋" w:eastAsia="仿宋" w:hAnsi="仿宋" w:cs="仿宋" w:hint="eastAsia"/>
            <w:lang w:eastAsia="zh-CN"/>
          </w:rPr>
          <w:t>(二)、碳素材料项目所在地能源消费及能源供应条件</w:t>
        </w:r>
        <w:r>
          <w:tab/>
        </w:r>
        <w:r>
          <w:fldChar w:fldCharType="begin"/>
        </w:r>
        <w:r>
          <w:instrText xml:space="preserve"> PAGEREF _Toc3430 \h </w:instrText>
        </w:r>
        <w:r>
          <w:fldChar w:fldCharType="separate"/>
        </w:r>
        <w:r>
          <w:t>47</w:t>
        </w:r>
        <w:r>
          <w:fldChar w:fldCharType="end"/>
        </w:r>
      </w:hyperlink>
    </w:p>
    <w:p>
      <w:pPr>
        <w:pStyle w:val="TOC2"/>
        <w:tabs>
          <w:tab w:val="right" w:leader="dot" w:pos="8306"/>
        </w:tabs>
      </w:pPr>
      <w:hyperlink w:anchor="_Toc4453" w:history="1">
        <w:r>
          <w:rPr>
            <w:rFonts w:ascii="仿宋" w:eastAsia="仿宋" w:hAnsi="仿宋" w:cs="仿宋" w:hint="eastAsia"/>
            <w:lang w:eastAsia="zh-CN"/>
          </w:rPr>
          <w:t>(三)、能源消费种类和数量分析</w:t>
        </w:r>
        <w:r>
          <w:tab/>
        </w:r>
        <w:r>
          <w:fldChar w:fldCharType="begin"/>
        </w:r>
        <w:r>
          <w:instrText xml:space="preserve"> PAGEREF _Toc4453 \h </w:instrText>
        </w:r>
        <w:r>
          <w:fldChar w:fldCharType="separate"/>
        </w:r>
        <w:r>
          <w:t>47</w:t>
        </w:r>
        <w:r>
          <w:fldChar w:fldCharType="end"/>
        </w:r>
      </w:hyperlink>
    </w:p>
    <w:p>
      <w:pPr>
        <w:pStyle w:val="TOC2"/>
        <w:tabs>
          <w:tab w:val="right" w:leader="dot" w:pos="8306"/>
        </w:tabs>
      </w:pPr>
      <w:hyperlink w:anchor="_Toc21634" w:history="1">
        <w:r>
          <w:rPr>
            <w:rFonts w:ascii="仿宋" w:eastAsia="仿宋" w:hAnsi="仿宋" w:cs="仿宋" w:hint="eastAsia"/>
            <w:lang w:eastAsia="zh-CN"/>
          </w:rPr>
          <w:t>(四)、碳素材料项目预期节能综合评价</w:t>
        </w:r>
        <w:r>
          <w:tab/>
        </w:r>
        <w:r>
          <w:fldChar w:fldCharType="begin"/>
        </w:r>
        <w:r>
          <w:instrText xml:space="preserve"> PAGEREF _Toc21634 \h </w:instrText>
        </w:r>
        <w:r>
          <w:fldChar w:fldCharType="separate"/>
        </w:r>
        <w:r>
          <w:t>48</w:t>
        </w:r>
        <w:r>
          <w:fldChar w:fldCharType="end"/>
        </w:r>
      </w:hyperlink>
    </w:p>
    <w:p>
      <w:pPr>
        <w:pStyle w:val="TOC2"/>
        <w:tabs>
          <w:tab w:val="right" w:leader="dot" w:pos="8306"/>
        </w:tabs>
      </w:pPr>
      <w:hyperlink w:anchor="_Toc28239" w:history="1">
        <w:r>
          <w:rPr>
            <w:rFonts w:ascii="仿宋" w:eastAsia="仿宋" w:hAnsi="仿宋" w:cs="仿宋" w:hint="eastAsia"/>
            <w:lang w:eastAsia="zh-CN"/>
          </w:rPr>
          <w:t>(五)、碳素材料项目节能设计</w:t>
        </w:r>
        <w:r>
          <w:tab/>
        </w:r>
        <w:r>
          <w:fldChar w:fldCharType="begin"/>
        </w:r>
        <w:r>
          <w:instrText xml:space="preserve"> PAGEREF _Toc28239 \h </w:instrText>
        </w:r>
        <w:r>
          <w:fldChar w:fldCharType="separate"/>
        </w:r>
        <w:r>
          <w:t>49</w:t>
        </w:r>
        <w:r>
          <w:fldChar w:fldCharType="end"/>
        </w:r>
      </w:hyperlink>
    </w:p>
    <w:p>
      <w:pPr>
        <w:pStyle w:val="TOC2"/>
        <w:tabs>
          <w:tab w:val="right" w:leader="dot" w:pos="8306"/>
        </w:tabs>
      </w:pPr>
      <w:hyperlink w:anchor="_Toc17963" w:history="1">
        <w:r>
          <w:rPr>
            <w:rFonts w:ascii="仿宋" w:eastAsia="仿宋" w:hAnsi="仿宋" w:cs="仿宋" w:hint="eastAsia"/>
            <w:lang w:eastAsia="zh-CN"/>
          </w:rPr>
          <w:t>(六)、节能措施</w:t>
        </w:r>
        <w:r>
          <w:tab/>
        </w:r>
        <w:r>
          <w:fldChar w:fldCharType="begin"/>
        </w:r>
        <w:r>
          <w:instrText xml:space="preserve"> PAGEREF _Toc17963 \h </w:instrText>
        </w:r>
        <w:r>
          <w:fldChar w:fldCharType="separate"/>
        </w:r>
        <w:r>
          <w:t>50</w:t>
        </w:r>
        <w:r>
          <w:fldChar w:fldCharType="end"/>
        </w:r>
      </w:hyperlink>
    </w:p>
    <w:p>
      <w:pPr>
        <w:pStyle w:val="TOC1"/>
        <w:tabs>
          <w:tab w:val="right" w:leader="dot" w:pos="8306"/>
        </w:tabs>
      </w:pPr>
      <w:hyperlink w:anchor="_Toc8892" w:history="1">
        <w:r>
          <w:rPr>
            <w:rFonts w:ascii="仿宋" w:eastAsia="仿宋" w:hAnsi="仿宋" w:cs="仿宋" w:hint="eastAsia"/>
            <w:lang w:eastAsia="zh-CN"/>
          </w:rPr>
          <w:t>十四、碳素材料行业竞争对选址的影响</w:t>
        </w:r>
        <w:r>
          <w:tab/>
        </w:r>
        <w:r>
          <w:fldChar w:fldCharType="begin"/>
        </w:r>
        <w:r>
          <w:instrText xml:space="preserve"> PAGEREF _Toc8892 \h </w:instrText>
        </w:r>
        <w:r>
          <w:fldChar w:fldCharType="separate"/>
        </w:r>
        <w:r>
          <w:t>51</w:t>
        </w:r>
        <w:r>
          <w:fldChar w:fldCharType="end"/>
        </w:r>
      </w:hyperlink>
    </w:p>
    <w:p>
      <w:pPr>
        <w:pStyle w:val="TOC2"/>
        <w:tabs>
          <w:tab w:val="right" w:leader="dot" w:pos="8306"/>
        </w:tabs>
      </w:pPr>
      <w:hyperlink w:anchor="_Toc9422" w:history="1">
        <w:r>
          <w:rPr>
            <w:rFonts w:ascii="仿宋" w:eastAsia="仿宋" w:hAnsi="仿宋" w:cs="仿宋" w:hint="eastAsia"/>
            <w:lang w:eastAsia="zh-CN"/>
          </w:rPr>
          <w:t>(一)、地理位置分析</w:t>
        </w:r>
        <w:r>
          <w:tab/>
        </w:r>
        <w:r>
          <w:fldChar w:fldCharType="begin"/>
        </w:r>
        <w:r>
          <w:instrText xml:space="preserve"> PAGEREF _Toc9422 \h </w:instrText>
        </w:r>
        <w:r>
          <w:fldChar w:fldCharType="separate"/>
        </w:r>
        <w:r>
          <w:t>51</w:t>
        </w:r>
        <w:r>
          <w:fldChar w:fldCharType="end"/>
        </w:r>
      </w:hyperlink>
    </w:p>
    <w:p>
      <w:pPr>
        <w:pStyle w:val="TOC2"/>
        <w:tabs>
          <w:tab w:val="right" w:leader="dot" w:pos="8306"/>
        </w:tabs>
      </w:pPr>
      <w:hyperlink w:anchor="_Toc19128" w:history="1">
        <w:r>
          <w:rPr>
            <w:rFonts w:ascii="仿宋" w:eastAsia="仿宋" w:hAnsi="仿宋" w:cs="仿宋" w:hint="eastAsia"/>
            <w:lang w:eastAsia="zh-CN"/>
          </w:rPr>
          <w:t>(二)、供应链优势</w:t>
        </w:r>
        <w:r>
          <w:tab/>
        </w:r>
        <w:r>
          <w:fldChar w:fldCharType="begin"/>
        </w:r>
        <w:r>
          <w:instrText xml:space="preserve"> PAGEREF _Toc19128 \h </w:instrText>
        </w:r>
        <w:r>
          <w:fldChar w:fldCharType="separate"/>
        </w:r>
        <w:r>
          <w:t>52</w:t>
        </w:r>
        <w:r>
          <w:fldChar w:fldCharType="end"/>
        </w:r>
      </w:hyperlink>
    </w:p>
    <w:p>
      <w:pPr>
        <w:pStyle w:val="TOC2"/>
        <w:tabs>
          <w:tab w:val="right" w:leader="dot" w:pos="8306"/>
        </w:tabs>
      </w:pPr>
      <w:hyperlink w:anchor="_Toc14928" w:history="1">
        <w:r>
          <w:rPr>
            <w:rFonts w:ascii="仿宋" w:eastAsia="仿宋" w:hAnsi="仿宋" w:cs="仿宋" w:hint="eastAsia"/>
            <w:lang w:eastAsia="zh-CN"/>
          </w:rPr>
          <w:t>(三)、人才资源</w:t>
        </w:r>
        <w:r>
          <w:tab/>
        </w:r>
        <w:r>
          <w:fldChar w:fldCharType="begin"/>
        </w:r>
        <w:r>
          <w:instrText xml:space="preserve"> PAGEREF _Toc14928 \h </w:instrText>
        </w:r>
        <w:r>
          <w:fldChar w:fldCharType="separate"/>
        </w:r>
        <w:r>
          <w:t>53</w:t>
        </w:r>
        <w:r>
          <w:fldChar w:fldCharType="end"/>
        </w:r>
      </w:hyperlink>
    </w:p>
    <w:p>
      <w:pPr>
        <w:pStyle w:val="TOC2"/>
        <w:tabs>
          <w:tab w:val="right" w:leader="dot" w:pos="8306"/>
        </w:tabs>
      </w:pPr>
      <w:hyperlink w:anchor="_Toc22129" w:history="1">
        <w:r>
          <w:rPr>
            <w:rFonts w:ascii="仿宋" w:eastAsia="仿宋" w:hAnsi="仿宋" w:cs="仿宋" w:hint="eastAsia"/>
            <w:lang w:eastAsia="zh-CN"/>
          </w:rPr>
          <w:t>(四)、政策支持</w:t>
        </w:r>
        <w:r>
          <w:tab/>
        </w:r>
        <w:r>
          <w:fldChar w:fldCharType="begin"/>
        </w:r>
        <w:r>
          <w:instrText xml:space="preserve"> PAGEREF _Toc22129 \h </w:instrText>
        </w:r>
        <w:r>
          <w:fldChar w:fldCharType="separate"/>
        </w:r>
        <w:r>
          <w:t>54</w:t>
        </w:r>
        <w:r>
          <w:fldChar w:fldCharType="end"/>
        </w:r>
      </w:hyperlink>
    </w:p>
    <w:p>
      <w:pPr>
        <w:pStyle w:val="TOC1"/>
        <w:tabs>
          <w:tab w:val="right" w:leader="dot" w:pos="8306"/>
        </w:tabs>
      </w:pPr>
      <w:hyperlink w:anchor="_Toc21630" w:history="1">
        <w:r>
          <w:rPr>
            <w:rFonts w:ascii="仿宋" w:eastAsia="仿宋" w:hAnsi="仿宋" w:cs="仿宋" w:hint="eastAsia"/>
            <w:lang w:eastAsia="zh-CN"/>
          </w:rPr>
          <w:t>十五、环境保护与可持续发展</w:t>
        </w:r>
        <w:r>
          <w:tab/>
        </w:r>
        <w:r>
          <w:fldChar w:fldCharType="begin"/>
        </w:r>
        <w:r>
          <w:instrText xml:space="preserve"> PAGEREF _Toc21630 \h </w:instrText>
        </w:r>
        <w:r>
          <w:fldChar w:fldCharType="separate"/>
        </w:r>
        <w:r>
          <w:t>56</w:t>
        </w:r>
        <w:r>
          <w:fldChar w:fldCharType="end"/>
        </w:r>
      </w:hyperlink>
    </w:p>
    <w:p>
      <w:pPr>
        <w:pStyle w:val="TOC2"/>
        <w:tabs>
          <w:tab w:val="right" w:leader="dot" w:pos="8306"/>
        </w:tabs>
      </w:pPr>
      <w:hyperlink w:anchor="_Toc27003" w:history="1">
        <w:r>
          <w:rPr>
            <w:rFonts w:ascii="仿宋" w:eastAsia="仿宋" w:hAnsi="仿宋" w:cs="仿宋" w:hint="eastAsia"/>
            <w:lang w:eastAsia="zh-CN"/>
          </w:rPr>
          <w:t>(一)、环境保护政策与承诺</w:t>
        </w:r>
        <w:r>
          <w:tab/>
        </w:r>
        <w:r>
          <w:fldChar w:fldCharType="begin"/>
        </w:r>
        <w:r>
          <w:instrText xml:space="preserve"> PAGEREF _Toc27003 \h </w:instrText>
        </w:r>
        <w:r>
          <w:fldChar w:fldCharType="separate"/>
        </w:r>
        <w:r>
          <w:t>56</w:t>
        </w:r>
        <w:r>
          <w:fldChar w:fldCharType="end"/>
        </w:r>
      </w:hyperlink>
    </w:p>
    <w:p>
      <w:pPr>
        <w:pStyle w:val="TOC2"/>
        <w:tabs>
          <w:tab w:val="right" w:leader="dot" w:pos="8306"/>
        </w:tabs>
      </w:pPr>
      <w:hyperlink w:anchor="_Toc10697" w:history="1">
        <w:r>
          <w:rPr>
            <w:rFonts w:ascii="仿宋" w:eastAsia="仿宋" w:hAnsi="仿宋" w:cs="仿宋" w:hint="eastAsia"/>
            <w:lang w:eastAsia="zh-CN"/>
          </w:rPr>
          <w:t>(二)、可持续生产与绿色供应链</w:t>
        </w:r>
        <w:r>
          <w:tab/>
        </w:r>
        <w:r>
          <w:fldChar w:fldCharType="begin"/>
        </w:r>
        <w:r>
          <w:instrText xml:space="preserve"> PAGEREF _Toc10697 \h </w:instrText>
        </w:r>
        <w:r>
          <w:fldChar w:fldCharType="separate"/>
        </w:r>
        <w:r>
          <w:t>56</w:t>
        </w:r>
        <w:r>
          <w:fldChar w:fldCharType="end"/>
        </w:r>
      </w:hyperlink>
    </w:p>
    <w:p>
      <w:pPr>
        <w:pStyle w:val="TOC2"/>
        <w:tabs>
          <w:tab w:val="right" w:leader="dot" w:pos="8306"/>
        </w:tabs>
      </w:pPr>
      <w:hyperlink w:anchor="_Toc9470" w:history="1">
        <w:r>
          <w:rPr>
            <w:rFonts w:ascii="仿宋" w:eastAsia="仿宋" w:hAnsi="仿宋" w:cs="仿宋" w:hint="eastAsia"/>
            <w:lang w:eastAsia="zh-CN"/>
          </w:rPr>
          <w:t>(三)、减少废物和碳足迹</w:t>
        </w:r>
        <w:r>
          <w:tab/>
        </w:r>
        <w:r>
          <w:fldChar w:fldCharType="begin"/>
        </w:r>
        <w:r>
          <w:instrText xml:space="preserve"> PAGEREF _Toc9470 \h </w:instrText>
        </w:r>
        <w:r>
          <w:fldChar w:fldCharType="separate"/>
        </w:r>
        <w:r>
          <w:t>57</w:t>
        </w:r>
        <w:r>
          <w:fldChar w:fldCharType="end"/>
        </w:r>
      </w:hyperlink>
    </w:p>
    <w:p>
      <w:pPr>
        <w:pStyle w:val="TOC2"/>
        <w:tabs>
          <w:tab w:val="right" w:leader="dot" w:pos="8306"/>
        </w:tabs>
      </w:pPr>
      <w:hyperlink w:anchor="_Toc4403" w:history="1">
        <w:r>
          <w:rPr>
            <w:rFonts w:ascii="仿宋" w:eastAsia="仿宋" w:hAnsi="仿宋" w:cs="仿宋" w:hint="eastAsia"/>
            <w:lang w:eastAsia="zh-CN"/>
          </w:rPr>
          <w:t>(四)、知识产权保护与创新</w:t>
        </w:r>
        <w:r>
          <w:tab/>
        </w:r>
        <w:r>
          <w:fldChar w:fldCharType="begin"/>
        </w:r>
        <w:r>
          <w:instrText xml:space="preserve"> PAGEREF _Toc4403 \h </w:instrText>
        </w:r>
        <w:r>
          <w:fldChar w:fldCharType="separate"/>
        </w:r>
        <w:r>
          <w:t>58</w:t>
        </w:r>
        <w:r>
          <w:fldChar w:fldCharType="end"/>
        </w:r>
      </w:hyperlink>
    </w:p>
    <w:p>
      <w:pPr>
        <w:pStyle w:val="TOC2"/>
        <w:tabs>
          <w:tab w:val="right" w:leader="dot" w:pos="8306"/>
        </w:tabs>
      </w:pPr>
      <w:hyperlink w:anchor="_Toc15496" w:history="1">
        <w:r>
          <w:rPr>
            <w:rFonts w:ascii="仿宋" w:eastAsia="仿宋" w:hAnsi="仿宋" w:cs="仿宋" w:hint="eastAsia"/>
            <w:lang w:eastAsia="zh-CN"/>
          </w:rPr>
          <w:t>(五)、社区参与与教育</w:t>
        </w:r>
        <w:r>
          <w:tab/>
        </w:r>
        <w:r>
          <w:fldChar w:fldCharType="begin"/>
        </w:r>
        <w:r>
          <w:instrText xml:space="preserve"> PAGEREF _Toc15496 \h </w:instrText>
        </w:r>
        <w:r>
          <w:fldChar w:fldCharType="separate"/>
        </w:r>
        <w:r>
          <w:t>59</w:t>
        </w:r>
        <w:r>
          <w:fldChar w:fldCharType="end"/>
        </w:r>
      </w:hyperlink>
    </w:p>
    <w:p>
      <w:pPr>
        <w:pStyle w:val="TOC1"/>
        <w:tabs>
          <w:tab w:val="right" w:leader="dot" w:pos="8306"/>
        </w:tabs>
      </w:pPr>
      <w:hyperlink w:anchor="_Toc3673" w:history="1">
        <w:r>
          <w:rPr>
            <w:rFonts w:ascii="仿宋" w:eastAsia="仿宋" w:hAnsi="仿宋" w:cs="仿宋" w:hint="eastAsia"/>
            <w:lang w:eastAsia="zh-CN"/>
          </w:rPr>
          <w:t>十六、碳素材料项目安全现状评价报告的后续管理</w:t>
        </w:r>
        <w:r>
          <w:tab/>
        </w:r>
        <w:r>
          <w:fldChar w:fldCharType="begin"/>
        </w:r>
        <w:r>
          <w:instrText xml:space="preserve"> PAGEREF _Toc3673 \h </w:instrText>
        </w:r>
        <w:r>
          <w:fldChar w:fldCharType="separate"/>
        </w:r>
        <w:r>
          <w:t>59</w:t>
        </w:r>
        <w:r>
          <w:fldChar w:fldCharType="end"/>
        </w:r>
      </w:hyperlink>
    </w:p>
    <w:p>
      <w:pPr>
        <w:pStyle w:val="TOC2"/>
        <w:tabs>
          <w:tab w:val="right" w:leader="dot" w:pos="8306"/>
        </w:tabs>
      </w:pPr>
      <w:hyperlink w:anchor="_Toc29286" w:history="1">
        <w:r>
          <w:rPr>
            <w:rFonts w:ascii="仿宋" w:eastAsia="仿宋" w:hAnsi="仿宋" w:cs="仿宋" w:hint="eastAsia"/>
            <w:lang w:eastAsia="zh-CN"/>
          </w:rPr>
          <w:t>(一)、后续管理目的</w:t>
        </w:r>
        <w:r>
          <w:tab/>
        </w:r>
        <w:r>
          <w:fldChar w:fldCharType="begin"/>
        </w:r>
        <w:r>
          <w:instrText xml:space="preserve"> PAGEREF _Toc29286 \h </w:instrText>
        </w:r>
        <w:r>
          <w:fldChar w:fldCharType="separate"/>
        </w:r>
        <w:r>
          <w:t>59</w:t>
        </w:r>
        <w:r>
          <w:fldChar w:fldCharType="end"/>
        </w:r>
      </w:hyperlink>
    </w:p>
    <w:p>
      <w:pPr>
        <w:pStyle w:val="TOC2"/>
        <w:tabs>
          <w:tab w:val="right" w:leader="dot" w:pos="8306"/>
        </w:tabs>
      </w:pPr>
      <w:hyperlink w:anchor="_Toc31474" w:history="1">
        <w:r>
          <w:rPr>
            <w:rFonts w:ascii="仿宋" w:eastAsia="仿宋" w:hAnsi="仿宋" w:cs="仿宋" w:hint="eastAsia"/>
            <w:lang w:eastAsia="zh-CN"/>
          </w:rPr>
          <w:t>(二)、后续管理程序</w:t>
        </w:r>
        <w:r>
          <w:tab/>
        </w:r>
        <w:r>
          <w:fldChar w:fldCharType="begin"/>
        </w:r>
        <w:r>
          <w:instrText xml:space="preserve"> PAGEREF _Toc31474 \h </w:instrText>
        </w:r>
        <w:r>
          <w:fldChar w:fldCharType="separate"/>
        </w:r>
        <w:r>
          <w:t>61</w:t>
        </w:r>
        <w:r>
          <w:fldChar w:fldCharType="end"/>
        </w:r>
      </w:hyperlink>
    </w:p>
    <w:p>
      <w:pPr>
        <w:pStyle w:val="TOC2"/>
        <w:tabs>
          <w:tab w:val="right" w:leader="dot" w:pos="8306"/>
        </w:tabs>
      </w:pPr>
      <w:hyperlink w:anchor="_Toc16290" w:history="1">
        <w:r>
          <w:rPr>
            <w:rFonts w:ascii="仿宋" w:eastAsia="仿宋" w:hAnsi="仿宋" w:cs="仿宋" w:hint="eastAsia"/>
            <w:lang w:eastAsia="zh-CN"/>
          </w:rPr>
          <w:t>(三)、后续管理内容</w:t>
        </w:r>
        <w:r>
          <w:tab/>
        </w:r>
        <w:r>
          <w:fldChar w:fldCharType="begin"/>
        </w:r>
        <w:r>
          <w:instrText xml:space="preserve"> PAGEREF _Toc16290 \h </w:instrText>
        </w:r>
        <w:r>
          <w:fldChar w:fldCharType="separate"/>
        </w:r>
        <w:r>
          <w:t>61</w:t>
        </w:r>
        <w:r>
          <w:fldChar w:fldCharType="end"/>
        </w:r>
      </w:hyperlink>
    </w:p>
    <w:p>
      <w:pPr>
        <w:pStyle w:val="TOC2"/>
        <w:tabs>
          <w:tab w:val="right" w:leader="dot" w:pos="8306"/>
        </w:tabs>
      </w:pPr>
      <w:hyperlink w:anchor="_Toc8522" w:history="1">
        <w:r>
          <w:rPr>
            <w:rFonts w:ascii="仿宋" w:eastAsia="仿宋" w:hAnsi="仿宋" w:cs="仿宋" w:hint="eastAsia"/>
            <w:lang w:eastAsia="zh-CN"/>
          </w:rPr>
          <w:t>(四)、后续管理人员</w:t>
        </w:r>
        <w:r>
          <w:tab/>
        </w:r>
        <w:r>
          <w:fldChar w:fldCharType="begin"/>
        </w:r>
        <w:r>
          <w:instrText xml:space="preserve"> PAGEREF _Toc8522 \h </w:instrText>
        </w:r>
        <w:r>
          <w:fldChar w:fldCharType="separate"/>
        </w:r>
        <w:r>
          <w:t>62</w:t>
        </w:r>
        <w:r>
          <w:fldChar w:fldCharType="end"/>
        </w:r>
      </w:hyperlink>
    </w:p>
    <w:p>
      <w:pPr>
        <w:pStyle w:val="TOC2"/>
        <w:tabs>
          <w:tab w:val="right" w:leader="dot" w:pos="8306"/>
        </w:tabs>
      </w:pPr>
      <w:hyperlink w:anchor="_Toc19740" w:history="1">
        <w:r>
          <w:rPr>
            <w:rFonts w:ascii="仿宋" w:eastAsia="仿宋" w:hAnsi="仿宋" w:cs="仿宋" w:hint="eastAsia"/>
            <w:lang w:eastAsia="zh-CN"/>
          </w:rPr>
          <w:t>(五)、后续管理要求</w:t>
        </w:r>
        <w:r>
          <w:tab/>
        </w:r>
        <w:r>
          <w:fldChar w:fldCharType="begin"/>
        </w:r>
        <w:r>
          <w:instrText xml:space="preserve"> PAGEREF _Toc19740 \h </w:instrText>
        </w:r>
        <w:r>
          <w:fldChar w:fldCharType="separate"/>
        </w:r>
        <w:r>
          <w:t>63</w:t>
        </w:r>
        <w:r>
          <w:fldChar w:fldCharType="end"/>
        </w:r>
      </w:hyperlink>
    </w:p>
    <w:p>
      <w:pPr>
        <w:pStyle w:val="TOC2"/>
        <w:tabs>
          <w:tab w:val="right" w:leader="dot" w:pos="8306"/>
        </w:tabs>
      </w:pPr>
      <w:hyperlink w:anchor="_Toc30584" w:history="1">
        <w:r>
          <w:rPr>
            <w:rFonts w:ascii="仿宋" w:eastAsia="仿宋" w:hAnsi="仿宋" w:cs="仿宋" w:hint="eastAsia"/>
            <w:lang w:eastAsia="zh-CN"/>
          </w:rPr>
          <w:t>(六)、后续管理措施</w:t>
        </w:r>
        <w:r>
          <w:tab/>
        </w:r>
        <w:r>
          <w:fldChar w:fldCharType="begin"/>
        </w:r>
        <w:r>
          <w:instrText xml:space="preserve"> PAGEREF _Toc30584 \h </w:instrText>
        </w:r>
        <w:r>
          <w:fldChar w:fldCharType="separate"/>
        </w:r>
        <w:r>
          <w:t>65</w:t>
        </w:r>
        <w:r>
          <w:fldChar w:fldCharType="end"/>
        </w:r>
      </w:hyperlink>
    </w:p>
    <w:p>
      <w:pPr>
        <w:pStyle w:val="TOC2"/>
        <w:tabs>
          <w:tab w:val="right" w:leader="dot" w:pos="8306"/>
        </w:tabs>
      </w:pPr>
      <w:hyperlink w:anchor="_Toc20064" w:history="1">
        <w:r>
          <w:rPr>
            <w:rFonts w:ascii="仿宋" w:eastAsia="仿宋" w:hAnsi="仿宋" w:cs="仿宋" w:hint="eastAsia"/>
            <w:lang w:eastAsia="zh-CN"/>
          </w:rPr>
          <w:t>(七)、后续管理实施</w:t>
        </w:r>
        <w:r>
          <w:tab/>
        </w:r>
        <w:r>
          <w:fldChar w:fldCharType="begin"/>
        </w:r>
        <w:r>
          <w:instrText xml:space="preserve"> PAGEREF _Toc20064 \h </w:instrText>
        </w:r>
        <w:r>
          <w:fldChar w:fldCharType="separate"/>
        </w:r>
        <w:r>
          <w:t>66</w:t>
        </w:r>
        <w:r>
          <w:fldChar w:fldCharType="end"/>
        </w:r>
      </w:hyperlink>
    </w:p>
    <w:p>
      <w:pPr>
        <w:pStyle w:val="TOC2"/>
        <w:tabs>
          <w:tab w:val="right" w:leader="dot" w:pos="8306"/>
        </w:tabs>
      </w:pPr>
      <w:hyperlink w:anchor="_Toc26977" w:history="1">
        <w:r>
          <w:rPr>
            <w:rFonts w:ascii="仿宋" w:eastAsia="仿宋" w:hAnsi="仿宋" w:cs="仿宋" w:hint="eastAsia"/>
            <w:lang w:eastAsia="zh-CN"/>
          </w:rPr>
          <w:t>(八)、后续管理评价</w:t>
        </w:r>
        <w:r>
          <w:tab/>
        </w:r>
        <w:r>
          <w:fldChar w:fldCharType="begin"/>
        </w:r>
        <w:r>
          <w:instrText xml:space="preserve"> PAGEREF _Toc26977 \h </w:instrText>
        </w:r>
        <w:r>
          <w:fldChar w:fldCharType="separate"/>
        </w:r>
        <w:r>
          <w:t>66</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5152" w:history="1">
        <w:r>
          <w:rPr>
            <w:rFonts w:ascii="仿宋" w:eastAsia="仿宋" w:hAnsi="仿宋" w:cs="仿宋" w:hint="eastAsia"/>
            <w:lang w:eastAsia="zh-CN"/>
          </w:rPr>
          <w:t>(九)、后续管理修改</w:t>
        </w:r>
        <w:r>
          <w:tab/>
        </w:r>
        <w:r>
          <w:fldChar w:fldCharType="begin"/>
        </w:r>
        <w:r>
          <w:instrText xml:space="preserve"> PAGEREF _Toc5152 \h </w:instrText>
        </w:r>
        <w:r>
          <w:fldChar w:fldCharType="separate"/>
        </w:r>
        <w:r>
          <w:t>68</w:t>
        </w:r>
        <w:r>
          <w:fldChar w:fldCharType="end"/>
        </w:r>
      </w:hyperlink>
    </w:p>
    <w:p>
      <w:pPr>
        <w:pStyle w:val="TOC2"/>
        <w:tabs>
          <w:tab w:val="right" w:leader="dot" w:pos="8306"/>
        </w:tabs>
      </w:pPr>
      <w:hyperlink w:anchor="_Toc20429" w:history="1">
        <w:r>
          <w:rPr>
            <w:rFonts w:ascii="仿宋" w:eastAsia="仿宋" w:hAnsi="仿宋" w:cs="仿宋" w:hint="eastAsia"/>
            <w:lang w:eastAsia="zh-CN"/>
          </w:rPr>
          <w:t>(十)、后续管理更新</w:t>
        </w:r>
        <w:r>
          <w:tab/>
        </w:r>
        <w:r>
          <w:fldChar w:fldCharType="begin"/>
        </w:r>
        <w:r>
          <w:instrText xml:space="preserve"> PAGEREF _Toc20429 \h </w:instrText>
        </w:r>
        <w:r>
          <w:fldChar w:fldCharType="separate"/>
        </w:r>
        <w:r>
          <w:t>69</w:t>
        </w:r>
        <w:r>
          <w:fldChar w:fldCharType="end"/>
        </w:r>
      </w:hyperlink>
    </w:p>
    <w:p>
      <w:pPr>
        <w:pStyle w:val="TOC2"/>
        <w:tabs>
          <w:tab w:val="right" w:leader="dot" w:pos="8306"/>
        </w:tabs>
      </w:pPr>
      <w:hyperlink w:anchor="_Toc7032" w:history="1">
        <w:r>
          <w:rPr>
            <w:rFonts w:ascii="仿宋" w:eastAsia="仿宋" w:hAnsi="仿宋" w:cs="仿宋" w:hint="eastAsia"/>
            <w:lang w:eastAsia="zh-CN"/>
          </w:rPr>
          <w:t>(十一)、后续管理退改</w:t>
        </w:r>
        <w:r>
          <w:tab/>
        </w:r>
        <w:r>
          <w:fldChar w:fldCharType="begin"/>
        </w:r>
        <w:r>
          <w:instrText xml:space="preserve"> PAGEREF _Toc7032 \h </w:instrText>
        </w:r>
        <w:r>
          <w:fldChar w:fldCharType="separate"/>
        </w:r>
        <w:r>
          <w:t>70</w:t>
        </w:r>
        <w:r>
          <w:fldChar w:fldCharType="end"/>
        </w:r>
      </w:hyperlink>
    </w:p>
    <w:p>
      <w:pPr>
        <w:pStyle w:val="TOC2"/>
        <w:tabs>
          <w:tab w:val="right" w:leader="dot" w:pos="8306"/>
        </w:tabs>
      </w:pPr>
      <w:hyperlink w:anchor="_Toc25873" w:history="1">
        <w:r>
          <w:rPr>
            <w:rFonts w:ascii="仿宋" w:eastAsia="仿宋" w:hAnsi="仿宋" w:cs="仿宋" w:hint="eastAsia"/>
            <w:lang w:eastAsia="zh-CN"/>
          </w:rPr>
          <w:t>(十二)、后续管理风险</w:t>
        </w:r>
        <w:r>
          <w:tab/>
        </w:r>
        <w:r>
          <w:fldChar w:fldCharType="begin"/>
        </w:r>
        <w:r>
          <w:instrText xml:space="preserve"> PAGEREF _Toc25873 \h </w:instrText>
        </w:r>
        <w:r>
          <w:fldChar w:fldCharType="separate"/>
        </w:r>
        <w:r>
          <w:t>71</w:t>
        </w:r>
        <w:r>
          <w:fldChar w:fldCharType="end"/>
        </w:r>
      </w:hyperlink>
    </w:p>
    <w:p>
      <w:pPr>
        <w:pStyle w:val="TOC1"/>
        <w:tabs>
          <w:tab w:val="right" w:leader="dot" w:pos="8306"/>
        </w:tabs>
      </w:pPr>
      <w:hyperlink w:anchor="_Toc18539" w:history="1">
        <w:r>
          <w:rPr>
            <w:rFonts w:ascii="仿宋" w:eastAsia="仿宋" w:hAnsi="仿宋" w:cs="仿宋" w:hint="eastAsia"/>
            <w:lang w:eastAsia="zh-CN"/>
          </w:rPr>
          <w:t>十七、碳素材料项目工艺及设备分析</w:t>
        </w:r>
        <w:r>
          <w:tab/>
        </w:r>
        <w:r>
          <w:fldChar w:fldCharType="begin"/>
        </w:r>
        <w:r>
          <w:instrText xml:space="preserve"> PAGEREF _Toc18539 \h </w:instrText>
        </w:r>
        <w:r>
          <w:fldChar w:fldCharType="separate"/>
        </w:r>
        <w:r>
          <w:t>73</w:t>
        </w:r>
        <w:r>
          <w:fldChar w:fldCharType="end"/>
        </w:r>
      </w:hyperlink>
    </w:p>
    <w:p>
      <w:pPr>
        <w:pStyle w:val="TOC2"/>
        <w:tabs>
          <w:tab w:val="right" w:leader="dot" w:pos="8306"/>
        </w:tabs>
      </w:pPr>
      <w:hyperlink w:anchor="_Toc19484" w:history="1">
        <w:r>
          <w:rPr>
            <w:rFonts w:ascii="仿宋" w:eastAsia="仿宋" w:hAnsi="仿宋" w:cs="仿宋" w:hint="eastAsia"/>
            <w:lang w:eastAsia="zh-CN"/>
          </w:rPr>
          <w:t>(一)、技术管理特点</w:t>
        </w:r>
        <w:r>
          <w:tab/>
        </w:r>
        <w:r>
          <w:fldChar w:fldCharType="begin"/>
        </w:r>
        <w:r>
          <w:instrText xml:space="preserve"> PAGEREF _Toc19484 \h </w:instrText>
        </w:r>
        <w:r>
          <w:fldChar w:fldCharType="separate"/>
        </w:r>
        <w:r>
          <w:t>73</w:t>
        </w:r>
        <w:r>
          <w:fldChar w:fldCharType="end"/>
        </w:r>
      </w:hyperlink>
    </w:p>
    <w:p>
      <w:pPr>
        <w:pStyle w:val="TOC2"/>
        <w:tabs>
          <w:tab w:val="right" w:leader="dot" w:pos="8306"/>
        </w:tabs>
      </w:pPr>
      <w:hyperlink w:anchor="_Toc11580" w:history="1">
        <w:r>
          <w:rPr>
            <w:rFonts w:ascii="仿宋" w:eastAsia="仿宋" w:hAnsi="仿宋" w:cs="仿宋" w:hint="eastAsia"/>
            <w:lang w:eastAsia="zh-CN"/>
          </w:rPr>
          <w:t>(二)、碳素材料项目工艺技术设计方案</w:t>
        </w:r>
        <w:r>
          <w:tab/>
        </w:r>
        <w:r>
          <w:fldChar w:fldCharType="begin"/>
        </w:r>
        <w:r>
          <w:instrText xml:space="preserve"> PAGEREF _Toc11580 \h </w:instrText>
        </w:r>
        <w:r>
          <w:fldChar w:fldCharType="separate"/>
        </w:r>
        <w:r>
          <w:t>73</w:t>
        </w:r>
        <w:r>
          <w:fldChar w:fldCharType="end"/>
        </w:r>
      </w:hyperlink>
    </w:p>
    <w:p>
      <w:pPr>
        <w:pStyle w:val="TOC2"/>
        <w:tabs>
          <w:tab w:val="right" w:leader="dot" w:pos="8306"/>
        </w:tabs>
      </w:pPr>
      <w:hyperlink w:anchor="_Toc9455" w:history="1">
        <w:r>
          <w:rPr>
            <w:rFonts w:ascii="仿宋" w:eastAsia="仿宋" w:hAnsi="仿宋" w:cs="仿宋" w:hint="eastAsia"/>
            <w:lang w:eastAsia="zh-CN"/>
          </w:rPr>
          <w:t>(三)、设备选型方案</w:t>
        </w:r>
        <w:r>
          <w:tab/>
        </w:r>
        <w:r>
          <w:fldChar w:fldCharType="begin"/>
        </w:r>
        <w:r>
          <w:instrText xml:space="preserve"> PAGEREF _Toc9455 \h </w:instrText>
        </w:r>
        <w:r>
          <w:fldChar w:fldCharType="separate"/>
        </w:r>
        <w:r>
          <w:t>74</w:t>
        </w:r>
        <w:r>
          <w:fldChar w:fldCharType="end"/>
        </w:r>
      </w:hyperlink>
    </w:p>
    <w:p>
      <w:pPr>
        <w:pStyle w:val="TOC1"/>
        <w:tabs>
          <w:tab w:val="right" w:leader="dot" w:pos="8306"/>
        </w:tabs>
      </w:pPr>
      <w:hyperlink w:anchor="_Toc3469" w:history="1">
        <w:r>
          <w:rPr>
            <w:rFonts w:ascii="仿宋" w:eastAsia="仿宋" w:hAnsi="仿宋" w:cs="仿宋" w:hint="eastAsia"/>
            <w:lang w:eastAsia="zh-CN"/>
          </w:rPr>
          <w:t>十八、环境与社会责任</w:t>
        </w:r>
        <w:r>
          <w:tab/>
        </w:r>
        <w:r>
          <w:fldChar w:fldCharType="begin"/>
        </w:r>
        <w:r>
          <w:instrText xml:space="preserve"> PAGEREF _Toc3469 \h </w:instrText>
        </w:r>
        <w:r>
          <w:fldChar w:fldCharType="separate"/>
        </w:r>
        <w:r>
          <w:t>75</w:t>
        </w:r>
        <w:r>
          <w:fldChar w:fldCharType="end"/>
        </w:r>
      </w:hyperlink>
    </w:p>
    <w:p>
      <w:pPr>
        <w:pStyle w:val="TOC2"/>
        <w:tabs>
          <w:tab w:val="right" w:leader="dot" w:pos="8306"/>
        </w:tabs>
      </w:pPr>
      <w:hyperlink w:anchor="_Toc16834" w:history="1">
        <w:r>
          <w:rPr>
            <w:rFonts w:ascii="仿宋" w:eastAsia="仿宋" w:hAnsi="仿宋" w:cs="仿宋" w:hint="eastAsia"/>
            <w:lang w:eastAsia="zh-CN"/>
          </w:rPr>
          <w:t>(一)、环境影响评估</w:t>
        </w:r>
        <w:r>
          <w:tab/>
        </w:r>
        <w:r>
          <w:fldChar w:fldCharType="begin"/>
        </w:r>
        <w:r>
          <w:instrText xml:space="preserve"> PAGEREF _Toc16834 \h </w:instrText>
        </w:r>
        <w:r>
          <w:fldChar w:fldCharType="separate"/>
        </w:r>
        <w:r>
          <w:t>75</w:t>
        </w:r>
        <w:r>
          <w:fldChar w:fldCharType="end"/>
        </w:r>
      </w:hyperlink>
    </w:p>
    <w:p>
      <w:pPr>
        <w:pStyle w:val="TOC2"/>
        <w:tabs>
          <w:tab w:val="right" w:leader="dot" w:pos="8306"/>
        </w:tabs>
      </w:pPr>
      <w:hyperlink w:anchor="_Toc869" w:history="1">
        <w:r>
          <w:rPr>
            <w:rFonts w:ascii="仿宋" w:eastAsia="仿宋" w:hAnsi="仿宋" w:cs="仿宋" w:hint="eastAsia"/>
            <w:lang w:eastAsia="zh-CN"/>
          </w:rPr>
          <w:t>(二)、社会责任与可持续发展</w:t>
        </w:r>
        <w:r>
          <w:tab/>
        </w:r>
        <w:r>
          <w:fldChar w:fldCharType="begin"/>
        </w:r>
        <w:r>
          <w:instrText xml:space="preserve"> PAGEREF _Toc869 \h </w:instrText>
        </w:r>
        <w:r>
          <w:fldChar w:fldCharType="separate"/>
        </w:r>
        <w:r>
          <w:t>75</w:t>
        </w:r>
        <w:r>
          <w:fldChar w:fldCharType="end"/>
        </w:r>
      </w:hyperlink>
    </w:p>
    <w:p>
      <w:pPr>
        <w:pStyle w:val="TOC1"/>
        <w:tabs>
          <w:tab w:val="right" w:leader="dot" w:pos="8306"/>
        </w:tabs>
      </w:pPr>
      <w:hyperlink w:anchor="_Toc27238" w:history="1">
        <w:r>
          <w:rPr>
            <w:rFonts w:ascii="仿宋" w:eastAsia="仿宋" w:hAnsi="仿宋" w:cs="仿宋" w:hint="eastAsia"/>
            <w:lang w:eastAsia="zh-CN"/>
          </w:rPr>
          <w:t>十九、碳素材料项目职业保护</w:t>
        </w:r>
        <w:r>
          <w:tab/>
        </w:r>
        <w:r>
          <w:fldChar w:fldCharType="begin"/>
        </w:r>
        <w:r>
          <w:instrText xml:space="preserve"> PAGEREF _Toc27238 \h </w:instrText>
        </w:r>
        <w:r>
          <w:fldChar w:fldCharType="separate"/>
        </w:r>
        <w:r>
          <w:t>76</w:t>
        </w:r>
        <w:r>
          <w:fldChar w:fldCharType="end"/>
        </w:r>
      </w:hyperlink>
    </w:p>
    <w:p>
      <w:pPr>
        <w:pStyle w:val="TOC2"/>
        <w:tabs>
          <w:tab w:val="right" w:leader="dot" w:pos="8306"/>
        </w:tabs>
      </w:pPr>
      <w:hyperlink w:anchor="_Toc7573" w:history="1">
        <w:r>
          <w:rPr>
            <w:rFonts w:ascii="仿宋" w:eastAsia="仿宋" w:hAnsi="仿宋" w:cs="仿宋" w:hint="eastAsia"/>
            <w:lang w:eastAsia="zh-CN"/>
          </w:rPr>
          <w:t>(一)、消防安全</w:t>
        </w:r>
        <w:r>
          <w:tab/>
        </w:r>
        <w:r>
          <w:fldChar w:fldCharType="begin"/>
        </w:r>
        <w:r>
          <w:instrText xml:space="preserve"> PAGEREF _Toc7573 \h </w:instrText>
        </w:r>
        <w:r>
          <w:fldChar w:fldCharType="separate"/>
        </w:r>
        <w:r>
          <w:t>76</w:t>
        </w:r>
        <w:r>
          <w:fldChar w:fldCharType="end"/>
        </w:r>
      </w:hyperlink>
    </w:p>
    <w:p>
      <w:pPr>
        <w:pStyle w:val="TOC2"/>
        <w:tabs>
          <w:tab w:val="right" w:leader="dot" w:pos="8306"/>
        </w:tabs>
      </w:pPr>
      <w:hyperlink w:anchor="_Toc18341" w:history="1">
        <w:r>
          <w:rPr>
            <w:rFonts w:ascii="仿宋" w:eastAsia="仿宋" w:hAnsi="仿宋" w:cs="仿宋" w:hint="eastAsia"/>
            <w:lang w:eastAsia="zh-CN"/>
          </w:rPr>
          <w:t>(二)、防火防爆总图布置措施</w:t>
        </w:r>
        <w:r>
          <w:tab/>
        </w:r>
        <w:r>
          <w:fldChar w:fldCharType="begin"/>
        </w:r>
        <w:r>
          <w:instrText xml:space="preserve"> PAGEREF _Toc18341 \h </w:instrText>
        </w:r>
        <w:r>
          <w:fldChar w:fldCharType="separate"/>
        </w:r>
        <w:r>
          <w:t>78</w:t>
        </w:r>
        <w:r>
          <w:fldChar w:fldCharType="end"/>
        </w:r>
      </w:hyperlink>
    </w:p>
    <w:p>
      <w:pPr>
        <w:pStyle w:val="TOC2"/>
        <w:tabs>
          <w:tab w:val="right" w:leader="dot" w:pos="8306"/>
        </w:tabs>
      </w:pPr>
      <w:hyperlink w:anchor="_Toc18960" w:history="1">
        <w:r>
          <w:rPr>
            <w:rFonts w:ascii="仿宋" w:eastAsia="仿宋" w:hAnsi="仿宋" w:cs="仿宋" w:hint="eastAsia"/>
            <w:lang w:eastAsia="zh-CN"/>
          </w:rPr>
          <w:t>(三)、自然灾害防范措施</w:t>
        </w:r>
        <w:r>
          <w:tab/>
        </w:r>
        <w:r>
          <w:fldChar w:fldCharType="begin"/>
        </w:r>
        <w:r>
          <w:instrText xml:space="preserve"> PAGEREF _Toc18960 \h </w:instrText>
        </w:r>
        <w:r>
          <w:fldChar w:fldCharType="separate"/>
        </w:r>
        <w:r>
          <w:t>79</w:t>
        </w:r>
        <w:r>
          <w:fldChar w:fldCharType="end"/>
        </w:r>
      </w:hyperlink>
    </w:p>
    <w:p>
      <w:pPr>
        <w:pStyle w:val="TOC2"/>
        <w:tabs>
          <w:tab w:val="right" w:leader="dot" w:pos="8306"/>
        </w:tabs>
      </w:pPr>
      <w:hyperlink w:anchor="_Toc7852" w:history="1">
        <w:r>
          <w:rPr>
            <w:rFonts w:ascii="仿宋" w:eastAsia="仿宋" w:hAnsi="仿宋" w:cs="仿宋" w:hint="eastAsia"/>
            <w:lang w:eastAsia="zh-CN"/>
          </w:rPr>
          <w:t>(四)、安全色及安全标志使用要求</w:t>
        </w:r>
        <w:r>
          <w:tab/>
        </w:r>
        <w:r>
          <w:fldChar w:fldCharType="begin"/>
        </w:r>
        <w:r>
          <w:instrText xml:space="preserve"> PAGEREF _Toc7852 \h </w:instrText>
        </w:r>
        <w:r>
          <w:fldChar w:fldCharType="separate"/>
        </w:r>
        <w:r>
          <w:t>79</w:t>
        </w:r>
        <w:r>
          <w:fldChar w:fldCharType="end"/>
        </w:r>
      </w:hyperlink>
    </w:p>
    <w:p>
      <w:pPr>
        <w:pStyle w:val="TOC2"/>
        <w:tabs>
          <w:tab w:val="right" w:leader="dot" w:pos="8306"/>
        </w:tabs>
      </w:pPr>
      <w:hyperlink w:anchor="_Toc13361" w:history="1">
        <w:r>
          <w:rPr>
            <w:rFonts w:ascii="仿宋" w:eastAsia="仿宋" w:hAnsi="仿宋" w:cs="仿宋" w:hint="eastAsia"/>
            <w:lang w:eastAsia="zh-CN"/>
          </w:rPr>
          <w:t>(五)、电气安全保障措施</w:t>
        </w:r>
        <w:r>
          <w:tab/>
        </w:r>
        <w:r>
          <w:fldChar w:fldCharType="begin"/>
        </w:r>
        <w:r>
          <w:instrText xml:space="preserve"> PAGEREF _Toc13361 \h </w:instrText>
        </w:r>
        <w:r>
          <w:fldChar w:fldCharType="separate"/>
        </w:r>
        <w:r>
          <w:t>80</w:t>
        </w:r>
        <w:r>
          <w:fldChar w:fldCharType="end"/>
        </w:r>
      </w:hyperlink>
    </w:p>
    <w:p>
      <w:pPr>
        <w:pStyle w:val="TOC2"/>
        <w:tabs>
          <w:tab w:val="right" w:leader="dot" w:pos="8306"/>
        </w:tabs>
      </w:pPr>
      <w:hyperlink w:anchor="_Toc1223" w:history="1">
        <w:r>
          <w:rPr>
            <w:rFonts w:ascii="仿宋" w:eastAsia="仿宋" w:hAnsi="仿宋" w:cs="仿宋" w:hint="eastAsia"/>
            <w:lang w:eastAsia="zh-CN"/>
          </w:rPr>
          <w:t>(六)、防尘防毒措施</w:t>
        </w:r>
        <w:r>
          <w:tab/>
        </w:r>
        <w:r>
          <w:fldChar w:fldCharType="begin"/>
        </w:r>
        <w:r>
          <w:instrText xml:space="preserve"> PAGEREF _Toc1223 \h </w:instrText>
        </w:r>
        <w:r>
          <w:fldChar w:fldCharType="separate"/>
        </w:r>
        <w:r>
          <w:t>81</w:t>
        </w:r>
        <w:r>
          <w:fldChar w:fldCharType="end"/>
        </w:r>
      </w:hyperlink>
    </w:p>
    <w:p>
      <w:pPr>
        <w:pStyle w:val="TOC2"/>
        <w:tabs>
          <w:tab w:val="right" w:leader="dot" w:pos="8306"/>
        </w:tabs>
      </w:pPr>
      <w:hyperlink w:anchor="_Toc15878" w:history="1">
        <w:r>
          <w:rPr>
            <w:rFonts w:ascii="仿宋" w:eastAsia="仿宋" w:hAnsi="仿宋" w:cs="仿宋" w:hint="eastAsia"/>
            <w:lang w:eastAsia="zh-CN"/>
          </w:rPr>
          <w:t>(七)、防静电、触电防护及防雷措施</w:t>
        </w:r>
        <w:r>
          <w:tab/>
        </w:r>
        <w:r>
          <w:fldChar w:fldCharType="begin"/>
        </w:r>
        <w:r>
          <w:instrText xml:space="preserve"> PAGEREF _Toc15878 \h </w:instrText>
        </w:r>
        <w:r>
          <w:fldChar w:fldCharType="separate"/>
        </w:r>
        <w:r>
          <w:t>82</w:t>
        </w:r>
        <w:r>
          <w:fldChar w:fldCharType="end"/>
        </w:r>
      </w:hyperlink>
    </w:p>
    <w:p>
      <w:pPr>
        <w:pStyle w:val="TOC2"/>
        <w:tabs>
          <w:tab w:val="right" w:leader="dot" w:pos="8306"/>
        </w:tabs>
      </w:pPr>
      <w:hyperlink w:anchor="_Toc13812" w:history="1">
        <w:r>
          <w:rPr>
            <w:rFonts w:ascii="仿宋" w:eastAsia="仿宋" w:hAnsi="仿宋" w:cs="仿宋" w:hint="eastAsia"/>
            <w:lang w:eastAsia="zh-CN"/>
          </w:rPr>
          <w:t>(八)、机械设备安全保障措施</w:t>
        </w:r>
        <w:r>
          <w:tab/>
        </w:r>
        <w:r>
          <w:fldChar w:fldCharType="begin"/>
        </w:r>
        <w:r>
          <w:instrText xml:space="preserve"> PAGEREF _Toc13812 \h </w:instrText>
        </w:r>
        <w:r>
          <w:fldChar w:fldCharType="separate"/>
        </w:r>
        <w:r>
          <w:t>82</w:t>
        </w:r>
        <w:r>
          <w:fldChar w:fldCharType="end"/>
        </w:r>
      </w:hyperlink>
    </w:p>
    <w:p>
      <w:pPr>
        <w:pStyle w:val="TOC2"/>
        <w:tabs>
          <w:tab w:val="right" w:leader="dot" w:pos="8306"/>
        </w:tabs>
      </w:pPr>
      <w:hyperlink w:anchor="_Toc13590" w:history="1">
        <w:r>
          <w:rPr>
            <w:rFonts w:ascii="仿宋" w:eastAsia="仿宋" w:hAnsi="仿宋" w:cs="仿宋" w:hint="eastAsia"/>
            <w:lang w:eastAsia="zh-CN"/>
          </w:rPr>
          <w:t>(九)、劳动安全保障措施</w:t>
        </w:r>
        <w:r>
          <w:tab/>
        </w:r>
        <w:r>
          <w:fldChar w:fldCharType="begin"/>
        </w:r>
        <w:r>
          <w:instrText xml:space="preserve"> PAGEREF _Toc13590 \h </w:instrText>
        </w:r>
        <w:r>
          <w:fldChar w:fldCharType="separate"/>
        </w:r>
        <w:r>
          <w:t>83</w:t>
        </w:r>
        <w:r>
          <w:fldChar w:fldCharType="end"/>
        </w:r>
      </w:hyperlink>
    </w:p>
    <w:p>
      <w:pPr>
        <w:pStyle w:val="TOC2"/>
        <w:tabs>
          <w:tab w:val="right" w:leader="dot" w:pos="8306"/>
        </w:tabs>
      </w:pPr>
      <w:hyperlink w:anchor="_Toc19739" w:history="1">
        <w:r>
          <w:rPr>
            <w:rFonts w:ascii="仿宋" w:eastAsia="仿宋" w:hAnsi="仿宋" w:cs="仿宋" w:hint="eastAsia"/>
            <w:lang w:eastAsia="zh-CN"/>
          </w:rPr>
          <w:t>(十)、劳动安全卫生机构设置及教育制度</w:t>
        </w:r>
        <w:r>
          <w:tab/>
        </w:r>
        <w:r>
          <w:fldChar w:fldCharType="begin"/>
        </w:r>
        <w:r>
          <w:instrText xml:space="preserve"> PAGEREF _Toc19739 \h </w:instrText>
        </w:r>
        <w:r>
          <w:fldChar w:fldCharType="separate"/>
        </w:r>
        <w:r>
          <w:t>84</w:t>
        </w:r>
        <w:r>
          <w:fldChar w:fldCharType="end"/>
        </w:r>
      </w:hyperlink>
    </w:p>
    <w:p>
      <w:pPr>
        <w:pStyle w:val="TOC2"/>
        <w:tabs>
          <w:tab w:val="right" w:leader="dot" w:pos="8306"/>
        </w:tabs>
      </w:pPr>
      <w:hyperlink w:anchor="_Toc9792" w:history="1">
        <w:r>
          <w:rPr>
            <w:rFonts w:ascii="仿宋" w:eastAsia="仿宋" w:hAnsi="仿宋" w:cs="仿宋" w:hint="eastAsia"/>
            <w:lang w:eastAsia="zh-CN"/>
          </w:rPr>
          <w:t>(十一)、劳动安全预期效果评价</w:t>
        </w:r>
        <w:r>
          <w:tab/>
        </w:r>
        <w:r>
          <w:fldChar w:fldCharType="begin"/>
        </w:r>
        <w:r>
          <w:instrText xml:space="preserve"> PAGEREF _Toc9792 \h </w:instrText>
        </w:r>
        <w:r>
          <w:fldChar w:fldCharType="separate"/>
        </w:r>
        <w:r>
          <w:t>85</w:t>
        </w:r>
        <w:r>
          <w:fldChar w:fldCharType="end"/>
        </w:r>
      </w:hyperlink>
    </w:p>
    <w:p>
      <w:pPr>
        <w:pStyle w:val="TOC1"/>
        <w:tabs>
          <w:tab w:val="right" w:leader="dot" w:pos="8306"/>
        </w:tabs>
      </w:pPr>
      <w:hyperlink w:anchor="_Toc21222" w:history="1">
        <w:r>
          <w:rPr>
            <w:rFonts w:ascii="仿宋" w:eastAsia="仿宋" w:hAnsi="仿宋" w:cs="仿宋" w:hint="eastAsia"/>
            <w:lang w:eastAsia="zh-CN"/>
          </w:rPr>
          <w:t>二十、碳素材料项目安全与环保管理</w:t>
        </w:r>
        <w:r>
          <w:tab/>
        </w:r>
        <w:r>
          <w:fldChar w:fldCharType="begin"/>
        </w:r>
        <w:r>
          <w:instrText xml:space="preserve"> PAGEREF _Toc21222 \h </w:instrText>
        </w:r>
        <w:r>
          <w:fldChar w:fldCharType="separate"/>
        </w:r>
        <w:r>
          <w:t>85</w:t>
        </w:r>
        <w:r>
          <w:fldChar w:fldCharType="end"/>
        </w:r>
      </w:hyperlink>
    </w:p>
    <w:p>
      <w:pPr>
        <w:pStyle w:val="TOC2"/>
        <w:tabs>
          <w:tab w:val="right" w:leader="dot" w:pos="8306"/>
        </w:tabs>
      </w:pPr>
      <w:hyperlink w:anchor="_Toc4514" w:history="1">
        <w:r>
          <w:rPr>
            <w:rFonts w:ascii="仿宋" w:eastAsia="仿宋" w:hAnsi="仿宋" w:cs="仿宋" w:hint="eastAsia"/>
            <w:lang w:eastAsia="zh-CN"/>
          </w:rPr>
          <w:t>(一)、安全管理体系建设</w:t>
        </w:r>
        <w:r>
          <w:tab/>
        </w:r>
        <w:r>
          <w:fldChar w:fldCharType="begin"/>
        </w:r>
        <w:r>
          <w:instrText xml:space="preserve"> PAGEREF _Toc4514 \h </w:instrText>
        </w:r>
        <w:r>
          <w:fldChar w:fldCharType="separate"/>
        </w:r>
        <w:r>
          <w:t>85</w:t>
        </w:r>
        <w:r>
          <w:fldChar w:fldCharType="end"/>
        </w:r>
      </w:hyperlink>
    </w:p>
    <w:p>
      <w:pPr>
        <w:pStyle w:val="TOC2"/>
        <w:tabs>
          <w:tab w:val="right" w:leader="dot" w:pos="8306"/>
        </w:tabs>
      </w:pPr>
      <w:hyperlink w:anchor="_Toc151" w:history="1">
        <w:r>
          <w:rPr>
            <w:rFonts w:ascii="仿宋" w:eastAsia="仿宋" w:hAnsi="仿宋" w:cs="仿宋" w:hint="eastAsia"/>
            <w:lang w:eastAsia="zh-CN"/>
          </w:rPr>
          <w:t>(二)、安全风险评估与防范</w:t>
        </w:r>
        <w:r>
          <w:tab/>
        </w:r>
        <w:r>
          <w:fldChar w:fldCharType="begin"/>
        </w:r>
        <w:r>
          <w:instrText xml:space="preserve"> PAGEREF _Toc151 \h </w:instrText>
        </w:r>
        <w:r>
          <w:fldChar w:fldCharType="separate"/>
        </w:r>
        <w:r>
          <w:t>87</w:t>
        </w:r>
        <w:r>
          <w:fldChar w:fldCharType="end"/>
        </w:r>
      </w:hyperlink>
    </w:p>
    <w:p>
      <w:pPr>
        <w:pStyle w:val="TOC2"/>
        <w:tabs>
          <w:tab w:val="right" w:leader="dot" w:pos="8306"/>
        </w:tabs>
      </w:pPr>
      <w:hyperlink w:anchor="_Toc1707" w:history="1">
        <w:r>
          <w:rPr>
            <w:rFonts w:ascii="仿宋" w:eastAsia="仿宋" w:hAnsi="仿宋" w:cs="仿宋" w:hint="eastAsia"/>
            <w:lang w:eastAsia="zh-CN"/>
          </w:rPr>
          <w:t>(三)、环境保护与可持续发展</w:t>
        </w:r>
        <w:r>
          <w:tab/>
        </w:r>
        <w:r>
          <w:fldChar w:fldCharType="begin"/>
        </w:r>
        <w:r>
          <w:instrText xml:space="preserve"> PAGEREF _Toc1707 \h </w:instrText>
        </w:r>
        <w:r>
          <w:fldChar w:fldCharType="separate"/>
        </w:r>
        <w:r>
          <w:t>88</w:t>
        </w:r>
        <w:r>
          <w:fldChar w:fldCharType="end"/>
        </w:r>
      </w:hyperlink>
    </w:p>
    <w:p>
      <w:pPr>
        <w:pStyle w:val="TOC2"/>
        <w:tabs>
          <w:tab w:val="right" w:leader="dot" w:pos="8306"/>
        </w:tabs>
      </w:pPr>
      <w:hyperlink w:anchor="_Toc15948" w:history="1">
        <w:r>
          <w:rPr>
            <w:rFonts w:ascii="仿宋" w:eastAsia="仿宋" w:hAnsi="仿宋" w:cs="仿宋" w:hint="eastAsia"/>
            <w:lang w:eastAsia="zh-CN"/>
          </w:rPr>
          <w:t>(四)、安全文化建设与培训</w:t>
        </w:r>
        <w:r>
          <w:tab/>
        </w:r>
        <w:r>
          <w:fldChar w:fldCharType="begin"/>
        </w:r>
        <w:r>
          <w:instrText xml:space="preserve"> PAGEREF _Toc15948 \h </w:instrText>
        </w:r>
        <w:r>
          <w:fldChar w:fldCharType="separate"/>
        </w:r>
        <w:r>
          <w:t>89</w:t>
        </w:r>
        <w:r>
          <w:fldChar w:fldCharType="end"/>
        </w:r>
      </w:hyperlink>
    </w:p>
    <w:p>
      <w:pPr>
        <w:pStyle w:val="TOC2"/>
        <w:tabs>
          <w:tab w:val="right" w:leader="dot" w:pos="8306"/>
        </w:tabs>
      </w:pPr>
      <w:hyperlink w:anchor="_Toc12736" w:history="1">
        <w:r>
          <w:rPr>
            <w:rFonts w:ascii="仿宋" w:eastAsia="仿宋" w:hAnsi="仿宋" w:cs="仿宋" w:hint="eastAsia"/>
            <w:lang w:eastAsia="zh-CN"/>
          </w:rPr>
          <w:t>(五)、监督与检查机制</w:t>
        </w:r>
        <w:r>
          <w:tab/>
        </w:r>
        <w:r>
          <w:fldChar w:fldCharType="begin"/>
        </w:r>
        <w:r>
          <w:instrText xml:space="preserve"> PAGEREF _Toc12736 \h </w:instrText>
        </w:r>
        <w:r>
          <w:fldChar w:fldCharType="separate"/>
        </w:r>
        <w:r>
          <w:t>90</w:t>
        </w:r>
        <w:r>
          <w:fldChar w:fldCharType="end"/>
        </w:r>
      </w:hyperlink>
    </w:p>
    <w:p>
      <w:pPr>
        <w:pStyle w:val="TOC2"/>
        <w:tabs>
          <w:tab w:val="right" w:leader="dot" w:pos="8306"/>
        </w:tabs>
      </w:pPr>
      <w:hyperlink w:anchor="_Toc24714" w:history="1">
        <w:r>
          <w:rPr>
            <w:rFonts w:ascii="仿宋" w:eastAsia="仿宋" w:hAnsi="仿宋" w:cs="仿宋" w:hint="eastAsia"/>
            <w:lang w:eastAsia="zh-CN"/>
          </w:rPr>
          <w:t>(六)、事故应对与处置</w:t>
        </w:r>
        <w:r>
          <w:tab/>
        </w:r>
        <w:r>
          <w:fldChar w:fldCharType="begin"/>
        </w:r>
        <w:r>
          <w:instrText xml:space="preserve"> PAGEREF _Toc24714 \h </w:instrText>
        </w:r>
        <w:r>
          <w:fldChar w:fldCharType="separate"/>
        </w:r>
        <w:r>
          <w:t>92</w:t>
        </w:r>
        <w:r>
          <w:fldChar w:fldCharType="end"/>
        </w:r>
      </w:hyperlink>
    </w:p>
    <w:p>
      <w:pPr>
        <w:pStyle w:val="TOC2"/>
        <w:tabs>
          <w:tab w:val="right" w:leader="dot" w:pos="8306"/>
        </w:tabs>
      </w:pPr>
      <w:hyperlink w:anchor="_Toc28712" w:history="1">
        <w:r>
          <w:rPr>
            <w:rFonts w:ascii="仿宋" w:eastAsia="仿宋" w:hAnsi="仿宋" w:cs="仿宋" w:hint="eastAsia"/>
            <w:lang w:eastAsia="zh-CN"/>
          </w:rPr>
          <w:t>(七)、社会责任与公众参与</w:t>
        </w:r>
        <w:r>
          <w:tab/>
        </w:r>
        <w:r>
          <w:fldChar w:fldCharType="begin"/>
        </w:r>
        <w:r>
          <w:instrText xml:space="preserve"> PAGEREF _Toc28712 \h </w:instrText>
        </w:r>
        <w:r>
          <w:fldChar w:fldCharType="separate"/>
        </w:r>
        <w:r>
          <w:t>92</w:t>
        </w:r>
        <w:r>
          <w:fldChar w:fldCharType="end"/>
        </w:r>
      </w:hyperlink>
    </w:p>
    <w:p>
      <w:pPr>
        <w:pStyle w:val="TOC2"/>
        <w:tabs>
          <w:tab w:val="right" w:leader="dot" w:pos="8306"/>
        </w:tabs>
      </w:pPr>
      <w:hyperlink w:anchor="_Toc1806" w:history="1">
        <w:r>
          <w:rPr>
            <w:rFonts w:ascii="仿宋" w:eastAsia="仿宋" w:hAnsi="仿宋" w:cs="仿宋" w:hint="eastAsia"/>
            <w:lang w:eastAsia="zh-CN"/>
          </w:rPr>
          <w:t>(八)、安全与环保绩效评估</w:t>
        </w:r>
        <w:r>
          <w:tab/>
        </w:r>
        <w:r>
          <w:fldChar w:fldCharType="begin"/>
        </w:r>
        <w:r>
          <w:instrText xml:space="preserve"> PAGEREF _Toc1806 \h </w:instrText>
        </w:r>
        <w:r>
          <w:fldChar w:fldCharType="separate"/>
        </w:r>
        <w:r>
          <w:t>94</w:t>
        </w:r>
        <w:r>
          <w:fldChar w:fldCharType="end"/>
        </w:r>
      </w:hyperlink>
    </w:p>
    <w:p>
      <w:pPr>
        <w:pStyle w:val="TOC1"/>
        <w:tabs>
          <w:tab w:val="right" w:leader="dot" w:pos="8306"/>
        </w:tabs>
      </w:pPr>
      <w:hyperlink w:anchor="_Toc25613" w:history="1">
        <w:r>
          <w:rPr>
            <w:rFonts w:ascii="仿宋" w:eastAsia="仿宋" w:hAnsi="仿宋" w:cs="仿宋" w:hint="eastAsia"/>
            <w:lang w:eastAsia="zh-CN"/>
          </w:rPr>
          <w:t>二十一、碳素材料行业企业内外不同利益主体的影响</w:t>
        </w:r>
        <w:r>
          <w:tab/>
        </w:r>
        <w:r>
          <w:fldChar w:fldCharType="begin"/>
        </w:r>
        <w:r>
          <w:instrText xml:space="preserve"> PAGEREF _Toc25613 \h </w:instrText>
        </w:r>
        <w:r>
          <w:fldChar w:fldCharType="separate"/>
        </w:r>
        <w:r>
          <w:t>96</w:t>
        </w:r>
        <w:r>
          <w:fldChar w:fldCharType="end"/>
        </w:r>
      </w:hyperlink>
    </w:p>
    <w:p>
      <w:pPr>
        <w:pStyle w:val="TOC2"/>
        <w:tabs>
          <w:tab w:val="right" w:leader="dot" w:pos="8306"/>
        </w:tabs>
      </w:pPr>
      <w:hyperlink w:anchor="_Toc20272" w:history="1">
        <w:r>
          <w:rPr>
            <w:rFonts w:ascii="仿宋" w:eastAsia="仿宋" w:hAnsi="仿宋" w:cs="仿宋" w:hint="eastAsia"/>
            <w:lang w:eastAsia="zh-CN"/>
          </w:rPr>
          <w:t>(一)、碳素材料行业企业内外不同利益主体的影响</w:t>
        </w:r>
        <w:r>
          <w:tab/>
        </w:r>
        <w:r>
          <w:fldChar w:fldCharType="begin"/>
        </w:r>
        <w:r>
          <w:instrText xml:space="preserve"> PAGEREF _Toc20272 \h </w:instrText>
        </w:r>
        <w:r>
          <w:fldChar w:fldCharType="separate"/>
        </w:r>
        <w:r>
          <w:t>96</w:t>
        </w:r>
        <w:r>
          <w:fldChar w:fldCharType="end"/>
        </w:r>
      </w:hyperlink>
    </w:p>
    <w:p>
      <w:pPr>
        <w:pStyle w:val="TOC1"/>
        <w:tabs>
          <w:tab w:val="right" w:leader="dot" w:pos="8306"/>
        </w:tabs>
      </w:pPr>
      <w:hyperlink w:anchor="_Toc4567" w:history="1">
        <w:r>
          <w:rPr>
            <w:rFonts w:ascii="仿宋" w:eastAsia="仿宋" w:hAnsi="仿宋" w:cs="仿宋" w:hint="eastAsia"/>
            <w:lang w:eastAsia="zh-CN"/>
          </w:rPr>
          <w:t>二十二风险分析</w:t>
        </w:r>
        <w:r>
          <w:tab/>
        </w:r>
        <w:r>
          <w:fldChar w:fldCharType="begin"/>
        </w:r>
        <w:r>
          <w:instrText xml:space="preserve"> PAGEREF _Toc4567 \h </w:instrText>
        </w:r>
        <w:r>
          <w:fldChar w:fldCharType="separate"/>
        </w:r>
        <w:r>
          <w:t>97</w:t>
        </w:r>
        <w:r>
          <w:fldChar w:fldCharType="end"/>
        </w:r>
      </w:hyperlink>
    </w:p>
    <w:p>
      <w:pPr>
        <w:pStyle w:val="TOC2"/>
        <w:tabs>
          <w:tab w:val="right" w:leader="dot" w:pos="8306"/>
        </w:tabs>
      </w:pPr>
      <w:hyperlink w:anchor="_Toc24160" w:history="1">
        <w:r>
          <w:rPr>
            <w:rFonts w:ascii="仿宋" w:eastAsia="仿宋" w:hAnsi="仿宋" w:cs="仿宋" w:hint="eastAsia"/>
            <w:lang w:eastAsia="zh-CN"/>
          </w:rPr>
          <w:t>(一)、内部风险</w:t>
        </w:r>
        <w:r>
          <w:tab/>
        </w:r>
        <w:r>
          <w:fldChar w:fldCharType="begin"/>
        </w:r>
        <w:r>
          <w:instrText xml:space="preserve"> PAGEREF _Toc24160 \h </w:instrText>
        </w:r>
        <w:r>
          <w:fldChar w:fldCharType="separate"/>
        </w:r>
        <w:r>
          <w:t>97</w:t>
        </w:r>
        <w:r>
          <w:fldChar w:fldCharType="end"/>
        </w:r>
      </w:hyperlink>
    </w:p>
    <w:p>
      <w:pPr>
        <w:pStyle w:val="TOC2"/>
        <w:tabs>
          <w:tab w:val="right" w:leader="dot" w:pos="8306"/>
        </w:tabs>
      </w:pPr>
      <w:hyperlink w:anchor="_Toc6457" w:history="1">
        <w:r>
          <w:rPr>
            <w:rFonts w:ascii="仿宋" w:eastAsia="仿宋" w:hAnsi="仿宋" w:cs="仿宋" w:hint="eastAsia"/>
            <w:lang w:eastAsia="zh-CN"/>
          </w:rPr>
          <w:t>(二)、外部风险</w:t>
        </w:r>
        <w:r>
          <w:tab/>
        </w:r>
        <w:r>
          <w:fldChar w:fldCharType="begin"/>
        </w:r>
        <w:r>
          <w:instrText xml:space="preserve"> PAGEREF _Toc6457 \h </w:instrText>
        </w:r>
        <w:r>
          <w:fldChar w:fldCharType="separate"/>
        </w:r>
        <w:r>
          <w:t>97</w:t>
        </w:r>
        <w:r>
          <w:fldChar w:fldCharType="end"/>
        </w:r>
      </w:hyperlink>
    </w:p>
    <w:p>
      <w:pPr>
        <w:pStyle w:val="TOC2"/>
        <w:tabs>
          <w:tab w:val="right" w:leader="dot" w:pos="8306"/>
        </w:tabs>
      </w:pPr>
      <w:hyperlink w:anchor="_Toc11651" w:history="1">
        <w:r>
          <w:rPr>
            <w:rFonts w:ascii="仿宋" w:eastAsia="仿宋" w:hAnsi="仿宋" w:cs="仿宋" w:hint="eastAsia"/>
            <w:lang w:eastAsia="zh-CN"/>
          </w:rPr>
          <w:t>(三)、风险管理策略</w:t>
        </w:r>
        <w:r>
          <w:tab/>
        </w:r>
        <w:r>
          <w:fldChar w:fldCharType="begin"/>
        </w:r>
        <w:r>
          <w:instrText xml:space="preserve"> PAGEREF _Toc11651 \h </w:instrText>
        </w:r>
        <w:r>
          <w:fldChar w:fldCharType="separate"/>
        </w:r>
        <w:r>
          <w:t>98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5884"/>
      <w:r>
        <w:rPr>
          <w:rFonts w:ascii="仿宋" w:eastAsia="仿宋" w:hAnsi="仿宋" w:cs="仿宋" w:hint="eastAsia"/>
          <w:sz w:val="28"/>
          <w:lang w:eastAsia="zh-CN"/>
        </w:rPr>
        <w:t>一、运营模式分析</w:t>
      </w:r>
      <w:bookmarkEnd w:id="2"/>
    </w:p>
    <w:p>
      <w:pPr>
        <w:pStyle w:val="Heading2"/>
        <w:rPr>
          <w:rFonts w:ascii="仿宋" w:eastAsia="仿宋" w:hAnsi="仿宋" w:cs="仿宋" w:hint="eastAsia"/>
          <w:lang w:eastAsia="zh-CN"/>
        </w:rPr>
      </w:pPr>
      <w:bookmarkStart w:id="3" w:name="_Toc6621"/>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我们的公司致力于提供卓越的产品和服务，以满足客户的需求和期望。我们以碳素材料为中心，努力追求创新，致力于实现可持续的发展。我们的目标是建立长久稳定的合作伙伴关系，为客户、员工和社会创造持久的碳素材料。通过专注于客户满意度、质量和创新，以及可持续发展和合作关系的重要性，我们不断提升自己的竞争力。我们深信，只有通过与客户密切合作，研发创新产品和提供独特服务，我们才能实现共同的成功。因此，我们将持续不断地追求卓越，为全球客户提供最好的解决方案，并为碳素材料做出积极的贡献。</w:t>
      </w:r>
    </w:p>
    <w:p>
      <w:pPr>
        <w:pStyle w:val="Heading2"/>
        <w:ind w:firstLine="560" w:firstLineChars="200"/>
        <w:rPr>
          <w:rFonts w:ascii="仿宋" w:eastAsia="仿宋" w:hAnsi="仿宋" w:cs="仿宋" w:hint="eastAsia"/>
          <w:sz w:val="28"/>
          <w:lang w:eastAsia="zh-CN"/>
        </w:rPr>
      </w:pPr>
      <w:bookmarkStart w:id="4" w:name="_Toc21131"/>
      <w:r>
        <w:rPr>
          <w:rFonts w:ascii="仿宋" w:eastAsia="仿宋" w:hAnsi="仿宋" w:cs="仿宋" w:hint="eastAsia"/>
          <w:sz w:val="28"/>
          <w:lang w:eastAsia="zh-CN"/>
        </w:rPr>
        <w:t>(二)、公司的目标、主要职责</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https://d.book118.com/037065036122006045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碳素材料行业企业战略风险管理报告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碳素材料行业企业战略风险管理报告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碳素材料行业企业战略风险管理报告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碳素材料行业企业战略风险管理报告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碳素材料行业企业战略风险管理报告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8C06D6"/>
    <w:rsid w:val="4593521B"/>
    <w:rsid w:val="6A8C06D6"/>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3706503612200604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2024-02-27T05:47:00Z</dcterms:created>
  <dcterms:modified xsi:type="dcterms:W3CDTF">2024-02-27T05:47:18Z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893A7510D1994401A6AB66CDEDDB899C_11</vt:lpwstr>
  </property>
  <property fmtid="{D5CDD505-2E9C-101B-9397-08002B2CF9AE}" pid="3" name="KSOProductBuildVer">
    <vt:lpwstr>2052-12.1.0.16250</vt:lpwstr>
  </property>
</Properties>
</file>