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煤及矿产品批发服务项目建设方案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2" w:history="1">
        <w:r>
          <w:rPr>
            <w:rFonts w:ascii="仿宋" w:eastAsia="仿宋" w:hAnsi="仿宋" w:cs="仿宋" w:hint="eastAsia"/>
            <w:lang w:eastAsia="zh-CN"/>
          </w:rPr>
          <w:t>概论</w:t>
        </w:r>
        <w:r>
          <w:tab/>
        </w:r>
        <w:r>
          <w:fldChar w:fldCharType="begin"/>
        </w:r>
        <w:r>
          <w:instrText xml:space="preserve"> PAGEREF _Toc18042 \h </w:instrText>
        </w:r>
        <w:r>
          <w:fldChar w:fldCharType="separate"/>
        </w:r>
        <w:r>
          <w:t>3</w:t>
        </w:r>
        <w:r>
          <w:fldChar w:fldCharType="end"/>
        </w:r>
      </w:hyperlink>
    </w:p>
    <w:p>
      <w:pPr>
        <w:pStyle w:val="TOC1"/>
        <w:tabs>
          <w:tab w:val="right" w:leader="dot" w:pos="8306"/>
        </w:tabs>
      </w:pPr>
      <w:hyperlink w:anchor="_Toc10558" w:history="1">
        <w:r>
          <w:rPr>
            <w:rFonts w:ascii="仿宋" w:eastAsia="仿宋" w:hAnsi="仿宋" w:cs="仿宋" w:hint="eastAsia"/>
            <w:lang w:eastAsia="zh-CN"/>
          </w:rPr>
          <w:t>一、社会影响分析</w:t>
        </w:r>
        <w:r>
          <w:tab/>
        </w:r>
        <w:r>
          <w:fldChar w:fldCharType="begin"/>
        </w:r>
        <w:r>
          <w:instrText xml:space="preserve"> PAGEREF _Toc10558 \h </w:instrText>
        </w:r>
        <w:r>
          <w:fldChar w:fldCharType="separate"/>
        </w:r>
        <w:r>
          <w:t>3</w:t>
        </w:r>
        <w:r>
          <w:fldChar w:fldCharType="end"/>
        </w:r>
      </w:hyperlink>
    </w:p>
    <w:p>
      <w:pPr>
        <w:pStyle w:val="TOC2"/>
        <w:tabs>
          <w:tab w:val="right" w:leader="dot" w:pos="8306"/>
        </w:tabs>
      </w:pPr>
      <w:hyperlink w:anchor="_Toc19126" w:history="1">
        <w:r>
          <w:rPr>
            <w:rFonts w:ascii="仿宋" w:eastAsia="仿宋" w:hAnsi="仿宋" w:cs="仿宋" w:hint="eastAsia"/>
            <w:lang w:eastAsia="zh-CN"/>
          </w:rPr>
          <w:t>(一)、社会影响效果分析</w:t>
        </w:r>
        <w:r>
          <w:tab/>
        </w:r>
        <w:r>
          <w:fldChar w:fldCharType="begin"/>
        </w:r>
        <w:r>
          <w:instrText xml:space="preserve"> PAGEREF _Toc19126 \h </w:instrText>
        </w:r>
        <w:r>
          <w:fldChar w:fldCharType="separate"/>
        </w:r>
        <w:r>
          <w:t>3</w:t>
        </w:r>
        <w:r>
          <w:fldChar w:fldCharType="end"/>
        </w:r>
      </w:hyperlink>
    </w:p>
    <w:p>
      <w:pPr>
        <w:pStyle w:val="TOC2"/>
        <w:tabs>
          <w:tab w:val="right" w:leader="dot" w:pos="8306"/>
        </w:tabs>
      </w:pPr>
      <w:hyperlink w:anchor="_Toc15735" w:history="1">
        <w:r>
          <w:rPr>
            <w:rFonts w:ascii="仿宋" w:eastAsia="仿宋" w:hAnsi="仿宋" w:cs="仿宋" w:hint="eastAsia"/>
            <w:lang w:eastAsia="zh-CN"/>
          </w:rPr>
          <w:t>(二)、社会适应性分析</w:t>
        </w:r>
        <w:r>
          <w:tab/>
        </w:r>
        <w:r>
          <w:fldChar w:fldCharType="begin"/>
        </w:r>
        <w:r>
          <w:instrText xml:space="preserve"> PAGEREF _Toc15735 \h </w:instrText>
        </w:r>
        <w:r>
          <w:fldChar w:fldCharType="separate"/>
        </w:r>
        <w:r>
          <w:t>6</w:t>
        </w:r>
        <w:r>
          <w:fldChar w:fldCharType="end"/>
        </w:r>
      </w:hyperlink>
    </w:p>
    <w:p>
      <w:pPr>
        <w:pStyle w:val="TOC2"/>
        <w:tabs>
          <w:tab w:val="right" w:leader="dot" w:pos="8306"/>
        </w:tabs>
      </w:pPr>
      <w:hyperlink w:anchor="_Toc617" w:history="1">
        <w:r>
          <w:rPr>
            <w:rFonts w:ascii="仿宋" w:eastAsia="仿宋" w:hAnsi="仿宋" w:cs="仿宋" w:hint="eastAsia"/>
            <w:lang w:eastAsia="zh-CN"/>
          </w:rPr>
          <w:t>(三)、社会风险及对策分析</w:t>
        </w:r>
        <w:r>
          <w:tab/>
        </w:r>
        <w:r>
          <w:fldChar w:fldCharType="begin"/>
        </w:r>
        <w:r>
          <w:instrText xml:space="preserve"> PAGEREF _Toc617 \h </w:instrText>
        </w:r>
        <w:r>
          <w:fldChar w:fldCharType="separate"/>
        </w:r>
        <w:r>
          <w:t>7</w:t>
        </w:r>
        <w:r>
          <w:fldChar w:fldCharType="end"/>
        </w:r>
      </w:hyperlink>
    </w:p>
    <w:p>
      <w:pPr>
        <w:pStyle w:val="TOC1"/>
        <w:tabs>
          <w:tab w:val="right" w:leader="dot" w:pos="8306"/>
        </w:tabs>
      </w:pPr>
      <w:hyperlink w:anchor="_Toc13282" w:history="1">
        <w:r>
          <w:rPr>
            <w:rFonts w:ascii="仿宋" w:eastAsia="仿宋" w:hAnsi="仿宋" w:cs="仿宋" w:hint="eastAsia"/>
            <w:lang w:eastAsia="zh-CN"/>
          </w:rPr>
          <w:t>二、建设风险评估分析</w:t>
        </w:r>
        <w:r>
          <w:tab/>
        </w:r>
        <w:r>
          <w:fldChar w:fldCharType="begin"/>
        </w:r>
        <w:r>
          <w:instrText xml:space="preserve"> PAGEREF _Toc13282 \h </w:instrText>
        </w:r>
        <w:r>
          <w:fldChar w:fldCharType="separate"/>
        </w:r>
        <w:r>
          <w:t>10</w:t>
        </w:r>
        <w:r>
          <w:fldChar w:fldCharType="end"/>
        </w:r>
      </w:hyperlink>
    </w:p>
    <w:p>
      <w:pPr>
        <w:pStyle w:val="TOC2"/>
        <w:tabs>
          <w:tab w:val="right" w:leader="dot" w:pos="8306"/>
        </w:tabs>
      </w:pPr>
      <w:hyperlink w:anchor="_Toc22198" w:history="1">
        <w:r>
          <w:rPr>
            <w:rFonts w:ascii="仿宋" w:eastAsia="仿宋" w:hAnsi="仿宋" w:cs="仿宋" w:hint="eastAsia"/>
            <w:lang w:eastAsia="zh-CN"/>
          </w:rPr>
          <w:t>(一)、政策风险分析</w:t>
        </w:r>
        <w:r>
          <w:tab/>
        </w:r>
        <w:r>
          <w:fldChar w:fldCharType="begin"/>
        </w:r>
        <w:r>
          <w:instrText xml:space="preserve"> PAGEREF _Toc22198 \h </w:instrText>
        </w:r>
        <w:r>
          <w:fldChar w:fldCharType="separate"/>
        </w:r>
        <w:r>
          <w:t>10</w:t>
        </w:r>
        <w:r>
          <w:fldChar w:fldCharType="end"/>
        </w:r>
      </w:hyperlink>
    </w:p>
    <w:p>
      <w:pPr>
        <w:pStyle w:val="TOC2"/>
        <w:tabs>
          <w:tab w:val="right" w:leader="dot" w:pos="8306"/>
        </w:tabs>
      </w:pPr>
      <w:hyperlink w:anchor="_Toc24558" w:history="1">
        <w:r>
          <w:rPr>
            <w:rFonts w:ascii="仿宋" w:eastAsia="仿宋" w:hAnsi="仿宋" w:cs="仿宋" w:hint="eastAsia"/>
            <w:lang w:eastAsia="zh-CN"/>
          </w:rPr>
          <w:t>(二)、社会风险分析</w:t>
        </w:r>
        <w:r>
          <w:tab/>
        </w:r>
        <w:r>
          <w:fldChar w:fldCharType="begin"/>
        </w:r>
        <w:r>
          <w:instrText xml:space="preserve"> PAGEREF _Toc24558 \h </w:instrText>
        </w:r>
        <w:r>
          <w:fldChar w:fldCharType="separate"/>
        </w:r>
        <w:r>
          <w:t>12</w:t>
        </w:r>
        <w:r>
          <w:fldChar w:fldCharType="end"/>
        </w:r>
      </w:hyperlink>
    </w:p>
    <w:p>
      <w:pPr>
        <w:pStyle w:val="TOC2"/>
        <w:tabs>
          <w:tab w:val="right" w:leader="dot" w:pos="8306"/>
        </w:tabs>
      </w:pPr>
      <w:hyperlink w:anchor="_Toc26846" w:history="1">
        <w:r>
          <w:rPr>
            <w:rFonts w:ascii="仿宋" w:eastAsia="仿宋" w:hAnsi="仿宋" w:cs="仿宋" w:hint="eastAsia"/>
            <w:lang w:eastAsia="zh-CN"/>
          </w:rPr>
          <w:t>(三)、市场风险分析</w:t>
        </w:r>
        <w:r>
          <w:tab/>
        </w:r>
        <w:r>
          <w:fldChar w:fldCharType="begin"/>
        </w:r>
        <w:r>
          <w:instrText xml:space="preserve"> PAGEREF _Toc26846 \h </w:instrText>
        </w:r>
        <w:r>
          <w:fldChar w:fldCharType="separate"/>
        </w:r>
        <w:r>
          <w:t>13</w:t>
        </w:r>
        <w:r>
          <w:fldChar w:fldCharType="end"/>
        </w:r>
      </w:hyperlink>
    </w:p>
    <w:p>
      <w:pPr>
        <w:pStyle w:val="TOC2"/>
        <w:tabs>
          <w:tab w:val="right" w:leader="dot" w:pos="8306"/>
        </w:tabs>
      </w:pPr>
      <w:hyperlink w:anchor="_Toc13110" w:history="1">
        <w:r>
          <w:rPr>
            <w:rFonts w:ascii="仿宋" w:eastAsia="仿宋" w:hAnsi="仿宋" w:cs="仿宋" w:hint="eastAsia"/>
            <w:lang w:eastAsia="zh-CN"/>
          </w:rPr>
          <w:t>(四)、资金风险分析</w:t>
        </w:r>
        <w:r>
          <w:tab/>
        </w:r>
        <w:r>
          <w:fldChar w:fldCharType="begin"/>
        </w:r>
        <w:r>
          <w:instrText xml:space="preserve"> PAGEREF _Toc13110 \h </w:instrText>
        </w:r>
        <w:r>
          <w:fldChar w:fldCharType="separate"/>
        </w:r>
        <w:r>
          <w:t>14</w:t>
        </w:r>
        <w:r>
          <w:fldChar w:fldCharType="end"/>
        </w:r>
      </w:hyperlink>
    </w:p>
    <w:p>
      <w:pPr>
        <w:pStyle w:val="TOC2"/>
        <w:tabs>
          <w:tab w:val="right" w:leader="dot" w:pos="8306"/>
        </w:tabs>
      </w:pPr>
      <w:hyperlink w:anchor="_Toc27623" w:history="1">
        <w:r>
          <w:rPr>
            <w:rFonts w:ascii="仿宋" w:eastAsia="仿宋" w:hAnsi="仿宋" w:cs="仿宋" w:hint="eastAsia"/>
            <w:lang w:eastAsia="zh-CN"/>
          </w:rPr>
          <w:t>(五)、技术风险分析</w:t>
        </w:r>
        <w:r>
          <w:tab/>
        </w:r>
        <w:r>
          <w:fldChar w:fldCharType="begin"/>
        </w:r>
        <w:r>
          <w:instrText xml:space="preserve"> PAGEREF _Toc27623 \h </w:instrText>
        </w:r>
        <w:r>
          <w:fldChar w:fldCharType="separate"/>
        </w:r>
        <w:r>
          <w:t>15</w:t>
        </w:r>
        <w:r>
          <w:fldChar w:fldCharType="end"/>
        </w:r>
      </w:hyperlink>
    </w:p>
    <w:p>
      <w:pPr>
        <w:pStyle w:val="TOC2"/>
        <w:tabs>
          <w:tab w:val="right" w:leader="dot" w:pos="8306"/>
        </w:tabs>
      </w:pPr>
      <w:hyperlink w:anchor="_Toc25883" w:history="1">
        <w:r>
          <w:rPr>
            <w:rFonts w:ascii="仿宋" w:eastAsia="仿宋" w:hAnsi="仿宋" w:cs="仿宋" w:hint="eastAsia"/>
            <w:lang w:eastAsia="zh-CN"/>
          </w:rPr>
          <w:t>(六)、财务风险分析</w:t>
        </w:r>
        <w:r>
          <w:tab/>
        </w:r>
        <w:r>
          <w:fldChar w:fldCharType="begin"/>
        </w:r>
        <w:r>
          <w:instrText xml:space="preserve"> PAGEREF _Toc25883 \h </w:instrText>
        </w:r>
        <w:r>
          <w:fldChar w:fldCharType="separate"/>
        </w:r>
        <w:r>
          <w:t>17</w:t>
        </w:r>
        <w:r>
          <w:fldChar w:fldCharType="end"/>
        </w:r>
      </w:hyperlink>
    </w:p>
    <w:p>
      <w:pPr>
        <w:pStyle w:val="TOC2"/>
        <w:tabs>
          <w:tab w:val="right" w:leader="dot" w:pos="8306"/>
        </w:tabs>
      </w:pPr>
      <w:hyperlink w:anchor="_Toc4182" w:history="1">
        <w:r>
          <w:rPr>
            <w:rFonts w:ascii="仿宋" w:eastAsia="仿宋" w:hAnsi="仿宋" w:cs="仿宋" w:hint="eastAsia"/>
            <w:lang w:eastAsia="zh-CN"/>
          </w:rPr>
          <w:t>(七)、管理风险分析</w:t>
        </w:r>
        <w:r>
          <w:tab/>
        </w:r>
        <w:r>
          <w:fldChar w:fldCharType="begin"/>
        </w:r>
        <w:r>
          <w:instrText xml:space="preserve"> PAGEREF _Toc4182 \h </w:instrText>
        </w:r>
        <w:r>
          <w:fldChar w:fldCharType="separate"/>
        </w:r>
        <w:r>
          <w:t>18</w:t>
        </w:r>
        <w:r>
          <w:fldChar w:fldCharType="end"/>
        </w:r>
      </w:hyperlink>
    </w:p>
    <w:p>
      <w:pPr>
        <w:pStyle w:val="TOC2"/>
        <w:tabs>
          <w:tab w:val="right" w:leader="dot" w:pos="8306"/>
        </w:tabs>
      </w:pPr>
      <w:hyperlink w:anchor="_Toc2065" w:history="1">
        <w:r>
          <w:rPr>
            <w:rFonts w:ascii="仿宋" w:eastAsia="仿宋" w:hAnsi="仿宋" w:cs="仿宋" w:hint="eastAsia"/>
            <w:lang w:eastAsia="zh-CN"/>
          </w:rPr>
          <w:t>(八)、其它风险分析</w:t>
        </w:r>
        <w:r>
          <w:tab/>
        </w:r>
        <w:r>
          <w:fldChar w:fldCharType="begin"/>
        </w:r>
        <w:r>
          <w:instrText xml:space="preserve"> PAGEREF _Toc2065 \h </w:instrText>
        </w:r>
        <w:r>
          <w:fldChar w:fldCharType="separate"/>
        </w:r>
        <w:r>
          <w:t>20</w:t>
        </w:r>
        <w:r>
          <w:fldChar w:fldCharType="end"/>
        </w:r>
      </w:hyperlink>
    </w:p>
    <w:p>
      <w:pPr>
        <w:pStyle w:val="TOC2"/>
        <w:tabs>
          <w:tab w:val="right" w:leader="dot" w:pos="8306"/>
        </w:tabs>
      </w:pPr>
      <w:hyperlink w:anchor="_Toc15053" w:history="1">
        <w:r>
          <w:rPr>
            <w:rFonts w:ascii="仿宋" w:eastAsia="仿宋" w:hAnsi="仿宋" w:cs="仿宋" w:hint="eastAsia"/>
            <w:lang w:eastAsia="zh-CN"/>
          </w:rPr>
          <w:t>(九)、社会影响评估</w:t>
        </w:r>
        <w:r>
          <w:tab/>
        </w:r>
        <w:r>
          <w:fldChar w:fldCharType="begin"/>
        </w:r>
        <w:r>
          <w:instrText xml:space="preserve"> PAGEREF _Toc15053 \h </w:instrText>
        </w:r>
        <w:r>
          <w:fldChar w:fldCharType="separate"/>
        </w:r>
        <w:r>
          <w:t>21</w:t>
        </w:r>
        <w:r>
          <w:fldChar w:fldCharType="end"/>
        </w:r>
      </w:hyperlink>
    </w:p>
    <w:p>
      <w:pPr>
        <w:pStyle w:val="TOC1"/>
        <w:tabs>
          <w:tab w:val="right" w:leader="dot" w:pos="8306"/>
        </w:tabs>
      </w:pPr>
      <w:hyperlink w:anchor="_Toc580" w:history="1">
        <w:r>
          <w:rPr>
            <w:rFonts w:ascii="仿宋" w:eastAsia="仿宋" w:hAnsi="仿宋" w:cs="仿宋" w:hint="eastAsia"/>
            <w:lang w:eastAsia="zh-CN"/>
          </w:rPr>
          <w:t>三、背景、必要性分析</w:t>
        </w:r>
        <w:r>
          <w:tab/>
        </w:r>
        <w:r>
          <w:fldChar w:fldCharType="begin"/>
        </w:r>
        <w:r>
          <w:instrText xml:space="preserve"> PAGEREF _Toc580 \h </w:instrText>
        </w:r>
        <w:r>
          <w:fldChar w:fldCharType="separate"/>
        </w:r>
        <w:r>
          <w:t>23</w:t>
        </w:r>
        <w:r>
          <w:fldChar w:fldCharType="end"/>
        </w:r>
      </w:hyperlink>
    </w:p>
    <w:p>
      <w:pPr>
        <w:pStyle w:val="TOC2"/>
        <w:tabs>
          <w:tab w:val="right" w:leader="dot" w:pos="8306"/>
        </w:tabs>
      </w:pPr>
      <w:hyperlink w:anchor="_Toc17552" w:history="1">
        <w:r>
          <w:rPr>
            <w:rFonts w:ascii="仿宋" w:eastAsia="仿宋" w:hAnsi="仿宋" w:cs="仿宋" w:hint="eastAsia"/>
            <w:lang w:eastAsia="zh-CN"/>
          </w:rPr>
          <w:t>(一)、项目建设背景</w:t>
        </w:r>
        <w:r>
          <w:tab/>
        </w:r>
        <w:r>
          <w:fldChar w:fldCharType="begin"/>
        </w:r>
        <w:r>
          <w:instrText xml:space="preserve"> PAGEREF _Toc17552 \h </w:instrText>
        </w:r>
        <w:r>
          <w:fldChar w:fldCharType="separate"/>
        </w:r>
        <w:r>
          <w:t>23</w:t>
        </w:r>
        <w:r>
          <w:fldChar w:fldCharType="end"/>
        </w:r>
      </w:hyperlink>
    </w:p>
    <w:p>
      <w:pPr>
        <w:pStyle w:val="TOC2"/>
        <w:tabs>
          <w:tab w:val="right" w:leader="dot" w:pos="8306"/>
        </w:tabs>
      </w:pPr>
      <w:hyperlink w:anchor="_Toc19591" w:history="1">
        <w:r>
          <w:rPr>
            <w:rFonts w:ascii="仿宋" w:eastAsia="仿宋" w:hAnsi="仿宋" w:cs="仿宋" w:hint="eastAsia"/>
            <w:lang w:eastAsia="zh-CN"/>
          </w:rPr>
          <w:t>(二)、必要性分析</w:t>
        </w:r>
        <w:r>
          <w:tab/>
        </w:r>
        <w:r>
          <w:fldChar w:fldCharType="begin"/>
        </w:r>
        <w:r>
          <w:instrText xml:space="preserve"> PAGEREF _Toc19591 \h </w:instrText>
        </w:r>
        <w:r>
          <w:fldChar w:fldCharType="separate"/>
        </w:r>
        <w:r>
          <w:t>24</w:t>
        </w:r>
        <w:r>
          <w:fldChar w:fldCharType="end"/>
        </w:r>
      </w:hyperlink>
    </w:p>
    <w:p>
      <w:pPr>
        <w:pStyle w:val="TOC2"/>
        <w:tabs>
          <w:tab w:val="right" w:leader="dot" w:pos="8306"/>
        </w:tabs>
      </w:pPr>
      <w:hyperlink w:anchor="_Toc15678" w:history="1">
        <w:r>
          <w:rPr>
            <w:rFonts w:ascii="仿宋" w:eastAsia="仿宋" w:hAnsi="仿宋" w:cs="仿宋" w:hint="eastAsia"/>
            <w:lang w:eastAsia="zh-CN"/>
          </w:rPr>
          <w:t>(三)、项目建设有利条件</w:t>
        </w:r>
        <w:r>
          <w:tab/>
        </w:r>
        <w:r>
          <w:fldChar w:fldCharType="begin"/>
        </w:r>
        <w:r>
          <w:instrText xml:space="preserve"> PAGEREF _Toc15678 \h </w:instrText>
        </w:r>
        <w:r>
          <w:fldChar w:fldCharType="separate"/>
        </w:r>
        <w:r>
          <w:t>26</w:t>
        </w:r>
        <w:r>
          <w:fldChar w:fldCharType="end"/>
        </w:r>
      </w:hyperlink>
    </w:p>
    <w:p>
      <w:pPr>
        <w:pStyle w:val="TOC1"/>
        <w:tabs>
          <w:tab w:val="right" w:leader="dot" w:pos="8306"/>
        </w:tabs>
      </w:pPr>
      <w:hyperlink w:anchor="_Toc12721" w:history="1">
        <w:r>
          <w:rPr>
            <w:rFonts w:ascii="仿宋" w:eastAsia="仿宋" w:hAnsi="仿宋" w:cs="仿宋" w:hint="eastAsia"/>
            <w:lang w:eastAsia="zh-CN"/>
          </w:rPr>
          <w:t>四、项目选址研究</w:t>
        </w:r>
        <w:r>
          <w:tab/>
        </w:r>
        <w:r>
          <w:fldChar w:fldCharType="begin"/>
        </w:r>
        <w:r>
          <w:instrText xml:space="preserve"> PAGEREF _Toc12721 \h </w:instrText>
        </w:r>
        <w:r>
          <w:fldChar w:fldCharType="separate"/>
        </w:r>
        <w:r>
          <w:t>27</w:t>
        </w:r>
        <w:r>
          <w:fldChar w:fldCharType="end"/>
        </w:r>
      </w:hyperlink>
    </w:p>
    <w:p>
      <w:pPr>
        <w:pStyle w:val="TOC2"/>
        <w:tabs>
          <w:tab w:val="right" w:leader="dot" w:pos="8306"/>
        </w:tabs>
      </w:pPr>
      <w:hyperlink w:anchor="_Toc8001" w:history="1">
        <w:r>
          <w:rPr>
            <w:rFonts w:ascii="仿宋" w:eastAsia="仿宋" w:hAnsi="仿宋" w:cs="仿宋" w:hint="eastAsia"/>
            <w:lang w:eastAsia="zh-CN"/>
          </w:rPr>
          <w:t>(一)、项目选址原则</w:t>
        </w:r>
        <w:r>
          <w:tab/>
        </w:r>
        <w:r>
          <w:fldChar w:fldCharType="begin"/>
        </w:r>
        <w:r>
          <w:instrText xml:space="preserve"> PAGEREF _Toc8001 \h </w:instrText>
        </w:r>
        <w:r>
          <w:fldChar w:fldCharType="separate"/>
        </w:r>
        <w:r>
          <w:t>27</w:t>
        </w:r>
        <w:r>
          <w:fldChar w:fldCharType="end"/>
        </w:r>
      </w:hyperlink>
    </w:p>
    <w:p>
      <w:pPr>
        <w:pStyle w:val="TOC2"/>
        <w:tabs>
          <w:tab w:val="right" w:leader="dot" w:pos="8306"/>
        </w:tabs>
      </w:pPr>
      <w:hyperlink w:anchor="_Toc22984" w:history="1">
        <w:r>
          <w:rPr>
            <w:rFonts w:ascii="仿宋" w:eastAsia="仿宋" w:hAnsi="仿宋" w:cs="仿宋" w:hint="eastAsia"/>
            <w:lang w:eastAsia="zh-CN"/>
          </w:rPr>
          <w:t>(二)、项目选址</w:t>
        </w:r>
        <w:r>
          <w:tab/>
        </w:r>
        <w:r>
          <w:fldChar w:fldCharType="begin"/>
        </w:r>
        <w:r>
          <w:instrText xml:space="preserve"> PAGEREF _Toc22984 \h </w:instrText>
        </w:r>
        <w:r>
          <w:fldChar w:fldCharType="separate"/>
        </w:r>
        <w:r>
          <w:t>30</w:t>
        </w:r>
        <w:r>
          <w:fldChar w:fldCharType="end"/>
        </w:r>
      </w:hyperlink>
    </w:p>
    <w:p>
      <w:pPr>
        <w:pStyle w:val="TOC2"/>
        <w:tabs>
          <w:tab w:val="right" w:leader="dot" w:pos="8306"/>
        </w:tabs>
      </w:pPr>
      <w:hyperlink w:anchor="_Toc13500" w:history="1">
        <w:r>
          <w:rPr>
            <w:rFonts w:ascii="仿宋" w:eastAsia="仿宋" w:hAnsi="仿宋" w:cs="仿宋" w:hint="eastAsia"/>
            <w:lang w:eastAsia="zh-CN"/>
          </w:rPr>
          <w:t>(三)、建设条件分析</w:t>
        </w:r>
        <w:r>
          <w:tab/>
        </w:r>
        <w:r>
          <w:fldChar w:fldCharType="begin"/>
        </w:r>
        <w:r>
          <w:instrText xml:space="preserve"> PAGEREF _Toc13500 \h </w:instrText>
        </w:r>
        <w:r>
          <w:fldChar w:fldCharType="separate"/>
        </w:r>
        <w:r>
          <w:t>32</w:t>
        </w:r>
        <w:r>
          <w:fldChar w:fldCharType="end"/>
        </w:r>
      </w:hyperlink>
    </w:p>
    <w:p>
      <w:pPr>
        <w:pStyle w:val="TOC2"/>
        <w:tabs>
          <w:tab w:val="right" w:leader="dot" w:pos="8306"/>
        </w:tabs>
      </w:pPr>
      <w:hyperlink w:anchor="_Toc1971" w:history="1">
        <w:r>
          <w:rPr>
            <w:rFonts w:ascii="仿宋" w:eastAsia="仿宋" w:hAnsi="仿宋" w:cs="仿宋" w:hint="eastAsia"/>
            <w:lang w:eastAsia="zh-CN"/>
          </w:rPr>
          <w:t>(四)、用地控制指标</w:t>
        </w:r>
        <w:r>
          <w:tab/>
        </w:r>
        <w:r>
          <w:fldChar w:fldCharType="begin"/>
        </w:r>
        <w:r>
          <w:instrText xml:space="preserve"> PAGEREF _Toc1971 \h </w:instrText>
        </w:r>
        <w:r>
          <w:fldChar w:fldCharType="separate"/>
        </w:r>
        <w:r>
          <w:t>34</w:t>
        </w:r>
        <w:r>
          <w:fldChar w:fldCharType="end"/>
        </w:r>
      </w:hyperlink>
    </w:p>
    <w:p>
      <w:pPr>
        <w:pStyle w:val="TOC2"/>
        <w:tabs>
          <w:tab w:val="right" w:leader="dot" w:pos="8306"/>
        </w:tabs>
      </w:pPr>
      <w:hyperlink w:anchor="_Toc6409" w:history="1">
        <w:r>
          <w:rPr>
            <w:rFonts w:ascii="仿宋" w:eastAsia="仿宋" w:hAnsi="仿宋" w:cs="仿宋" w:hint="eastAsia"/>
            <w:lang w:eastAsia="zh-CN"/>
          </w:rPr>
          <w:t>(五)、地总体要求</w:t>
        </w:r>
        <w:r>
          <w:tab/>
        </w:r>
        <w:r>
          <w:fldChar w:fldCharType="begin"/>
        </w:r>
        <w:r>
          <w:instrText xml:space="preserve"> PAGEREF _Toc6409 \h </w:instrText>
        </w:r>
        <w:r>
          <w:fldChar w:fldCharType="separate"/>
        </w:r>
        <w:r>
          <w:t>35</w:t>
        </w:r>
        <w:r>
          <w:fldChar w:fldCharType="end"/>
        </w:r>
      </w:hyperlink>
    </w:p>
    <w:p>
      <w:pPr>
        <w:pStyle w:val="TOC2"/>
        <w:tabs>
          <w:tab w:val="right" w:leader="dot" w:pos="8306"/>
        </w:tabs>
      </w:pPr>
      <w:hyperlink w:anchor="_Toc25926" w:history="1">
        <w:r>
          <w:rPr>
            <w:rFonts w:ascii="仿宋" w:eastAsia="仿宋" w:hAnsi="仿宋" w:cs="仿宋" w:hint="eastAsia"/>
            <w:lang w:eastAsia="zh-CN"/>
          </w:rPr>
          <w:t>(六)、节约用地措施</w:t>
        </w:r>
        <w:r>
          <w:tab/>
        </w:r>
        <w:r>
          <w:fldChar w:fldCharType="begin"/>
        </w:r>
        <w:r>
          <w:instrText xml:space="preserve"> PAGEREF _Toc25926 \h </w:instrText>
        </w:r>
        <w:r>
          <w:fldChar w:fldCharType="separate"/>
        </w:r>
        <w:r>
          <w:t>36</w:t>
        </w:r>
        <w:r>
          <w:fldChar w:fldCharType="end"/>
        </w:r>
      </w:hyperlink>
    </w:p>
    <w:p>
      <w:pPr>
        <w:pStyle w:val="TOC2"/>
        <w:tabs>
          <w:tab w:val="right" w:leader="dot" w:pos="8306"/>
        </w:tabs>
      </w:pPr>
      <w:hyperlink w:anchor="_Toc25346" w:history="1">
        <w:r>
          <w:rPr>
            <w:rFonts w:ascii="仿宋" w:eastAsia="仿宋" w:hAnsi="仿宋" w:cs="仿宋" w:hint="eastAsia"/>
            <w:lang w:eastAsia="zh-CN"/>
          </w:rPr>
          <w:t>(七)、选址综合评价</w:t>
        </w:r>
        <w:r>
          <w:tab/>
        </w:r>
        <w:r>
          <w:fldChar w:fldCharType="begin"/>
        </w:r>
        <w:r>
          <w:instrText xml:space="preserve"> PAGEREF _Toc25346 \h </w:instrText>
        </w:r>
        <w:r>
          <w:fldChar w:fldCharType="separate"/>
        </w:r>
        <w:r>
          <w:t>38</w:t>
        </w:r>
        <w:r>
          <w:fldChar w:fldCharType="end"/>
        </w:r>
      </w:hyperlink>
    </w:p>
    <w:p>
      <w:pPr>
        <w:pStyle w:val="TOC1"/>
        <w:tabs>
          <w:tab w:val="right" w:leader="dot" w:pos="8306"/>
        </w:tabs>
      </w:pPr>
      <w:hyperlink w:anchor="_Toc22757" w:history="1">
        <w:r>
          <w:rPr>
            <w:rFonts w:ascii="仿宋" w:eastAsia="仿宋" w:hAnsi="仿宋" w:cs="仿宋" w:hint="eastAsia"/>
            <w:lang w:eastAsia="zh-CN"/>
          </w:rPr>
          <w:t>五、环境和生态影响分析</w:t>
        </w:r>
        <w:r>
          <w:tab/>
        </w:r>
        <w:r>
          <w:fldChar w:fldCharType="begin"/>
        </w:r>
        <w:r>
          <w:instrText xml:space="preserve"> PAGEREF _Toc22757 \h </w:instrText>
        </w:r>
        <w:r>
          <w:fldChar w:fldCharType="separate"/>
        </w:r>
        <w:r>
          <w:t>39</w:t>
        </w:r>
        <w:r>
          <w:fldChar w:fldCharType="end"/>
        </w:r>
      </w:hyperlink>
    </w:p>
    <w:p>
      <w:pPr>
        <w:pStyle w:val="TOC2"/>
        <w:tabs>
          <w:tab w:val="right" w:leader="dot" w:pos="8306"/>
        </w:tabs>
      </w:pPr>
      <w:hyperlink w:anchor="_Toc9894" w:history="1">
        <w:r>
          <w:rPr>
            <w:rFonts w:ascii="仿宋" w:eastAsia="仿宋" w:hAnsi="仿宋" w:cs="仿宋" w:hint="eastAsia"/>
            <w:lang w:eastAsia="zh-CN"/>
          </w:rPr>
          <w:t>(一)、环境和生态现状</w:t>
        </w:r>
        <w:r>
          <w:tab/>
        </w:r>
        <w:r>
          <w:fldChar w:fldCharType="begin"/>
        </w:r>
        <w:r>
          <w:instrText xml:space="preserve"> PAGEREF _Toc9894 \h </w:instrText>
        </w:r>
        <w:r>
          <w:fldChar w:fldCharType="separate"/>
        </w:r>
        <w:r>
          <w:t>39</w:t>
        </w:r>
        <w:r>
          <w:fldChar w:fldCharType="end"/>
        </w:r>
      </w:hyperlink>
    </w:p>
    <w:p>
      <w:pPr>
        <w:pStyle w:val="TOC2"/>
        <w:tabs>
          <w:tab w:val="right" w:leader="dot" w:pos="8306"/>
        </w:tabs>
      </w:pPr>
      <w:hyperlink w:anchor="_Toc30998" w:history="1">
        <w:r>
          <w:rPr>
            <w:rFonts w:ascii="仿宋" w:eastAsia="仿宋" w:hAnsi="仿宋" w:cs="仿宋" w:hint="eastAsia"/>
            <w:lang w:eastAsia="zh-CN"/>
          </w:rPr>
          <w:t>(二)、生态环境影响分析</w:t>
        </w:r>
        <w:r>
          <w:tab/>
        </w:r>
        <w:r>
          <w:fldChar w:fldCharType="begin"/>
        </w:r>
        <w:r>
          <w:instrText xml:space="preserve"> PAGEREF _Toc30998 \h </w:instrText>
        </w:r>
        <w:r>
          <w:fldChar w:fldCharType="separate"/>
        </w:r>
        <w:r>
          <w:t>40</w:t>
        </w:r>
        <w:r>
          <w:fldChar w:fldCharType="end"/>
        </w:r>
      </w:hyperlink>
    </w:p>
    <w:p>
      <w:pPr>
        <w:pStyle w:val="TOC2"/>
        <w:tabs>
          <w:tab w:val="right" w:leader="dot" w:pos="8306"/>
        </w:tabs>
      </w:pPr>
      <w:hyperlink w:anchor="_Toc12509" w:history="1">
        <w:r>
          <w:rPr>
            <w:rFonts w:ascii="仿宋" w:eastAsia="仿宋" w:hAnsi="仿宋" w:cs="仿宋" w:hint="eastAsia"/>
            <w:lang w:eastAsia="zh-CN"/>
          </w:rPr>
          <w:t>(三)、生态环境保护措施</w:t>
        </w:r>
        <w:r>
          <w:tab/>
        </w:r>
        <w:r>
          <w:fldChar w:fldCharType="begin"/>
        </w:r>
        <w:r>
          <w:instrText xml:space="preserve"> PAGEREF _Toc12509 \h </w:instrText>
        </w:r>
        <w:r>
          <w:fldChar w:fldCharType="separate"/>
        </w:r>
        <w:r>
          <w:t>42</w:t>
        </w:r>
        <w:r>
          <w:fldChar w:fldCharType="end"/>
        </w:r>
      </w:hyperlink>
    </w:p>
    <w:p>
      <w:pPr>
        <w:pStyle w:val="TOC2"/>
        <w:tabs>
          <w:tab w:val="right" w:leader="dot" w:pos="8306"/>
        </w:tabs>
      </w:pPr>
      <w:hyperlink w:anchor="_Toc5554" w:history="1">
        <w:r>
          <w:rPr>
            <w:rFonts w:ascii="仿宋" w:eastAsia="仿宋" w:hAnsi="仿宋" w:cs="仿宋" w:hint="eastAsia"/>
            <w:lang w:eastAsia="zh-CN"/>
          </w:rPr>
          <w:t>(四)、地质灾害影响分析</w:t>
        </w:r>
        <w:r>
          <w:tab/>
        </w:r>
        <w:r>
          <w:fldChar w:fldCharType="begin"/>
        </w:r>
        <w:r>
          <w:instrText xml:space="preserve"> PAGEREF _Toc5554 \h </w:instrText>
        </w:r>
        <w:r>
          <w:fldChar w:fldCharType="separate"/>
        </w:r>
        <w:r>
          <w:t>43</w:t>
        </w:r>
        <w:r>
          <w:fldChar w:fldCharType="end"/>
        </w:r>
      </w:hyperlink>
    </w:p>
    <w:p>
      <w:pPr>
        <w:pStyle w:val="TOC2"/>
        <w:tabs>
          <w:tab w:val="right" w:leader="dot" w:pos="8306"/>
        </w:tabs>
      </w:pPr>
      <w:hyperlink w:anchor="_Toc13928" w:history="1">
        <w:r>
          <w:rPr>
            <w:rFonts w:ascii="仿宋" w:eastAsia="仿宋" w:hAnsi="仿宋" w:cs="仿宋" w:hint="eastAsia"/>
            <w:lang w:eastAsia="zh-CN"/>
          </w:rPr>
          <w:t>(五)、特殊环境影响</w:t>
        </w:r>
        <w:r>
          <w:tab/>
        </w:r>
        <w:r>
          <w:fldChar w:fldCharType="begin"/>
        </w:r>
        <w:r>
          <w:instrText xml:space="preserve"> PAGEREF _Toc13928 \h </w:instrText>
        </w:r>
        <w:r>
          <w:fldChar w:fldCharType="separate"/>
        </w:r>
        <w:r>
          <w:t>45</w:t>
        </w:r>
        <w:r>
          <w:fldChar w:fldCharType="end"/>
        </w:r>
      </w:hyperlink>
    </w:p>
    <w:p>
      <w:pPr>
        <w:pStyle w:val="TOC1"/>
        <w:tabs>
          <w:tab w:val="right" w:leader="dot" w:pos="8306"/>
        </w:tabs>
      </w:pPr>
      <w:hyperlink w:anchor="_Toc19353" w:history="1">
        <w:r>
          <w:rPr>
            <w:rFonts w:ascii="仿宋" w:eastAsia="仿宋" w:hAnsi="仿宋" w:cs="仿宋" w:hint="eastAsia"/>
            <w:lang w:eastAsia="zh-CN"/>
          </w:rPr>
          <w:t>六、财务管理与成本控制</w:t>
        </w:r>
        <w:r>
          <w:tab/>
        </w:r>
        <w:r>
          <w:fldChar w:fldCharType="begin"/>
        </w:r>
        <w:r>
          <w:instrText xml:space="preserve"> PAGEREF _Toc19353 \h </w:instrText>
        </w:r>
        <w:r>
          <w:fldChar w:fldCharType="separate"/>
        </w:r>
        <w:r>
          <w:t>46</w:t>
        </w:r>
        <w:r>
          <w:fldChar w:fldCharType="end"/>
        </w:r>
      </w:hyperlink>
    </w:p>
    <w:p>
      <w:pPr>
        <w:pStyle w:val="TOC2"/>
        <w:tabs>
          <w:tab w:val="right" w:leader="dot" w:pos="8306"/>
        </w:tabs>
      </w:pPr>
      <w:hyperlink w:anchor="_Toc14141" w:history="1">
        <w:r>
          <w:rPr>
            <w:rFonts w:ascii="仿宋" w:eastAsia="仿宋" w:hAnsi="仿宋" w:cs="仿宋" w:hint="eastAsia"/>
            <w:lang w:eastAsia="zh-CN"/>
          </w:rPr>
          <w:t>(一)、财务管理体系建设</w:t>
        </w:r>
        <w:r>
          <w:tab/>
        </w:r>
        <w:r>
          <w:fldChar w:fldCharType="begin"/>
        </w:r>
        <w:r>
          <w:instrText xml:space="preserve"> PAGEREF _Toc14141 \h </w:instrText>
        </w:r>
        <w:r>
          <w:fldChar w:fldCharType="separate"/>
        </w:r>
        <w:r>
          <w:t>46</w:t>
        </w:r>
        <w:r>
          <w:fldChar w:fldCharType="end"/>
        </w:r>
      </w:hyperlink>
    </w:p>
    <w:p>
      <w:pPr>
        <w:pStyle w:val="TOC2"/>
        <w:tabs>
          <w:tab w:val="right" w:leader="dot" w:pos="8306"/>
        </w:tabs>
      </w:pPr>
      <w:hyperlink w:anchor="_Toc32535" w:history="1">
        <w:r>
          <w:rPr>
            <w:rFonts w:ascii="仿宋" w:eastAsia="仿宋" w:hAnsi="仿宋" w:cs="仿宋" w:hint="eastAsia"/>
            <w:lang w:eastAsia="zh-CN"/>
          </w:rPr>
          <w:t>(二)、成本控制措施</w:t>
        </w:r>
        <w:r>
          <w:tab/>
        </w:r>
        <w:r>
          <w:fldChar w:fldCharType="begin"/>
        </w:r>
        <w:r>
          <w:instrText xml:space="preserve"> PAGEREF _Toc32535 \h </w:instrText>
        </w:r>
        <w:r>
          <w:fldChar w:fldCharType="separate"/>
        </w:r>
        <w:r>
          <w:t>47</w:t>
        </w:r>
        <w:r>
          <w:fldChar w:fldCharType="end"/>
        </w:r>
      </w:hyperlink>
    </w:p>
    <w:p>
      <w:pPr>
        <w:pStyle w:val="TOC1"/>
        <w:tabs>
          <w:tab w:val="right" w:leader="dot" w:pos="8306"/>
        </w:tabs>
      </w:pPr>
      <w:hyperlink w:anchor="_Toc8676" w:history="1">
        <w:r>
          <w:rPr>
            <w:rFonts w:ascii="仿宋" w:eastAsia="仿宋" w:hAnsi="仿宋" w:cs="仿宋" w:hint="eastAsia"/>
            <w:lang w:eastAsia="zh-CN"/>
          </w:rPr>
          <w:t>七、项目质量与标准</w:t>
        </w:r>
        <w:r>
          <w:tab/>
        </w:r>
        <w:r>
          <w:fldChar w:fldCharType="begin"/>
        </w:r>
        <w:r>
          <w:instrText xml:space="preserve"> PAGEREF _Toc8676 \h </w:instrText>
        </w:r>
        <w:r>
          <w:fldChar w:fldCharType="separate"/>
        </w:r>
        <w:r>
          <w:t>48</w:t>
        </w:r>
        <w:r>
          <w:fldChar w:fldCharType="end"/>
        </w:r>
      </w:hyperlink>
    </w:p>
    <w:p>
      <w:pPr>
        <w:pStyle w:val="TOC2"/>
        <w:tabs>
          <w:tab w:val="right" w:leader="dot" w:pos="8306"/>
        </w:tabs>
      </w:pPr>
      <w:hyperlink w:anchor="_Toc14939" w:history="1">
        <w:r>
          <w:rPr>
            <w:rFonts w:ascii="仿宋" w:eastAsia="仿宋" w:hAnsi="仿宋" w:cs="仿宋" w:hint="eastAsia"/>
            <w:lang w:eastAsia="zh-CN"/>
          </w:rPr>
          <w:t>(一)、质量保障体系</w:t>
        </w:r>
        <w:r>
          <w:tab/>
        </w:r>
        <w:r>
          <w:fldChar w:fldCharType="begin"/>
        </w:r>
        <w:r>
          <w:instrText xml:space="preserve"> PAGEREF _Toc14939 \h </w:instrText>
        </w:r>
        <w:r>
          <w:fldChar w:fldCharType="separate"/>
        </w:r>
        <w:r>
          <w:t>48</w:t>
        </w:r>
        <w:r>
          <w:fldChar w:fldCharType="end"/>
        </w:r>
      </w:hyperlink>
    </w:p>
    <w:p>
      <w:pPr>
        <w:pStyle w:val="TOC2"/>
        <w:tabs>
          <w:tab w:val="right" w:leader="dot" w:pos="8306"/>
        </w:tabs>
      </w:pPr>
      <w:hyperlink w:anchor="_Toc24204" w:history="1">
        <w:r>
          <w:rPr>
            <w:rFonts w:ascii="仿宋" w:eastAsia="仿宋" w:hAnsi="仿宋" w:cs="仿宋" w:hint="eastAsia"/>
            <w:lang w:eastAsia="zh-CN"/>
          </w:rPr>
          <w:t>(二)、标准化作业流程</w:t>
        </w:r>
        <w:r>
          <w:tab/>
        </w:r>
        <w:r>
          <w:fldChar w:fldCharType="begin"/>
        </w:r>
        <w:r>
          <w:instrText xml:space="preserve"> PAGEREF _Toc24204 \h </w:instrText>
        </w:r>
        <w:r>
          <w:fldChar w:fldCharType="separate"/>
        </w:r>
        <w:r>
          <w:t>50</w:t>
        </w:r>
        <w:r>
          <w:fldChar w:fldCharType="end"/>
        </w:r>
      </w:hyperlink>
    </w:p>
    <w:p>
      <w:pPr>
        <w:pStyle w:val="TOC2"/>
        <w:tabs>
          <w:tab w:val="right" w:leader="dot" w:pos="8306"/>
        </w:tabs>
      </w:pPr>
      <w:hyperlink w:anchor="_Toc6314" w:history="1">
        <w:r>
          <w:rPr>
            <w:rFonts w:ascii="仿宋" w:eastAsia="仿宋" w:hAnsi="仿宋" w:cs="仿宋" w:hint="eastAsia"/>
            <w:lang w:eastAsia="zh-CN"/>
          </w:rPr>
          <w:t>(三)、质量监控与评估</w:t>
        </w:r>
        <w:r>
          <w:tab/>
        </w:r>
        <w:r>
          <w:fldChar w:fldCharType="begin"/>
        </w:r>
        <w:r>
          <w:instrText xml:space="preserve"> PAGEREF _Toc6314 \h </w:instrText>
        </w:r>
        <w:r>
          <w:fldChar w:fldCharType="separate"/>
        </w:r>
        <w:r>
          <w:t>52</w:t>
        </w:r>
        <w:r>
          <w:fldChar w:fldCharType="end"/>
        </w:r>
      </w:hyperlink>
    </w:p>
    <w:p>
      <w:pPr>
        <w:pStyle w:val="TOC2"/>
        <w:tabs>
          <w:tab w:val="right" w:leader="dot" w:pos="8306"/>
        </w:tabs>
      </w:pPr>
      <w:hyperlink w:anchor="_Toc26605" w:history="1">
        <w:r>
          <w:rPr>
            <w:rFonts w:ascii="仿宋" w:eastAsia="仿宋" w:hAnsi="仿宋" w:cs="仿宋" w:hint="eastAsia"/>
            <w:lang w:eastAsia="zh-CN"/>
          </w:rPr>
          <w:t>(四)、质量改进计划</w:t>
        </w:r>
        <w:r>
          <w:tab/>
        </w:r>
        <w:r>
          <w:fldChar w:fldCharType="begin"/>
        </w:r>
        <w:r>
          <w:instrText xml:space="preserve"> PAGEREF _Toc26605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7" w:history="1">
        <w:r>
          <w:rPr>
            <w:rFonts w:ascii="仿宋" w:eastAsia="仿宋" w:hAnsi="仿宋" w:cs="仿宋" w:hint="eastAsia"/>
            <w:lang w:eastAsia="zh-CN"/>
          </w:rPr>
          <w:t>八、土地利用与规划方案</w:t>
        </w:r>
        <w:r>
          <w:tab/>
        </w:r>
        <w:r>
          <w:fldChar w:fldCharType="begin"/>
        </w:r>
        <w:r>
          <w:instrText xml:space="preserve"> PAGEREF _Toc27707 \h </w:instrText>
        </w:r>
        <w:r>
          <w:fldChar w:fldCharType="separate"/>
        </w:r>
        <w:r>
          <w:t>54</w:t>
        </w:r>
        <w:r>
          <w:fldChar w:fldCharType="end"/>
        </w:r>
      </w:hyperlink>
    </w:p>
    <w:p>
      <w:pPr>
        <w:pStyle w:val="TOC2"/>
        <w:tabs>
          <w:tab w:val="right" w:leader="dot" w:pos="8306"/>
        </w:tabs>
      </w:pPr>
      <w:hyperlink w:anchor="_Toc2110" w:history="1">
        <w:r>
          <w:rPr>
            <w:rFonts w:ascii="仿宋" w:eastAsia="仿宋" w:hAnsi="仿宋" w:cs="仿宋" w:hint="eastAsia"/>
            <w:lang w:eastAsia="zh-CN"/>
          </w:rPr>
          <w:t>(一)、项目用地情况分析</w:t>
        </w:r>
        <w:r>
          <w:tab/>
        </w:r>
        <w:r>
          <w:fldChar w:fldCharType="begin"/>
        </w:r>
        <w:r>
          <w:instrText xml:space="preserve"> PAGEREF _Toc2110 \h </w:instrText>
        </w:r>
        <w:r>
          <w:fldChar w:fldCharType="separate"/>
        </w:r>
        <w:r>
          <w:t>54</w:t>
        </w:r>
        <w:r>
          <w:fldChar w:fldCharType="end"/>
        </w:r>
      </w:hyperlink>
    </w:p>
    <w:p>
      <w:pPr>
        <w:pStyle w:val="TOC2"/>
        <w:tabs>
          <w:tab w:val="right" w:leader="dot" w:pos="8306"/>
        </w:tabs>
      </w:pPr>
      <w:hyperlink w:anchor="_Toc31708" w:history="1">
        <w:r>
          <w:rPr>
            <w:rFonts w:ascii="仿宋" w:eastAsia="仿宋" w:hAnsi="仿宋" w:cs="仿宋" w:hint="eastAsia"/>
            <w:lang w:eastAsia="zh-CN"/>
          </w:rPr>
          <w:t>(二)、土地利用规划方案</w:t>
        </w:r>
        <w:r>
          <w:tab/>
        </w:r>
        <w:r>
          <w:fldChar w:fldCharType="begin"/>
        </w:r>
        <w:r>
          <w:instrText xml:space="preserve"> PAGEREF _Toc31708 \h </w:instrText>
        </w:r>
        <w:r>
          <w:fldChar w:fldCharType="separate"/>
        </w:r>
        <w:r>
          <w:t>55</w:t>
        </w:r>
        <w:r>
          <w:fldChar w:fldCharType="end"/>
        </w:r>
      </w:hyperlink>
    </w:p>
    <w:p>
      <w:pPr>
        <w:pStyle w:val="TOC1"/>
        <w:tabs>
          <w:tab w:val="right" w:leader="dot" w:pos="8306"/>
        </w:tabs>
      </w:pPr>
      <w:hyperlink w:anchor="_Toc17088" w:history="1">
        <w:r>
          <w:rPr>
            <w:rFonts w:ascii="仿宋" w:eastAsia="仿宋" w:hAnsi="仿宋" w:cs="仿宋" w:hint="eastAsia"/>
            <w:lang w:eastAsia="zh-CN"/>
          </w:rPr>
          <w:t>九、客户关系管理与市场拓展</w:t>
        </w:r>
        <w:r>
          <w:tab/>
        </w:r>
        <w:r>
          <w:fldChar w:fldCharType="begin"/>
        </w:r>
        <w:r>
          <w:instrText xml:space="preserve"> PAGEREF _Toc17088 \h </w:instrText>
        </w:r>
        <w:r>
          <w:fldChar w:fldCharType="separate"/>
        </w:r>
        <w:r>
          <w:t>56</w:t>
        </w:r>
        <w:r>
          <w:fldChar w:fldCharType="end"/>
        </w:r>
      </w:hyperlink>
    </w:p>
    <w:p>
      <w:pPr>
        <w:pStyle w:val="TOC2"/>
        <w:tabs>
          <w:tab w:val="right" w:leader="dot" w:pos="8306"/>
        </w:tabs>
      </w:pPr>
      <w:hyperlink w:anchor="_Toc24269" w:history="1">
        <w:r>
          <w:rPr>
            <w:rFonts w:ascii="仿宋" w:eastAsia="仿宋" w:hAnsi="仿宋" w:cs="仿宋" w:hint="eastAsia"/>
            <w:lang w:eastAsia="zh-CN"/>
          </w:rPr>
          <w:t>(一)、客户关系管理策略</w:t>
        </w:r>
        <w:r>
          <w:tab/>
        </w:r>
        <w:r>
          <w:fldChar w:fldCharType="begin"/>
        </w:r>
        <w:r>
          <w:instrText xml:space="preserve"> PAGEREF _Toc24269 \h </w:instrText>
        </w:r>
        <w:r>
          <w:fldChar w:fldCharType="separate"/>
        </w:r>
        <w:r>
          <w:t>56</w:t>
        </w:r>
        <w:r>
          <w:fldChar w:fldCharType="end"/>
        </w:r>
      </w:hyperlink>
    </w:p>
    <w:p>
      <w:pPr>
        <w:pStyle w:val="TOC2"/>
        <w:tabs>
          <w:tab w:val="right" w:leader="dot" w:pos="8306"/>
        </w:tabs>
      </w:pPr>
      <w:hyperlink w:anchor="_Toc30378" w:history="1">
        <w:r>
          <w:rPr>
            <w:rFonts w:ascii="仿宋" w:eastAsia="仿宋" w:hAnsi="仿宋" w:cs="仿宋" w:hint="eastAsia"/>
            <w:lang w:eastAsia="zh-CN"/>
          </w:rPr>
          <w:t>(二)、市场拓展方案</w:t>
        </w:r>
        <w:r>
          <w:tab/>
        </w:r>
        <w:r>
          <w:fldChar w:fldCharType="begin"/>
        </w:r>
        <w:r>
          <w:instrText xml:space="preserve"> PAGEREF _Toc30378 \h </w:instrText>
        </w:r>
        <w:r>
          <w:fldChar w:fldCharType="separate"/>
        </w:r>
        <w:r>
          <w:t>57</w:t>
        </w:r>
        <w:r>
          <w:fldChar w:fldCharType="end"/>
        </w:r>
      </w:hyperlink>
    </w:p>
    <w:p>
      <w:pPr>
        <w:pStyle w:val="TOC1"/>
        <w:tabs>
          <w:tab w:val="right" w:leader="dot" w:pos="8306"/>
        </w:tabs>
      </w:pPr>
      <w:hyperlink w:anchor="_Toc28795" w:history="1">
        <w:r>
          <w:rPr>
            <w:rFonts w:ascii="仿宋" w:eastAsia="仿宋" w:hAnsi="仿宋" w:cs="仿宋" w:hint="eastAsia"/>
            <w:lang w:eastAsia="zh-CN"/>
          </w:rPr>
          <w:t>十、环境保护与治理方案</w:t>
        </w:r>
        <w:r>
          <w:tab/>
        </w:r>
        <w:r>
          <w:fldChar w:fldCharType="begin"/>
        </w:r>
        <w:r>
          <w:instrText xml:space="preserve"> PAGEREF _Toc28795 \h </w:instrText>
        </w:r>
        <w:r>
          <w:fldChar w:fldCharType="separate"/>
        </w:r>
        <w:r>
          <w:t>58</w:t>
        </w:r>
        <w:r>
          <w:fldChar w:fldCharType="end"/>
        </w:r>
      </w:hyperlink>
    </w:p>
    <w:p>
      <w:pPr>
        <w:pStyle w:val="TOC2"/>
        <w:tabs>
          <w:tab w:val="right" w:leader="dot" w:pos="8306"/>
        </w:tabs>
      </w:pPr>
      <w:hyperlink w:anchor="_Toc28287" w:history="1">
        <w:r>
          <w:rPr>
            <w:rFonts w:ascii="仿宋" w:eastAsia="仿宋" w:hAnsi="仿宋" w:cs="仿宋" w:hint="eastAsia"/>
            <w:lang w:eastAsia="zh-CN"/>
          </w:rPr>
          <w:t>(一)、项目环境影响评估</w:t>
        </w:r>
        <w:r>
          <w:tab/>
        </w:r>
        <w:r>
          <w:fldChar w:fldCharType="begin"/>
        </w:r>
        <w:r>
          <w:instrText xml:space="preserve"> PAGEREF _Toc28287 \h </w:instrText>
        </w:r>
        <w:r>
          <w:fldChar w:fldCharType="separate"/>
        </w:r>
        <w:r>
          <w:t>58</w:t>
        </w:r>
        <w:r>
          <w:fldChar w:fldCharType="end"/>
        </w:r>
      </w:hyperlink>
    </w:p>
    <w:p>
      <w:pPr>
        <w:pStyle w:val="TOC2"/>
        <w:tabs>
          <w:tab w:val="right" w:leader="dot" w:pos="8306"/>
        </w:tabs>
      </w:pPr>
      <w:hyperlink w:anchor="_Toc25340" w:history="1">
        <w:r>
          <w:rPr>
            <w:rFonts w:ascii="仿宋" w:eastAsia="仿宋" w:hAnsi="仿宋" w:cs="仿宋" w:hint="eastAsia"/>
            <w:lang w:eastAsia="zh-CN"/>
          </w:rPr>
          <w:t>(二)、环境保护措施与治理方案</w:t>
        </w:r>
        <w:r>
          <w:tab/>
        </w:r>
        <w:r>
          <w:fldChar w:fldCharType="begin"/>
        </w:r>
        <w:r>
          <w:instrText xml:space="preserve"> PAGEREF _Toc25340 \h </w:instrText>
        </w:r>
        <w:r>
          <w:fldChar w:fldCharType="separate"/>
        </w:r>
        <w:r>
          <w:t>59</w:t>
        </w:r>
        <w:r>
          <w:fldChar w:fldCharType="end"/>
        </w:r>
      </w:hyperlink>
    </w:p>
    <w:p>
      <w:pPr>
        <w:pStyle w:val="TOC1"/>
        <w:tabs>
          <w:tab w:val="right" w:leader="dot" w:pos="8306"/>
        </w:tabs>
      </w:pPr>
      <w:hyperlink w:anchor="_Toc26392" w:history="1">
        <w:r>
          <w:rPr>
            <w:rFonts w:ascii="仿宋" w:eastAsia="仿宋" w:hAnsi="仿宋" w:cs="仿宋" w:hint="eastAsia"/>
            <w:lang w:eastAsia="zh-CN"/>
          </w:rPr>
          <w:t>十一、资金管理与财务规划</w:t>
        </w:r>
        <w:r>
          <w:tab/>
        </w:r>
        <w:r>
          <w:fldChar w:fldCharType="begin"/>
        </w:r>
        <w:r>
          <w:instrText xml:space="preserve"> PAGEREF _Toc26392 \h </w:instrText>
        </w:r>
        <w:r>
          <w:fldChar w:fldCharType="separate"/>
        </w:r>
        <w:r>
          <w:t>59</w:t>
        </w:r>
        <w:r>
          <w:fldChar w:fldCharType="end"/>
        </w:r>
      </w:hyperlink>
    </w:p>
    <w:p>
      <w:pPr>
        <w:pStyle w:val="TOC2"/>
        <w:tabs>
          <w:tab w:val="right" w:leader="dot" w:pos="8306"/>
        </w:tabs>
      </w:pPr>
      <w:hyperlink w:anchor="_Toc28283" w:history="1">
        <w:r>
          <w:rPr>
            <w:rFonts w:ascii="仿宋" w:eastAsia="仿宋" w:hAnsi="仿宋" w:cs="仿宋" w:hint="eastAsia"/>
            <w:lang w:eastAsia="zh-CN"/>
          </w:rPr>
          <w:t>(一)、项目资金来源与筹措</w:t>
        </w:r>
        <w:r>
          <w:tab/>
        </w:r>
        <w:r>
          <w:fldChar w:fldCharType="begin"/>
        </w:r>
        <w:r>
          <w:instrText xml:space="preserve"> PAGEREF _Toc28283 \h </w:instrText>
        </w:r>
        <w:r>
          <w:fldChar w:fldCharType="separate"/>
        </w:r>
        <w:r>
          <w:t>59</w:t>
        </w:r>
        <w:r>
          <w:fldChar w:fldCharType="end"/>
        </w:r>
      </w:hyperlink>
    </w:p>
    <w:p>
      <w:pPr>
        <w:pStyle w:val="TOC2"/>
        <w:tabs>
          <w:tab w:val="right" w:leader="dot" w:pos="8306"/>
        </w:tabs>
      </w:pPr>
      <w:hyperlink w:anchor="_Toc13281" w:history="1">
        <w:r>
          <w:rPr>
            <w:rFonts w:ascii="仿宋" w:eastAsia="仿宋" w:hAnsi="仿宋" w:cs="仿宋" w:hint="eastAsia"/>
            <w:lang w:eastAsia="zh-CN"/>
          </w:rPr>
          <w:t>(二)、资金使用与监管</w:t>
        </w:r>
        <w:r>
          <w:tab/>
        </w:r>
        <w:r>
          <w:fldChar w:fldCharType="begin"/>
        </w:r>
        <w:r>
          <w:instrText xml:space="preserve"> PAGEREF _Toc13281 \h </w:instrText>
        </w:r>
        <w:r>
          <w:fldChar w:fldCharType="separate"/>
        </w:r>
        <w:r>
          <w:t>61</w:t>
        </w:r>
        <w:r>
          <w:fldChar w:fldCharType="end"/>
        </w:r>
      </w:hyperlink>
    </w:p>
    <w:p>
      <w:pPr>
        <w:pStyle w:val="TOC2"/>
        <w:tabs>
          <w:tab w:val="right" w:leader="dot" w:pos="8306"/>
        </w:tabs>
      </w:pPr>
      <w:hyperlink w:anchor="_Toc19700" w:history="1">
        <w:r>
          <w:rPr>
            <w:rFonts w:ascii="仿宋" w:eastAsia="仿宋" w:hAnsi="仿宋" w:cs="仿宋" w:hint="eastAsia"/>
            <w:lang w:eastAsia="zh-CN"/>
          </w:rPr>
          <w:t>(三)、财务规划与预测</w:t>
        </w:r>
        <w:r>
          <w:tab/>
        </w:r>
        <w:r>
          <w:fldChar w:fldCharType="begin"/>
        </w:r>
        <w:r>
          <w:instrText xml:space="preserve"> PAGEREF _Toc19700 \h </w:instrText>
        </w:r>
        <w:r>
          <w:fldChar w:fldCharType="separate"/>
        </w:r>
        <w:r>
          <w:t>62</w:t>
        </w:r>
        <w:r>
          <w:fldChar w:fldCharType="end"/>
        </w:r>
      </w:hyperlink>
    </w:p>
    <w:p>
      <w:pPr>
        <w:pStyle w:val="TOC1"/>
        <w:tabs>
          <w:tab w:val="right" w:leader="dot" w:pos="8306"/>
        </w:tabs>
      </w:pPr>
      <w:hyperlink w:anchor="_Toc4635" w:history="1">
        <w:r>
          <w:rPr>
            <w:rFonts w:ascii="仿宋" w:eastAsia="仿宋" w:hAnsi="仿宋" w:cs="仿宋" w:hint="eastAsia"/>
            <w:lang w:eastAsia="zh-CN"/>
          </w:rPr>
          <w:t>十二、经济效益与社会效益优化</w:t>
        </w:r>
        <w:r>
          <w:tab/>
        </w:r>
        <w:r>
          <w:fldChar w:fldCharType="begin"/>
        </w:r>
        <w:r>
          <w:instrText xml:space="preserve"> PAGEREF _Toc4635 \h </w:instrText>
        </w:r>
        <w:r>
          <w:fldChar w:fldCharType="separate"/>
        </w:r>
        <w:r>
          <w:t>63</w:t>
        </w:r>
        <w:r>
          <w:fldChar w:fldCharType="end"/>
        </w:r>
      </w:hyperlink>
    </w:p>
    <w:p>
      <w:pPr>
        <w:pStyle w:val="TOC2"/>
        <w:tabs>
          <w:tab w:val="right" w:leader="dot" w:pos="8306"/>
        </w:tabs>
      </w:pPr>
      <w:hyperlink w:anchor="_Toc27893" w:history="1">
        <w:r>
          <w:rPr>
            <w:rFonts w:ascii="仿宋" w:eastAsia="仿宋" w:hAnsi="仿宋" w:cs="仿宋" w:hint="eastAsia"/>
            <w:lang w:eastAsia="zh-CN"/>
          </w:rPr>
          <w:t>(一)、经济效益提升策略</w:t>
        </w:r>
        <w:r>
          <w:tab/>
        </w:r>
        <w:r>
          <w:fldChar w:fldCharType="begin"/>
        </w:r>
        <w:r>
          <w:instrText xml:space="preserve"> PAGEREF _Toc27893 \h </w:instrText>
        </w:r>
        <w:r>
          <w:fldChar w:fldCharType="separate"/>
        </w:r>
        <w:r>
          <w:t>63</w:t>
        </w:r>
        <w:r>
          <w:fldChar w:fldCharType="end"/>
        </w:r>
      </w:hyperlink>
    </w:p>
    <w:p>
      <w:pPr>
        <w:pStyle w:val="TOC2"/>
        <w:tabs>
          <w:tab w:val="right" w:leader="dot" w:pos="8306"/>
        </w:tabs>
      </w:pPr>
      <w:hyperlink w:anchor="_Toc2855" w:history="1">
        <w:r>
          <w:rPr>
            <w:rFonts w:ascii="仿宋" w:eastAsia="仿宋" w:hAnsi="仿宋" w:cs="仿宋" w:hint="eastAsia"/>
            <w:lang w:eastAsia="zh-CN"/>
          </w:rPr>
          <w:t>(二)、社会效益增强方案</w:t>
        </w:r>
        <w:r>
          <w:tab/>
        </w:r>
        <w:r>
          <w:fldChar w:fldCharType="begin"/>
        </w:r>
        <w:r>
          <w:instrText xml:space="preserve"> PAGEREF _Toc2855 \h </w:instrText>
        </w:r>
        <w:r>
          <w:fldChar w:fldCharType="separate"/>
        </w:r>
        <w:r>
          <w:t>64</w:t>
        </w:r>
        <w:r>
          <w:fldChar w:fldCharType="end"/>
        </w:r>
      </w:hyperlink>
    </w:p>
    <w:p>
      <w:pPr>
        <w:pStyle w:val="TOC1"/>
        <w:tabs>
          <w:tab w:val="right" w:leader="dot" w:pos="8306"/>
        </w:tabs>
      </w:pPr>
      <w:hyperlink w:anchor="_Toc23359" w:history="1">
        <w:r>
          <w:rPr>
            <w:rFonts w:ascii="仿宋" w:eastAsia="仿宋" w:hAnsi="仿宋" w:cs="仿宋" w:hint="eastAsia"/>
            <w:lang w:eastAsia="zh-CN"/>
          </w:rPr>
          <w:t>十三、产业协同与集群发展</w:t>
        </w:r>
        <w:r>
          <w:tab/>
        </w:r>
        <w:r>
          <w:fldChar w:fldCharType="begin"/>
        </w:r>
        <w:r>
          <w:instrText xml:space="preserve"> PAGEREF _Toc23359 \h </w:instrText>
        </w:r>
        <w:r>
          <w:fldChar w:fldCharType="separate"/>
        </w:r>
        <w:r>
          <w:t>65</w:t>
        </w:r>
        <w:r>
          <w:fldChar w:fldCharType="end"/>
        </w:r>
      </w:hyperlink>
    </w:p>
    <w:p>
      <w:pPr>
        <w:pStyle w:val="TOC2"/>
        <w:tabs>
          <w:tab w:val="right" w:leader="dot" w:pos="8306"/>
        </w:tabs>
      </w:pPr>
      <w:hyperlink w:anchor="_Toc1569" w:history="1">
        <w:r>
          <w:rPr>
            <w:rFonts w:ascii="仿宋" w:eastAsia="仿宋" w:hAnsi="仿宋" w:cs="仿宋" w:hint="eastAsia"/>
            <w:lang w:eastAsia="zh-CN"/>
          </w:rPr>
          <w:t>(一)、产业协同机制建设</w:t>
        </w:r>
        <w:r>
          <w:tab/>
        </w:r>
        <w:r>
          <w:fldChar w:fldCharType="begin"/>
        </w:r>
        <w:r>
          <w:instrText xml:space="preserve"> PAGEREF _Toc1569 \h </w:instrText>
        </w:r>
        <w:r>
          <w:fldChar w:fldCharType="separate"/>
        </w:r>
        <w:r>
          <w:t>65</w:t>
        </w:r>
        <w:r>
          <w:fldChar w:fldCharType="end"/>
        </w:r>
      </w:hyperlink>
    </w:p>
    <w:p>
      <w:pPr>
        <w:pStyle w:val="TOC2"/>
        <w:tabs>
          <w:tab w:val="right" w:leader="dot" w:pos="8306"/>
        </w:tabs>
      </w:pPr>
      <w:hyperlink w:anchor="_Toc8816" w:history="1">
        <w:r>
          <w:rPr>
            <w:rFonts w:ascii="仿宋" w:eastAsia="仿宋" w:hAnsi="仿宋" w:cs="仿宋" w:hint="eastAsia"/>
            <w:lang w:eastAsia="zh-CN"/>
          </w:rPr>
          <w:t>(二)、产业集群培育与发展</w:t>
        </w:r>
        <w:r>
          <w:tab/>
        </w:r>
        <w:r>
          <w:fldChar w:fldCharType="begin"/>
        </w:r>
        <w:r>
          <w:instrText xml:space="preserve"> PAGEREF _Toc8816 \h </w:instrText>
        </w:r>
        <w:r>
          <w:fldChar w:fldCharType="separate"/>
        </w:r>
        <w:r>
          <w:t>66</w:t>
        </w:r>
        <w:r>
          <w:fldChar w:fldCharType="end"/>
        </w:r>
      </w:hyperlink>
    </w:p>
    <w:p>
      <w:pPr>
        <w:pStyle w:val="TOC1"/>
        <w:tabs>
          <w:tab w:val="right" w:leader="dot" w:pos="8306"/>
        </w:tabs>
      </w:pPr>
      <w:hyperlink w:anchor="_Toc27474" w:history="1">
        <w:r>
          <w:rPr>
            <w:rFonts w:ascii="仿宋" w:eastAsia="仿宋" w:hAnsi="仿宋" w:cs="仿宋" w:hint="eastAsia"/>
            <w:lang w:eastAsia="zh-CN"/>
          </w:rPr>
          <w:t>十四、设施与设备管理</w:t>
        </w:r>
        <w:r>
          <w:tab/>
        </w:r>
        <w:r>
          <w:fldChar w:fldCharType="begin"/>
        </w:r>
        <w:r>
          <w:instrText xml:space="preserve"> PAGEREF _Toc27474 \h </w:instrText>
        </w:r>
        <w:r>
          <w:fldChar w:fldCharType="separate"/>
        </w:r>
        <w:r>
          <w:t>67</w:t>
        </w:r>
        <w:r>
          <w:fldChar w:fldCharType="end"/>
        </w:r>
      </w:hyperlink>
    </w:p>
    <w:p>
      <w:pPr>
        <w:pStyle w:val="TOC2"/>
        <w:tabs>
          <w:tab w:val="right" w:leader="dot" w:pos="8306"/>
        </w:tabs>
      </w:pPr>
      <w:hyperlink w:anchor="_Toc6445" w:history="1">
        <w:r>
          <w:rPr>
            <w:rFonts w:ascii="仿宋" w:eastAsia="仿宋" w:hAnsi="仿宋" w:cs="仿宋" w:hint="eastAsia"/>
            <w:lang w:eastAsia="zh-CN"/>
          </w:rPr>
          <w:t>(一)、设施规划与配置</w:t>
        </w:r>
        <w:r>
          <w:tab/>
        </w:r>
        <w:r>
          <w:fldChar w:fldCharType="begin"/>
        </w:r>
        <w:r>
          <w:instrText xml:space="preserve"> PAGEREF _Toc6445 \h </w:instrText>
        </w:r>
        <w:r>
          <w:fldChar w:fldCharType="separate"/>
        </w:r>
        <w:r>
          <w:t>67</w:t>
        </w:r>
        <w:r>
          <w:fldChar w:fldCharType="end"/>
        </w:r>
      </w:hyperlink>
    </w:p>
    <w:p>
      <w:pPr>
        <w:pStyle w:val="TOC2"/>
        <w:tabs>
          <w:tab w:val="right" w:leader="dot" w:pos="8306"/>
        </w:tabs>
      </w:pPr>
      <w:hyperlink w:anchor="_Toc4168" w:history="1">
        <w:r>
          <w:rPr>
            <w:rFonts w:ascii="仿宋" w:eastAsia="仿宋" w:hAnsi="仿宋" w:cs="仿宋" w:hint="eastAsia"/>
            <w:lang w:eastAsia="zh-CN"/>
          </w:rPr>
          <w:t>(二)、设备采购与维护管理</w:t>
        </w:r>
        <w:r>
          <w:tab/>
        </w:r>
        <w:r>
          <w:fldChar w:fldCharType="begin"/>
        </w:r>
        <w:r>
          <w:instrText xml:space="preserve"> PAGEREF _Toc4168 \h </w:instrText>
        </w:r>
        <w:r>
          <w:fldChar w:fldCharType="separate"/>
        </w:r>
        <w:r>
          <w:t>68</w:t>
        </w:r>
        <w:r>
          <w:fldChar w:fldCharType="end"/>
        </w:r>
      </w:hyperlink>
    </w:p>
    <w:p>
      <w:pPr>
        <w:pStyle w:val="TOC2"/>
        <w:tabs>
          <w:tab w:val="right" w:leader="dot" w:pos="8306"/>
        </w:tabs>
      </w:pPr>
      <w:hyperlink w:anchor="_Toc6752" w:history="1">
        <w:r>
          <w:rPr>
            <w:rFonts w:ascii="仿宋" w:eastAsia="仿宋" w:hAnsi="仿宋" w:cs="仿宋" w:hint="eastAsia"/>
            <w:lang w:eastAsia="zh-CN"/>
          </w:rPr>
          <w:t>(三)、设施设备升级策略</w:t>
        </w:r>
        <w:r>
          <w:tab/>
        </w:r>
        <w:r>
          <w:fldChar w:fldCharType="begin"/>
        </w:r>
        <w:r>
          <w:instrText xml:space="preserve"> PAGEREF _Toc6752 \h </w:instrText>
        </w:r>
        <w:r>
          <w:fldChar w:fldCharType="separate"/>
        </w:r>
        <w:r>
          <w:t>68</w:t>
        </w:r>
        <w:r>
          <w:fldChar w:fldCharType="end"/>
        </w:r>
      </w:hyperlink>
    </w:p>
    <w:p>
      <w:pPr>
        <w:pStyle w:val="TOC1"/>
        <w:tabs>
          <w:tab w:val="right" w:leader="dot" w:pos="8306"/>
        </w:tabs>
      </w:pPr>
      <w:hyperlink w:anchor="_Toc6547" w:history="1">
        <w:r>
          <w:rPr>
            <w:rFonts w:ascii="仿宋" w:eastAsia="仿宋" w:hAnsi="仿宋" w:cs="仿宋" w:hint="eastAsia"/>
            <w:lang w:eastAsia="zh-CN"/>
          </w:rPr>
          <w:t>十五、成果转化与推广应用</w:t>
        </w:r>
        <w:r>
          <w:tab/>
        </w:r>
        <w:r>
          <w:fldChar w:fldCharType="begin"/>
        </w:r>
        <w:r>
          <w:instrText xml:space="preserve"> PAGEREF _Toc6547 \h </w:instrText>
        </w:r>
        <w:r>
          <w:fldChar w:fldCharType="separate"/>
        </w:r>
        <w:r>
          <w:t>69</w:t>
        </w:r>
        <w:r>
          <w:fldChar w:fldCharType="end"/>
        </w:r>
      </w:hyperlink>
    </w:p>
    <w:p>
      <w:pPr>
        <w:pStyle w:val="TOC2"/>
        <w:tabs>
          <w:tab w:val="right" w:leader="dot" w:pos="8306"/>
        </w:tabs>
      </w:pPr>
      <w:hyperlink w:anchor="_Toc16506" w:history="1">
        <w:r>
          <w:rPr>
            <w:rFonts w:ascii="仿宋" w:eastAsia="仿宋" w:hAnsi="仿宋" w:cs="仿宋" w:hint="eastAsia"/>
            <w:lang w:eastAsia="zh-CN"/>
          </w:rPr>
          <w:t>(一)、成果转化策略制定</w:t>
        </w:r>
        <w:r>
          <w:tab/>
        </w:r>
        <w:r>
          <w:fldChar w:fldCharType="begin"/>
        </w:r>
        <w:r>
          <w:instrText xml:space="preserve"> PAGEREF _Toc16506 \h </w:instrText>
        </w:r>
        <w:r>
          <w:fldChar w:fldCharType="separate"/>
        </w:r>
        <w:r>
          <w:t>69</w:t>
        </w:r>
        <w:r>
          <w:fldChar w:fldCharType="end"/>
        </w:r>
      </w:hyperlink>
    </w:p>
    <w:p>
      <w:pPr>
        <w:pStyle w:val="TOC2"/>
        <w:tabs>
          <w:tab w:val="right" w:leader="dot" w:pos="8306"/>
        </w:tabs>
      </w:pPr>
      <w:hyperlink w:anchor="_Toc10099" w:history="1">
        <w:r>
          <w:rPr>
            <w:rFonts w:ascii="仿宋" w:eastAsia="仿宋" w:hAnsi="仿宋" w:cs="仿宋" w:hint="eastAsia"/>
            <w:lang w:eastAsia="zh-CN"/>
          </w:rPr>
          <w:t>(二)、成果推广应用方案</w:t>
        </w:r>
        <w:r>
          <w:tab/>
        </w:r>
        <w:r>
          <w:fldChar w:fldCharType="begin"/>
        </w:r>
        <w:r>
          <w:instrText xml:space="preserve"> PAGEREF _Toc10099 \h </w:instrText>
        </w:r>
        <w:r>
          <w:fldChar w:fldCharType="separate"/>
        </w:r>
        <w:r>
          <w:t>71</w:t>
        </w:r>
        <w:r>
          <w:fldChar w:fldCharType="end"/>
        </w:r>
      </w:hyperlink>
    </w:p>
    <w:p>
      <w:pPr>
        <w:pStyle w:val="TOC1"/>
        <w:tabs>
          <w:tab w:val="right" w:leader="dot" w:pos="8306"/>
        </w:tabs>
      </w:pPr>
      <w:hyperlink w:anchor="_Toc17388" w:history="1">
        <w:r>
          <w:rPr>
            <w:rFonts w:ascii="仿宋" w:eastAsia="仿宋" w:hAnsi="仿宋" w:cs="仿宋" w:hint="eastAsia"/>
            <w:lang w:eastAsia="zh-CN"/>
          </w:rPr>
          <w:t>十六、合作与交流机制建立</w:t>
        </w:r>
        <w:r>
          <w:tab/>
        </w:r>
        <w:r>
          <w:fldChar w:fldCharType="begin"/>
        </w:r>
        <w:r>
          <w:instrText xml:space="preserve"> PAGEREF _Toc17388 \h </w:instrText>
        </w:r>
        <w:r>
          <w:fldChar w:fldCharType="separate"/>
        </w:r>
        <w:r>
          <w:t>72</w:t>
        </w:r>
        <w:r>
          <w:fldChar w:fldCharType="end"/>
        </w:r>
      </w:hyperlink>
    </w:p>
    <w:p>
      <w:pPr>
        <w:pStyle w:val="TOC2"/>
        <w:tabs>
          <w:tab w:val="right" w:leader="dot" w:pos="8306"/>
        </w:tabs>
      </w:pPr>
      <w:hyperlink w:anchor="_Toc3331" w:history="1">
        <w:r>
          <w:rPr>
            <w:rFonts w:ascii="仿宋" w:eastAsia="仿宋" w:hAnsi="仿宋" w:cs="仿宋" w:hint="eastAsia"/>
            <w:lang w:eastAsia="zh-CN"/>
          </w:rPr>
          <w:t>(一)、合作伙伴选择与合作方式</w:t>
        </w:r>
        <w:r>
          <w:tab/>
        </w:r>
        <w:r>
          <w:fldChar w:fldCharType="begin"/>
        </w:r>
        <w:r>
          <w:instrText xml:space="preserve"> PAGEREF _Toc3331 \h </w:instrText>
        </w:r>
        <w:r>
          <w:fldChar w:fldCharType="separate"/>
        </w:r>
        <w:r>
          <w:t>72</w:t>
        </w:r>
        <w:r>
          <w:fldChar w:fldCharType="end"/>
        </w:r>
      </w:hyperlink>
    </w:p>
    <w:p>
      <w:pPr>
        <w:pStyle w:val="TOC2"/>
        <w:tabs>
          <w:tab w:val="right" w:leader="dot" w:pos="8306"/>
        </w:tabs>
      </w:pPr>
      <w:hyperlink w:anchor="_Toc24107" w:history="1">
        <w:r>
          <w:rPr>
            <w:rFonts w:ascii="仿宋" w:eastAsia="仿宋" w:hAnsi="仿宋" w:cs="仿宋" w:hint="eastAsia"/>
            <w:lang w:eastAsia="zh-CN"/>
          </w:rPr>
          <w:t>(二)、交流与合作平台搭建</w:t>
        </w:r>
        <w:r>
          <w:tab/>
        </w:r>
        <w:r>
          <w:fldChar w:fldCharType="begin"/>
        </w:r>
        <w:r>
          <w:instrText xml:space="preserve"> PAGEREF _Toc24107 \h </w:instrText>
        </w:r>
        <w:r>
          <w:fldChar w:fldCharType="separate"/>
        </w:r>
        <w:r>
          <w:t>73</w:t>
        </w:r>
        <w:r>
          <w:fldChar w:fldCharType="end"/>
        </w:r>
      </w:hyperlink>
    </w:p>
    <w:p>
      <w:pPr>
        <w:pStyle w:val="TOC1"/>
        <w:tabs>
          <w:tab w:val="right" w:leader="dot" w:pos="8306"/>
        </w:tabs>
      </w:pPr>
      <w:hyperlink w:anchor="_Toc3486" w:history="1">
        <w:r>
          <w:rPr>
            <w:rFonts w:ascii="仿宋" w:eastAsia="仿宋" w:hAnsi="仿宋" w:cs="仿宋" w:hint="eastAsia"/>
            <w:lang w:eastAsia="zh-CN"/>
          </w:rPr>
          <w:t>十七、企业合规与伦理</w:t>
        </w:r>
        <w:r>
          <w:tab/>
        </w:r>
        <w:r>
          <w:fldChar w:fldCharType="begin"/>
        </w:r>
        <w:r>
          <w:instrText xml:space="preserve"> PAGEREF _Toc3486 \h </w:instrText>
        </w:r>
        <w:r>
          <w:fldChar w:fldCharType="separate"/>
        </w:r>
        <w:r>
          <w:t>75</w:t>
        </w:r>
        <w:r>
          <w:fldChar w:fldCharType="end"/>
        </w:r>
      </w:hyperlink>
    </w:p>
    <w:p>
      <w:pPr>
        <w:pStyle w:val="TOC2"/>
        <w:tabs>
          <w:tab w:val="right" w:leader="dot" w:pos="8306"/>
        </w:tabs>
      </w:pPr>
      <w:hyperlink w:anchor="_Toc24052" w:history="1">
        <w:r>
          <w:rPr>
            <w:rFonts w:ascii="仿宋" w:eastAsia="仿宋" w:hAnsi="仿宋" w:cs="仿宋" w:hint="eastAsia"/>
            <w:lang w:eastAsia="zh-CN"/>
          </w:rPr>
          <w:t>(一)、合规政策与程序</w:t>
        </w:r>
        <w:r>
          <w:tab/>
        </w:r>
        <w:r>
          <w:fldChar w:fldCharType="begin"/>
        </w:r>
        <w:r>
          <w:instrText xml:space="preserve"> PAGEREF _Toc24052 \h </w:instrText>
        </w:r>
        <w:r>
          <w:fldChar w:fldCharType="separate"/>
        </w:r>
        <w:r>
          <w:t>75</w:t>
        </w:r>
        <w:r>
          <w:fldChar w:fldCharType="end"/>
        </w:r>
      </w:hyperlink>
    </w:p>
    <w:p>
      <w:pPr>
        <w:pStyle w:val="TOC2"/>
        <w:tabs>
          <w:tab w:val="right" w:leader="dot" w:pos="8306"/>
        </w:tabs>
      </w:pPr>
      <w:hyperlink w:anchor="_Toc14996" w:history="1">
        <w:r>
          <w:rPr>
            <w:rFonts w:ascii="仿宋" w:eastAsia="仿宋" w:hAnsi="仿宋" w:cs="仿宋" w:hint="eastAsia"/>
            <w:lang w:eastAsia="zh-CN"/>
          </w:rPr>
          <w:t>(二)、伦理规范与培训</w:t>
        </w:r>
        <w:r>
          <w:tab/>
        </w:r>
        <w:r>
          <w:fldChar w:fldCharType="begin"/>
        </w:r>
        <w:r>
          <w:instrText xml:space="preserve"> PAGEREF _Toc14996 \h </w:instrText>
        </w:r>
        <w:r>
          <w:fldChar w:fldCharType="separate"/>
        </w:r>
        <w:r>
          <w:t>76</w:t>
        </w:r>
        <w:r>
          <w:fldChar w:fldCharType="end"/>
        </w:r>
      </w:hyperlink>
    </w:p>
    <w:p>
      <w:pPr>
        <w:pStyle w:val="TOC2"/>
        <w:tabs>
          <w:tab w:val="right" w:leader="dot" w:pos="8306"/>
        </w:tabs>
      </w:pPr>
      <w:hyperlink w:anchor="_Toc16057" w:history="1">
        <w:r>
          <w:rPr>
            <w:rFonts w:ascii="仿宋" w:eastAsia="仿宋" w:hAnsi="仿宋" w:cs="仿宋" w:hint="eastAsia"/>
            <w:lang w:eastAsia="zh-CN"/>
          </w:rPr>
          <w:t>(三)、合规风险评估</w:t>
        </w:r>
        <w:r>
          <w:tab/>
        </w:r>
        <w:r>
          <w:fldChar w:fldCharType="begin"/>
        </w:r>
        <w:r>
          <w:instrText xml:space="preserve"> PAGEREF _Toc16057 \h </w:instrText>
        </w:r>
        <w:r>
          <w:fldChar w:fldCharType="separate"/>
        </w:r>
        <w:r>
          <w:t>77</w:t>
        </w:r>
        <w:r>
          <w:fldChar w:fldCharType="end"/>
        </w:r>
      </w:hyperlink>
    </w:p>
    <w:p>
      <w:pPr>
        <w:pStyle w:val="TOC2"/>
        <w:tabs>
          <w:tab w:val="right" w:leader="dot" w:pos="8306"/>
        </w:tabs>
      </w:pPr>
      <w:hyperlink w:anchor="_Toc7022" w:history="1">
        <w:r>
          <w:rPr>
            <w:rFonts w:ascii="仿宋" w:eastAsia="仿宋" w:hAnsi="仿宋" w:cs="仿宋" w:hint="eastAsia"/>
            <w:lang w:eastAsia="zh-CN"/>
          </w:rPr>
          <w:t>(四)、合规监督与执行</w:t>
        </w:r>
        <w:r>
          <w:tab/>
        </w:r>
        <w:r>
          <w:fldChar w:fldCharType="begin"/>
        </w:r>
        <w:r>
          <w:instrText xml:space="preserve"> PAGEREF _Toc7022 \h </w:instrText>
        </w:r>
        <w:r>
          <w:fldChar w:fldCharType="separate"/>
        </w:r>
        <w:r>
          <w:t>78</w:t>
        </w:r>
        <w:r>
          <w:fldChar w:fldCharType="end"/>
        </w:r>
      </w:hyperlink>
    </w:p>
    <w:p>
      <w:pPr>
        <w:pStyle w:val="TOC1"/>
        <w:tabs>
          <w:tab w:val="right" w:leader="dot" w:pos="8306"/>
        </w:tabs>
      </w:pPr>
      <w:hyperlink w:anchor="_Toc25683" w:history="1">
        <w:r>
          <w:rPr>
            <w:rFonts w:ascii="仿宋" w:eastAsia="仿宋" w:hAnsi="仿宋" w:cs="仿宋" w:hint="eastAsia"/>
            <w:lang w:eastAsia="zh-CN"/>
          </w:rPr>
          <w:t>十八、项目施工方案</w:t>
        </w:r>
        <w:r>
          <w:tab/>
        </w:r>
        <w:r>
          <w:fldChar w:fldCharType="begin"/>
        </w:r>
        <w:r>
          <w:instrText xml:space="preserve"> PAGEREF _Toc25683 \h </w:instrText>
        </w:r>
        <w:r>
          <w:fldChar w:fldCharType="separate"/>
        </w:r>
        <w:r>
          <w:t>79</w:t>
        </w:r>
        <w:r>
          <w:fldChar w:fldCharType="end"/>
        </w:r>
      </w:hyperlink>
    </w:p>
    <w:p>
      <w:pPr>
        <w:pStyle w:val="TOC2"/>
        <w:tabs>
          <w:tab w:val="right" w:leader="dot" w:pos="8306"/>
        </w:tabs>
      </w:pPr>
      <w:hyperlink w:anchor="_Toc23879" w:history="1">
        <w:r>
          <w:rPr>
            <w:rFonts w:ascii="仿宋" w:eastAsia="仿宋" w:hAnsi="仿宋" w:cs="仿宋" w:hint="eastAsia"/>
            <w:lang w:eastAsia="zh-CN"/>
          </w:rPr>
          <w:t>(一)、施工组织设计</w:t>
        </w:r>
        <w:r>
          <w:tab/>
        </w:r>
        <w:r>
          <w:fldChar w:fldCharType="begin"/>
        </w:r>
        <w:r>
          <w:instrText xml:space="preserve"> PAGEREF _Toc23879 \h </w:instrText>
        </w:r>
        <w:r>
          <w:fldChar w:fldCharType="separate"/>
        </w:r>
        <w:r>
          <w:t>79</w:t>
        </w:r>
        <w:r>
          <w:fldChar w:fldCharType="end"/>
        </w:r>
      </w:hyperlink>
    </w:p>
    <w:p>
      <w:pPr>
        <w:pStyle w:val="TOC2"/>
        <w:tabs>
          <w:tab w:val="right" w:leader="dot" w:pos="8306"/>
        </w:tabs>
      </w:pPr>
      <w:hyperlink w:anchor="_Toc25969" w:history="1">
        <w:r>
          <w:rPr>
            <w:rFonts w:ascii="仿宋" w:eastAsia="仿宋" w:hAnsi="仿宋" w:cs="仿宋" w:hint="eastAsia"/>
            <w:lang w:eastAsia="zh-CN"/>
          </w:rPr>
          <w:t>(二)、施工工艺与技术路线</w:t>
        </w:r>
        <w:r>
          <w:tab/>
        </w:r>
        <w:r>
          <w:fldChar w:fldCharType="begin"/>
        </w:r>
        <w:r>
          <w:instrText xml:space="preserve"> PAGEREF _Toc25969 \h </w:instrText>
        </w:r>
        <w:r>
          <w:fldChar w:fldCharType="separate"/>
        </w:r>
        <w:r>
          <w:t>81</w:t>
        </w:r>
        <w:r>
          <w:fldChar w:fldCharType="end"/>
        </w:r>
      </w:hyperlink>
    </w:p>
    <w:p>
      <w:pPr>
        <w:pStyle w:val="TOC2"/>
        <w:tabs>
          <w:tab w:val="right" w:leader="dot" w:pos="8306"/>
        </w:tabs>
      </w:pPr>
      <w:hyperlink w:anchor="_Toc27148" w:history="1">
        <w:r>
          <w:rPr>
            <w:rFonts w:ascii="仿宋" w:eastAsia="仿宋" w:hAnsi="仿宋" w:cs="仿宋" w:hint="eastAsia"/>
            <w:lang w:eastAsia="zh-CN"/>
          </w:rPr>
          <w:t>(三)、关键节点施工计划</w:t>
        </w:r>
        <w:r>
          <w:tab/>
        </w:r>
        <w:r>
          <w:fldChar w:fldCharType="begin"/>
        </w:r>
        <w:r>
          <w:instrText xml:space="preserve"> PAGEREF _Toc27148 \h </w:instrText>
        </w:r>
        <w:r>
          <w:fldChar w:fldCharType="separate"/>
        </w:r>
        <w:r>
          <w:t>82</w:t>
        </w:r>
        <w:r>
          <w:fldChar w:fldCharType="end"/>
        </w:r>
      </w:hyperlink>
    </w:p>
    <w:p>
      <w:pPr>
        <w:pStyle w:val="TOC2"/>
        <w:tabs>
          <w:tab w:val="right" w:leader="dot" w:pos="8306"/>
        </w:tabs>
      </w:pPr>
      <w:hyperlink w:anchor="_Toc25185" w:history="1">
        <w:r>
          <w:rPr>
            <w:rFonts w:ascii="仿宋" w:eastAsia="仿宋" w:hAnsi="仿宋" w:cs="仿宋" w:hint="eastAsia"/>
            <w:lang w:eastAsia="zh-CN"/>
          </w:rPr>
          <w:t>(四)、施工现场管理</w:t>
        </w:r>
        <w:r>
          <w:tab/>
        </w:r>
        <w:r>
          <w:fldChar w:fldCharType="begin"/>
        </w:r>
        <w:r>
          <w:instrText xml:space="preserve"> PAGEREF _Toc25185 \h </w:instrText>
        </w:r>
        <w:r>
          <w:fldChar w:fldCharType="separate"/>
        </w:r>
        <w:r>
          <w:t>83</w:t>
        </w:r>
        <w:r>
          <w:fldChar w:fldCharType="end"/>
        </w:r>
      </w:hyperlink>
    </w:p>
    <w:p>
      <w:pPr>
        <w:pStyle w:val="TOC1"/>
        <w:tabs>
          <w:tab w:val="right" w:leader="dot" w:pos="8306"/>
        </w:tabs>
      </w:pPr>
      <w:hyperlink w:anchor="_Toc3744" w:history="1">
        <w:r>
          <w:rPr>
            <w:rFonts w:ascii="仿宋" w:eastAsia="仿宋" w:hAnsi="仿宋" w:cs="仿宋" w:hint="eastAsia"/>
            <w:lang w:eastAsia="zh-CN"/>
          </w:rPr>
          <w:t>十九、创新驱动与持续发展</w:t>
        </w:r>
        <w:r>
          <w:tab/>
        </w:r>
        <w:r>
          <w:fldChar w:fldCharType="begin"/>
        </w:r>
        <w:r>
          <w:instrText xml:space="preserve"> PAGEREF _Toc3744 \h </w:instrText>
        </w:r>
        <w:r>
          <w:fldChar w:fldCharType="separate"/>
        </w:r>
        <w:r>
          <w:t>86</w:t>
        </w:r>
        <w:r>
          <w:fldChar w:fldCharType="end"/>
        </w:r>
      </w:hyperlink>
    </w:p>
    <w:p>
      <w:pPr>
        <w:pStyle w:val="TOC2"/>
        <w:tabs>
          <w:tab w:val="right" w:leader="dot" w:pos="8306"/>
        </w:tabs>
      </w:pPr>
      <w:hyperlink w:anchor="_Toc4891" w:history="1">
        <w:r>
          <w:rPr>
            <w:rFonts w:ascii="仿宋" w:eastAsia="仿宋" w:hAnsi="仿宋" w:cs="仿宋" w:hint="eastAsia"/>
            <w:lang w:eastAsia="zh-CN"/>
          </w:rPr>
          <w:t>(一)、创新驱动战略实施</w:t>
        </w:r>
        <w:r>
          <w:tab/>
        </w:r>
        <w:r>
          <w:fldChar w:fldCharType="begin"/>
        </w:r>
        <w:r>
          <w:instrText xml:space="preserve"> PAGEREF _Toc4891 \h </w:instrText>
        </w:r>
        <w:r>
          <w:fldChar w:fldCharType="separate"/>
        </w:r>
        <w:r>
          <w:t>86</w:t>
        </w:r>
        <w:r>
          <w:fldChar w:fldCharType="end"/>
        </w:r>
      </w:hyperlink>
    </w:p>
    <w:p>
      <w:pPr>
        <w:pStyle w:val="TOC2"/>
        <w:tabs>
          <w:tab w:val="right" w:leader="dot" w:pos="8306"/>
        </w:tabs>
      </w:pPr>
      <w:hyperlink w:anchor="_Toc20276" w:history="1">
        <w:r>
          <w:rPr>
            <w:rFonts w:ascii="仿宋" w:eastAsia="仿宋" w:hAnsi="仿宋" w:cs="仿宋" w:hint="eastAsia"/>
            <w:lang w:eastAsia="zh-CN"/>
          </w:rPr>
          <w:t>(二)、持续发展路径探索</w:t>
        </w:r>
        <w:r>
          <w:tab/>
        </w:r>
        <w:r>
          <w:fldChar w:fldCharType="begin"/>
        </w:r>
        <w:r>
          <w:instrText xml:space="preserve"> PAGEREF _Toc20276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12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煤及矿产品批发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煤及矿产品批发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煤及矿产品批发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及矿产品批发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煤及矿产品批发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煤及矿产品批发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573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为了融入当地社区，煤及矿产品批发服务项目需深入理解当地的文化特色和社会习俗。例如，项目在设计广告和市场推广活动时，应考虑使用当地语言和符合地方文化的表达方式。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煤及矿产品批发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为了确保煤及矿产品批发服务项目的成功并最大限度地减轻潜在的社会风险，详细的风险分析和具体的应对策略至关重要。以下是针对项目可能面临的具体社会风险及相应对策的分析：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风险描述：煤及矿产品批发服务项目可能遭遇社区抵制，尤其如果社区成员认为项目会破坏他们的生活环境或忽略他们的意见。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风险描述：煤及矿产品批发服务项目的商业实践可能与当地的文化和价值观存在冲突，导致社会紧张和文化冲突。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风险描述：煤及矿产品批发服务项目可能会增加对公共资源和基础设施的需求，给当地带来额外压力，例如在水资源、能源供应和交通系统方面。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风险描述：煤及矿产品批发服务项目可能会引起当地社会结构和动态的变化，例如改变社区的人口组成和社交模式。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风险描述：在煤及矿产品批发服务项目运营过程中，可能涉及大量个人和商业敏感信息，存在信息安全和隐私保护的风险。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28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19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https://d.book118.com/037140026131006036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579AC"/>
    <w:rsid w:val="01D57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140026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2024-01-23T16:31:00Z</dcterms:created>
  <dcterms:modified xsi:type="dcterms:W3CDTF">2024-01-23T16:31:40Z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81C3F95294044FA79EAB9CD3AAB21B8A_11</vt:lpwstr>
  </property>
  <property fmtid="{D5CDD505-2E9C-101B-9397-08002B2CF9AE}" pid="3" name="KSOProductBuildVer">
    <vt:lpwstr>2052-12.1.0.16120</vt:lpwstr>
  </property>
</Properties>
</file>