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指甲油项目规划设计纲要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6" w:history="1">
        <w:r>
          <w:rPr>
            <w:rFonts w:ascii="仿宋" w:eastAsia="仿宋" w:hAnsi="仿宋" w:cs="仿宋" w:hint="eastAsia"/>
            <w:lang w:eastAsia="zh-CN"/>
          </w:rPr>
          <w:t>序言</w:t>
        </w:r>
        <w:r>
          <w:tab/>
        </w:r>
        <w:r>
          <w:fldChar w:fldCharType="begin"/>
        </w:r>
        <w:r>
          <w:instrText xml:space="preserve"> PAGEREF _Toc2356 \h </w:instrText>
        </w:r>
        <w:r>
          <w:fldChar w:fldCharType="separate"/>
        </w:r>
        <w:r>
          <w:t>3</w:t>
        </w:r>
        <w:r>
          <w:fldChar w:fldCharType="end"/>
        </w:r>
      </w:hyperlink>
    </w:p>
    <w:p>
      <w:pPr>
        <w:pStyle w:val="TOC1"/>
        <w:tabs>
          <w:tab w:val="right" w:leader="dot" w:pos="8306"/>
        </w:tabs>
      </w:pPr>
      <w:hyperlink w:anchor="_Toc16866" w:history="1">
        <w:r>
          <w:rPr>
            <w:rFonts w:ascii="仿宋" w:eastAsia="仿宋" w:hAnsi="仿宋" w:cs="仿宋" w:hint="eastAsia"/>
            <w:lang w:eastAsia="zh-CN"/>
          </w:rPr>
          <w:t>一、市场分析、调研</w:t>
        </w:r>
        <w:r>
          <w:tab/>
        </w:r>
        <w:r>
          <w:fldChar w:fldCharType="begin"/>
        </w:r>
        <w:r>
          <w:instrText xml:space="preserve"> PAGEREF _Toc16866 \h </w:instrText>
        </w:r>
        <w:r>
          <w:fldChar w:fldCharType="separate"/>
        </w:r>
        <w:r>
          <w:t>3</w:t>
        </w:r>
        <w:r>
          <w:fldChar w:fldCharType="end"/>
        </w:r>
      </w:hyperlink>
    </w:p>
    <w:p>
      <w:pPr>
        <w:pStyle w:val="TOC2"/>
        <w:tabs>
          <w:tab w:val="right" w:leader="dot" w:pos="8306"/>
        </w:tabs>
      </w:pPr>
      <w:hyperlink w:anchor="_Toc7756" w:history="1">
        <w:r>
          <w:rPr>
            <w:rFonts w:ascii="仿宋" w:eastAsia="仿宋" w:hAnsi="仿宋" w:cs="仿宋" w:hint="eastAsia"/>
            <w:lang w:eastAsia="zh-CN"/>
          </w:rPr>
          <w:t>(一)、指甲油行业分析</w:t>
        </w:r>
        <w:r>
          <w:tab/>
        </w:r>
        <w:r>
          <w:fldChar w:fldCharType="begin"/>
        </w:r>
        <w:r>
          <w:instrText xml:space="preserve"> PAGEREF _Toc7756 \h </w:instrText>
        </w:r>
        <w:r>
          <w:fldChar w:fldCharType="separate"/>
        </w:r>
        <w:r>
          <w:t>3</w:t>
        </w:r>
        <w:r>
          <w:fldChar w:fldCharType="end"/>
        </w:r>
      </w:hyperlink>
    </w:p>
    <w:p>
      <w:pPr>
        <w:pStyle w:val="TOC2"/>
        <w:tabs>
          <w:tab w:val="right" w:leader="dot" w:pos="8306"/>
        </w:tabs>
      </w:pPr>
      <w:hyperlink w:anchor="_Toc27229" w:history="1">
        <w:r>
          <w:rPr>
            <w:rFonts w:ascii="仿宋" w:eastAsia="仿宋" w:hAnsi="仿宋" w:cs="仿宋" w:hint="eastAsia"/>
            <w:lang w:eastAsia="zh-CN"/>
          </w:rPr>
          <w:t>(二)、指甲油市场分析预测</w:t>
        </w:r>
        <w:r>
          <w:tab/>
        </w:r>
        <w:r>
          <w:fldChar w:fldCharType="begin"/>
        </w:r>
        <w:r>
          <w:instrText xml:space="preserve"> PAGEREF _Toc27229 \h </w:instrText>
        </w:r>
        <w:r>
          <w:fldChar w:fldCharType="separate"/>
        </w:r>
        <w:r>
          <w:t>4</w:t>
        </w:r>
        <w:r>
          <w:fldChar w:fldCharType="end"/>
        </w:r>
      </w:hyperlink>
    </w:p>
    <w:p>
      <w:pPr>
        <w:pStyle w:val="TOC1"/>
        <w:tabs>
          <w:tab w:val="right" w:leader="dot" w:pos="8306"/>
        </w:tabs>
      </w:pPr>
      <w:hyperlink w:anchor="_Toc17451" w:history="1">
        <w:r>
          <w:rPr>
            <w:rFonts w:ascii="仿宋" w:eastAsia="仿宋" w:hAnsi="仿宋" w:cs="仿宋" w:hint="eastAsia"/>
            <w:lang w:eastAsia="zh-CN"/>
          </w:rPr>
          <w:t>二、指甲油项目文档管理</w:t>
        </w:r>
        <w:r>
          <w:tab/>
        </w:r>
        <w:r>
          <w:fldChar w:fldCharType="begin"/>
        </w:r>
        <w:r>
          <w:instrText xml:space="preserve"> PAGEREF _Toc17451 \h </w:instrText>
        </w:r>
        <w:r>
          <w:fldChar w:fldCharType="separate"/>
        </w:r>
        <w:r>
          <w:t>4</w:t>
        </w:r>
        <w:r>
          <w:fldChar w:fldCharType="end"/>
        </w:r>
      </w:hyperlink>
    </w:p>
    <w:p>
      <w:pPr>
        <w:pStyle w:val="TOC2"/>
        <w:tabs>
          <w:tab w:val="right" w:leader="dot" w:pos="8306"/>
        </w:tabs>
      </w:pPr>
      <w:hyperlink w:anchor="_Toc5872" w:history="1">
        <w:r>
          <w:rPr>
            <w:rFonts w:ascii="仿宋" w:eastAsia="仿宋" w:hAnsi="仿宋" w:cs="仿宋" w:hint="eastAsia"/>
            <w:lang w:eastAsia="zh-CN"/>
          </w:rPr>
          <w:t>(一)、文档编制与审查</w:t>
        </w:r>
        <w:r>
          <w:tab/>
        </w:r>
        <w:r>
          <w:fldChar w:fldCharType="begin"/>
        </w:r>
        <w:r>
          <w:instrText xml:space="preserve"> PAGEREF _Toc5872 \h </w:instrText>
        </w:r>
        <w:r>
          <w:fldChar w:fldCharType="separate"/>
        </w:r>
        <w:r>
          <w:t>4</w:t>
        </w:r>
        <w:r>
          <w:fldChar w:fldCharType="end"/>
        </w:r>
      </w:hyperlink>
    </w:p>
    <w:p>
      <w:pPr>
        <w:pStyle w:val="TOC2"/>
        <w:tabs>
          <w:tab w:val="right" w:leader="dot" w:pos="8306"/>
        </w:tabs>
      </w:pPr>
      <w:hyperlink w:anchor="_Toc28552" w:history="1">
        <w:r>
          <w:rPr>
            <w:rFonts w:ascii="仿宋" w:eastAsia="仿宋" w:hAnsi="仿宋" w:cs="仿宋" w:hint="eastAsia"/>
            <w:lang w:eastAsia="zh-CN"/>
          </w:rPr>
          <w:t>(二)、文档发布与分发</w:t>
        </w:r>
        <w:r>
          <w:tab/>
        </w:r>
        <w:r>
          <w:fldChar w:fldCharType="begin"/>
        </w:r>
        <w:r>
          <w:instrText xml:space="preserve"> PAGEREF _Toc28552 \h </w:instrText>
        </w:r>
        <w:r>
          <w:fldChar w:fldCharType="separate"/>
        </w:r>
        <w:r>
          <w:t>6</w:t>
        </w:r>
        <w:r>
          <w:fldChar w:fldCharType="end"/>
        </w:r>
      </w:hyperlink>
    </w:p>
    <w:p>
      <w:pPr>
        <w:pStyle w:val="TOC2"/>
        <w:tabs>
          <w:tab w:val="right" w:leader="dot" w:pos="8306"/>
        </w:tabs>
      </w:pPr>
      <w:hyperlink w:anchor="_Toc24249" w:history="1">
        <w:r>
          <w:rPr>
            <w:rFonts w:ascii="仿宋" w:eastAsia="仿宋" w:hAnsi="仿宋" w:cs="仿宋" w:hint="eastAsia"/>
            <w:lang w:eastAsia="zh-CN"/>
          </w:rPr>
          <w:t>(三)、文档存档与归档</w:t>
        </w:r>
        <w:r>
          <w:tab/>
        </w:r>
        <w:r>
          <w:fldChar w:fldCharType="begin"/>
        </w:r>
        <w:r>
          <w:instrText xml:space="preserve"> PAGEREF _Toc24249 \h </w:instrText>
        </w:r>
        <w:r>
          <w:fldChar w:fldCharType="separate"/>
        </w:r>
        <w:r>
          <w:t>7</w:t>
        </w:r>
        <w:r>
          <w:fldChar w:fldCharType="end"/>
        </w:r>
      </w:hyperlink>
    </w:p>
    <w:p>
      <w:pPr>
        <w:pStyle w:val="TOC1"/>
        <w:tabs>
          <w:tab w:val="right" w:leader="dot" w:pos="8306"/>
        </w:tabs>
      </w:pPr>
      <w:hyperlink w:anchor="_Toc9000" w:history="1">
        <w:r>
          <w:rPr>
            <w:rFonts w:ascii="仿宋" w:eastAsia="仿宋" w:hAnsi="仿宋" w:cs="仿宋" w:hint="eastAsia"/>
            <w:lang w:eastAsia="zh-CN"/>
          </w:rPr>
          <w:t>三、指甲油项目绩效评估</w:t>
        </w:r>
        <w:r>
          <w:tab/>
        </w:r>
        <w:r>
          <w:fldChar w:fldCharType="begin"/>
        </w:r>
        <w:r>
          <w:instrText xml:space="preserve"> PAGEREF _Toc9000 \h </w:instrText>
        </w:r>
        <w:r>
          <w:fldChar w:fldCharType="separate"/>
        </w:r>
        <w:r>
          <w:t>8</w:t>
        </w:r>
        <w:r>
          <w:fldChar w:fldCharType="end"/>
        </w:r>
      </w:hyperlink>
    </w:p>
    <w:p>
      <w:pPr>
        <w:pStyle w:val="TOC2"/>
        <w:tabs>
          <w:tab w:val="right" w:leader="dot" w:pos="8306"/>
        </w:tabs>
      </w:pPr>
      <w:hyperlink w:anchor="_Toc26889" w:history="1">
        <w:r>
          <w:rPr>
            <w:rFonts w:ascii="仿宋" w:eastAsia="仿宋" w:hAnsi="仿宋" w:cs="仿宋" w:hint="eastAsia"/>
            <w:lang w:eastAsia="zh-CN"/>
          </w:rPr>
          <w:t>(一)、绩效评估指标</w:t>
        </w:r>
        <w:r>
          <w:tab/>
        </w:r>
        <w:r>
          <w:fldChar w:fldCharType="begin"/>
        </w:r>
        <w:r>
          <w:instrText xml:space="preserve"> PAGEREF _Toc26889 \h </w:instrText>
        </w:r>
        <w:r>
          <w:fldChar w:fldCharType="separate"/>
        </w:r>
        <w:r>
          <w:t>8</w:t>
        </w:r>
        <w:r>
          <w:fldChar w:fldCharType="end"/>
        </w:r>
      </w:hyperlink>
    </w:p>
    <w:p>
      <w:pPr>
        <w:pStyle w:val="TOC2"/>
        <w:tabs>
          <w:tab w:val="right" w:leader="dot" w:pos="8306"/>
        </w:tabs>
      </w:pPr>
      <w:hyperlink w:anchor="_Toc16969" w:history="1">
        <w:r>
          <w:rPr>
            <w:rFonts w:ascii="仿宋" w:eastAsia="仿宋" w:hAnsi="仿宋" w:cs="仿宋" w:hint="eastAsia"/>
            <w:lang w:eastAsia="zh-CN"/>
          </w:rPr>
          <w:t>(二)、绩效评估方法</w:t>
        </w:r>
        <w:r>
          <w:tab/>
        </w:r>
        <w:r>
          <w:fldChar w:fldCharType="begin"/>
        </w:r>
        <w:r>
          <w:instrText xml:space="preserve"> PAGEREF _Toc16969 \h </w:instrText>
        </w:r>
        <w:r>
          <w:fldChar w:fldCharType="separate"/>
        </w:r>
        <w:r>
          <w:t>9</w:t>
        </w:r>
        <w:r>
          <w:fldChar w:fldCharType="end"/>
        </w:r>
      </w:hyperlink>
    </w:p>
    <w:p>
      <w:pPr>
        <w:pStyle w:val="TOC2"/>
        <w:tabs>
          <w:tab w:val="right" w:leader="dot" w:pos="8306"/>
        </w:tabs>
      </w:pPr>
      <w:hyperlink w:anchor="_Toc18571" w:history="1">
        <w:r>
          <w:rPr>
            <w:rFonts w:ascii="仿宋" w:eastAsia="仿宋" w:hAnsi="仿宋" w:cs="仿宋" w:hint="eastAsia"/>
            <w:lang w:eastAsia="zh-CN"/>
          </w:rPr>
          <w:t>(三)、绩效评估周期</w:t>
        </w:r>
        <w:r>
          <w:tab/>
        </w:r>
        <w:r>
          <w:fldChar w:fldCharType="begin"/>
        </w:r>
        <w:r>
          <w:instrText xml:space="preserve"> PAGEREF _Toc18571 \h </w:instrText>
        </w:r>
        <w:r>
          <w:fldChar w:fldCharType="separate"/>
        </w:r>
        <w:r>
          <w:t>10</w:t>
        </w:r>
        <w:r>
          <w:fldChar w:fldCharType="end"/>
        </w:r>
      </w:hyperlink>
    </w:p>
    <w:p>
      <w:pPr>
        <w:pStyle w:val="TOC1"/>
        <w:tabs>
          <w:tab w:val="right" w:leader="dot" w:pos="8306"/>
        </w:tabs>
      </w:pPr>
      <w:hyperlink w:anchor="_Toc1969" w:history="1">
        <w:r>
          <w:rPr>
            <w:rFonts w:ascii="仿宋" w:eastAsia="仿宋" w:hAnsi="仿宋" w:cs="仿宋" w:hint="eastAsia"/>
            <w:lang w:eastAsia="zh-CN"/>
          </w:rPr>
          <w:t>四、产品规划分析</w:t>
        </w:r>
        <w:r>
          <w:tab/>
        </w:r>
        <w:r>
          <w:fldChar w:fldCharType="begin"/>
        </w:r>
        <w:r>
          <w:instrText xml:space="preserve"> PAGEREF _Toc1969 \h </w:instrText>
        </w:r>
        <w:r>
          <w:fldChar w:fldCharType="separate"/>
        </w:r>
        <w:r>
          <w:t>11</w:t>
        </w:r>
        <w:r>
          <w:fldChar w:fldCharType="end"/>
        </w:r>
      </w:hyperlink>
    </w:p>
    <w:p>
      <w:pPr>
        <w:pStyle w:val="TOC2"/>
        <w:tabs>
          <w:tab w:val="right" w:leader="dot" w:pos="8306"/>
        </w:tabs>
      </w:pPr>
      <w:hyperlink w:anchor="_Toc31914" w:history="1">
        <w:r>
          <w:rPr>
            <w:rFonts w:ascii="仿宋" w:eastAsia="仿宋" w:hAnsi="仿宋" w:cs="仿宋" w:hint="eastAsia"/>
            <w:lang w:eastAsia="zh-CN"/>
          </w:rPr>
          <w:t>(一)、产品规划</w:t>
        </w:r>
        <w:r>
          <w:tab/>
        </w:r>
        <w:r>
          <w:fldChar w:fldCharType="begin"/>
        </w:r>
        <w:r>
          <w:instrText xml:space="preserve"> PAGEREF _Toc31914 \h </w:instrText>
        </w:r>
        <w:r>
          <w:fldChar w:fldCharType="separate"/>
        </w:r>
        <w:r>
          <w:t>11</w:t>
        </w:r>
        <w:r>
          <w:fldChar w:fldCharType="end"/>
        </w:r>
      </w:hyperlink>
    </w:p>
    <w:p>
      <w:pPr>
        <w:pStyle w:val="TOC2"/>
        <w:tabs>
          <w:tab w:val="right" w:leader="dot" w:pos="8306"/>
        </w:tabs>
      </w:pPr>
      <w:hyperlink w:anchor="_Toc19950" w:history="1">
        <w:r>
          <w:rPr>
            <w:rFonts w:ascii="仿宋" w:eastAsia="仿宋" w:hAnsi="仿宋" w:cs="仿宋" w:hint="eastAsia"/>
            <w:lang w:eastAsia="zh-CN"/>
          </w:rPr>
          <w:t>(二)、建设规模</w:t>
        </w:r>
        <w:r>
          <w:tab/>
        </w:r>
        <w:r>
          <w:fldChar w:fldCharType="begin"/>
        </w:r>
        <w:r>
          <w:instrText xml:space="preserve"> PAGEREF _Toc19950 \h </w:instrText>
        </w:r>
        <w:r>
          <w:fldChar w:fldCharType="separate"/>
        </w:r>
        <w:r>
          <w:t>12</w:t>
        </w:r>
        <w:r>
          <w:fldChar w:fldCharType="end"/>
        </w:r>
      </w:hyperlink>
    </w:p>
    <w:p>
      <w:pPr>
        <w:pStyle w:val="TOC1"/>
        <w:tabs>
          <w:tab w:val="right" w:leader="dot" w:pos="8306"/>
        </w:tabs>
      </w:pPr>
      <w:hyperlink w:anchor="_Toc13127" w:history="1">
        <w:r>
          <w:rPr>
            <w:rFonts w:ascii="仿宋" w:eastAsia="仿宋" w:hAnsi="仿宋" w:cs="仿宋" w:hint="eastAsia"/>
            <w:lang w:eastAsia="zh-CN"/>
          </w:rPr>
          <w:t>五、指甲油项目土建工程</w:t>
        </w:r>
        <w:r>
          <w:tab/>
        </w:r>
        <w:r>
          <w:fldChar w:fldCharType="begin"/>
        </w:r>
        <w:r>
          <w:instrText xml:space="preserve"> PAGEREF _Toc13127 \h </w:instrText>
        </w:r>
        <w:r>
          <w:fldChar w:fldCharType="separate"/>
        </w:r>
        <w:r>
          <w:t>13</w:t>
        </w:r>
        <w:r>
          <w:fldChar w:fldCharType="end"/>
        </w:r>
      </w:hyperlink>
    </w:p>
    <w:p>
      <w:pPr>
        <w:pStyle w:val="TOC2"/>
        <w:tabs>
          <w:tab w:val="right" w:leader="dot" w:pos="8306"/>
        </w:tabs>
      </w:pPr>
      <w:hyperlink w:anchor="_Toc31424" w:history="1">
        <w:r>
          <w:rPr>
            <w:rFonts w:ascii="仿宋" w:eastAsia="仿宋" w:hAnsi="仿宋" w:cs="仿宋" w:hint="eastAsia"/>
            <w:lang w:eastAsia="zh-CN"/>
          </w:rPr>
          <w:t>(一)、建筑工程设计原则</w:t>
        </w:r>
        <w:r>
          <w:tab/>
        </w:r>
        <w:r>
          <w:fldChar w:fldCharType="begin"/>
        </w:r>
        <w:r>
          <w:instrText xml:space="preserve"> PAGEREF _Toc31424 \h </w:instrText>
        </w:r>
        <w:r>
          <w:fldChar w:fldCharType="separate"/>
        </w:r>
        <w:r>
          <w:t>13</w:t>
        </w:r>
        <w:r>
          <w:fldChar w:fldCharType="end"/>
        </w:r>
      </w:hyperlink>
    </w:p>
    <w:p>
      <w:pPr>
        <w:pStyle w:val="TOC2"/>
        <w:tabs>
          <w:tab w:val="right" w:leader="dot" w:pos="8306"/>
        </w:tabs>
      </w:pPr>
      <w:hyperlink w:anchor="_Toc29945" w:history="1">
        <w:r>
          <w:rPr>
            <w:rFonts w:ascii="仿宋" w:eastAsia="仿宋" w:hAnsi="仿宋" w:cs="仿宋" w:hint="eastAsia"/>
            <w:lang w:eastAsia="zh-CN"/>
          </w:rPr>
          <w:t>(二)、土建工程设计年限及安全等级</w:t>
        </w:r>
        <w:r>
          <w:tab/>
        </w:r>
        <w:r>
          <w:fldChar w:fldCharType="begin"/>
        </w:r>
        <w:r>
          <w:instrText xml:space="preserve"> PAGEREF _Toc29945 \h </w:instrText>
        </w:r>
        <w:r>
          <w:fldChar w:fldCharType="separate"/>
        </w:r>
        <w:r>
          <w:t>14</w:t>
        </w:r>
        <w:r>
          <w:fldChar w:fldCharType="end"/>
        </w:r>
      </w:hyperlink>
    </w:p>
    <w:p>
      <w:pPr>
        <w:pStyle w:val="TOC2"/>
        <w:tabs>
          <w:tab w:val="right" w:leader="dot" w:pos="8306"/>
        </w:tabs>
      </w:pPr>
      <w:hyperlink w:anchor="_Toc11985" w:history="1">
        <w:r>
          <w:rPr>
            <w:rFonts w:ascii="仿宋" w:eastAsia="仿宋" w:hAnsi="仿宋" w:cs="仿宋" w:hint="eastAsia"/>
            <w:lang w:eastAsia="zh-CN"/>
          </w:rPr>
          <w:t>(三)、建筑工程设计总体要求</w:t>
        </w:r>
        <w:r>
          <w:tab/>
        </w:r>
        <w:r>
          <w:fldChar w:fldCharType="begin"/>
        </w:r>
        <w:r>
          <w:instrText xml:space="preserve"> PAGEREF _Toc11985 \h </w:instrText>
        </w:r>
        <w:r>
          <w:fldChar w:fldCharType="separate"/>
        </w:r>
        <w:r>
          <w:t>15</w:t>
        </w:r>
        <w:r>
          <w:fldChar w:fldCharType="end"/>
        </w:r>
      </w:hyperlink>
    </w:p>
    <w:p>
      <w:pPr>
        <w:pStyle w:val="TOC2"/>
        <w:tabs>
          <w:tab w:val="right" w:leader="dot" w:pos="8306"/>
        </w:tabs>
      </w:pPr>
      <w:hyperlink w:anchor="_Toc30829" w:history="1">
        <w:r>
          <w:rPr>
            <w:rFonts w:ascii="仿宋" w:eastAsia="仿宋" w:hAnsi="仿宋" w:cs="仿宋" w:hint="eastAsia"/>
            <w:lang w:eastAsia="zh-CN"/>
          </w:rPr>
          <w:t>(四)、土建工程建设指标</w:t>
        </w:r>
        <w:r>
          <w:tab/>
        </w:r>
        <w:r>
          <w:fldChar w:fldCharType="begin"/>
        </w:r>
        <w:r>
          <w:instrText xml:space="preserve"> PAGEREF _Toc30829 \h </w:instrText>
        </w:r>
        <w:r>
          <w:fldChar w:fldCharType="separate"/>
        </w:r>
        <w:r>
          <w:t>16</w:t>
        </w:r>
        <w:r>
          <w:fldChar w:fldCharType="end"/>
        </w:r>
      </w:hyperlink>
    </w:p>
    <w:p>
      <w:pPr>
        <w:pStyle w:val="TOC1"/>
        <w:tabs>
          <w:tab w:val="right" w:leader="dot" w:pos="8306"/>
        </w:tabs>
      </w:pPr>
      <w:hyperlink w:anchor="_Toc9249" w:history="1">
        <w:r>
          <w:rPr>
            <w:rFonts w:ascii="仿宋" w:eastAsia="仿宋" w:hAnsi="仿宋" w:cs="仿宋" w:hint="eastAsia"/>
            <w:lang w:eastAsia="zh-CN"/>
          </w:rPr>
          <w:t>六、工艺说明</w:t>
        </w:r>
        <w:r>
          <w:tab/>
        </w:r>
        <w:r>
          <w:fldChar w:fldCharType="begin"/>
        </w:r>
        <w:r>
          <w:instrText xml:space="preserve"> PAGEREF _Toc9249 \h </w:instrText>
        </w:r>
        <w:r>
          <w:fldChar w:fldCharType="separate"/>
        </w:r>
        <w:r>
          <w:t>16</w:t>
        </w:r>
        <w:r>
          <w:fldChar w:fldCharType="end"/>
        </w:r>
      </w:hyperlink>
    </w:p>
    <w:p>
      <w:pPr>
        <w:pStyle w:val="TOC2"/>
        <w:tabs>
          <w:tab w:val="right" w:leader="dot" w:pos="8306"/>
        </w:tabs>
      </w:pPr>
      <w:hyperlink w:anchor="_Toc32158" w:history="1">
        <w:r>
          <w:rPr>
            <w:rFonts w:ascii="仿宋" w:eastAsia="仿宋" w:hAnsi="仿宋" w:cs="仿宋" w:hint="eastAsia"/>
            <w:lang w:eastAsia="zh-CN"/>
          </w:rPr>
          <w:t>(一)、技术管理特点</w:t>
        </w:r>
        <w:r>
          <w:tab/>
        </w:r>
        <w:r>
          <w:fldChar w:fldCharType="begin"/>
        </w:r>
        <w:r>
          <w:instrText xml:space="preserve"> PAGEREF _Toc32158 \h </w:instrText>
        </w:r>
        <w:r>
          <w:fldChar w:fldCharType="separate"/>
        </w:r>
        <w:r>
          <w:t>16</w:t>
        </w:r>
        <w:r>
          <w:fldChar w:fldCharType="end"/>
        </w:r>
      </w:hyperlink>
    </w:p>
    <w:p>
      <w:pPr>
        <w:pStyle w:val="TOC2"/>
        <w:tabs>
          <w:tab w:val="right" w:leader="dot" w:pos="8306"/>
        </w:tabs>
      </w:pPr>
      <w:hyperlink w:anchor="_Toc14540" w:history="1">
        <w:r>
          <w:rPr>
            <w:rFonts w:ascii="仿宋" w:eastAsia="仿宋" w:hAnsi="仿宋" w:cs="仿宋" w:hint="eastAsia"/>
            <w:lang w:eastAsia="zh-CN"/>
          </w:rPr>
          <w:t>(二)、指甲油项目工艺技术设计方案</w:t>
        </w:r>
        <w:r>
          <w:tab/>
        </w:r>
        <w:r>
          <w:fldChar w:fldCharType="begin"/>
        </w:r>
        <w:r>
          <w:instrText xml:space="preserve"> PAGEREF _Toc14540 \h </w:instrText>
        </w:r>
        <w:r>
          <w:fldChar w:fldCharType="separate"/>
        </w:r>
        <w:r>
          <w:t>17</w:t>
        </w:r>
        <w:r>
          <w:fldChar w:fldCharType="end"/>
        </w:r>
      </w:hyperlink>
    </w:p>
    <w:p>
      <w:pPr>
        <w:pStyle w:val="TOC2"/>
        <w:tabs>
          <w:tab w:val="right" w:leader="dot" w:pos="8306"/>
        </w:tabs>
      </w:pPr>
      <w:hyperlink w:anchor="_Toc22528" w:history="1">
        <w:r>
          <w:rPr>
            <w:rFonts w:ascii="仿宋" w:eastAsia="仿宋" w:hAnsi="仿宋" w:cs="仿宋" w:hint="eastAsia"/>
            <w:lang w:eastAsia="zh-CN"/>
          </w:rPr>
          <w:t>(三)、设备选型方案</w:t>
        </w:r>
        <w:r>
          <w:tab/>
        </w:r>
        <w:r>
          <w:fldChar w:fldCharType="begin"/>
        </w:r>
        <w:r>
          <w:instrText xml:space="preserve"> PAGEREF _Toc22528 \h </w:instrText>
        </w:r>
        <w:r>
          <w:fldChar w:fldCharType="separate"/>
        </w:r>
        <w:r>
          <w:t>18</w:t>
        </w:r>
        <w:r>
          <w:fldChar w:fldCharType="end"/>
        </w:r>
      </w:hyperlink>
    </w:p>
    <w:p>
      <w:pPr>
        <w:pStyle w:val="TOC1"/>
        <w:tabs>
          <w:tab w:val="right" w:leader="dot" w:pos="8306"/>
        </w:tabs>
      </w:pPr>
      <w:hyperlink w:anchor="_Toc20763" w:history="1">
        <w:r>
          <w:rPr>
            <w:rFonts w:ascii="仿宋" w:eastAsia="仿宋" w:hAnsi="仿宋" w:cs="仿宋" w:hint="eastAsia"/>
            <w:lang w:eastAsia="zh-CN"/>
          </w:rPr>
          <w:t>七、指甲油项目经营效益</w:t>
        </w:r>
        <w:r>
          <w:tab/>
        </w:r>
        <w:r>
          <w:fldChar w:fldCharType="begin"/>
        </w:r>
        <w:r>
          <w:instrText xml:space="preserve"> PAGEREF _Toc20763 \h </w:instrText>
        </w:r>
        <w:r>
          <w:fldChar w:fldCharType="separate"/>
        </w:r>
        <w:r>
          <w:t>20</w:t>
        </w:r>
        <w:r>
          <w:fldChar w:fldCharType="end"/>
        </w:r>
      </w:hyperlink>
    </w:p>
    <w:p>
      <w:pPr>
        <w:pStyle w:val="TOC2"/>
        <w:tabs>
          <w:tab w:val="right" w:leader="dot" w:pos="8306"/>
        </w:tabs>
      </w:pPr>
      <w:hyperlink w:anchor="_Toc18132" w:history="1">
        <w:r>
          <w:rPr>
            <w:rFonts w:ascii="仿宋" w:eastAsia="仿宋" w:hAnsi="仿宋" w:cs="仿宋" w:hint="eastAsia"/>
            <w:lang w:eastAsia="zh-CN"/>
          </w:rPr>
          <w:t>(一)、经济评价财务测算</w:t>
        </w:r>
        <w:r>
          <w:tab/>
        </w:r>
        <w:r>
          <w:fldChar w:fldCharType="begin"/>
        </w:r>
        <w:r>
          <w:instrText xml:space="preserve"> PAGEREF _Toc18132 \h </w:instrText>
        </w:r>
        <w:r>
          <w:fldChar w:fldCharType="separate"/>
        </w:r>
        <w:r>
          <w:t>20</w:t>
        </w:r>
        <w:r>
          <w:fldChar w:fldCharType="end"/>
        </w:r>
      </w:hyperlink>
    </w:p>
    <w:p>
      <w:pPr>
        <w:pStyle w:val="TOC2"/>
        <w:tabs>
          <w:tab w:val="right" w:leader="dot" w:pos="8306"/>
        </w:tabs>
      </w:pPr>
      <w:hyperlink w:anchor="_Toc21244" w:history="1">
        <w:r>
          <w:rPr>
            <w:rFonts w:ascii="仿宋" w:eastAsia="仿宋" w:hAnsi="仿宋" w:cs="仿宋" w:hint="eastAsia"/>
            <w:lang w:eastAsia="zh-CN"/>
          </w:rPr>
          <w:t>(二)、指甲油项目盈利能力分析</w:t>
        </w:r>
        <w:r>
          <w:tab/>
        </w:r>
        <w:r>
          <w:fldChar w:fldCharType="begin"/>
        </w:r>
        <w:r>
          <w:instrText xml:space="preserve"> PAGEREF _Toc21244 \h </w:instrText>
        </w:r>
        <w:r>
          <w:fldChar w:fldCharType="separate"/>
        </w:r>
        <w:r>
          <w:t>21</w:t>
        </w:r>
        <w:r>
          <w:fldChar w:fldCharType="end"/>
        </w:r>
      </w:hyperlink>
    </w:p>
    <w:p>
      <w:pPr>
        <w:pStyle w:val="TOC1"/>
        <w:tabs>
          <w:tab w:val="right" w:leader="dot" w:pos="8306"/>
        </w:tabs>
      </w:pPr>
      <w:hyperlink w:anchor="_Toc30010" w:history="1">
        <w:r>
          <w:rPr>
            <w:rFonts w:ascii="仿宋" w:eastAsia="仿宋" w:hAnsi="仿宋" w:cs="仿宋" w:hint="eastAsia"/>
            <w:lang w:eastAsia="zh-CN"/>
          </w:rPr>
          <w:t>八、指甲油项目环境影响分析</w:t>
        </w:r>
        <w:r>
          <w:tab/>
        </w:r>
        <w:r>
          <w:fldChar w:fldCharType="begin"/>
        </w:r>
        <w:r>
          <w:instrText xml:space="preserve"> PAGEREF _Toc30010 \h </w:instrText>
        </w:r>
        <w:r>
          <w:fldChar w:fldCharType="separate"/>
        </w:r>
        <w:r>
          <w:t>22</w:t>
        </w:r>
        <w:r>
          <w:fldChar w:fldCharType="end"/>
        </w:r>
      </w:hyperlink>
    </w:p>
    <w:p>
      <w:pPr>
        <w:pStyle w:val="TOC2"/>
        <w:tabs>
          <w:tab w:val="right" w:leader="dot" w:pos="8306"/>
        </w:tabs>
      </w:pPr>
      <w:hyperlink w:anchor="_Toc20050" w:history="1">
        <w:r>
          <w:rPr>
            <w:rFonts w:ascii="仿宋" w:eastAsia="仿宋" w:hAnsi="仿宋" w:cs="仿宋" w:hint="eastAsia"/>
            <w:lang w:eastAsia="zh-CN"/>
          </w:rPr>
          <w:t>(一)、建设区域环境质量现状</w:t>
        </w:r>
        <w:r>
          <w:tab/>
        </w:r>
        <w:r>
          <w:fldChar w:fldCharType="begin"/>
        </w:r>
        <w:r>
          <w:instrText xml:space="preserve"> PAGEREF _Toc20050 \h </w:instrText>
        </w:r>
        <w:r>
          <w:fldChar w:fldCharType="separate"/>
        </w:r>
        <w:r>
          <w:t>22</w:t>
        </w:r>
        <w:r>
          <w:fldChar w:fldCharType="end"/>
        </w:r>
      </w:hyperlink>
    </w:p>
    <w:p>
      <w:pPr>
        <w:pStyle w:val="TOC2"/>
        <w:tabs>
          <w:tab w:val="right" w:leader="dot" w:pos="8306"/>
        </w:tabs>
      </w:pPr>
      <w:hyperlink w:anchor="_Toc1984" w:history="1">
        <w:r>
          <w:rPr>
            <w:rFonts w:ascii="仿宋" w:eastAsia="仿宋" w:hAnsi="仿宋" w:cs="仿宋" w:hint="eastAsia"/>
            <w:lang w:eastAsia="zh-CN"/>
          </w:rPr>
          <w:t>(二)、建设期环境保护</w:t>
        </w:r>
        <w:r>
          <w:tab/>
        </w:r>
        <w:r>
          <w:fldChar w:fldCharType="begin"/>
        </w:r>
        <w:r>
          <w:instrText xml:space="preserve"> PAGEREF _Toc1984 \h </w:instrText>
        </w:r>
        <w:r>
          <w:fldChar w:fldCharType="separate"/>
        </w:r>
        <w:r>
          <w:t>23</w:t>
        </w:r>
        <w:r>
          <w:fldChar w:fldCharType="end"/>
        </w:r>
      </w:hyperlink>
    </w:p>
    <w:p>
      <w:pPr>
        <w:pStyle w:val="TOC2"/>
        <w:tabs>
          <w:tab w:val="right" w:leader="dot" w:pos="8306"/>
        </w:tabs>
      </w:pPr>
      <w:hyperlink w:anchor="_Toc16580" w:history="1">
        <w:r>
          <w:rPr>
            <w:rFonts w:ascii="仿宋" w:eastAsia="仿宋" w:hAnsi="仿宋" w:cs="仿宋" w:hint="eastAsia"/>
            <w:lang w:eastAsia="zh-CN"/>
          </w:rPr>
          <w:t>(三)、运营期环境保护</w:t>
        </w:r>
        <w:r>
          <w:tab/>
        </w:r>
        <w:r>
          <w:fldChar w:fldCharType="begin"/>
        </w:r>
        <w:r>
          <w:instrText xml:space="preserve"> PAGEREF _Toc16580 \h </w:instrText>
        </w:r>
        <w:r>
          <w:fldChar w:fldCharType="separate"/>
        </w:r>
        <w:r>
          <w:t>24</w:t>
        </w:r>
        <w:r>
          <w:fldChar w:fldCharType="end"/>
        </w:r>
      </w:hyperlink>
    </w:p>
    <w:p>
      <w:pPr>
        <w:pStyle w:val="TOC2"/>
        <w:tabs>
          <w:tab w:val="right" w:leader="dot" w:pos="8306"/>
        </w:tabs>
      </w:pPr>
      <w:hyperlink w:anchor="_Toc2942" w:history="1">
        <w:r>
          <w:rPr>
            <w:rFonts w:ascii="仿宋" w:eastAsia="仿宋" w:hAnsi="仿宋" w:cs="仿宋" w:hint="eastAsia"/>
            <w:lang w:eastAsia="zh-CN"/>
          </w:rPr>
          <w:t>(四)、指甲油项目建设对区域经济的影响</w:t>
        </w:r>
        <w:r>
          <w:tab/>
        </w:r>
        <w:r>
          <w:fldChar w:fldCharType="begin"/>
        </w:r>
        <w:r>
          <w:instrText xml:space="preserve"> PAGEREF _Toc2942 \h </w:instrText>
        </w:r>
        <w:r>
          <w:fldChar w:fldCharType="separate"/>
        </w:r>
        <w:r>
          <w:t>26</w:t>
        </w:r>
        <w:r>
          <w:fldChar w:fldCharType="end"/>
        </w:r>
      </w:hyperlink>
    </w:p>
    <w:p>
      <w:pPr>
        <w:pStyle w:val="TOC2"/>
        <w:tabs>
          <w:tab w:val="right" w:leader="dot" w:pos="8306"/>
        </w:tabs>
      </w:pPr>
      <w:hyperlink w:anchor="_Toc6380" w:history="1">
        <w:r>
          <w:rPr>
            <w:rFonts w:ascii="仿宋" w:eastAsia="仿宋" w:hAnsi="仿宋" w:cs="仿宋" w:hint="eastAsia"/>
            <w:lang w:eastAsia="zh-CN"/>
          </w:rPr>
          <w:t>(五)、废弃物处理</w:t>
        </w:r>
        <w:r>
          <w:tab/>
        </w:r>
        <w:r>
          <w:fldChar w:fldCharType="begin"/>
        </w:r>
        <w:r>
          <w:instrText xml:space="preserve"> PAGEREF _Toc6380 \h </w:instrText>
        </w:r>
        <w:r>
          <w:fldChar w:fldCharType="separate"/>
        </w:r>
        <w:r>
          <w:t>27</w:t>
        </w:r>
        <w:r>
          <w:fldChar w:fldCharType="end"/>
        </w:r>
      </w:hyperlink>
    </w:p>
    <w:p>
      <w:pPr>
        <w:pStyle w:val="TOC2"/>
        <w:tabs>
          <w:tab w:val="right" w:leader="dot" w:pos="8306"/>
        </w:tabs>
      </w:pPr>
      <w:hyperlink w:anchor="_Toc31489" w:history="1">
        <w:r>
          <w:rPr>
            <w:rFonts w:ascii="仿宋" w:eastAsia="仿宋" w:hAnsi="仿宋" w:cs="仿宋" w:hint="eastAsia"/>
            <w:lang w:eastAsia="zh-CN"/>
          </w:rPr>
          <w:t>(六)、特殊环境影响分析</w:t>
        </w:r>
        <w:r>
          <w:tab/>
        </w:r>
        <w:r>
          <w:fldChar w:fldCharType="begin"/>
        </w:r>
        <w:r>
          <w:instrText xml:space="preserve"> PAGEREF _Toc31489 \h </w:instrText>
        </w:r>
        <w:r>
          <w:fldChar w:fldCharType="separate"/>
        </w:r>
        <w:r>
          <w:t>29</w:t>
        </w:r>
        <w:r>
          <w:fldChar w:fldCharType="end"/>
        </w:r>
      </w:hyperlink>
    </w:p>
    <w:p>
      <w:pPr>
        <w:pStyle w:val="TOC2"/>
        <w:tabs>
          <w:tab w:val="right" w:leader="dot" w:pos="8306"/>
        </w:tabs>
      </w:pPr>
      <w:hyperlink w:anchor="_Toc31765" w:history="1">
        <w:r>
          <w:rPr>
            <w:rFonts w:ascii="仿宋" w:eastAsia="仿宋" w:hAnsi="仿宋" w:cs="仿宋" w:hint="eastAsia"/>
            <w:lang w:eastAsia="zh-CN"/>
          </w:rPr>
          <w:t>(七)、清洁生产</w:t>
        </w:r>
        <w:r>
          <w:tab/>
        </w:r>
        <w:r>
          <w:fldChar w:fldCharType="begin"/>
        </w:r>
        <w:r>
          <w:instrText xml:space="preserve"> PAGEREF _Toc31765 \h </w:instrText>
        </w:r>
        <w:r>
          <w:fldChar w:fldCharType="separate"/>
        </w:r>
        <w:r>
          <w:t>30</w:t>
        </w:r>
        <w:r>
          <w:fldChar w:fldCharType="end"/>
        </w:r>
      </w:hyperlink>
    </w:p>
    <w:p>
      <w:pPr>
        <w:pStyle w:val="TOC2"/>
        <w:tabs>
          <w:tab w:val="right" w:leader="dot" w:pos="8306"/>
        </w:tabs>
      </w:pPr>
      <w:hyperlink w:anchor="_Toc28558" w:history="1">
        <w:r>
          <w:rPr>
            <w:rFonts w:ascii="仿宋" w:eastAsia="仿宋" w:hAnsi="仿宋" w:cs="仿宋" w:hint="eastAsia"/>
            <w:lang w:eastAsia="zh-CN"/>
          </w:rPr>
          <w:t>(八)、环境保护综合评价</w:t>
        </w:r>
        <w:r>
          <w:tab/>
        </w:r>
        <w:r>
          <w:fldChar w:fldCharType="begin"/>
        </w:r>
        <w:r>
          <w:instrText xml:space="preserve"> PAGEREF _Toc28558 \h </w:instrText>
        </w:r>
        <w:r>
          <w:fldChar w:fldCharType="separate"/>
        </w:r>
        <w:r>
          <w:t>31</w:t>
        </w:r>
        <w:r>
          <w:fldChar w:fldCharType="end"/>
        </w:r>
      </w:hyperlink>
    </w:p>
    <w:p>
      <w:pPr>
        <w:pStyle w:val="TOC1"/>
        <w:tabs>
          <w:tab w:val="right" w:leader="dot" w:pos="8306"/>
        </w:tabs>
      </w:pPr>
      <w:hyperlink w:anchor="_Toc10995" w:history="1">
        <w:r>
          <w:rPr>
            <w:rFonts w:ascii="仿宋" w:eastAsia="仿宋" w:hAnsi="仿宋" w:cs="仿宋" w:hint="eastAsia"/>
            <w:lang w:eastAsia="zh-CN"/>
          </w:rPr>
          <w:t>九、指甲油项目风险管理</w:t>
        </w:r>
        <w:r>
          <w:tab/>
        </w:r>
        <w:r>
          <w:fldChar w:fldCharType="begin"/>
        </w:r>
        <w:r>
          <w:instrText xml:space="preserve"> PAGEREF _Toc10995 \h </w:instrText>
        </w:r>
        <w:r>
          <w:fldChar w:fldCharType="separate"/>
        </w:r>
        <w:r>
          <w:t>32</w:t>
        </w:r>
        <w:r>
          <w:fldChar w:fldCharType="end"/>
        </w:r>
      </w:hyperlink>
    </w:p>
    <w:p>
      <w:pPr>
        <w:pStyle w:val="TOC2"/>
        <w:tabs>
          <w:tab w:val="right" w:leader="dot" w:pos="8306"/>
        </w:tabs>
      </w:pPr>
      <w:hyperlink w:anchor="_Toc2440" w:history="1">
        <w:r>
          <w:rPr>
            <w:rFonts w:ascii="仿宋" w:eastAsia="仿宋" w:hAnsi="仿宋" w:cs="仿宋" w:hint="eastAsia"/>
            <w:lang w:eastAsia="zh-CN"/>
          </w:rPr>
          <w:t>(一)、风险识别与评估</w:t>
        </w:r>
        <w:r>
          <w:tab/>
        </w:r>
        <w:r>
          <w:fldChar w:fldCharType="begin"/>
        </w:r>
        <w:r>
          <w:instrText xml:space="preserve"> PAGEREF _Toc2440 \h </w:instrText>
        </w:r>
        <w:r>
          <w:fldChar w:fldCharType="separate"/>
        </w:r>
        <w:r>
          <w:t>32</w:t>
        </w:r>
        <w:r>
          <w:fldChar w:fldCharType="end"/>
        </w:r>
      </w:hyperlink>
    </w:p>
    <w:p>
      <w:pPr>
        <w:pStyle w:val="TOC2"/>
        <w:tabs>
          <w:tab w:val="right" w:leader="dot" w:pos="8306"/>
        </w:tabs>
      </w:pPr>
      <w:hyperlink w:anchor="_Toc1261" w:history="1">
        <w:r>
          <w:rPr>
            <w:rFonts w:ascii="仿宋" w:eastAsia="仿宋" w:hAnsi="仿宋" w:cs="仿宋" w:hint="eastAsia"/>
            <w:lang w:eastAsia="zh-CN"/>
          </w:rPr>
          <w:t>(二)、风险应对策略</w:t>
        </w:r>
        <w:r>
          <w:tab/>
        </w:r>
        <w:r>
          <w:fldChar w:fldCharType="begin"/>
        </w:r>
        <w:r>
          <w:instrText xml:space="preserve"> PAGEREF _Toc1261 \h </w:instrText>
        </w:r>
        <w:r>
          <w:fldChar w:fldCharType="separate"/>
        </w:r>
        <w:r>
          <w:t>33</w:t>
        </w:r>
        <w:r>
          <w:fldChar w:fldCharType="end"/>
        </w:r>
      </w:hyperlink>
    </w:p>
    <w:p>
      <w:pPr>
        <w:pStyle w:val="TOC2"/>
        <w:tabs>
          <w:tab w:val="right" w:leader="dot" w:pos="8306"/>
        </w:tabs>
      </w:pPr>
      <w:hyperlink w:anchor="_Toc12542" w:history="1">
        <w:r>
          <w:rPr>
            <w:rFonts w:ascii="仿宋" w:eastAsia="仿宋" w:hAnsi="仿宋" w:cs="仿宋" w:hint="eastAsia"/>
            <w:lang w:eastAsia="zh-CN"/>
          </w:rPr>
          <w:t>(三)、风险监控与控制</w:t>
        </w:r>
        <w:r>
          <w:tab/>
        </w:r>
        <w:r>
          <w:fldChar w:fldCharType="begin"/>
        </w:r>
        <w:r>
          <w:instrText xml:space="preserve"> PAGEREF _Toc12542 \h </w:instrText>
        </w:r>
        <w:r>
          <w:fldChar w:fldCharType="separate"/>
        </w:r>
        <w:r>
          <w:t>35</w:t>
        </w:r>
        <w:r>
          <w:fldChar w:fldCharType="end"/>
        </w:r>
      </w:hyperlink>
    </w:p>
    <w:p>
      <w:pPr>
        <w:pStyle w:val="TOC1"/>
        <w:tabs>
          <w:tab w:val="right" w:leader="dot" w:pos="8306"/>
        </w:tabs>
      </w:pPr>
      <w:hyperlink w:anchor="_Toc26362" w:history="1">
        <w:r>
          <w:rPr>
            <w:rFonts w:ascii="仿宋" w:eastAsia="仿宋" w:hAnsi="仿宋" w:cs="仿宋" w:hint="eastAsia"/>
            <w:lang w:eastAsia="zh-CN"/>
          </w:rPr>
          <w:t>十、指甲油项目人力资源培养与发展</w:t>
        </w:r>
        <w:r>
          <w:tab/>
        </w:r>
        <w:r>
          <w:fldChar w:fldCharType="begin"/>
        </w:r>
        <w:r>
          <w:instrText xml:space="preserve"> PAGEREF _Toc26362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58" w:history="1">
        <w:r>
          <w:rPr>
            <w:rFonts w:ascii="仿宋" w:eastAsia="仿宋" w:hAnsi="仿宋" w:cs="仿宋" w:hint="eastAsia"/>
            <w:lang w:eastAsia="zh-CN"/>
          </w:rPr>
          <w:t>(一)、人才需求与规划</w:t>
        </w:r>
        <w:r>
          <w:tab/>
        </w:r>
        <w:r>
          <w:fldChar w:fldCharType="begin"/>
        </w:r>
        <w:r>
          <w:instrText xml:space="preserve"> PAGEREF _Toc6058 \h </w:instrText>
        </w:r>
        <w:r>
          <w:fldChar w:fldCharType="separate"/>
        </w:r>
        <w:r>
          <w:t>36</w:t>
        </w:r>
        <w:r>
          <w:fldChar w:fldCharType="end"/>
        </w:r>
      </w:hyperlink>
    </w:p>
    <w:p>
      <w:pPr>
        <w:pStyle w:val="TOC2"/>
        <w:tabs>
          <w:tab w:val="right" w:leader="dot" w:pos="8306"/>
        </w:tabs>
      </w:pPr>
      <w:hyperlink w:anchor="_Toc18974" w:history="1">
        <w:r>
          <w:rPr>
            <w:rFonts w:ascii="仿宋" w:eastAsia="仿宋" w:hAnsi="仿宋" w:cs="仿宋" w:hint="eastAsia"/>
            <w:lang w:eastAsia="zh-CN"/>
          </w:rPr>
          <w:t>(二)、培训与发展计划</w:t>
        </w:r>
        <w:r>
          <w:tab/>
        </w:r>
        <w:r>
          <w:fldChar w:fldCharType="begin"/>
        </w:r>
        <w:r>
          <w:instrText xml:space="preserve"> PAGEREF _Toc18974 \h </w:instrText>
        </w:r>
        <w:r>
          <w:fldChar w:fldCharType="separate"/>
        </w:r>
        <w:r>
          <w:t>36</w:t>
        </w:r>
        <w:r>
          <w:fldChar w:fldCharType="end"/>
        </w:r>
      </w:hyperlink>
    </w:p>
    <w:p>
      <w:pPr>
        <w:pStyle w:val="TOC1"/>
        <w:tabs>
          <w:tab w:val="right" w:leader="dot" w:pos="8306"/>
        </w:tabs>
      </w:pPr>
      <w:hyperlink w:anchor="_Toc28649" w:history="1">
        <w:r>
          <w:rPr>
            <w:rFonts w:ascii="仿宋" w:eastAsia="仿宋" w:hAnsi="仿宋" w:cs="仿宋" w:hint="eastAsia"/>
            <w:lang w:eastAsia="zh-CN"/>
          </w:rPr>
          <w:t>十一、指甲油项目创新与研发</w:t>
        </w:r>
        <w:r>
          <w:tab/>
        </w:r>
        <w:r>
          <w:fldChar w:fldCharType="begin"/>
        </w:r>
        <w:r>
          <w:instrText xml:space="preserve"> PAGEREF _Toc28649 \h </w:instrText>
        </w:r>
        <w:r>
          <w:fldChar w:fldCharType="separate"/>
        </w:r>
        <w:r>
          <w:t>37</w:t>
        </w:r>
        <w:r>
          <w:fldChar w:fldCharType="end"/>
        </w:r>
      </w:hyperlink>
    </w:p>
    <w:p>
      <w:pPr>
        <w:pStyle w:val="TOC2"/>
        <w:tabs>
          <w:tab w:val="right" w:leader="dot" w:pos="8306"/>
        </w:tabs>
      </w:pPr>
      <w:hyperlink w:anchor="_Toc26372" w:history="1">
        <w:r>
          <w:rPr>
            <w:rFonts w:ascii="仿宋" w:eastAsia="仿宋" w:hAnsi="仿宋" w:cs="仿宋" w:hint="eastAsia"/>
            <w:lang w:eastAsia="zh-CN"/>
          </w:rPr>
          <w:t>(一)、创新策略与方向</w:t>
        </w:r>
        <w:r>
          <w:tab/>
        </w:r>
        <w:r>
          <w:fldChar w:fldCharType="begin"/>
        </w:r>
        <w:r>
          <w:instrText xml:space="preserve"> PAGEREF _Toc26372 \h </w:instrText>
        </w:r>
        <w:r>
          <w:fldChar w:fldCharType="separate"/>
        </w:r>
        <w:r>
          <w:t>37</w:t>
        </w:r>
        <w:r>
          <w:fldChar w:fldCharType="end"/>
        </w:r>
      </w:hyperlink>
    </w:p>
    <w:p>
      <w:pPr>
        <w:pStyle w:val="TOC2"/>
        <w:tabs>
          <w:tab w:val="right" w:leader="dot" w:pos="8306"/>
        </w:tabs>
      </w:pPr>
      <w:hyperlink w:anchor="_Toc10355" w:history="1">
        <w:r>
          <w:rPr>
            <w:rFonts w:ascii="仿宋" w:eastAsia="仿宋" w:hAnsi="仿宋" w:cs="仿宋" w:hint="eastAsia"/>
            <w:lang w:eastAsia="zh-CN"/>
          </w:rPr>
          <w:t>(二)、研发规划与投入</w:t>
        </w:r>
        <w:r>
          <w:tab/>
        </w:r>
        <w:r>
          <w:fldChar w:fldCharType="begin"/>
        </w:r>
        <w:r>
          <w:instrText xml:space="preserve"> PAGEREF _Toc10355 \h </w:instrText>
        </w:r>
        <w:r>
          <w:fldChar w:fldCharType="separate"/>
        </w:r>
        <w:r>
          <w:t>38</w:t>
        </w:r>
        <w:r>
          <w:fldChar w:fldCharType="end"/>
        </w:r>
      </w:hyperlink>
    </w:p>
    <w:p>
      <w:pPr>
        <w:pStyle w:val="TOC1"/>
        <w:tabs>
          <w:tab w:val="right" w:leader="dot" w:pos="8306"/>
        </w:tabs>
      </w:pPr>
      <w:hyperlink w:anchor="_Toc3921" w:history="1">
        <w:r>
          <w:rPr>
            <w:rFonts w:ascii="仿宋" w:eastAsia="仿宋" w:hAnsi="仿宋" w:cs="仿宋" w:hint="eastAsia"/>
            <w:lang w:eastAsia="zh-CN"/>
          </w:rPr>
          <w:t>十二、指甲油项目技术管理</w:t>
        </w:r>
        <w:r>
          <w:tab/>
        </w:r>
        <w:r>
          <w:fldChar w:fldCharType="begin"/>
        </w:r>
        <w:r>
          <w:instrText xml:space="preserve"> PAGEREF _Toc3921 \h </w:instrText>
        </w:r>
        <w:r>
          <w:fldChar w:fldCharType="separate"/>
        </w:r>
        <w:r>
          <w:t>40</w:t>
        </w:r>
        <w:r>
          <w:fldChar w:fldCharType="end"/>
        </w:r>
      </w:hyperlink>
    </w:p>
    <w:p>
      <w:pPr>
        <w:pStyle w:val="TOC2"/>
        <w:tabs>
          <w:tab w:val="right" w:leader="dot" w:pos="8306"/>
        </w:tabs>
      </w:pPr>
      <w:hyperlink w:anchor="_Toc15074" w:history="1">
        <w:r>
          <w:rPr>
            <w:rFonts w:ascii="仿宋" w:eastAsia="仿宋" w:hAnsi="仿宋" w:cs="仿宋" w:hint="eastAsia"/>
            <w:lang w:eastAsia="zh-CN"/>
          </w:rPr>
          <w:t>(一)、技术方案选用方向</w:t>
        </w:r>
        <w:r>
          <w:tab/>
        </w:r>
        <w:r>
          <w:fldChar w:fldCharType="begin"/>
        </w:r>
        <w:r>
          <w:instrText xml:space="preserve"> PAGEREF _Toc15074 \h </w:instrText>
        </w:r>
        <w:r>
          <w:fldChar w:fldCharType="separate"/>
        </w:r>
        <w:r>
          <w:t>40</w:t>
        </w:r>
        <w:r>
          <w:fldChar w:fldCharType="end"/>
        </w:r>
      </w:hyperlink>
    </w:p>
    <w:p>
      <w:pPr>
        <w:pStyle w:val="TOC2"/>
        <w:tabs>
          <w:tab w:val="right" w:leader="dot" w:pos="8306"/>
        </w:tabs>
      </w:pPr>
      <w:hyperlink w:anchor="_Toc12961" w:history="1">
        <w:r>
          <w:rPr>
            <w:rFonts w:ascii="仿宋" w:eastAsia="仿宋" w:hAnsi="仿宋" w:cs="仿宋" w:hint="eastAsia"/>
            <w:lang w:eastAsia="zh-CN"/>
          </w:rPr>
          <w:t>(二)、工艺技术方案选用原则</w:t>
        </w:r>
        <w:r>
          <w:tab/>
        </w:r>
        <w:r>
          <w:fldChar w:fldCharType="begin"/>
        </w:r>
        <w:r>
          <w:instrText xml:space="preserve"> PAGEREF _Toc12961 \h </w:instrText>
        </w:r>
        <w:r>
          <w:fldChar w:fldCharType="separate"/>
        </w:r>
        <w:r>
          <w:t>42</w:t>
        </w:r>
        <w:r>
          <w:fldChar w:fldCharType="end"/>
        </w:r>
      </w:hyperlink>
    </w:p>
    <w:p>
      <w:pPr>
        <w:pStyle w:val="TOC2"/>
        <w:tabs>
          <w:tab w:val="right" w:leader="dot" w:pos="8306"/>
        </w:tabs>
      </w:pPr>
      <w:hyperlink w:anchor="_Toc19262" w:history="1">
        <w:r>
          <w:rPr>
            <w:rFonts w:ascii="仿宋" w:eastAsia="仿宋" w:hAnsi="仿宋" w:cs="仿宋" w:hint="eastAsia"/>
            <w:lang w:eastAsia="zh-CN"/>
          </w:rPr>
          <w:t>(三)、工艺技术方案要求</w:t>
        </w:r>
        <w:r>
          <w:tab/>
        </w:r>
        <w:r>
          <w:fldChar w:fldCharType="begin"/>
        </w:r>
        <w:r>
          <w:instrText xml:space="preserve"> PAGEREF _Toc19262 \h </w:instrText>
        </w:r>
        <w:r>
          <w:fldChar w:fldCharType="separate"/>
        </w:r>
        <w:r>
          <w:t>44</w:t>
        </w:r>
        <w:r>
          <w:fldChar w:fldCharType="end"/>
        </w:r>
      </w:hyperlink>
    </w:p>
    <w:p>
      <w:pPr>
        <w:pStyle w:val="TOC1"/>
        <w:tabs>
          <w:tab w:val="right" w:leader="dot" w:pos="8306"/>
        </w:tabs>
      </w:pPr>
      <w:hyperlink w:anchor="_Toc29770" w:history="1">
        <w:r>
          <w:rPr>
            <w:rFonts w:ascii="仿宋" w:eastAsia="仿宋" w:hAnsi="仿宋" w:cs="仿宋" w:hint="eastAsia"/>
            <w:lang w:eastAsia="zh-CN"/>
          </w:rPr>
          <w:t>十三、指甲油项目治理与监督</w:t>
        </w:r>
        <w:r>
          <w:tab/>
        </w:r>
        <w:r>
          <w:fldChar w:fldCharType="begin"/>
        </w:r>
        <w:r>
          <w:instrText xml:space="preserve"> PAGEREF _Toc29770 \h </w:instrText>
        </w:r>
        <w:r>
          <w:fldChar w:fldCharType="separate"/>
        </w:r>
        <w:r>
          <w:t>46</w:t>
        </w:r>
        <w:r>
          <w:fldChar w:fldCharType="end"/>
        </w:r>
      </w:hyperlink>
    </w:p>
    <w:p>
      <w:pPr>
        <w:pStyle w:val="TOC2"/>
        <w:tabs>
          <w:tab w:val="right" w:leader="dot" w:pos="8306"/>
        </w:tabs>
      </w:pPr>
      <w:hyperlink w:anchor="_Toc2349" w:history="1">
        <w:r>
          <w:rPr>
            <w:rFonts w:ascii="仿宋" w:eastAsia="仿宋" w:hAnsi="仿宋" w:cs="仿宋" w:hint="eastAsia"/>
            <w:lang w:eastAsia="zh-CN"/>
          </w:rPr>
          <w:t>(一)、指甲油项目治理结构</w:t>
        </w:r>
        <w:r>
          <w:tab/>
        </w:r>
        <w:r>
          <w:fldChar w:fldCharType="begin"/>
        </w:r>
        <w:r>
          <w:instrText xml:space="preserve"> PAGEREF _Toc2349 \h </w:instrText>
        </w:r>
        <w:r>
          <w:fldChar w:fldCharType="separate"/>
        </w:r>
        <w:r>
          <w:t>46</w:t>
        </w:r>
        <w:r>
          <w:fldChar w:fldCharType="end"/>
        </w:r>
      </w:hyperlink>
    </w:p>
    <w:p>
      <w:pPr>
        <w:pStyle w:val="TOC2"/>
        <w:tabs>
          <w:tab w:val="right" w:leader="dot" w:pos="8306"/>
        </w:tabs>
      </w:pPr>
      <w:hyperlink w:anchor="_Toc8282" w:history="1">
        <w:r>
          <w:rPr>
            <w:rFonts w:ascii="仿宋" w:eastAsia="仿宋" w:hAnsi="仿宋" w:cs="仿宋" w:hint="eastAsia"/>
            <w:lang w:eastAsia="zh-CN"/>
          </w:rPr>
          <w:t>(二)、监督与审计</w:t>
        </w:r>
        <w:r>
          <w:tab/>
        </w:r>
        <w:r>
          <w:fldChar w:fldCharType="begin"/>
        </w:r>
        <w:r>
          <w:instrText xml:space="preserve"> PAGEREF _Toc8282 \h </w:instrText>
        </w:r>
        <w:r>
          <w:fldChar w:fldCharType="separate"/>
        </w:r>
        <w:r>
          <w:t>47</w:t>
        </w:r>
        <w:r>
          <w:fldChar w:fldCharType="end"/>
        </w:r>
      </w:hyperlink>
    </w:p>
    <w:p>
      <w:pPr>
        <w:pStyle w:val="TOC1"/>
        <w:tabs>
          <w:tab w:val="right" w:leader="dot" w:pos="8306"/>
        </w:tabs>
      </w:pPr>
      <w:hyperlink w:anchor="_Toc1922" w:history="1">
        <w:r>
          <w:rPr>
            <w:rFonts w:ascii="仿宋" w:eastAsia="仿宋" w:hAnsi="仿宋" w:cs="仿宋" w:hint="eastAsia"/>
            <w:lang w:eastAsia="zh-CN"/>
          </w:rPr>
          <w:t>十四、风险识别与分类</w:t>
        </w:r>
        <w:r>
          <w:tab/>
        </w:r>
        <w:r>
          <w:fldChar w:fldCharType="begin"/>
        </w:r>
        <w:r>
          <w:instrText xml:space="preserve"> PAGEREF _Toc1922 \h </w:instrText>
        </w:r>
        <w:r>
          <w:fldChar w:fldCharType="separate"/>
        </w:r>
        <w:r>
          <w:t>49</w:t>
        </w:r>
        <w:r>
          <w:fldChar w:fldCharType="end"/>
        </w:r>
      </w:hyperlink>
    </w:p>
    <w:p>
      <w:pPr>
        <w:pStyle w:val="TOC2"/>
        <w:tabs>
          <w:tab w:val="right" w:leader="dot" w:pos="8306"/>
        </w:tabs>
      </w:pPr>
      <w:hyperlink w:anchor="_Toc366" w:history="1">
        <w:r>
          <w:rPr>
            <w:rFonts w:ascii="仿宋" w:eastAsia="仿宋" w:hAnsi="仿宋" w:cs="仿宋" w:hint="eastAsia"/>
            <w:lang w:eastAsia="zh-CN"/>
          </w:rPr>
          <w:t>(一)、风险识别</w:t>
        </w:r>
        <w:r>
          <w:tab/>
        </w:r>
        <w:r>
          <w:fldChar w:fldCharType="begin"/>
        </w:r>
        <w:r>
          <w:instrText xml:space="preserve"> PAGEREF _Toc366 \h </w:instrText>
        </w:r>
        <w:r>
          <w:fldChar w:fldCharType="separate"/>
        </w:r>
        <w:r>
          <w:t>49</w:t>
        </w:r>
        <w:r>
          <w:fldChar w:fldCharType="end"/>
        </w:r>
      </w:hyperlink>
    </w:p>
    <w:p>
      <w:pPr>
        <w:pStyle w:val="TOC2"/>
        <w:tabs>
          <w:tab w:val="right" w:leader="dot" w:pos="8306"/>
        </w:tabs>
      </w:pPr>
      <w:hyperlink w:anchor="_Toc9520" w:history="1">
        <w:r>
          <w:rPr>
            <w:rFonts w:ascii="仿宋" w:eastAsia="仿宋" w:hAnsi="仿宋" w:cs="仿宋" w:hint="eastAsia"/>
            <w:lang w:eastAsia="zh-CN"/>
          </w:rPr>
          <w:t>(二)、风险分类</w:t>
        </w:r>
        <w:r>
          <w:tab/>
        </w:r>
        <w:r>
          <w:fldChar w:fldCharType="begin"/>
        </w:r>
        <w:r>
          <w:instrText xml:space="preserve"> PAGEREF _Toc9520 \h </w:instrText>
        </w:r>
        <w:r>
          <w:fldChar w:fldCharType="separate"/>
        </w:r>
        <w:r>
          <w:t>50</w:t>
        </w:r>
        <w:r>
          <w:fldChar w:fldCharType="end"/>
        </w:r>
      </w:hyperlink>
    </w:p>
    <w:p>
      <w:pPr>
        <w:pStyle w:val="TOC1"/>
        <w:tabs>
          <w:tab w:val="right" w:leader="dot" w:pos="8306"/>
        </w:tabs>
      </w:pPr>
      <w:hyperlink w:anchor="_Toc26191" w:history="1">
        <w:r>
          <w:rPr>
            <w:rFonts w:ascii="仿宋" w:eastAsia="仿宋" w:hAnsi="仿宋" w:cs="仿宋" w:hint="eastAsia"/>
            <w:lang w:eastAsia="zh-CN"/>
          </w:rPr>
          <w:t>十五、营销与推广策略</w:t>
        </w:r>
        <w:r>
          <w:tab/>
        </w:r>
        <w:r>
          <w:fldChar w:fldCharType="begin"/>
        </w:r>
        <w:r>
          <w:instrText xml:space="preserve"> PAGEREF _Toc26191 \h </w:instrText>
        </w:r>
        <w:r>
          <w:fldChar w:fldCharType="separate"/>
        </w:r>
        <w:r>
          <w:t>52</w:t>
        </w:r>
        <w:r>
          <w:fldChar w:fldCharType="end"/>
        </w:r>
      </w:hyperlink>
    </w:p>
    <w:p>
      <w:pPr>
        <w:pStyle w:val="TOC2"/>
        <w:tabs>
          <w:tab w:val="right" w:leader="dot" w:pos="8306"/>
        </w:tabs>
      </w:pPr>
      <w:hyperlink w:anchor="_Toc15087" w:history="1">
        <w:r>
          <w:rPr>
            <w:rFonts w:ascii="仿宋" w:eastAsia="仿宋" w:hAnsi="仿宋" w:cs="仿宋" w:hint="eastAsia"/>
            <w:lang w:eastAsia="zh-CN"/>
          </w:rPr>
          <w:t>(一)、产品/服务定位与特点</w:t>
        </w:r>
        <w:r>
          <w:tab/>
        </w:r>
        <w:r>
          <w:fldChar w:fldCharType="begin"/>
        </w:r>
        <w:r>
          <w:instrText xml:space="preserve"> PAGEREF _Toc15087 \h </w:instrText>
        </w:r>
        <w:r>
          <w:fldChar w:fldCharType="separate"/>
        </w:r>
        <w:r>
          <w:t>52</w:t>
        </w:r>
        <w:r>
          <w:fldChar w:fldCharType="end"/>
        </w:r>
      </w:hyperlink>
    </w:p>
    <w:p>
      <w:pPr>
        <w:pStyle w:val="TOC2"/>
        <w:tabs>
          <w:tab w:val="right" w:leader="dot" w:pos="8306"/>
        </w:tabs>
      </w:pPr>
      <w:hyperlink w:anchor="_Toc23938" w:history="1">
        <w:r>
          <w:rPr>
            <w:rFonts w:ascii="仿宋" w:eastAsia="仿宋" w:hAnsi="仿宋" w:cs="仿宋" w:hint="eastAsia"/>
            <w:lang w:eastAsia="zh-CN"/>
          </w:rPr>
          <w:t>(二)、市场定位与竞争分析</w:t>
        </w:r>
        <w:r>
          <w:tab/>
        </w:r>
        <w:r>
          <w:fldChar w:fldCharType="begin"/>
        </w:r>
        <w:r>
          <w:instrText xml:space="preserve"> PAGEREF _Toc23938 \h </w:instrText>
        </w:r>
        <w:r>
          <w:fldChar w:fldCharType="separate"/>
        </w:r>
        <w:r>
          <w:t>53</w:t>
        </w:r>
        <w:r>
          <w:fldChar w:fldCharType="end"/>
        </w:r>
      </w:hyperlink>
    </w:p>
    <w:p>
      <w:pPr>
        <w:pStyle w:val="TOC2"/>
        <w:tabs>
          <w:tab w:val="right" w:leader="dot" w:pos="8306"/>
        </w:tabs>
      </w:pPr>
      <w:hyperlink w:anchor="_Toc6948" w:history="1">
        <w:r>
          <w:rPr>
            <w:rFonts w:ascii="仿宋" w:eastAsia="仿宋" w:hAnsi="仿宋" w:cs="仿宋" w:hint="eastAsia"/>
            <w:lang w:eastAsia="zh-CN"/>
          </w:rPr>
          <w:t>(三)、营销渠道与策略</w:t>
        </w:r>
        <w:r>
          <w:tab/>
        </w:r>
        <w:r>
          <w:fldChar w:fldCharType="begin"/>
        </w:r>
        <w:r>
          <w:instrText xml:space="preserve"> PAGEREF _Toc6948 \h </w:instrText>
        </w:r>
        <w:r>
          <w:fldChar w:fldCharType="separate"/>
        </w:r>
        <w:r>
          <w:t>54</w:t>
        </w:r>
        <w:r>
          <w:fldChar w:fldCharType="end"/>
        </w:r>
      </w:hyperlink>
    </w:p>
    <w:p>
      <w:pPr>
        <w:pStyle w:val="TOC2"/>
        <w:tabs>
          <w:tab w:val="right" w:leader="dot" w:pos="8306"/>
        </w:tabs>
      </w:pPr>
      <w:hyperlink w:anchor="_Toc7711" w:history="1">
        <w:r>
          <w:rPr>
            <w:rFonts w:ascii="仿宋" w:eastAsia="仿宋" w:hAnsi="仿宋" w:cs="仿宋" w:hint="eastAsia"/>
            <w:lang w:eastAsia="zh-CN"/>
          </w:rPr>
          <w:t>(四)、推广与宣传活动</w:t>
        </w:r>
        <w:r>
          <w:tab/>
        </w:r>
        <w:r>
          <w:fldChar w:fldCharType="begin"/>
        </w:r>
        <w:r>
          <w:instrText xml:space="preserve"> PAGEREF _Toc7711 \h </w:instrText>
        </w:r>
        <w:r>
          <w:fldChar w:fldCharType="separate"/>
        </w:r>
        <w:r>
          <w:t>56</w:t>
        </w:r>
        <w:r>
          <w:fldChar w:fldCharType="end"/>
        </w:r>
      </w:hyperlink>
    </w:p>
    <w:p>
      <w:pPr>
        <w:pStyle w:val="TOC1"/>
        <w:tabs>
          <w:tab w:val="right" w:leader="dot" w:pos="8306"/>
        </w:tabs>
      </w:pPr>
      <w:hyperlink w:anchor="_Toc7610" w:history="1">
        <w:r>
          <w:rPr>
            <w:rFonts w:ascii="仿宋" w:eastAsia="仿宋" w:hAnsi="仿宋" w:cs="仿宋" w:hint="eastAsia"/>
            <w:lang w:eastAsia="zh-CN"/>
          </w:rPr>
          <w:t>十六、指甲油项目实施保障措施</w:t>
        </w:r>
        <w:r>
          <w:tab/>
        </w:r>
        <w:r>
          <w:fldChar w:fldCharType="begin"/>
        </w:r>
        <w:r>
          <w:instrText xml:space="preserve"> PAGEREF _Toc7610 \h </w:instrText>
        </w:r>
        <w:r>
          <w:fldChar w:fldCharType="separate"/>
        </w:r>
        <w:r>
          <w:t>61</w:t>
        </w:r>
        <w:r>
          <w:fldChar w:fldCharType="end"/>
        </w:r>
      </w:hyperlink>
    </w:p>
    <w:p>
      <w:pPr>
        <w:pStyle w:val="TOC2"/>
        <w:tabs>
          <w:tab w:val="right" w:leader="dot" w:pos="8306"/>
        </w:tabs>
      </w:pPr>
      <w:hyperlink w:anchor="_Toc4277" w:history="1">
        <w:r>
          <w:rPr>
            <w:rFonts w:ascii="仿宋" w:eastAsia="仿宋" w:hAnsi="仿宋" w:cs="仿宋" w:hint="eastAsia"/>
            <w:lang w:eastAsia="zh-CN"/>
          </w:rPr>
          <w:t>(一)、指甲油项目实施保障机制</w:t>
        </w:r>
        <w:r>
          <w:tab/>
        </w:r>
        <w:r>
          <w:fldChar w:fldCharType="begin"/>
        </w:r>
        <w:r>
          <w:instrText xml:space="preserve"> PAGEREF _Toc4277 \h </w:instrText>
        </w:r>
        <w:r>
          <w:fldChar w:fldCharType="separate"/>
        </w:r>
        <w:r>
          <w:t>61</w:t>
        </w:r>
        <w:r>
          <w:fldChar w:fldCharType="end"/>
        </w:r>
      </w:hyperlink>
    </w:p>
    <w:p>
      <w:pPr>
        <w:pStyle w:val="TOC2"/>
        <w:tabs>
          <w:tab w:val="right" w:leader="dot" w:pos="8306"/>
        </w:tabs>
      </w:pPr>
      <w:hyperlink w:anchor="_Toc16" w:history="1">
        <w:r>
          <w:rPr>
            <w:rFonts w:ascii="仿宋" w:eastAsia="仿宋" w:hAnsi="仿宋" w:cs="仿宋" w:hint="eastAsia"/>
            <w:lang w:eastAsia="zh-CN"/>
          </w:rPr>
          <w:t>(二)、指甲油项目法律合规要求</w:t>
        </w:r>
        <w:r>
          <w:tab/>
        </w:r>
        <w:r>
          <w:fldChar w:fldCharType="begin"/>
        </w:r>
        <w:r>
          <w:instrText xml:space="preserve"> PAGEREF _Toc16 \h </w:instrText>
        </w:r>
        <w:r>
          <w:fldChar w:fldCharType="separate"/>
        </w:r>
        <w:r>
          <w:t>64</w:t>
        </w:r>
        <w:r>
          <w:fldChar w:fldCharType="end"/>
        </w:r>
      </w:hyperlink>
    </w:p>
    <w:p>
      <w:pPr>
        <w:pStyle w:val="TOC2"/>
        <w:tabs>
          <w:tab w:val="right" w:leader="dot" w:pos="8306"/>
        </w:tabs>
      </w:pPr>
      <w:hyperlink w:anchor="_Toc16392" w:history="1">
        <w:r>
          <w:rPr>
            <w:rFonts w:ascii="仿宋" w:eastAsia="仿宋" w:hAnsi="仿宋" w:cs="仿宋" w:hint="eastAsia"/>
            <w:lang w:eastAsia="zh-CN"/>
          </w:rPr>
          <w:t>(三)、指甲油项目合同管理与法律事务</w:t>
        </w:r>
        <w:r>
          <w:tab/>
        </w:r>
        <w:r>
          <w:fldChar w:fldCharType="begin"/>
        </w:r>
        <w:r>
          <w:instrText xml:space="preserve"> PAGEREF _Toc16392 \h </w:instrText>
        </w:r>
        <w:r>
          <w:fldChar w:fldCharType="separate"/>
        </w:r>
        <w:r>
          <w:t>68</w:t>
        </w:r>
        <w:r>
          <w:fldChar w:fldCharType="end"/>
        </w:r>
      </w:hyperlink>
    </w:p>
    <w:p>
      <w:pPr>
        <w:pStyle w:val="TOC2"/>
        <w:tabs>
          <w:tab w:val="right" w:leader="dot" w:pos="8306"/>
        </w:tabs>
      </w:pPr>
      <w:hyperlink w:anchor="_Toc24885" w:history="1">
        <w:r>
          <w:rPr>
            <w:rFonts w:ascii="仿宋" w:eastAsia="仿宋" w:hAnsi="仿宋" w:cs="仿宋" w:hint="eastAsia"/>
            <w:lang w:eastAsia="zh-CN"/>
          </w:rPr>
          <w:t>(四)、指甲油项目知识产权保护策略</w:t>
        </w:r>
        <w:r>
          <w:tab/>
        </w:r>
        <w:r>
          <w:fldChar w:fldCharType="begin"/>
        </w:r>
        <w:r>
          <w:instrText xml:space="preserve"> PAGEREF _Toc24885 \h </w:instrText>
        </w:r>
        <w:r>
          <w:fldChar w:fldCharType="separate"/>
        </w:r>
        <w:r>
          <w:t>74</w:t>
        </w:r>
        <w:r>
          <w:fldChar w:fldCharType="end"/>
        </w:r>
      </w:hyperlink>
    </w:p>
    <w:p>
      <w:pPr>
        <w:pStyle w:val="TOC1"/>
        <w:tabs>
          <w:tab w:val="right" w:leader="dot" w:pos="8306"/>
        </w:tabs>
      </w:pPr>
      <w:hyperlink w:anchor="_Toc30945" w:history="1">
        <w:r>
          <w:rPr>
            <w:rFonts w:ascii="仿宋" w:eastAsia="仿宋" w:hAnsi="仿宋" w:cs="仿宋" w:hint="eastAsia"/>
            <w:lang w:eastAsia="zh-CN"/>
          </w:rPr>
          <w:t>十七、指甲油项目变更管理</w:t>
        </w:r>
        <w:r>
          <w:tab/>
        </w:r>
        <w:r>
          <w:fldChar w:fldCharType="begin"/>
        </w:r>
        <w:r>
          <w:instrText xml:space="preserve"> PAGEREF _Toc30945 \h </w:instrText>
        </w:r>
        <w:r>
          <w:fldChar w:fldCharType="separate"/>
        </w:r>
        <w:r>
          <w:t>77</w:t>
        </w:r>
        <w:r>
          <w:fldChar w:fldCharType="end"/>
        </w:r>
      </w:hyperlink>
    </w:p>
    <w:p>
      <w:pPr>
        <w:pStyle w:val="TOC2"/>
        <w:tabs>
          <w:tab w:val="right" w:leader="dot" w:pos="8306"/>
        </w:tabs>
      </w:pPr>
      <w:hyperlink w:anchor="_Toc9464" w:history="1">
        <w:r>
          <w:rPr>
            <w:rFonts w:ascii="仿宋" w:eastAsia="仿宋" w:hAnsi="仿宋" w:cs="仿宋" w:hint="eastAsia"/>
            <w:lang w:eastAsia="zh-CN"/>
          </w:rPr>
          <w:t>(一)、变更申请与评估</w:t>
        </w:r>
        <w:r>
          <w:tab/>
        </w:r>
        <w:r>
          <w:fldChar w:fldCharType="begin"/>
        </w:r>
        <w:r>
          <w:instrText xml:space="preserve"> PAGEREF _Toc9464 \h </w:instrText>
        </w:r>
        <w:r>
          <w:fldChar w:fldCharType="separate"/>
        </w:r>
        <w:r>
          <w:t>77</w:t>
        </w:r>
        <w:r>
          <w:fldChar w:fldCharType="end"/>
        </w:r>
      </w:hyperlink>
    </w:p>
    <w:p>
      <w:pPr>
        <w:pStyle w:val="TOC2"/>
        <w:tabs>
          <w:tab w:val="right" w:leader="dot" w:pos="8306"/>
        </w:tabs>
      </w:pPr>
      <w:hyperlink w:anchor="_Toc22864" w:history="1">
        <w:r>
          <w:rPr>
            <w:rFonts w:ascii="仿宋" w:eastAsia="仿宋" w:hAnsi="仿宋" w:cs="仿宋" w:hint="eastAsia"/>
            <w:lang w:eastAsia="zh-CN"/>
          </w:rPr>
          <w:t>(二)、变更实施与控制</w:t>
        </w:r>
        <w:r>
          <w:tab/>
        </w:r>
        <w:r>
          <w:fldChar w:fldCharType="begin"/>
        </w:r>
        <w:r>
          <w:instrText xml:space="preserve"> PAGEREF _Toc22864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86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7756"/>
      <w:r>
        <w:rPr>
          <w:rFonts w:ascii="仿宋" w:eastAsia="仿宋" w:hAnsi="仿宋" w:cs="仿宋" w:hint="eastAsia"/>
          <w:lang w:eastAsia="zh-CN"/>
        </w:rPr>
        <w:t>(一)、指甲油行业分析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指甲油行业一直以来都是市场的关注焦点。行业内的发展趋势、竞争态势以及潜在机会都对指甲油项目的推进产生深远的影响。通过深入研究行业的整体概貌，我们将更好地理解行业的核心特征，为指甲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指甲油行业，技术一直是推动创新和发展的关键因素。我们将对当前技术趋势进行详尽分析，包括但不限于人工智能、大数据应用、先进制造技术等。这有助于指甲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指甲油项目成功的基础。我们将对主要竞争对手进行深入研究，包括其市场份额、产品特点、市场定位等。通过全面了解竞争对手的优势和劣势，指甲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229"/>
      <w:r>
        <w:rPr>
          <w:rFonts w:ascii="仿宋" w:eastAsia="仿宋" w:hAnsi="仿宋" w:cs="仿宋" w:hint="eastAsia"/>
          <w:sz w:val="28"/>
          <w:lang w:eastAsia="zh-CN"/>
        </w:rPr>
        <w:t>(二)、指甲油市场分析预测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通过对市场规模的深入调研，我们将预测指甲油市场未来的增长趋势。这包括市场的整体规模、各细分领域的发展趋势等。指甲油项目可以根据市场的扩张速度和潜在机会，制定更符合市场需求的发展策略。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了解消费者的需求是市场分析的核心。我们将通过调查研究，深入挖掘目标消费者的需求特点、购买习惯以及对产品和服务的期望。这有助于指甲油项目更好地定位目标市场，提供更符合消费者期待的解决方案。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指甲油项目实施过程中需要充分考虑的因素。我们将对市场风险进行全面评估，包括但不限于政策法规风险、市场竞争风险、技术变革风险等。通过对潜在风险的深入分析，指甲油项目可以制定相应的风险缓解策略，降低不确定性对指甲油项目的影响。</w:t>
      </w:r>
    </w:p>
    <w:p>
      <w:pPr>
        <w:pStyle w:val="Heading1"/>
        <w:ind w:firstLine="560" w:firstLineChars="200"/>
        <w:rPr>
          <w:rFonts w:ascii="仿宋" w:eastAsia="仿宋" w:hAnsi="仿宋" w:cs="仿宋" w:hint="eastAsia"/>
          <w:sz w:val="28"/>
          <w:lang w:eastAsia="zh-CN"/>
        </w:rPr>
      </w:pPr>
      <w:bookmarkStart w:id="5" w:name="_Toc17451"/>
      <w:r>
        <w:rPr>
          <w:rFonts w:ascii="仿宋" w:eastAsia="仿宋" w:hAnsi="仿宋" w:cs="仿宋" w:hint="eastAsia"/>
          <w:sz w:val="28"/>
          <w:lang w:eastAsia="zh-CN"/>
        </w:rPr>
        <w:t>二、指甲油项目文档管理</w:t>
      </w:r>
      <w:bookmarkEnd w:id="5"/>
    </w:p>
    <w:p>
      <w:pPr>
        <w:pStyle w:val="Heading2"/>
        <w:rPr>
          <w:rFonts w:ascii="仿宋" w:eastAsia="仿宋" w:hAnsi="仿宋" w:cs="仿宋" w:hint="eastAsia"/>
          <w:lang w:eastAsia="zh-CN"/>
        </w:rPr>
      </w:pPr>
      <w:bookmarkStart w:id="6" w:name="_Toc5872"/>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指甲油项目高度重视文档的质量和准确性，以支持指甲油项目的各项活动和决策。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文档的编制始于指甲油项目计划的初期，我们制定了详细的文档编制计划，明确了每个文档的内容、格式和编写责任人。在指甲油项目启动阶段，我们首先编制了指甲油项目章程，明确定义了指甲油项目的目标、范围、风险等关键要素。随后，指甲油项目团队根据计划陆续编制了需求文档、设计文档、测试文档等各类文档，确保指甲油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指甲油项目管理中的重要环节，旨在确保指甲油项目文档符合质量标准和指甲油项目需求。在指甲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除了内部审查，我们还进行了外部审查，邀请指甲油项目相关利益方和专业领域的专家对文档进行独立审查。这有助于获取更全面、客观的反馈，确保指甲油项目文档不仅符合内部标准，也满足外部需求。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指甲油项目在文档编制与审查方面建立了严格的管理机制，通过规范的流程和多维度的审查，确保指甲油项目文档的质量、准确性和可靠性，为指甲油项目的顺利推进提供了有力支持。</w:t>
      </w:r>
    </w:p>
    <w:p>
      <w:pPr>
        <w:pStyle w:val="Heading2"/>
        <w:ind w:firstLine="560" w:firstLineChars="200"/>
        <w:rPr>
          <w:rFonts w:ascii="仿宋" w:eastAsia="仿宋" w:hAnsi="仿宋" w:cs="仿宋" w:hint="eastAsia"/>
          <w:sz w:val="28"/>
          <w:lang w:eastAsia="zh-CN"/>
        </w:rPr>
      </w:pPr>
      <w:bookmarkStart w:id="7" w:name="_Toc28552"/>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在指甲油项目中，我们致力于优化文档发布与分发过程，以确保信息的高效传递和团队间协作的顺畅进行。以下是我们采取的关键优化策略：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我们通过多渠道发布文档，包括电子邮件、指甲油项目管理平台、内部网站等，以满足不同团队成员的偏好和需求。多渠道发布确保了信息的全面覆盖。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我们采用了精细的权限控制，确保只有授权人员可以访问敏感信息。这种安全措施保护了指甲油项目文档的机密性，防止了未经授权的信息泄露。</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424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文档存档与归档是指甲油项目生命周期中一个至关重要的环节，直接关系到指甲油项目信息的长期保存和历史记录的完整性。在指甲油项目中，我们实施了一系列有效的文档存档与归档管理策略：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9000"/>
      <w:r>
        <w:rPr>
          <w:rFonts w:ascii="仿宋" w:eastAsia="仿宋" w:hAnsi="仿宋" w:cs="仿宋" w:hint="eastAsia"/>
          <w:sz w:val="28"/>
          <w:lang w:eastAsia="zh-CN"/>
        </w:rPr>
        <w:t>三、指甲油项目绩效评估</w:t>
      </w:r>
      <w:bookmarkEnd w:id="9"/>
    </w:p>
    <w:p>
      <w:pPr>
        <w:pStyle w:val="Heading2"/>
        <w:rPr>
          <w:rFonts w:ascii="仿宋" w:eastAsia="仿宋" w:hAnsi="仿宋" w:cs="仿宋" w:hint="eastAsia"/>
          <w:lang w:eastAsia="zh-CN"/>
        </w:rPr>
      </w:pPr>
      <w:bookmarkStart w:id="10" w:name="_Toc26889"/>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在指甲油项目中，我们设计了一套全面的绩效评估指标，以确保指甲油项目的可控和成功交付。这些指标跨足指甲油项目目标、成本、进度和质量等多个维度，为我们提供了全面洞察指甲油项目的健康状况。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目标达成率是我们关注的首要指标。我们设定了明确的目标，并通过定期监测和评估，迅速发现并应对潜在的目标偏差。这为指甲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成本绩效是另一个核心关注点。通过实际成本与预算成本的对比分析，我们深入了解成本差异的原因，及时调整资源分配，保持指甲油项目在经济效益方面的合理水平。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进度作为关键的绩效指标之一，得到了精心的关注。我们制定了详细的指甲油项目进度计划，并设立了进度符合度指标，确保实际进度与计划进度保持一致。这使我们能够快速发现和解决潜在的进度问题，保持指甲油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指甲油项目绩效的不可或缺的一环。我们引入了一系列的质量标准和客户满意度指标，以确保指甲油项目交付的成果在质量上达到或超越预期水平。通过持续监测这些指标，我们努力提升指甲油项目整体质量水平，为指甲油项目的成功交付提供有力保障。通过这些科学且全面的绩效评估，我们能够更好地引导指甲油项目的持续改进，确保指甲油项目目标的顺利达成。</w:t>
      </w:r>
    </w:p>
    <w:p>
      <w:pPr>
        <w:pStyle w:val="Heading2"/>
        <w:ind w:firstLine="560" w:firstLineChars="200"/>
        <w:rPr>
          <w:rFonts w:ascii="仿宋" w:eastAsia="仿宋" w:hAnsi="仿宋" w:cs="仿宋" w:hint="eastAsia"/>
          <w:sz w:val="28"/>
          <w:lang w:eastAsia="zh-CN"/>
        </w:rPr>
      </w:pPr>
      <w:bookmarkStart w:id="11" w:name="_Toc16969"/>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绩效评估是指甲油项目中的关键环节，为确保指甲油项目达到预期目标，我们采用了多层次、多维度的绩效评估方法。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指甲油项目的战略目标对齐，确保每个决策和行动都与指甲油项目整体目标保持一致。团队会定期召开战略对齐会议，审视当前工作与指甲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指甲油项目进度、质量、成本和风险等方面。这些指标通过数据收集和分析，为指甲油项目管理团队提供了客观的评估依据。例如，我们通过指甲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绩效评估不仅仅停留在指甲油项目内部，还考虑了指甲油项目对外部环境的影响。我们定期进行干系人满意度调查，以了解各利益相关方对指甲油项目的期望和满意度，并及时做出调整。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这种多层次、多角度的绩效评估方法，使得我们能够全面了解指甲油项目的运行状态，及时做出调整，确保指甲油项目在不断变化的环境中保持稳健前行。</w:t>
      </w:r>
    </w:p>
    <w:p>
      <w:pPr>
        <w:pStyle w:val="Heading2"/>
        <w:ind w:firstLine="560" w:firstLineChars="200"/>
        <w:rPr>
          <w:rFonts w:ascii="仿宋" w:eastAsia="仿宋" w:hAnsi="仿宋" w:cs="仿宋" w:hint="eastAsia"/>
          <w:sz w:val="28"/>
          <w:lang w:eastAsia="zh-CN"/>
        </w:rPr>
      </w:pPr>
      <w:bookmarkStart w:id="12" w:name="_Toc1857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为了确保指甲油项目的有效管理和不断优化，我们采用了精心设计的绩效评估周期。这个周期旨在实现灵活、实时和全面的评估，以适应指甲油项目执行中的各种挑战。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指甲油项目的不同需求，分为短期、中期和长期。短期评估关注每个迭代或工作周期，以及时发现和解决当前任务中的问题。中期评估涵盖几个迭代，深入了解整体指甲油项目的趋势和性能。长期评估则着眼于整个指甲油项目阶段，确保指甲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指甲油项目管理工具和协作平台，团队成员能够随时更新和分享指甲油项目数据。这种实时性的反馈机制使我们能够及时察觉潜在问题，快速调整，保持指甲油项目的稳健运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指甲油项目的决策制定密不可分。每个周期的指甲油项目回顾会议成为集体总结经验、识别问题深层次原因并找到创新解决方案的平台。这种定期的反思与调整机制使指甲油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96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31914"/>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指甲油项目的主要产品是XXXX，预计年产值为XXX万元。这一产品在市场中占据着重要的地位，其广泛的应用范围使得该指甲油项目的市场前景非常广阔。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指甲油项目的xxx产品作为重要的原材料之一，将在多个领域发挥关键作用。其在建筑、交通、能源等方面的广泛应用将为整个产业链提供强大的支持，形成产业协同效应。指甲油项目的年产值XXX万XXX万XXX万万元不仅反映了其在市场上的巨大潜力，更预示着它对国民经济的积极贡献。这种关联度高、涉及面广的产业关系，使得该指甲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9950"/>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总征地面积为XXXX平方米，相当于约XX.XX亩，其中净用地面积为XXXX平方米，红线范围内相当于约XX.XX亩。这一用地规模充分考虑了指甲油项目的建设需求，保障了指甲油项目在合适的空间内得以充分发展。指甲油项目规划的总建筑面积为XXXX平方米，其中主体工程建设占XXXX平方米，计容建筑面积达XXXX平方米。预计建筑工程的投资将达到XXXX万元，为指甲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计划购置的设备共计XXXX台（套），设备购置费用为XXXX万元。这一设备购置计划充分考虑到指甲油项目的生产需求和技术要求，确保了指甲油项目在生产运营中具备先进的技术装备和高效的生产能力。设备的合理配置将为指甲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计划总投资为XXXX万元，预计年实现营业收入为XXXX万元。这一产能规模的设定旨在确保指甲油项目能够在投资与回报之间取得平衡，实现长期可持续的发展。指甲油项目的总投资充分考虑到各个方面的需求，包括用地建设、设备购置等多个环节，以确保指甲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3127"/>
      <w:r>
        <w:rPr>
          <w:rFonts w:ascii="仿宋" w:eastAsia="仿宋" w:hAnsi="仿宋" w:cs="仿宋" w:hint="eastAsia"/>
          <w:sz w:val="28"/>
          <w:lang w:eastAsia="zh-CN"/>
        </w:rPr>
        <w:t>五、指甲油项目土建工程</w:t>
      </w:r>
      <w:bookmarkEnd w:id="16"/>
    </w:p>
    <w:p>
      <w:pPr>
        <w:pStyle w:val="Heading2"/>
        <w:rPr>
          <w:rFonts w:ascii="仿宋" w:eastAsia="仿宋" w:hAnsi="仿宋" w:cs="仿宋" w:hint="eastAsia"/>
          <w:lang w:eastAsia="zh-CN"/>
        </w:rPr>
      </w:pPr>
      <w:bookmarkStart w:id="17" w:name="_Toc31424"/>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在指甲油项目的建筑工程设计中，我们将秉承一系列重要的设计原则，以确保指甲油项目建筑在功能、美观、可持续性等方面达到最佳效果。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首要原则是确保建筑的功能性得到最大化的发挥。我们将充分理解指甲油项目的实际需求，合理布局各个功能区域，保证建筑在满足业务需求的同时，提供高效的工作环境。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在建筑设计中，我们将综合考虑建设和运营成本。通过精细的经济效益分析，确保设计方案在高效利用资源的同时，对指甲油项目的长期盈利能力有积极的贡献。</w:t>
      </w:r>
    </w:p>
    <w:p>
      <w:pPr>
        <w:pStyle w:val="Heading2"/>
        <w:ind w:firstLine="560" w:firstLineChars="200"/>
        <w:rPr>
          <w:rFonts w:ascii="仿宋" w:eastAsia="仿宋" w:hAnsi="仿宋" w:cs="仿宋" w:hint="eastAsia"/>
          <w:sz w:val="28"/>
          <w:lang w:eastAsia="zh-CN"/>
        </w:rPr>
      </w:pPr>
      <w:bookmarkStart w:id="18" w:name="_Toc29945"/>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指甲油项目的土建工程设计中，我们将精准设定设计年限，结合指甲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指甲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11985"/>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指甲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指甲油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指甲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30829"/>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本期工程指甲油项目预计总建筑面积XXX平方米，其中：计容建筑面积XXX平方米，计划建筑工程投资XX万元，占指甲油项目总投资的XX%。</w:t>
      </w:r>
    </w:p>
    <w:p>
      <w:pPr>
        <w:pStyle w:val="Heading1"/>
        <w:ind w:firstLine="560" w:firstLineChars="200"/>
        <w:rPr>
          <w:rFonts w:ascii="仿宋" w:eastAsia="仿宋" w:hAnsi="仿宋" w:cs="仿宋" w:hint="eastAsia"/>
          <w:sz w:val="28"/>
          <w:lang w:eastAsia="zh-CN"/>
        </w:rPr>
      </w:pPr>
      <w:bookmarkStart w:id="21" w:name="_Toc9249"/>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32158"/>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指甲油项目的技术管理特点体现在其创新导向。通过引入最先进的技术趋势和解决方案，指甲油项目致力于提升科技含量、提高质量和效率水平。这意味着我们将采用最新的工具和方法，确保指甲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指甲油项目技术管理的显著特征。通过整合不同领域的技术资源，我们实现了跨学科的协同工作。这有助于优化技术架构，提高整体效能。此外，整合性策略还促进了不同技术团队之间的紧密沟通和高效合作，确保指甲油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https://d.book118.com/038006101111006044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指甲油项目规划设计纲要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D0403"/>
    <w:rsid w:val="7BED04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00610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2024-02-29T13:33:00Z</dcterms:created>
  <dcterms:modified xsi:type="dcterms:W3CDTF">2024-02-29T13:33:23Z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3E89B711D85B4BD5A79B867212FB9EBE_11</vt:lpwstr>
  </property>
  <property fmtid="{D5CDD505-2E9C-101B-9397-08002B2CF9AE}" pid="3" name="KSOProductBuildVer">
    <vt:lpwstr>2052-12.1.0.16388</vt:lpwstr>
  </property>
</Properties>
</file>