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增韧剂行业相关公司筹备报告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7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_Toc17759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_Toc17314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_Toc31694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_Toc22749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_Toc5548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_Toc30012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_Toc7877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_Toc27373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_Toc22987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_Toc8952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_Toc7924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_Toc10028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_Toc20972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0" w:history="1">
        <w:r>
          <w:rPr>
            <w:rFonts w:ascii="仿宋" w:eastAsia="仿宋" w:hAnsi="仿宋" w:cs="仿宋" w:hint="eastAsia"/>
            <w:lang w:eastAsia="zh-CN"/>
          </w:rPr>
          <w:t>三、增韧剂筹建公司基本信息</w:t>
        </w:r>
        <w:r>
          <w:tab/>
        </w:r>
        <w:r>
          <w:fldChar w:fldCharType="begin"/>
        </w:r>
        <w:r>
          <w:instrText xml:space="preserve"> PAGEREF _Toc8100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_Toc17413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_Toc23529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_Toc10231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_Toc13935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_Toc5077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_Toc32549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_Toc6362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_Toc17982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_Toc26170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_Toc26373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0" w:history="1">
        <w:r>
          <w:rPr>
            <w:rFonts w:ascii="仿宋" w:eastAsia="仿宋" w:hAnsi="仿宋" w:cs="仿宋" w:hint="eastAsia"/>
            <w:lang w:eastAsia="zh-CN"/>
          </w:rPr>
          <w:t>(七)、增韧剂项目建设必要性分析</w:t>
        </w:r>
        <w:r>
          <w:tab/>
        </w:r>
        <w:r>
          <w:fldChar w:fldCharType="begin"/>
        </w:r>
        <w:r>
          <w:instrText xml:space="preserve"> PAGEREF _Toc19710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_Toc20322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8" w:history="1">
        <w:r>
          <w:rPr>
            <w:rFonts w:ascii="仿宋" w:eastAsia="仿宋" w:hAnsi="仿宋" w:cs="仿宋" w:hint="eastAsia"/>
            <w:lang w:eastAsia="zh-CN"/>
          </w:rPr>
          <w:t>(一)、增韧剂项目选址原则</w:t>
        </w:r>
        <w:r>
          <w:tab/>
        </w:r>
        <w:r>
          <w:fldChar w:fldCharType="begin"/>
        </w:r>
        <w:r>
          <w:instrText xml:space="preserve"> PAGEREF _Toc8058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_Toc16747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_Toc11412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9" w:history="1">
        <w:r>
          <w:rPr>
            <w:rFonts w:ascii="仿宋" w:eastAsia="仿宋" w:hAnsi="仿宋" w:cs="仿宋" w:hint="eastAsia"/>
            <w:lang w:eastAsia="zh-CN"/>
          </w:rPr>
          <w:t>(五)、增韧剂项目选址综合评价</w:t>
        </w:r>
        <w:r>
          <w:tab/>
        </w:r>
        <w:r>
          <w:fldChar w:fldCharType="begin"/>
        </w:r>
        <w:r>
          <w:instrText xml:space="preserve"> PAGEREF _Toc5059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_Toc23204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_Toc28004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_Toc10479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_Toc23838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22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_Toc4322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69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_Toc9691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_Toc13154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_Toc4587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_Toc23461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9" w:history="1">
        <w:r>
          <w:rPr>
            <w:rFonts w:ascii="仿宋" w:eastAsia="仿宋" w:hAnsi="仿宋" w:cs="仿宋" w:hint="eastAsia"/>
            <w:lang w:eastAsia="zh-CN"/>
          </w:rPr>
          <w:t>(五)、增韧剂项目总投资</w:t>
        </w:r>
        <w:r>
          <w:tab/>
        </w:r>
        <w:r>
          <w:fldChar w:fldCharType="begin"/>
        </w:r>
        <w:r>
          <w:instrText xml:space="preserve"> PAGEREF _Toc7789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_Toc19724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_Toc3875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_Toc4491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_Toc3961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_Toc10414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_Toc31941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3" w:history="1">
        <w:r>
          <w:rPr>
            <w:rFonts w:ascii="仿宋" w:eastAsia="仿宋" w:hAnsi="仿宋" w:cs="仿宋" w:hint="eastAsia"/>
            <w:lang w:eastAsia="zh-CN"/>
          </w:rPr>
          <w:t>(一)、增韧剂项目背景分析</w:t>
        </w:r>
        <w:r>
          <w:tab/>
        </w:r>
        <w:r>
          <w:fldChar w:fldCharType="begin"/>
        </w:r>
        <w:r>
          <w:instrText xml:space="preserve"> PAGEREF _Toc22353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4" w:history="1">
        <w:r>
          <w:rPr>
            <w:rFonts w:ascii="仿宋" w:eastAsia="仿宋" w:hAnsi="仿宋" w:cs="仿宋" w:hint="eastAsia"/>
            <w:lang w:eastAsia="zh-CN"/>
          </w:rPr>
          <w:t>(二)、增韧剂项目建设必要性分析</w:t>
        </w:r>
        <w:r>
          <w:tab/>
        </w:r>
        <w:r>
          <w:fldChar w:fldCharType="begin"/>
        </w:r>
        <w:r>
          <w:instrText xml:space="preserve"> PAGEREF _Toc24934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_Toc23400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_Toc13394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6" w:history="1">
        <w:r>
          <w:rPr>
            <w:rFonts w:ascii="仿宋" w:eastAsia="仿宋" w:hAnsi="仿宋" w:cs="仿宋" w:hint="eastAsia"/>
            <w:lang w:eastAsia="zh-CN"/>
          </w:rPr>
          <w:t>十、增韧剂项目风险分析</w:t>
        </w:r>
        <w:r>
          <w:tab/>
        </w:r>
        <w:r>
          <w:fldChar w:fldCharType="begin"/>
        </w:r>
        <w:r>
          <w:instrText xml:space="preserve"> PAGEREF _Toc26036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2" w:history="1">
        <w:r>
          <w:rPr>
            <w:rFonts w:ascii="仿宋" w:eastAsia="仿宋" w:hAnsi="仿宋" w:cs="仿宋" w:hint="eastAsia"/>
            <w:lang w:eastAsia="zh-CN"/>
          </w:rPr>
          <w:t>(一)、增韧剂项目风险分析</w:t>
        </w:r>
        <w:r>
          <w:tab/>
        </w:r>
        <w:r>
          <w:fldChar w:fldCharType="begin"/>
        </w:r>
        <w:r>
          <w:instrText xml:space="preserve"> PAGEREF _Toc10842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3" w:history="1">
        <w:r>
          <w:rPr>
            <w:rFonts w:ascii="仿宋" w:eastAsia="仿宋" w:hAnsi="仿宋" w:cs="仿宋" w:hint="eastAsia"/>
            <w:lang w:eastAsia="zh-CN"/>
          </w:rPr>
          <w:t>(二)、增韧剂项目风险对策</w:t>
        </w:r>
        <w:r>
          <w:tab/>
        </w:r>
        <w:r>
          <w:fldChar w:fldCharType="begin"/>
        </w:r>
        <w:r>
          <w:instrText xml:space="preserve"> PAGEREF _Toc27253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7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_Toc30379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_Toc18533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_Toc7248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_Toc16570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7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_Toc20472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9" w:history="1">
        <w:r>
          <w:rPr>
            <w:rFonts w:ascii="仿宋" w:eastAsia="仿宋" w:hAnsi="仿宋" w:cs="仿宋" w:hint="eastAsia"/>
            <w:lang w:eastAsia="zh-CN"/>
          </w:rPr>
          <w:t>(一)、社会责任增韧剂项目</w:t>
        </w:r>
        <w:r>
          <w:tab/>
        </w:r>
        <w:r>
          <w:fldChar w:fldCharType="begin"/>
        </w:r>
        <w:r>
          <w:instrText xml:space="preserve"> PAGEREF _Toc12189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_Toc14077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_Toc15430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_Toc13256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_Toc12674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_Toc22343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_Toc26128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3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_Toc25243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_Toc14006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_Toc20448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7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_Toc11237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_Toc10618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4" w:history="1">
        <w:r>
          <w:rPr>
            <w:rFonts w:ascii="仿宋" w:eastAsia="仿宋" w:hAnsi="仿宋" w:cs="仿宋" w:hint="eastAsia"/>
            <w:lang w:eastAsia="zh-CN"/>
          </w:rPr>
          <w:t>(二)、合作增韧剂项目</w:t>
        </w:r>
        <w:r>
          <w:tab/>
        </w:r>
        <w:r>
          <w:fldChar w:fldCharType="begin"/>
        </w:r>
        <w:r>
          <w:instrText xml:space="preserve"> PAGEREF _Toc9024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_Toc10251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7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31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69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74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https://d.book118.com/038011114071006031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增韧剂行业相关公司筹备报告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增韧剂行业相关公司筹备报告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增韧剂行业相关公司筹备报告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增韧剂行业相关公司筹备报告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增韧剂行业相关公司筹备报告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801111407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2024-01-18T02:42:00Z</dcterms:created>
  <dcterms:modified xsi:type="dcterms:W3CDTF">2024-01-18T02:42:15Z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A94677633C0648BBB3F8E10FBFB30A42_11</vt:lpwstr>
  </property>
  <property fmtid="{D5CDD505-2E9C-101B-9397-08002B2CF9AE}" pid="3" name="KSOProductBuildVer">
    <vt:lpwstr>2052-12.1.0.16120</vt:lpwstr>
  </property>
</Properties>
</file>