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rPr>
          <w:rFonts w:ascii="Times New Roman"/>
          <w:sz w:val="20"/>
        </w:rPr>
      </w:pPr>
    </w:p>
    <w:p>
      <w:pPr>
        <w:pStyle w:val="BodyText"/>
        <w:spacing w:before="3"/>
        <w:rPr>
          <w:rFonts w:ascii="Times New Roman"/>
          <w:sz w:val="17"/>
        </w:rPr>
      </w:pPr>
    </w:p>
    <w:p>
      <w:pPr>
        <w:pStyle w:val="Heading1"/>
        <w:spacing w:before="32"/>
        <w:ind w:right="1084"/>
        <w:jc w:val="center"/>
      </w:pPr>
      <w:r>
        <w:t>武汉××</w:t>
      </w:r>
    </w:p>
    <w:p>
      <w:pPr>
        <w:spacing w:before="43"/>
        <w:ind w:left="1774" w:right="1098" w:firstLine="0"/>
        <w:jc w:val="center"/>
        <w:rPr>
          <w:b/>
          <w:sz w:val="48"/>
        </w:rPr>
      </w:pPr>
      <w:r>
        <w:rPr>
          <w:b/>
          <w:sz w:val="48"/>
        </w:rPr>
        <w:t>岩土工程勘察报告（详勘）</w:t>
      </w:r>
    </w:p>
    <w:p>
      <w:pPr>
        <w:pStyle w:val="BodyText"/>
        <w:rPr>
          <w:b/>
          <w:sz w:val="20"/>
        </w:rPr>
      </w:pPr>
    </w:p>
    <w:p>
      <w:pPr>
        <w:pStyle w:val="BodyText"/>
        <w:rPr>
          <w:b/>
          <w:sz w:val="20"/>
        </w:rPr>
      </w:pPr>
    </w:p>
    <w:p>
      <w:pPr>
        <w:pStyle w:val="BodyText"/>
        <w:spacing w:before="203"/>
        <w:ind w:left="1778"/>
        <w:rPr>
          <w:rFonts w:ascii="黑体" w:eastAsia="黑体" w:hint="eastAsia"/>
        </w:rPr>
      </w:pPr>
      <w:r>
        <w:rPr>
          <w:rFonts w:ascii="黑体" w:eastAsia="黑体" w:hint="eastAsia"/>
        </w:rPr>
        <w:t>一、 前言</w:t>
      </w:r>
    </w:p>
    <w:p>
      <w:pPr>
        <w:pStyle w:val="BodyText"/>
        <w:rPr>
          <w:rFonts w:ascii="黑体"/>
          <w:sz w:val="31"/>
        </w:rPr>
      </w:pPr>
    </w:p>
    <w:p>
      <w:pPr>
        <w:pStyle w:val="BodyText"/>
        <w:ind w:left="2408"/>
      </w:pPr>
      <w:r>
        <w:t>（一</w:t>
      </w:r>
      <w:r>
        <w:rPr>
          <w:spacing w:val="-212"/>
        </w:rPr>
        <w:t>）</w:t>
      </w:r>
      <w:r>
        <w:t>、工程概况</w:t>
      </w:r>
    </w:p>
    <w:p>
      <w:pPr>
        <w:pStyle w:val="BodyText"/>
        <w:spacing w:before="310" w:line="408" w:lineRule="auto"/>
        <w:ind w:left="1778" w:right="1048" w:firstLine="838"/>
        <w:jc w:val="both"/>
      </w:pPr>
      <w:r>
        <w:rPr>
          <w:spacing w:val="4"/>
        </w:rPr>
        <w:t>武汉</w:t>
      </w:r>
      <w:r>
        <w:rPr>
          <w:b/>
          <w:spacing w:val="7"/>
          <w:position w:val="5"/>
          <w:sz w:val="48"/>
        </w:rPr>
        <w:t>××</w:t>
      </w:r>
      <w:r>
        <w:t>项目位于汉口江岸区解放大道以西，二七路以</w:t>
      </w:r>
      <w:r>
        <w:rPr>
          <w:spacing w:val="-16"/>
        </w:rPr>
        <w:t>南地块。项目紧邻京汉铁路总工会旧址及建设中的城市绿化广</w:t>
      </w:r>
      <w:r>
        <w:rPr>
          <w:spacing w:val="-18"/>
        </w:rPr>
        <w:t>场，并预留有立交、轻轨站点以及公交首末站用地。区位环境优越，交通条件良好，商业需求旺盛。</w:t>
      </w:r>
    </w:p>
    <w:p>
      <w:pPr>
        <w:pStyle w:val="BodyText"/>
        <w:tabs>
          <w:tab w:val="left" w:pos="7673"/>
        </w:tabs>
        <w:spacing w:before="10" w:line="417" w:lineRule="auto"/>
        <w:ind w:left="1778" w:right="833" w:firstLine="838"/>
      </w:pPr>
      <w:r>
        <w:t xml:space="preserve">本项目主要包括商业、居住及教育设施三个基本功能单 </w:t>
      </w:r>
      <w:r>
        <w:rPr>
          <w:w w:val="95"/>
        </w:rPr>
        <w:t>元。规划总用地面积</w:t>
      </w:r>
      <w:r>
        <w:rPr>
          <w:spacing w:val="-49"/>
          <w:w w:val="95"/>
        </w:rPr>
        <w:t xml:space="preserve"> </w:t>
      </w:r>
      <w:r>
        <w:rPr>
          <w:rFonts w:ascii="Arial" w:eastAsia="Arial"/>
          <w:w w:val="95"/>
        </w:rPr>
        <w:t>132160m</w:t>
      </w:r>
      <w:r>
        <w:rPr>
          <w:rFonts w:ascii="Arial" w:eastAsia="Arial"/>
          <w:w w:val="95"/>
          <w:position w:val="2"/>
          <w:sz w:val="27"/>
        </w:rPr>
        <w:t>2</w:t>
      </w:r>
      <w:r>
        <w:rPr>
          <w:w w:val="95"/>
        </w:rPr>
        <w:t>，规划总建筑面积</w:t>
      </w:r>
      <w:r>
        <w:rPr>
          <w:spacing w:val="-42"/>
          <w:w w:val="95"/>
        </w:rPr>
        <w:t xml:space="preserve"> </w:t>
      </w:r>
      <w:r>
        <w:rPr>
          <w:rFonts w:ascii="Arial" w:eastAsia="Arial"/>
          <w:w w:val="95"/>
        </w:rPr>
        <w:t>392925m</w:t>
      </w:r>
      <w:r>
        <w:rPr>
          <w:rFonts w:ascii="Arial" w:eastAsia="Arial"/>
          <w:w w:val="95"/>
          <w:position w:val="2"/>
          <w:sz w:val="27"/>
        </w:rPr>
        <w:t>2</w:t>
      </w:r>
      <w:r>
        <w:rPr>
          <w:w w:val="95"/>
        </w:rPr>
        <w:t>， 包括居住建筑面积</w:t>
      </w:r>
      <w:r>
        <w:rPr>
          <w:spacing w:val="121"/>
          <w:w w:val="95"/>
        </w:rPr>
        <w:t xml:space="preserve"> </w:t>
      </w:r>
      <w:r>
        <w:rPr>
          <w:rFonts w:ascii="Arial" w:eastAsia="Arial"/>
          <w:spacing w:val="-3"/>
          <w:w w:val="95"/>
        </w:rPr>
        <w:t>24113m</w:t>
      </w:r>
      <w:r>
        <w:rPr>
          <w:rFonts w:ascii="Arial" w:eastAsia="Arial"/>
          <w:spacing w:val="-3"/>
          <w:w w:val="95"/>
          <w:position w:val="2"/>
          <w:sz w:val="27"/>
        </w:rPr>
        <w:t>2</w:t>
      </w:r>
      <w:r>
        <w:rPr>
          <w:spacing w:val="-3"/>
          <w:w w:val="95"/>
        </w:rPr>
        <w:t>，</w:t>
      </w:r>
      <w:r>
        <w:rPr>
          <w:w w:val="95"/>
        </w:rPr>
        <w:t>商业建筑面</w:t>
      </w:r>
      <w:r>
        <w:rPr>
          <w:spacing w:val="69"/>
          <w:w w:val="95"/>
        </w:rPr>
        <w:t>积</w:t>
      </w:r>
      <w:r>
        <w:rPr>
          <w:rFonts w:ascii="Arial" w:eastAsia="Arial"/>
          <w:w w:val="95"/>
        </w:rPr>
        <w:t>151794m</w:t>
      </w:r>
      <w:r>
        <w:rPr>
          <w:rFonts w:ascii="Arial" w:eastAsia="Arial"/>
          <w:w w:val="95"/>
          <w:position w:val="2"/>
          <w:sz w:val="27"/>
        </w:rPr>
        <w:t>2</w:t>
      </w:r>
      <w:r>
        <w:rPr>
          <w:w w:val="95"/>
        </w:rPr>
        <w:t>，其中</w:t>
      </w:r>
      <w:r>
        <w:rPr>
          <w:spacing w:val="-16"/>
          <w:w w:val="95"/>
        </w:rPr>
        <w:t xml:space="preserve">， </w:t>
      </w:r>
      <w:r>
        <w:t>住宅建筑面积</w:t>
      </w:r>
      <w:r>
        <w:rPr>
          <w:spacing w:val="-122"/>
        </w:rPr>
        <w:t xml:space="preserve"> </w:t>
      </w:r>
      <w:r>
        <w:rPr>
          <w:rFonts w:ascii="Arial" w:eastAsia="Arial"/>
        </w:rPr>
        <w:t>242846m</w:t>
      </w:r>
      <w:r>
        <w:rPr>
          <w:rFonts w:ascii="Arial" w:eastAsia="Arial"/>
          <w:position w:val="2"/>
          <w:sz w:val="27"/>
        </w:rPr>
        <w:t>2</w:t>
      </w:r>
      <w:r>
        <w:t>，会所建筑面积</w:t>
      </w:r>
      <w:r>
        <w:rPr>
          <w:spacing w:val="-122"/>
        </w:rPr>
        <w:t xml:space="preserve"> </w:t>
      </w:r>
      <w:r>
        <w:rPr>
          <w:rFonts w:ascii="Arial" w:eastAsia="Arial"/>
        </w:rPr>
        <w:t>602m</w:t>
      </w:r>
      <w:r>
        <w:rPr>
          <w:rFonts w:ascii="Arial" w:eastAsia="Arial"/>
          <w:position w:val="2"/>
          <w:sz w:val="27"/>
        </w:rPr>
        <w:t>2</w:t>
      </w:r>
      <w:r>
        <w:t>，中学建筑面积</w:t>
      </w:r>
      <w:r>
        <w:rPr>
          <w:spacing w:val="-40"/>
        </w:rPr>
        <w:t xml:space="preserve"> </w:t>
      </w:r>
      <w:r>
        <w:rPr>
          <w:rFonts w:ascii="Arial" w:eastAsia="Arial"/>
        </w:rPr>
        <w:t>12445m</w:t>
      </w:r>
      <w:r>
        <w:rPr>
          <w:rFonts w:ascii="Arial" w:eastAsia="Arial"/>
          <w:position w:val="2"/>
          <w:sz w:val="27"/>
        </w:rPr>
        <w:t>2</w:t>
      </w:r>
      <w:r>
        <w:t>，幼儿园建筑面积</w:t>
        <w:tab/>
      </w:r>
      <w:r>
        <w:rPr>
          <w:rFonts w:ascii="Arial" w:eastAsia="Arial"/>
          <w:spacing w:val="2"/>
        </w:rPr>
        <w:t>2109m</w:t>
      </w:r>
      <w:r>
        <w:rPr>
          <w:rFonts w:ascii="Arial" w:eastAsia="Arial"/>
          <w:spacing w:val="2"/>
          <w:position w:val="2"/>
          <w:sz w:val="27"/>
        </w:rPr>
        <w:t>2</w:t>
      </w:r>
      <w:r>
        <w:rPr>
          <w:spacing w:val="2"/>
        </w:rPr>
        <w:t>，</w:t>
      </w:r>
      <w:r>
        <w:t>底层商铺建筑面积</w:t>
      </w:r>
      <w:r>
        <w:rPr>
          <w:rFonts w:ascii="Arial" w:eastAsia="Arial"/>
          <w:spacing w:val="-14"/>
          <w:w w:val="95"/>
        </w:rPr>
        <w:t>3319m</w:t>
      </w:r>
      <w:r>
        <w:rPr>
          <w:rFonts w:ascii="Arial" w:eastAsia="Arial"/>
          <w:spacing w:val="-14"/>
          <w:w w:val="95"/>
          <w:position w:val="2"/>
          <w:sz w:val="27"/>
        </w:rPr>
        <w:t>2</w:t>
      </w:r>
      <w:r>
        <w:rPr>
          <w:spacing w:val="-14"/>
          <w:w w:val="95"/>
        </w:rPr>
        <w:t>，</w:t>
      </w:r>
      <w:r>
        <w:rPr>
          <w:w w:val="95"/>
        </w:rPr>
        <w:t>居住用地地下停车库建筑面积</w:t>
      </w:r>
      <w:r>
        <w:rPr>
          <w:spacing w:val="36"/>
          <w:w w:val="95"/>
        </w:rPr>
        <w:t xml:space="preserve"> </w:t>
      </w:r>
      <w:r>
        <w:rPr>
          <w:rFonts w:ascii="Arial" w:eastAsia="Arial"/>
          <w:spacing w:val="-12"/>
          <w:w w:val="95"/>
        </w:rPr>
        <w:t>40171m</w:t>
      </w:r>
      <w:r>
        <w:rPr>
          <w:rFonts w:ascii="Arial" w:eastAsia="Arial"/>
          <w:spacing w:val="-12"/>
          <w:w w:val="95"/>
          <w:position w:val="2"/>
          <w:sz w:val="27"/>
        </w:rPr>
        <w:t>2</w:t>
      </w:r>
      <w:r>
        <w:rPr>
          <w:spacing w:val="-12"/>
          <w:w w:val="95"/>
        </w:rPr>
        <w:t>，</w:t>
      </w:r>
      <w:r>
        <w:rPr>
          <w:w w:val="95"/>
        </w:rPr>
        <w:t>商业用地地</w:t>
      </w:r>
      <w:r>
        <w:t>下停车库建筑面积</w:t>
      </w:r>
      <w:r>
        <w:rPr>
          <w:spacing w:val="-116"/>
        </w:rPr>
        <w:t xml:space="preserve"> </w:t>
      </w:r>
      <w:r>
        <w:rPr>
          <w:rFonts w:ascii="Arial" w:eastAsia="Arial"/>
        </w:rPr>
        <w:t>29781m</w:t>
      </w:r>
      <w:r>
        <w:rPr>
          <w:rFonts w:ascii="Arial" w:eastAsia="Arial"/>
          <w:position w:val="2"/>
          <w:sz w:val="27"/>
        </w:rPr>
        <w:t>2</w:t>
      </w:r>
      <w:r>
        <w:t>。商业区包括</w:t>
      </w:r>
      <w:r>
        <w:rPr>
          <w:spacing w:val="-112"/>
        </w:rPr>
        <w:t xml:space="preserve"> </w:t>
      </w:r>
      <w:r>
        <w:rPr>
          <w:rFonts w:ascii="Arial" w:eastAsia="Arial"/>
        </w:rPr>
        <w:t>A</w:t>
      </w:r>
      <w:r>
        <w:rPr>
          <w:rFonts w:ascii="Arial" w:eastAsia="Arial"/>
          <w:spacing w:val="-16"/>
        </w:rPr>
        <w:t xml:space="preserve"> </w:t>
      </w:r>
      <w:r>
        <w:t>部分</w:t>
      </w:r>
      <w:r>
        <w:rPr>
          <w:spacing w:val="-106"/>
        </w:rPr>
        <w:t xml:space="preserve"> </w:t>
      </w:r>
      <w:r>
        <w:rPr>
          <w:rFonts w:ascii="Arial" w:eastAsia="Arial"/>
        </w:rPr>
        <w:t>9</w:t>
      </w:r>
      <w:r>
        <w:rPr>
          <w:position w:val="3"/>
          <w:sz w:val="21"/>
        </w:rPr>
        <w:t>＃</w:t>
      </w:r>
      <w:r>
        <w:t>高层商住楼（</w:t>
      </w:r>
      <w:r>
        <w:rPr>
          <w:rFonts w:ascii="Arial" w:eastAsia="Arial"/>
        </w:rPr>
        <w:t>22</w:t>
      </w:r>
      <w:r>
        <w:t>～</w:t>
      </w:r>
      <w:r>
        <w:rPr>
          <w:rFonts w:ascii="Arial" w:eastAsia="Arial"/>
        </w:rPr>
        <w:t>27</w:t>
      </w:r>
      <w:r>
        <w:rPr>
          <w:rFonts w:ascii="Arial" w:eastAsia="Arial"/>
          <w:spacing w:val="10"/>
        </w:rPr>
        <w:t xml:space="preserve"> </w:t>
      </w:r>
      <w:r>
        <w:t>层）及</w:t>
      </w:r>
      <w:r>
        <w:rPr>
          <w:spacing w:val="-85"/>
        </w:rPr>
        <w:t xml:space="preserve"> </w:t>
      </w:r>
      <w:r>
        <w:rPr>
          <w:rFonts w:ascii="Arial" w:eastAsia="Arial"/>
        </w:rPr>
        <w:t>2</w:t>
      </w:r>
      <w:r>
        <w:t>～</w:t>
      </w:r>
      <w:r>
        <w:rPr>
          <w:rFonts w:ascii="Arial" w:eastAsia="Arial"/>
        </w:rPr>
        <w:t>4</w:t>
      </w:r>
      <w:r>
        <w:rPr>
          <w:rFonts w:ascii="Arial" w:eastAsia="Arial"/>
          <w:spacing w:val="10"/>
        </w:rPr>
        <w:t xml:space="preserve"> </w:t>
      </w:r>
      <w:r>
        <w:t>层裙楼（带一层地下室）和</w:t>
      </w:r>
      <w:r>
        <w:rPr>
          <w:spacing w:val="-90"/>
        </w:rPr>
        <w:t xml:space="preserve"> </w:t>
      </w:r>
      <w:r>
        <w:rPr>
          <w:rFonts w:ascii="Arial" w:eastAsia="Arial"/>
        </w:rPr>
        <w:t>2</w:t>
      </w:r>
      <w:r>
        <w:rPr>
          <w:position w:val="3"/>
          <w:sz w:val="21"/>
        </w:rPr>
        <w:t>＃</w:t>
      </w:r>
      <w:r>
        <w:t>～</w:t>
      </w:r>
      <w:r>
        <w:rPr>
          <w:rFonts w:ascii="Arial" w:eastAsia="Arial"/>
        </w:rPr>
        <w:t>3</w:t>
      </w:r>
      <w:r>
        <w:rPr>
          <w:position w:val="3"/>
          <w:sz w:val="21"/>
        </w:rPr>
        <w:t xml:space="preserve">＃ </w:t>
      </w:r>
      <w:r>
        <w:rPr>
          <w:w w:val="100"/>
        </w:rPr>
        <w:t>多层商场（带一层地下室</w:t>
      </w:r>
      <w:r>
        <w:rPr>
          <w:spacing w:val="-262"/>
          <w:w w:val="100"/>
        </w:rPr>
        <w:t>）</w:t>
      </w:r>
      <w:r>
        <w:rPr>
          <w:spacing w:val="-43"/>
          <w:w w:val="100"/>
        </w:rPr>
        <w:t>，</w:t>
      </w:r>
      <w:r>
        <w:rPr>
          <w:rFonts w:ascii="Arial" w:eastAsia="Arial"/>
          <w:w w:val="100"/>
        </w:rPr>
        <w:t>B</w:t>
      </w:r>
      <w:r>
        <w:rPr>
          <w:rFonts w:ascii="Arial" w:eastAsia="Arial"/>
          <w:spacing w:val="-13"/>
        </w:rPr>
        <w:t xml:space="preserve"> </w:t>
      </w:r>
      <w:r>
        <w:rPr>
          <w:w w:val="100"/>
        </w:rPr>
        <w:t>部分</w:t>
      </w:r>
      <w:r>
        <w:rPr>
          <w:spacing w:val="-109"/>
        </w:rPr>
        <w:t xml:space="preserve"> </w:t>
      </w:r>
      <w:r>
        <w:rPr>
          <w:rFonts w:ascii="Arial" w:eastAsia="Arial"/>
          <w:spacing w:val="1"/>
          <w:w w:val="90"/>
        </w:rPr>
        <w:t>1</w:t>
      </w:r>
      <w:r>
        <w:rPr>
          <w:w w:val="99"/>
          <w:position w:val="3"/>
          <w:sz w:val="21"/>
        </w:rPr>
        <w:t>＃</w:t>
      </w:r>
      <w:r>
        <w:rPr>
          <w:w w:val="100"/>
        </w:rPr>
        <w:t>高层商住楼</w:t>
      </w:r>
      <w:r>
        <w:rPr>
          <w:spacing w:val="-46"/>
          <w:w w:val="100"/>
        </w:rPr>
        <w:t>（</w:t>
      </w:r>
      <w:r>
        <w:rPr>
          <w:rFonts w:ascii="Arial" w:eastAsia="Arial"/>
          <w:w w:val="90"/>
        </w:rPr>
        <w:t>29</w:t>
      </w:r>
      <w:r>
        <w:rPr>
          <w:rFonts w:ascii="Arial" w:eastAsia="Arial"/>
          <w:spacing w:val="-13"/>
        </w:rPr>
        <w:t xml:space="preserve"> </w:t>
      </w:r>
      <w:r>
        <w:rPr>
          <w:w w:val="100"/>
        </w:rPr>
        <w:t xml:space="preserve">层）及 </w:t>
      </w:r>
      <w:r>
        <w:rPr>
          <w:rFonts w:ascii="Arial" w:eastAsia="Arial"/>
        </w:rPr>
        <w:t>4</w:t>
      </w:r>
      <w:r>
        <w:rPr>
          <w:rFonts w:ascii="Arial" w:eastAsia="Arial"/>
          <w:spacing w:val="-22"/>
        </w:rPr>
        <w:t xml:space="preserve"> </w:t>
      </w:r>
      <w:r>
        <w:t>层裙</w:t>
      </w:r>
      <w:r>
        <w:rPr>
          <w:spacing w:val="-69"/>
        </w:rPr>
        <w:t>楼</w:t>
      </w:r>
      <w:r>
        <w:t>（带一层地下室</w:t>
      </w:r>
      <w:r>
        <w:rPr>
          <w:spacing w:val="-80"/>
        </w:rPr>
        <w:t>）</w:t>
      </w:r>
      <w:r>
        <w:t>和</w:t>
      </w:r>
      <w:r>
        <w:rPr>
          <w:spacing w:val="-114"/>
        </w:rPr>
        <w:t xml:space="preserve"> </w:t>
      </w:r>
      <w:r>
        <w:rPr>
          <w:rFonts w:ascii="Arial" w:eastAsia="Arial"/>
        </w:rPr>
        <w:t>4</w:t>
      </w:r>
      <w:r>
        <w:rPr>
          <w:position w:val="3"/>
          <w:sz w:val="21"/>
        </w:rPr>
        <w:t>＃</w:t>
      </w:r>
      <w:r>
        <w:t>～</w:t>
      </w:r>
      <w:r>
        <w:rPr>
          <w:rFonts w:ascii="Arial" w:eastAsia="Arial"/>
        </w:rPr>
        <w:t>8</w:t>
      </w:r>
      <w:r>
        <w:rPr>
          <w:position w:val="3"/>
          <w:sz w:val="21"/>
        </w:rPr>
        <w:t>＃</w:t>
      </w:r>
      <w:r>
        <w:t>多层商场组成</w:t>
      </w:r>
      <w:r>
        <w:rPr>
          <w:spacing w:val="-75"/>
        </w:rPr>
        <w:t>；</w:t>
      </w:r>
      <w:r>
        <w:t>居住区包括</w:t>
      </w:r>
      <w:r>
        <w:rPr>
          <w:spacing w:val="-110"/>
        </w:rPr>
        <w:t xml:space="preserve"> </w:t>
      </w:r>
      <w:r>
        <w:rPr>
          <w:rFonts w:ascii="Arial" w:eastAsia="Arial"/>
        </w:rPr>
        <w:t>6</w:t>
      </w:r>
      <w:r>
        <w:rPr>
          <w:rFonts w:ascii="Arial" w:eastAsia="Arial"/>
          <w:spacing w:val="-11"/>
        </w:rPr>
        <w:t xml:space="preserve"> </w:t>
      </w:r>
      <w:r>
        <w:t>栋</w:t>
      </w:r>
      <w:r>
        <w:rPr>
          <w:spacing w:val="-109"/>
        </w:rPr>
        <w:t xml:space="preserve"> </w:t>
      </w:r>
      <w:r>
        <w:rPr>
          <w:rFonts w:ascii="Arial" w:eastAsia="Arial"/>
        </w:rPr>
        <w:t>31</w:t>
      </w:r>
      <w:r>
        <w:rPr>
          <w:rFonts w:ascii="Arial" w:eastAsia="Arial"/>
          <w:spacing w:val="-13"/>
        </w:rPr>
        <w:t xml:space="preserve"> </w:t>
      </w:r>
      <w:r>
        <w:t>层住宅楼（带一层地下室</w:t>
      </w:r>
      <w:r>
        <w:rPr>
          <w:spacing w:val="-223"/>
        </w:rPr>
        <w:t>）</w:t>
      </w:r>
      <w:r>
        <w:rPr>
          <w:spacing w:val="-4"/>
        </w:rPr>
        <w:t>、</w:t>
      </w:r>
      <w:r>
        <w:rPr>
          <w:rFonts w:ascii="Arial" w:eastAsia="Arial"/>
        </w:rPr>
        <w:t>4</w:t>
      </w:r>
      <w:r>
        <w:rPr>
          <w:rFonts w:ascii="Arial" w:eastAsia="Arial"/>
          <w:spacing w:val="-15"/>
        </w:rPr>
        <w:t xml:space="preserve"> </w:t>
      </w:r>
      <w:r>
        <w:t>栋</w:t>
      </w:r>
      <w:r>
        <w:rPr>
          <w:spacing w:val="-106"/>
        </w:rPr>
        <w:t xml:space="preserve"> </w:t>
      </w:r>
      <w:r>
        <w:rPr>
          <w:rFonts w:ascii="Arial" w:eastAsia="Arial"/>
        </w:rPr>
        <w:t>22</w:t>
      </w:r>
      <w:r>
        <w:t>～</w:t>
      </w:r>
      <w:r>
        <w:rPr>
          <w:rFonts w:ascii="Arial" w:eastAsia="Arial"/>
        </w:rPr>
        <w:t>28</w:t>
      </w:r>
      <w:r>
        <w:rPr>
          <w:rFonts w:ascii="Arial" w:eastAsia="Arial"/>
          <w:spacing w:val="-13"/>
        </w:rPr>
        <w:t xml:space="preserve"> </w:t>
      </w:r>
      <w:r>
        <w:t>层住宅楼</w:t>
      </w:r>
    </w:p>
    <w:p>
      <w:pPr>
        <w:pStyle w:val="BodyText"/>
        <w:spacing w:line="536" w:lineRule="exact"/>
        <w:ind w:left="1778"/>
      </w:pPr>
      <w:r>
        <w:t>（带一层地下室</w:t>
      </w:r>
      <w:r>
        <w:rPr>
          <w:spacing w:val="-75"/>
        </w:rPr>
        <w:t>）</w:t>
      </w:r>
      <w:r>
        <w:rPr>
          <w:spacing w:val="-57"/>
        </w:rPr>
        <w:t xml:space="preserve">及 </w:t>
      </w:r>
      <w:r>
        <w:rPr>
          <w:rFonts w:ascii="Arial" w:eastAsia="Arial"/>
        </w:rPr>
        <w:t>1</w:t>
      </w:r>
      <w:r>
        <w:rPr>
          <w:rFonts w:ascii="Arial" w:eastAsia="Arial"/>
          <w:spacing w:val="-18"/>
        </w:rPr>
        <w:t xml:space="preserve"> </w:t>
      </w:r>
      <w:r>
        <w:rPr>
          <w:spacing w:val="-24"/>
        </w:rPr>
        <w:t>层会所</w:t>
      </w:r>
      <w:r>
        <w:t>（带一层地下室</w:t>
      </w:r>
      <w:r>
        <w:rPr>
          <w:spacing w:val="-72"/>
        </w:rPr>
        <w:t>）</w:t>
      </w:r>
      <w:r>
        <w:rPr>
          <w:spacing w:val="-58"/>
        </w:rPr>
        <w:t xml:space="preserve">和 </w:t>
      </w:r>
      <w:r>
        <w:rPr>
          <w:rFonts w:ascii="Arial" w:eastAsia="Arial"/>
        </w:rPr>
        <w:t>3</w:t>
      </w:r>
      <w:r>
        <w:rPr>
          <w:rFonts w:ascii="Arial" w:eastAsia="Arial"/>
          <w:spacing w:val="-17"/>
        </w:rPr>
        <w:t xml:space="preserve"> </w:t>
      </w:r>
      <w:r>
        <w:rPr>
          <w:spacing w:val="-59"/>
        </w:rPr>
        <w:t xml:space="preserve">栋 </w:t>
      </w:r>
      <w:r>
        <w:rPr>
          <w:rFonts w:ascii="Arial" w:eastAsia="Arial"/>
        </w:rPr>
        <w:t>1</w:t>
      </w:r>
      <w:r>
        <w:rPr>
          <w:rFonts w:ascii="Arial" w:eastAsia="Arial"/>
          <w:spacing w:val="-18"/>
        </w:rPr>
        <w:t xml:space="preserve"> </w:t>
      </w:r>
      <w:r>
        <w:t>层联</w:t>
      </w:r>
    </w:p>
    <w:p>
      <w:pPr>
        <w:spacing w:after="0" w:line="536" w:lineRule="exact"/>
        <w:sectPr>
          <w:headerReference w:type="default" r:id="rId4"/>
          <w:footerReference w:type="default" r:id="rId5"/>
          <w:type w:val="continuous"/>
          <w:pgSz w:w="17860" w:h="25260"/>
          <w:pgMar w:top="1640" w:right="1300" w:bottom="3200" w:left="2560" w:header="490" w:footer="3018"/>
          <w:pgNumType w:start="1"/>
          <w:cols w:space="708"/>
        </w:sectPr>
      </w:pPr>
    </w:p>
    <w:p>
      <w:pPr>
        <w:pStyle w:val="BodyText"/>
        <w:rPr>
          <w:sz w:val="20"/>
        </w:rPr>
      </w:pPr>
    </w:p>
    <w:p>
      <w:pPr>
        <w:pStyle w:val="BodyText"/>
        <w:spacing w:before="2"/>
        <w:rPr>
          <w:sz w:val="28"/>
        </w:rPr>
      </w:pPr>
    </w:p>
    <w:p>
      <w:pPr>
        <w:pStyle w:val="BodyText"/>
        <w:spacing w:before="42" w:line="417" w:lineRule="auto"/>
        <w:ind w:left="1778" w:right="858"/>
      </w:pPr>
      <w:r>
        <w:rPr>
          <w:spacing w:val="-17"/>
        </w:rPr>
        <w:t>楼组成，独立一层地下室和二层地下室；教育设施区包括幼儿</w:t>
      </w:r>
      <w:r>
        <w:rPr>
          <w:spacing w:val="-40"/>
        </w:rPr>
        <w:t xml:space="preserve">园、中学，为 </w:t>
      </w:r>
      <w:r>
        <w:rPr>
          <w:rFonts w:ascii="Arial" w:eastAsia="Arial"/>
        </w:rPr>
        <w:t>1</w:t>
      </w:r>
      <w:r>
        <w:t>～</w:t>
      </w:r>
      <w:r>
        <w:rPr>
          <w:rFonts w:ascii="Arial" w:eastAsia="Arial"/>
        </w:rPr>
        <w:t xml:space="preserve">6 </w:t>
      </w:r>
      <w:r>
        <w:rPr>
          <w:spacing w:val="-17"/>
        </w:rPr>
        <w:t xml:space="preserve">层建筑组成。抗震设防烈度均按 </w:t>
      </w:r>
      <w:r>
        <w:rPr>
          <w:rFonts w:ascii="Arial" w:eastAsia="Arial"/>
        </w:rPr>
        <w:t xml:space="preserve">6 </w:t>
      </w:r>
      <w:r>
        <w:rPr>
          <w:spacing w:val="-4"/>
        </w:rPr>
        <w:t>度考虑。</w:t>
      </w:r>
      <w:r>
        <w:rPr>
          <w:spacing w:val="-1"/>
          <w:w w:val="95"/>
        </w:rPr>
        <w:t xml:space="preserve">拟建项目室外设计地面标高商业区为 </w:t>
      </w:r>
      <w:r>
        <w:rPr>
          <w:rFonts w:ascii="Arial" w:eastAsia="Arial"/>
          <w:w w:val="95"/>
        </w:rPr>
        <w:t>23.400</w:t>
      </w:r>
      <w:r>
        <w:rPr>
          <w:w w:val="95"/>
        </w:rPr>
        <w:t>～</w:t>
      </w:r>
      <w:r>
        <w:rPr>
          <w:rFonts w:ascii="Arial" w:eastAsia="Arial"/>
          <w:w w:val="95"/>
        </w:rPr>
        <w:t>23.800m</w:t>
      </w:r>
      <w:r>
        <w:rPr>
          <w:w w:val="95"/>
        </w:rPr>
        <w:t>、居住</w:t>
      </w:r>
      <w:r>
        <w:t>区</w:t>
      </w:r>
      <w:r>
        <w:rPr>
          <w:spacing w:val="-81"/>
        </w:rPr>
        <w:t xml:space="preserve">为 </w:t>
      </w:r>
      <w:r>
        <w:rPr>
          <w:rFonts w:ascii="Arial" w:eastAsia="Arial"/>
        </w:rPr>
        <w:t>23.600</w:t>
      </w:r>
      <w:r>
        <w:t>～</w:t>
      </w:r>
      <w:r>
        <w:rPr>
          <w:rFonts w:ascii="Arial" w:eastAsia="Arial"/>
        </w:rPr>
        <w:t>24.600m</w:t>
      </w:r>
      <w:r>
        <w:rPr>
          <w:spacing w:val="-21"/>
        </w:rPr>
        <w:t xml:space="preserve">，教育设施区为 </w:t>
      </w:r>
      <w:r>
        <w:rPr>
          <w:rFonts w:ascii="Arial" w:eastAsia="Arial"/>
        </w:rPr>
        <w:t>23.000</w:t>
      </w:r>
      <w:r>
        <w:t>～</w:t>
      </w:r>
      <w:r>
        <w:rPr>
          <w:rFonts w:ascii="Arial" w:eastAsia="Arial"/>
        </w:rPr>
        <w:t>23.300m</w:t>
      </w:r>
      <w:r>
        <w:t>。</w:t>
      </w:r>
    </w:p>
    <w:p>
      <w:pPr>
        <w:pStyle w:val="BodyText"/>
        <w:tabs>
          <w:tab w:val="left" w:pos="12066"/>
        </w:tabs>
        <w:spacing w:line="447" w:lineRule="exact"/>
        <w:ind w:left="2617"/>
        <w:rPr>
          <w:rFonts w:ascii="Arial" w:eastAsia="Arial"/>
        </w:rPr>
      </w:pPr>
      <w:r>
        <w:pict>
          <v:group id="_x0000_s1025" style="width:579.5pt;height:273pt;margin-top:25.53pt;margin-left:209pt;mso-position-horizontal-relative:page;mso-wrap-distance-left:0;mso-wrap-distance-right:0;position:absolute;z-index:-251658240" coordorigin="4180,511" coordsize="11590,5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1480;height:5460;left:4180;position:absolute;top:510" stroked="f">
              <v:imagedata r:id="rId6" o:title=""/>
            </v:shape>
            <v:shapetype id="_x0000_t202" coordsize="21600,21600" o:spt="202" path="m,l,21600r21600,l21600,xe">
              <v:stroke joinstyle="miter"/>
              <v:path gradientshapeok="t" o:connecttype="rect"/>
            </v:shapetype>
            <v:shape id="_x0000_s1027" type="#_x0000_t202" style="width:1370;height:270;left:4774;position:absolute;top:838" filled="f" stroked="f">
              <v:textbox inset="0,0,0,0">
                <w:txbxContent>
                  <w:p>
                    <w:pPr>
                      <w:spacing w:before="0" w:line="270" w:lineRule="exact"/>
                      <w:ind w:left="0" w:right="0" w:firstLine="0"/>
                      <w:jc w:val="left"/>
                      <w:rPr>
                        <w:sz w:val="27"/>
                      </w:rPr>
                    </w:pPr>
                    <w:r>
                      <w:rPr>
                        <w:sz w:val="27"/>
                      </w:rPr>
                      <w:t>建筑物名称</w:t>
                    </w:r>
                  </w:p>
                </w:txbxContent>
              </v:textbox>
            </v:shape>
            <v:shape id="_x0000_s1028" type="#_x0000_t202" style="width:560;height:2133;left:6845;position:absolute;top:658" filled="f" stroked="f">
              <v:textbox inset="0,0,0,0">
                <w:txbxContent>
                  <w:p>
                    <w:pPr>
                      <w:spacing w:before="0" w:line="308" w:lineRule="exact"/>
                      <w:ind w:left="0" w:right="0" w:firstLine="0"/>
                      <w:jc w:val="left"/>
                      <w:rPr>
                        <w:sz w:val="27"/>
                      </w:rPr>
                    </w:pPr>
                    <w:r>
                      <w:rPr>
                        <w:sz w:val="27"/>
                      </w:rPr>
                      <w:t>安全</w:t>
                    </w:r>
                  </w:p>
                  <w:p>
                    <w:pPr>
                      <w:spacing w:before="14" w:line="261" w:lineRule="auto"/>
                      <w:ind w:left="0" w:right="18" w:firstLine="0"/>
                      <w:jc w:val="both"/>
                      <w:rPr>
                        <w:sz w:val="27"/>
                      </w:rPr>
                    </w:pPr>
                    <w:r>
                      <w:rPr>
                        <w:spacing w:val="-9"/>
                        <w:sz w:val="27"/>
                      </w:rPr>
                      <w:t>等级二级二级二级</w:t>
                    </w:r>
                  </w:p>
                  <w:p>
                    <w:pPr>
                      <w:spacing w:before="0" w:line="302" w:lineRule="exact"/>
                      <w:ind w:left="0" w:right="0" w:firstLine="0"/>
                      <w:jc w:val="left"/>
                      <w:rPr>
                        <w:sz w:val="27"/>
                      </w:rPr>
                    </w:pPr>
                    <w:r>
                      <w:rPr>
                        <w:sz w:val="27"/>
                      </w:rPr>
                      <w:t>二级</w:t>
                    </w:r>
                  </w:p>
                </w:txbxContent>
              </v:textbox>
            </v:shape>
            <v:shape id="_x0000_s1029" type="#_x0000_t202" style="width:830;height:2813;left:7550;position:absolute;top:658" filled="f" stroked="f">
              <v:textbox inset="0,0,0,0">
                <w:txbxContent>
                  <w:p>
                    <w:pPr>
                      <w:spacing w:before="0" w:line="308" w:lineRule="exact"/>
                      <w:ind w:left="133" w:right="0" w:firstLine="0"/>
                      <w:jc w:val="left"/>
                      <w:rPr>
                        <w:sz w:val="27"/>
                      </w:rPr>
                    </w:pPr>
                    <w:r>
                      <w:rPr>
                        <w:sz w:val="27"/>
                      </w:rPr>
                      <w:t>结构</w:t>
                    </w:r>
                  </w:p>
                  <w:p>
                    <w:pPr>
                      <w:spacing w:before="14" w:line="261" w:lineRule="auto"/>
                      <w:ind w:left="0" w:right="18" w:firstLine="133"/>
                      <w:jc w:val="both"/>
                      <w:rPr>
                        <w:sz w:val="27"/>
                      </w:rPr>
                    </w:pPr>
                    <w:r>
                      <w:rPr>
                        <w:sz w:val="27"/>
                      </w:rPr>
                      <w:t>类型框 剪 框 架 框 架 框剪</w:t>
                    </w:r>
                  </w:p>
                  <w:p>
                    <w:pPr>
                      <w:spacing w:before="36" w:line="206" w:lineRule="auto"/>
                      <w:ind w:left="133" w:right="18" w:hanging="134"/>
                      <w:jc w:val="left"/>
                      <w:rPr>
                        <w:sz w:val="27"/>
                      </w:rPr>
                    </w:pPr>
                    <w:r>
                      <w:rPr>
                        <w:spacing w:val="-6"/>
                        <w:sz w:val="27"/>
                      </w:rPr>
                      <w:t>剪力墙</w:t>
                    </w:r>
                    <w:r>
                      <w:rPr>
                        <w:sz w:val="27"/>
                      </w:rPr>
                      <w:t>结构</w:t>
                    </w:r>
                  </w:p>
                </w:txbxContent>
              </v:textbox>
            </v:shape>
            <v:shape id="_x0000_s1030" type="#_x0000_t202" style="width:560;height:270;left:9059;position:absolute;top:838" filled="f" stroked="f">
              <v:textbox inset="0,0,0,0">
                <w:txbxContent>
                  <w:p>
                    <w:pPr>
                      <w:spacing w:before="0" w:line="270" w:lineRule="exact"/>
                      <w:ind w:left="0" w:right="0" w:firstLine="0"/>
                      <w:jc w:val="left"/>
                      <w:rPr>
                        <w:sz w:val="27"/>
                      </w:rPr>
                    </w:pPr>
                    <w:r>
                      <w:rPr>
                        <w:sz w:val="27"/>
                      </w:rPr>
                      <w:t>层数</w:t>
                    </w:r>
                  </w:p>
                </w:txbxContent>
              </v:textbox>
            </v:shape>
            <v:shape id="_x0000_s1031" type="#_x0000_t202" style="width:2051;height:1955;left:4435;position:absolute;top:1365" filled="f" stroked="f">
              <v:textbox inset="0,0,0,0">
                <w:txbxContent>
                  <w:p>
                    <w:pPr>
                      <w:spacing w:before="0" w:line="339" w:lineRule="exact"/>
                      <w:ind w:left="205" w:right="0" w:firstLine="0"/>
                      <w:jc w:val="left"/>
                      <w:rPr>
                        <w:sz w:val="27"/>
                      </w:rPr>
                    </w:pPr>
                    <w:r>
                      <w:rPr>
                        <w:rFonts w:ascii="Arial" w:eastAsia="Arial"/>
                        <w:spacing w:val="1"/>
                        <w:w w:val="89"/>
                        <w:sz w:val="27"/>
                      </w:rPr>
                      <w:t>1</w:t>
                    </w:r>
                    <w:r>
                      <w:rPr>
                        <w:w w:val="105"/>
                        <w:position w:val="2"/>
                        <w:sz w:val="13"/>
                      </w:rPr>
                      <w:t>＃</w:t>
                    </w:r>
                    <w:r>
                      <w:rPr>
                        <w:sz w:val="27"/>
                      </w:rPr>
                      <w:t>高层商住楼</w:t>
                    </w:r>
                  </w:p>
                  <w:p>
                    <w:pPr>
                      <w:spacing w:before="29"/>
                      <w:ind w:left="136" w:right="0" w:firstLine="0"/>
                      <w:jc w:val="left"/>
                      <w:rPr>
                        <w:sz w:val="27"/>
                      </w:rPr>
                    </w:pPr>
                    <w:r>
                      <w:rPr>
                        <w:rFonts w:ascii="Arial" w:eastAsia="Arial"/>
                        <w:spacing w:val="1"/>
                        <w:w w:val="89"/>
                        <w:sz w:val="27"/>
                      </w:rPr>
                      <w:t>2</w:t>
                    </w:r>
                    <w:r>
                      <w:rPr>
                        <w:sz w:val="27"/>
                      </w:rPr>
                      <w:t>～</w:t>
                    </w:r>
                    <w:r>
                      <w:rPr>
                        <w:rFonts w:ascii="Arial" w:eastAsia="Arial"/>
                        <w:spacing w:val="1"/>
                        <w:w w:val="89"/>
                        <w:sz w:val="27"/>
                      </w:rPr>
                      <w:t>3</w:t>
                    </w:r>
                    <w:r>
                      <w:rPr>
                        <w:w w:val="105"/>
                        <w:position w:val="2"/>
                        <w:sz w:val="13"/>
                      </w:rPr>
                      <w:t>＃</w:t>
                    </w:r>
                    <w:r>
                      <w:rPr>
                        <w:sz w:val="27"/>
                      </w:rPr>
                      <w:t>多层商场</w:t>
                    </w:r>
                  </w:p>
                  <w:p>
                    <w:pPr>
                      <w:spacing w:before="29"/>
                      <w:ind w:left="0" w:right="0" w:firstLine="0"/>
                      <w:jc w:val="left"/>
                      <w:rPr>
                        <w:sz w:val="27"/>
                      </w:rPr>
                    </w:pPr>
                    <w:r>
                      <w:rPr>
                        <w:rFonts w:ascii="Arial" w:eastAsia="Arial"/>
                        <w:spacing w:val="1"/>
                        <w:w w:val="89"/>
                        <w:sz w:val="27"/>
                      </w:rPr>
                      <w:t>4</w:t>
                    </w:r>
                    <w:r>
                      <w:rPr>
                        <w:sz w:val="27"/>
                      </w:rPr>
                      <w:t>～</w:t>
                    </w:r>
                    <w:r>
                      <w:rPr>
                        <w:rFonts w:ascii="Arial" w:eastAsia="Arial"/>
                        <w:spacing w:val="1"/>
                        <w:w w:val="89"/>
                        <w:sz w:val="27"/>
                      </w:rPr>
                      <w:t>8</w:t>
                    </w:r>
                    <w:r>
                      <w:rPr>
                        <w:w w:val="105"/>
                        <w:position w:val="2"/>
                        <w:sz w:val="13"/>
                      </w:rPr>
                      <w:t>＃</w:t>
                    </w:r>
                    <w:r>
                      <w:rPr>
                        <w:sz w:val="27"/>
                      </w:rPr>
                      <w:t>高层商住楼</w:t>
                    </w:r>
                  </w:p>
                  <w:p>
                    <w:pPr>
                      <w:spacing w:before="28"/>
                      <w:ind w:left="205" w:right="0" w:firstLine="0"/>
                      <w:jc w:val="left"/>
                      <w:rPr>
                        <w:sz w:val="27"/>
                      </w:rPr>
                    </w:pPr>
                    <w:r>
                      <w:rPr>
                        <w:rFonts w:ascii="Arial" w:eastAsia="Arial"/>
                        <w:spacing w:val="1"/>
                        <w:w w:val="89"/>
                        <w:sz w:val="27"/>
                      </w:rPr>
                      <w:t>9</w:t>
                    </w:r>
                    <w:r>
                      <w:rPr>
                        <w:w w:val="105"/>
                        <w:position w:val="2"/>
                        <w:sz w:val="13"/>
                      </w:rPr>
                      <w:t>＃</w:t>
                    </w:r>
                    <w:r>
                      <w:rPr>
                        <w:sz w:val="27"/>
                      </w:rPr>
                      <w:t>高层商住楼</w:t>
                    </w:r>
                  </w:p>
                  <w:p>
                    <w:pPr>
                      <w:spacing w:before="183" w:line="308" w:lineRule="exact"/>
                      <w:ind w:left="36" w:right="0" w:firstLine="0"/>
                      <w:jc w:val="left"/>
                      <w:rPr>
                        <w:sz w:val="27"/>
                      </w:rPr>
                    </w:pPr>
                    <w:r>
                      <w:rPr>
                        <w:rFonts w:ascii="Arial" w:eastAsia="Arial"/>
                        <w:sz w:val="27"/>
                      </w:rPr>
                      <w:t xml:space="preserve">10 </w:t>
                    </w:r>
                    <w:r>
                      <w:rPr>
                        <w:sz w:val="27"/>
                      </w:rPr>
                      <w:t>栋高层住宅楼</w:t>
                    </w:r>
                  </w:p>
                </w:txbxContent>
              </v:textbox>
            </v:shape>
            <v:shape id="_x0000_s1032" type="#_x0000_t202" style="width:560;height:270;left:6845;position:absolute;top:3049" filled="f" stroked="f">
              <v:textbox inset="0,0,0,0">
                <w:txbxContent>
                  <w:p>
                    <w:pPr>
                      <w:spacing w:before="0" w:line="270" w:lineRule="exact"/>
                      <w:ind w:left="0" w:right="0" w:firstLine="0"/>
                      <w:jc w:val="left"/>
                      <w:rPr>
                        <w:sz w:val="27"/>
                      </w:rPr>
                    </w:pPr>
                    <w:r>
                      <w:rPr>
                        <w:sz w:val="27"/>
                      </w:rPr>
                      <w:t>二级</w:t>
                    </w:r>
                  </w:p>
                </w:txbxContent>
              </v:textbox>
            </v:shape>
            <v:shape id="_x0000_s1033" type="#_x0000_t202" style="width:1781;height:3539;left:8450;position:absolute;top:1365" filled="f" stroked="f">
              <v:textbox inset="0,0,0,0">
                <w:txbxContent>
                  <w:p>
                    <w:pPr>
                      <w:spacing w:before="0" w:line="339" w:lineRule="exact"/>
                      <w:ind w:left="576" w:right="0" w:firstLine="0"/>
                      <w:jc w:val="left"/>
                      <w:rPr>
                        <w:sz w:val="27"/>
                      </w:rPr>
                    </w:pPr>
                    <w:r>
                      <w:rPr>
                        <w:rFonts w:ascii="Arial" w:eastAsia="Arial"/>
                        <w:sz w:val="27"/>
                      </w:rPr>
                      <w:t xml:space="preserve">29 </w:t>
                    </w:r>
                    <w:r>
                      <w:rPr>
                        <w:sz w:val="27"/>
                      </w:rPr>
                      <w:t>层</w:t>
                    </w:r>
                  </w:p>
                  <w:p>
                    <w:pPr>
                      <w:spacing w:before="29"/>
                      <w:ind w:left="439" w:right="0" w:firstLine="0"/>
                      <w:jc w:val="left"/>
                      <w:rPr>
                        <w:sz w:val="27"/>
                      </w:rPr>
                    </w:pPr>
                    <w:r>
                      <w:rPr>
                        <w:rFonts w:ascii="Arial" w:eastAsia="Arial"/>
                        <w:sz w:val="27"/>
                      </w:rPr>
                      <w:t>2</w:t>
                    </w:r>
                    <w:r>
                      <w:rPr>
                        <w:sz w:val="27"/>
                      </w:rPr>
                      <w:t>～</w:t>
                    </w:r>
                    <w:r>
                      <w:rPr>
                        <w:rFonts w:ascii="Arial" w:eastAsia="Arial"/>
                        <w:sz w:val="27"/>
                      </w:rPr>
                      <w:t>3</w:t>
                    </w:r>
                    <w:r>
                      <w:rPr>
                        <w:rFonts w:ascii="Arial" w:eastAsia="Arial"/>
                        <w:spacing w:val="-35"/>
                        <w:sz w:val="27"/>
                      </w:rPr>
                      <w:t xml:space="preserve"> </w:t>
                    </w:r>
                    <w:r>
                      <w:rPr>
                        <w:sz w:val="27"/>
                      </w:rPr>
                      <w:t>层</w:t>
                    </w:r>
                  </w:p>
                  <w:p>
                    <w:pPr>
                      <w:spacing w:before="29"/>
                      <w:ind w:left="439" w:right="0" w:firstLine="0"/>
                      <w:jc w:val="left"/>
                      <w:rPr>
                        <w:sz w:val="27"/>
                      </w:rPr>
                    </w:pPr>
                    <w:r>
                      <w:rPr>
                        <w:rFonts w:ascii="Arial" w:eastAsia="Arial"/>
                        <w:sz w:val="27"/>
                      </w:rPr>
                      <w:t>2</w:t>
                    </w:r>
                    <w:r>
                      <w:rPr>
                        <w:sz w:val="27"/>
                      </w:rPr>
                      <w:t>～</w:t>
                    </w:r>
                    <w:r>
                      <w:rPr>
                        <w:rFonts w:ascii="Arial" w:eastAsia="Arial"/>
                        <w:sz w:val="27"/>
                      </w:rPr>
                      <w:t>3</w:t>
                    </w:r>
                    <w:r>
                      <w:rPr>
                        <w:rFonts w:ascii="Arial" w:eastAsia="Arial"/>
                        <w:spacing w:val="-35"/>
                        <w:sz w:val="27"/>
                      </w:rPr>
                      <w:t xml:space="preserve"> </w:t>
                    </w:r>
                    <w:r>
                      <w:rPr>
                        <w:sz w:val="27"/>
                      </w:rPr>
                      <w:t>层</w:t>
                    </w:r>
                  </w:p>
                  <w:p>
                    <w:pPr>
                      <w:spacing w:before="28"/>
                      <w:ind w:left="306" w:right="0" w:firstLine="0"/>
                      <w:jc w:val="left"/>
                      <w:rPr>
                        <w:sz w:val="27"/>
                      </w:rPr>
                    </w:pPr>
                    <w:r>
                      <w:rPr>
                        <w:rFonts w:ascii="Arial" w:eastAsia="Arial"/>
                        <w:w w:val="95"/>
                        <w:sz w:val="27"/>
                      </w:rPr>
                      <w:t>22</w:t>
                    </w:r>
                    <w:r>
                      <w:rPr>
                        <w:w w:val="95"/>
                        <w:sz w:val="27"/>
                      </w:rPr>
                      <w:t>～</w:t>
                    </w:r>
                    <w:r>
                      <w:rPr>
                        <w:rFonts w:ascii="Arial" w:eastAsia="Arial"/>
                        <w:w w:val="95"/>
                        <w:sz w:val="27"/>
                      </w:rPr>
                      <w:t>27</w:t>
                    </w:r>
                    <w:r>
                      <w:rPr>
                        <w:rFonts w:ascii="Arial" w:eastAsia="Arial"/>
                        <w:spacing w:val="-4"/>
                        <w:w w:val="95"/>
                        <w:sz w:val="27"/>
                      </w:rPr>
                      <w:t xml:space="preserve"> </w:t>
                    </w:r>
                    <w:r>
                      <w:rPr>
                        <w:w w:val="95"/>
                        <w:sz w:val="27"/>
                      </w:rPr>
                      <w:t>层</w:t>
                    </w:r>
                  </w:p>
                  <w:p>
                    <w:pPr>
                      <w:spacing w:before="183"/>
                      <w:ind w:left="288" w:right="302" w:firstLine="0"/>
                      <w:jc w:val="center"/>
                      <w:rPr>
                        <w:sz w:val="27"/>
                      </w:rPr>
                    </w:pPr>
                    <w:r>
                      <w:rPr>
                        <w:rFonts w:ascii="Arial" w:eastAsia="Arial"/>
                        <w:w w:val="95"/>
                        <w:sz w:val="27"/>
                      </w:rPr>
                      <w:t>22</w:t>
                    </w:r>
                    <w:r>
                      <w:rPr>
                        <w:w w:val="95"/>
                        <w:sz w:val="27"/>
                      </w:rPr>
                      <w:t>～</w:t>
                    </w:r>
                    <w:r>
                      <w:rPr>
                        <w:rFonts w:ascii="Arial" w:eastAsia="Arial"/>
                        <w:w w:val="95"/>
                        <w:sz w:val="27"/>
                      </w:rPr>
                      <w:t>31</w:t>
                    </w:r>
                    <w:r>
                      <w:rPr>
                        <w:rFonts w:ascii="Arial" w:eastAsia="Arial"/>
                        <w:spacing w:val="-4"/>
                        <w:w w:val="95"/>
                        <w:sz w:val="27"/>
                      </w:rPr>
                      <w:t xml:space="preserve"> </w:t>
                    </w:r>
                    <w:r>
                      <w:rPr>
                        <w:w w:val="95"/>
                        <w:sz w:val="27"/>
                      </w:rPr>
                      <w:t>层</w:t>
                    </w:r>
                  </w:p>
                  <w:p>
                    <w:pPr>
                      <w:spacing w:before="208" w:line="208" w:lineRule="auto"/>
                      <w:ind w:left="-1" w:right="18" w:firstLine="3"/>
                      <w:jc w:val="center"/>
                      <w:rPr>
                        <w:sz w:val="27"/>
                      </w:rPr>
                    </w:pPr>
                    <w:r>
                      <w:rPr>
                        <w:spacing w:val="-25"/>
                        <w:sz w:val="27"/>
                      </w:rPr>
                      <w:t xml:space="preserve">中学 </w:t>
                    </w:r>
                    <w:r>
                      <w:rPr>
                        <w:rFonts w:ascii="Arial" w:eastAsia="Arial"/>
                        <w:sz w:val="27"/>
                      </w:rPr>
                      <w:t>2</w:t>
                    </w:r>
                    <w:r>
                      <w:rPr>
                        <w:sz w:val="27"/>
                      </w:rPr>
                      <w:t>～</w:t>
                    </w:r>
                    <w:r>
                      <w:rPr>
                        <w:rFonts w:ascii="Arial" w:eastAsia="Arial"/>
                        <w:sz w:val="27"/>
                      </w:rPr>
                      <w:t>6</w:t>
                    </w:r>
                    <w:r>
                      <w:rPr>
                        <w:rFonts w:ascii="Arial" w:eastAsia="Arial"/>
                        <w:spacing w:val="-13"/>
                        <w:sz w:val="27"/>
                      </w:rPr>
                      <w:t xml:space="preserve"> </w:t>
                    </w:r>
                    <w:r>
                      <w:rPr>
                        <w:sz w:val="27"/>
                      </w:rPr>
                      <w:t>层</w:t>
                    </w:r>
                    <w:r>
                      <w:rPr>
                        <w:spacing w:val="-20"/>
                        <w:sz w:val="27"/>
                      </w:rPr>
                      <w:t xml:space="preserve">幼儿园 </w:t>
                    </w:r>
                    <w:r>
                      <w:rPr>
                        <w:rFonts w:ascii="Arial" w:eastAsia="Arial"/>
                        <w:sz w:val="27"/>
                      </w:rPr>
                      <w:t>2</w:t>
                    </w:r>
                    <w:r>
                      <w:rPr>
                        <w:sz w:val="27"/>
                      </w:rPr>
                      <w:t>～</w:t>
                    </w:r>
                    <w:r>
                      <w:rPr>
                        <w:rFonts w:ascii="Arial" w:eastAsia="Arial"/>
                        <w:sz w:val="27"/>
                      </w:rPr>
                      <w:t>3</w:t>
                    </w:r>
                    <w:r>
                      <w:rPr>
                        <w:rFonts w:ascii="Arial" w:eastAsia="Arial"/>
                        <w:spacing w:val="-19"/>
                        <w:sz w:val="27"/>
                      </w:rPr>
                      <w:t xml:space="preserve"> </w:t>
                    </w:r>
                    <w:r>
                      <w:rPr>
                        <w:spacing w:val="-16"/>
                        <w:sz w:val="27"/>
                      </w:rPr>
                      <w:t>层</w:t>
                    </w:r>
                    <w:r>
                      <w:rPr>
                        <w:spacing w:val="-24"/>
                        <w:sz w:val="27"/>
                      </w:rPr>
                      <w:t xml:space="preserve">商铺 </w:t>
                    </w:r>
                    <w:r>
                      <w:rPr>
                        <w:rFonts w:ascii="Arial" w:eastAsia="Arial"/>
                        <w:sz w:val="27"/>
                      </w:rPr>
                      <w:t>1</w:t>
                    </w:r>
                    <w:r>
                      <w:rPr>
                        <w:rFonts w:ascii="Arial" w:eastAsia="Arial"/>
                        <w:spacing w:val="-7"/>
                        <w:sz w:val="27"/>
                      </w:rPr>
                      <w:t xml:space="preserve"> </w:t>
                    </w:r>
                    <w:r>
                      <w:rPr>
                        <w:sz w:val="27"/>
                      </w:rPr>
                      <w:t>层</w:t>
                    </w:r>
                  </w:p>
                  <w:p>
                    <w:pPr>
                      <w:spacing w:before="128" w:line="308" w:lineRule="exact"/>
                      <w:ind w:left="439" w:right="0" w:firstLine="0"/>
                      <w:jc w:val="left"/>
                      <w:rPr>
                        <w:sz w:val="27"/>
                      </w:rPr>
                    </w:pPr>
                    <w:r>
                      <w:rPr>
                        <w:rFonts w:ascii="Arial" w:eastAsia="Arial"/>
                        <w:sz w:val="27"/>
                      </w:rPr>
                      <w:t>1</w:t>
                    </w:r>
                    <w:r>
                      <w:rPr>
                        <w:sz w:val="27"/>
                      </w:rPr>
                      <w:t>～</w:t>
                    </w:r>
                    <w:r>
                      <w:rPr>
                        <w:rFonts w:ascii="Arial" w:eastAsia="Arial"/>
                        <w:sz w:val="27"/>
                      </w:rPr>
                      <w:t xml:space="preserve">2 </w:t>
                    </w:r>
                    <w:r>
                      <w:rPr>
                        <w:sz w:val="27"/>
                      </w:rPr>
                      <w:t>层</w:t>
                    </w:r>
                  </w:p>
                </w:txbxContent>
              </v:textbox>
            </v:shape>
            <v:shape id="_x0000_s1034" type="#_x0000_t202" style="width:1100;height:5311;left:10287;position:absolute;top:658" filled="f" stroked="f">
              <v:textbox inset="0,0,0,0">
                <w:txbxContent>
                  <w:p>
                    <w:pPr>
                      <w:spacing w:before="0" w:line="308" w:lineRule="exact"/>
                      <w:ind w:left="125" w:right="157" w:firstLine="0"/>
                      <w:jc w:val="center"/>
                      <w:rPr>
                        <w:sz w:val="27"/>
                      </w:rPr>
                    </w:pPr>
                    <w:r>
                      <w:rPr>
                        <w:sz w:val="27"/>
                      </w:rPr>
                      <w:t>高度</w:t>
                    </w:r>
                  </w:p>
                  <w:p>
                    <w:pPr>
                      <w:spacing w:before="14"/>
                      <w:ind w:left="125" w:right="161" w:firstLine="0"/>
                      <w:jc w:val="center"/>
                      <w:rPr>
                        <w:sz w:val="27"/>
                      </w:rPr>
                    </w:pPr>
                    <w:r>
                      <w:rPr>
                        <w:sz w:val="27"/>
                      </w:rPr>
                      <w:t>（</w:t>
                    </w:r>
                    <w:r>
                      <w:rPr>
                        <w:rFonts w:ascii="Arial" w:eastAsia="Arial"/>
                        <w:sz w:val="27"/>
                      </w:rPr>
                      <w:t>m</w:t>
                    </w:r>
                    <w:r>
                      <w:rPr>
                        <w:sz w:val="27"/>
                      </w:rPr>
                      <w:t>）</w:t>
                    </w:r>
                  </w:p>
                  <w:p>
                    <w:pPr>
                      <w:spacing w:before="49"/>
                      <w:ind w:left="295" w:right="0" w:firstLine="0"/>
                      <w:jc w:val="left"/>
                      <w:rPr>
                        <w:rFonts w:ascii="Arial"/>
                        <w:sz w:val="27"/>
                      </w:rPr>
                    </w:pPr>
                    <w:r>
                      <w:rPr>
                        <w:rFonts w:ascii="Arial"/>
                        <w:sz w:val="27"/>
                      </w:rPr>
                      <w:t>99.0</w:t>
                    </w:r>
                  </w:p>
                  <w:p>
                    <w:pPr>
                      <w:spacing w:before="64"/>
                      <w:ind w:left="295" w:right="0" w:firstLine="0"/>
                      <w:jc w:val="left"/>
                      <w:rPr>
                        <w:rFonts w:ascii="Arial"/>
                        <w:sz w:val="27"/>
                      </w:rPr>
                    </w:pPr>
                    <w:r>
                      <w:rPr>
                        <w:rFonts w:ascii="Arial"/>
                        <w:sz w:val="27"/>
                      </w:rPr>
                      <w:t>15.0</w:t>
                    </w:r>
                  </w:p>
                  <w:p>
                    <w:pPr>
                      <w:spacing w:before="64"/>
                      <w:ind w:left="295" w:right="0" w:firstLine="0"/>
                      <w:jc w:val="left"/>
                      <w:rPr>
                        <w:rFonts w:ascii="Arial"/>
                        <w:sz w:val="27"/>
                      </w:rPr>
                    </w:pPr>
                    <w:r>
                      <w:rPr>
                        <w:rFonts w:ascii="Arial"/>
                        <w:sz w:val="27"/>
                      </w:rPr>
                      <w:t>15.0</w:t>
                    </w:r>
                  </w:p>
                  <w:p>
                    <w:pPr>
                      <w:spacing w:before="64"/>
                      <w:ind w:left="295" w:right="0" w:firstLine="0"/>
                      <w:jc w:val="left"/>
                      <w:rPr>
                        <w:rFonts w:ascii="Arial"/>
                        <w:sz w:val="27"/>
                      </w:rPr>
                    </w:pPr>
                    <w:r>
                      <w:rPr>
                        <w:rFonts w:ascii="Arial"/>
                        <w:sz w:val="27"/>
                      </w:rPr>
                      <w:t>89.0</w:t>
                    </w:r>
                  </w:p>
                  <w:p>
                    <w:pPr>
                      <w:spacing w:before="55" w:line="331" w:lineRule="exact"/>
                      <w:ind w:left="162" w:right="0" w:firstLine="0"/>
                      <w:jc w:val="left"/>
                      <w:rPr>
                        <w:sz w:val="27"/>
                      </w:rPr>
                    </w:pPr>
                    <w:r>
                      <w:rPr>
                        <w:rFonts w:ascii="Arial" w:eastAsia="Arial"/>
                        <w:sz w:val="27"/>
                      </w:rPr>
                      <w:t>87.8</w:t>
                    </w:r>
                    <w:r>
                      <w:rPr>
                        <w:sz w:val="27"/>
                      </w:rPr>
                      <w:t>～</w:t>
                    </w:r>
                  </w:p>
                  <w:p>
                    <w:pPr>
                      <w:spacing w:before="0" w:line="295" w:lineRule="exact"/>
                      <w:ind w:left="295" w:right="0" w:firstLine="0"/>
                      <w:jc w:val="left"/>
                      <w:rPr>
                        <w:rFonts w:ascii="Arial"/>
                        <w:sz w:val="27"/>
                      </w:rPr>
                    </w:pPr>
                    <w:r>
                      <w:rPr>
                        <w:rFonts w:ascii="Arial"/>
                        <w:sz w:val="27"/>
                      </w:rPr>
                      <w:t>94.9</w:t>
                    </w:r>
                  </w:p>
                  <w:p>
                    <w:pPr>
                      <w:spacing w:before="75" w:line="208" w:lineRule="auto"/>
                      <w:ind w:left="0" w:right="18" w:hanging="14"/>
                      <w:jc w:val="center"/>
                      <w:rPr>
                        <w:sz w:val="27"/>
                      </w:rPr>
                    </w:pPr>
                    <w:r>
                      <w:rPr>
                        <w:rFonts w:ascii="Arial" w:eastAsia="Arial"/>
                        <w:w w:val="95"/>
                        <w:sz w:val="27"/>
                      </w:rPr>
                      <w:t>18.9</w:t>
                    </w:r>
                    <w:r>
                      <w:rPr>
                        <w:w w:val="95"/>
                        <w:sz w:val="27"/>
                      </w:rPr>
                      <w:t>（教</w:t>
                    </w:r>
                    <w:r>
                      <w:rPr>
                        <w:sz w:val="27"/>
                      </w:rPr>
                      <w:t>学楼和 实验楼</w:t>
                    </w:r>
                    <w:r>
                      <w:rPr>
                        <w:spacing w:val="-18"/>
                        <w:sz w:val="27"/>
                      </w:rPr>
                      <w:t>）</w:t>
                    </w:r>
                  </w:p>
                  <w:p>
                    <w:pPr>
                      <w:spacing w:before="0" w:line="307" w:lineRule="exact"/>
                      <w:ind w:left="183" w:right="0" w:firstLine="0"/>
                      <w:jc w:val="left"/>
                      <w:rPr>
                        <w:sz w:val="27"/>
                      </w:rPr>
                    </w:pPr>
                    <w:r>
                      <w:rPr>
                        <w:rFonts w:ascii="Arial" w:eastAsia="Arial"/>
                        <w:sz w:val="27"/>
                      </w:rPr>
                      <w:t>-3.5</w:t>
                    </w:r>
                    <w:r>
                      <w:rPr>
                        <w:sz w:val="27"/>
                      </w:rPr>
                      <w:t>～</w:t>
                    </w:r>
                  </w:p>
                  <w:p>
                    <w:pPr>
                      <w:spacing w:before="0" w:line="295" w:lineRule="exact"/>
                      <w:ind w:left="316" w:right="0" w:firstLine="0"/>
                      <w:jc w:val="left"/>
                      <w:rPr>
                        <w:rFonts w:ascii="Arial"/>
                        <w:sz w:val="27"/>
                      </w:rPr>
                    </w:pPr>
                    <w:r>
                      <w:rPr>
                        <w:rFonts w:ascii="Arial"/>
                        <w:sz w:val="27"/>
                      </w:rPr>
                      <w:t>-4.5</w:t>
                    </w:r>
                  </w:p>
                  <w:p>
                    <w:pPr>
                      <w:spacing w:before="6" w:line="296" w:lineRule="exact"/>
                      <w:ind w:left="316" w:right="0" w:firstLine="0"/>
                      <w:jc w:val="left"/>
                      <w:rPr>
                        <w:rFonts w:ascii="Arial"/>
                        <w:sz w:val="27"/>
                      </w:rPr>
                    </w:pPr>
                    <w:r>
                      <w:rPr>
                        <w:rFonts w:ascii="Arial"/>
                        <w:sz w:val="27"/>
                      </w:rPr>
                      <w:t>-3.5</w:t>
                    </w:r>
                  </w:p>
                  <w:p>
                    <w:pPr>
                      <w:spacing w:before="21" w:line="208" w:lineRule="auto"/>
                      <w:ind w:left="125" w:right="162" w:firstLine="0"/>
                      <w:jc w:val="center"/>
                      <w:rPr>
                        <w:sz w:val="27"/>
                      </w:rPr>
                    </w:pPr>
                    <w:r>
                      <w:rPr>
                        <w:sz w:val="27"/>
                      </w:rPr>
                      <w:t>（</w:t>
                    </w:r>
                    <w:r>
                      <w:rPr>
                        <w:spacing w:val="-9"/>
                        <w:sz w:val="27"/>
                      </w:rPr>
                      <w:t>地下</w:t>
                    </w:r>
                    <w:r>
                      <w:rPr>
                        <w:sz w:val="27"/>
                      </w:rPr>
                      <w:t>室）</w:t>
                    </w:r>
                  </w:p>
                </w:txbxContent>
              </v:textbox>
            </v:shape>
            <v:shape id="_x0000_s1035" type="#_x0000_t202" style="width:1306;height:2101;left:11396;position:absolute;top:658" filled="f" stroked="f">
              <v:textbox inset="0,0,0,0">
                <w:txbxContent>
                  <w:p>
                    <w:pPr>
                      <w:spacing w:before="0" w:line="308" w:lineRule="exact"/>
                      <w:ind w:left="104" w:right="0" w:firstLine="0"/>
                      <w:jc w:val="left"/>
                      <w:rPr>
                        <w:sz w:val="27"/>
                      </w:rPr>
                    </w:pPr>
                    <w:r>
                      <w:rPr>
                        <w:sz w:val="27"/>
                      </w:rPr>
                      <w:t>基础埋置</w:t>
                    </w:r>
                  </w:p>
                  <w:p>
                    <w:pPr>
                      <w:spacing w:before="14"/>
                      <w:ind w:left="0" w:right="0" w:firstLine="0"/>
                      <w:jc w:val="left"/>
                      <w:rPr>
                        <w:sz w:val="27"/>
                      </w:rPr>
                    </w:pPr>
                    <w:r>
                      <w:rPr>
                        <w:spacing w:val="-1"/>
                        <w:w w:val="95"/>
                        <w:sz w:val="27"/>
                      </w:rPr>
                      <w:t>深度（</w:t>
                    </w:r>
                    <w:r>
                      <w:rPr>
                        <w:rFonts w:ascii="Arial" w:eastAsia="Arial"/>
                        <w:spacing w:val="-1"/>
                        <w:w w:val="95"/>
                        <w:sz w:val="27"/>
                      </w:rPr>
                      <w:t>m</w:t>
                    </w:r>
                    <w:r>
                      <w:rPr>
                        <w:spacing w:val="-1"/>
                        <w:w w:val="95"/>
                        <w:sz w:val="27"/>
                      </w:rPr>
                      <w:t>）</w:t>
                    </w:r>
                  </w:p>
                  <w:p>
                    <w:pPr>
                      <w:spacing w:before="49"/>
                      <w:ind w:left="363" w:right="0" w:firstLine="0"/>
                      <w:jc w:val="left"/>
                      <w:rPr>
                        <w:rFonts w:ascii="Arial"/>
                        <w:sz w:val="27"/>
                      </w:rPr>
                    </w:pPr>
                    <w:r>
                      <w:rPr>
                        <w:rFonts w:ascii="Arial"/>
                        <w:sz w:val="27"/>
                      </w:rPr>
                      <w:t>-6.50</w:t>
                    </w:r>
                  </w:p>
                  <w:p>
                    <w:pPr>
                      <w:spacing w:before="64"/>
                      <w:ind w:left="363" w:right="0" w:firstLine="0"/>
                      <w:jc w:val="left"/>
                      <w:rPr>
                        <w:rFonts w:ascii="Arial"/>
                        <w:sz w:val="27"/>
                      </w:rPr>
                    </w:pPr>
                    <w:r>
                      <w:rPr>
                        <w:rFonts w:ascii="Arial"/>
                        <w:sz w:val="27"/>
                      </w:rPr>
                      <w:t>-5.00</w:t>
                    </w:r>
                  </w:p>
                  <w:p>
                    <w:pPr>
                      <w:spacing w:before="64"/>
                      <w:ind w:left="363" w:right="0" w:firstLine="0"/>
                      <w:jc w:val="left"/>
                      <w:rPr>
                        <w:rFonts w:ascii="Arial"/>
                        <w:sz w:val="27"/>
                      </w:rPr>
                    </w:pPr>
                    <w:r>
                      <w:rPr>
                        <w:rFonts w:ascii="Arial"/>
                        <w:sz w:val="27"/>
                      </w:rPr>
                      <w:t>-2.00</w:t>
                    </w:r>
                  </w:p>
                  <w:p>
                    <w:pPr>
                      <w:spacing w:before="64" w:line="260" w:lineRule="exact"/>
                      <w:ind w:left="363" w:right="0" w:firstLine="0"/>
                      <w:jc w:val="left"/>
                      <w:rPr>
                        <w:rFonts w:ascii="Arial"/>
                        <w:sz w:val="27"/>
                      </w:rPr>
                    </w:pPr>
                    <w:r>
                      <w:rPr>
                        <w:rFonts w:ascii="Arial"/>
                        <w:sz w:val="27"/>
                      </w:rPr>
                      <w:t>-6.50</w:t>
                    </w:r>
                  </w:p>
                </w:txbxContent>
              </v:textbox>
            </v:shape>
            <v:shape id="_x0000_s1036" type="#_x0000_t202" style="width:448;height:270;left:11828;position:absolute;top:3018" filled="f" stroked="f">
              <v:textbox inset="0,0,0,0">
                <w:txbxContent>
                  <w:p>
                    <w:pPr>
                      <w:spacing w:before="10" w:line="260" w:lineRule="exact"/>
                      <w:ind w:left="0" w:right="0" w:firstLine="0"/>
                      <w:jc w:val="left"/>
                      <w:rPr>
                        <w:rFonts w:ascii="Arial"/>
                        <w:sz w:val="27"/>
                      </w:rPr>
                    </w:pPr>
                    <w:r>
                      <w:rPr>
                        <w:rFonts w:ascii="Arial"/>
                        <w:w w:val="90"/>
                        <w:sz w:val="27"/>
                      </w:rPr>
                      <w:t>-5.1</w:t>
                    </w:r>
                  </w:p>
                </w:txbxContent>
              </v:textbox>
            </v:shape>
            <v:shape id="_x0000_s1037" type="#_x0000_t202" style="width:3038;height:2813;left:12731;position:absolute;top:658" filled="f" stroked="f">
              <v:textbox inset="0,0,0,0">
                <w:txbxContent>
                  <w:p>
                    <w:pPr>
                      <w:tabs>
                        <w:tab w:val="left" w:pos="1710"/>
                      </w:tabs>
                      <w:spacing w:before="0" w:line="308" w:lineRule="exact"/>
                      <w:ind w:left="125" w:right="0" w:firstLine="0"/>
                      <w:jc w:val="left"/>
                      <w:rPr>
                        <w:sz w:val="27"/>
                      </w:rPr>
                    </w:pPr>
                    <w:r>
                      <w:rPr>
                        <w:sz w:val="27"/>
                      </w:rPr>
                      <w:t>中柱最大荷</w:t>
                      <w:tab/>
                      <w:t>边柱最大</w:t>
                    </w:r>
                  </w:p>
                  <w:p>
                    <w:pPr>
                      <w:tabs>
                        <w:tab w:val="left" w:pos="1620"/>
                      </w:tabs>
                      <w:spacing w:before="14"/>
                      <w:ind w:left="230" w:right="0" w:firstLine="0"/>
                      <w:jc w:val="left"/>
                      <w:rPr>
                        <w:sz w:val="27"/>
                      </w:rPr>
                    </w:pPr>
                    <w:r>
                      <w:rPr>
                        <w:sz w:val="27"/>
                      </w:rPr>
                      <w:t>重（</w:t>
                    </w:r>
                    <w:r>
                      <w:rPr>
                        <w:rFonts w:ascii="Arial" w:eastAsia="Arial"/>
                        <w:sz w:val="27"/>
                      </w:rPr>
                      <w:t>kN</w:t>
                    </w:r>
                    <w:r>
                      <w:rPr>
                        <w:sz w:val="27"/>
                      </w:rPr>
                      <w:t>）</w:t>
                      <w:tab/>
                      <w:t>荷重</w:t>
                    </w:r>
                    <w:r>
                      <w:rPr>
                        <w:spacing w:val="-4"/>
                        <w:sz w:val="27"/>
                      </w:rPr>
                      <w:t>（</w:t>
                    </w:r>
                    <w:r>
                      <w:rPr>
                        <w:rFonts w:ascii="Arial" w:eastAsia="Arial"/>
                        <w:spacing w:val="-4"/>
                        <w:sz w:val="27"/>
                      </w:rPr>
                      <w:t>kN</w:t>
                    </w:r>
                    <w:r>
                      <w:rPr>
                        <w:spacing w:val="-4"/>
                        <w:sz w:val="27"/>
                      </w:rPr>
                      <w:t>）</w:t>
                    </w:r>
                  </w:p>
                  <w:p>
                    <w:pPr>
                      <w:tabs>
                        <w:tab w:val="left" w:pos="1912"/>
                      </w:tabs>
                      <w:spacing w:before="49"/>
                      <w:ind w:left="464" w:right="0" w:firstLine="0"/>
                      <w:jc w:val="left"/>
                      <w:rPr>
                        <w:rFonts w:ascii="Arial"/>
                        <w:sz w:val="27"/>
                      </w:rPr>
                    </w:pPr>
                    <w:r>
                      <w:rPr>
                        <w:rFonts w:ascii="Arial"/>
                        <w:sz w:val="27"/>
                      </w:rPr>
                      <w:t>25000</w:t>
                      <w:tab/>
                      <w:t>19000</w:t>
                    </w:r>
                  </w:p>
                  <w:p>
                    <w:pPr>
                      <w:tabs>
                        <w:tab w:val="left" w:pos="1980"/>
                      </w:tabs>
                      <w:spacing w:before="64"/>
                      <w:ind w:left="533" w:right="0" w:firstLine="0"/>
                      <w:jc w:val="left"/>
                      <w:rPr>
                        <w:rFonts w:ascii="Arial"/>
                        <w:sz w:val="27"/>
                      </w:rPr>
                    </w:pPr>
                    <w:r>
                      <w:rPr>
                        <w:rFonts w:ascii="Arial"/>
                        <w:sz w:val="27"/>
                      </w:rPr>
                      <w:t>3800</w:t>
                      <w:tab/>
                      <w:t>2500</w:t>
                    </w:r>
                  </w:p>
                  <w:p>
                    <w:pPr>
                      <w:tabs>
                        <w:tab w:val="left" w:pos="1980"/>
                      </w:tabs>
                      <w:spacing w:before="64"/>
                      <w:ind w:left="533" w:right="0" w:firstLine="0"/>
                      <w:jc w:val="left"/>
                      <w:rPr>
                        <w:rFonts w:ascii="Arial"/>
                        <w:sz w:val="27"/>
                      </w:rPr>
                    </w:pPr>
                    <w:r>
                      <w:rPr>
                        <w:rFonts w:ascii="Arial"/>
                        <w:sz w:val="27"/>
                      </w:rPr>
                      <w:t>3000</w:t>
                      <w:tab/>
                      <w:t>2000</w:t>
                    </w:r>
                  </w:p>
                  <w:p>
                    <w:pPr>
                      <w:tabs>
                        <w:tab w:val="left" w:pos="1912"/>
                      </w:tabs>
                      <w:spacing w:before="64"/>
                      <w:ind w:left="464" w:right="0" w:firstLine="0"/>
                      <w:jc w:val="left"/>
                      <w:rPr>
                        <w:rFonts w:ascii="Arial"/>
                        <w:sz w:val="27"/>
                      </w:rPr>
                    </w:pPr>
                    <w:r>
                      <w:rPr>
                        <w:rFonts w:ascii="Arial"/>
                        <w:sz w:val="27"/>
                      </w:rPr>
                      <w:t>27000</w:t>
                      <w:tab/>
                      <w:t>20000</w:t>
                    </w:r>
                  </w:p>
                  <w:p>
                    <w:pPr>
                      <w:tabs>
                        <w:tab w:val="left" w:pos="1980"/>
                      </w:tabs>
                      <w:spacing w:before="71" w:line="296" w:lineRule="exact"/>
                      <w:ind w:left="395" w:right="0" w:firstLine="0"/>
                      <w:jc w:val="left"/>
                      <w:rPr>
                        <w:rFonts w:ascii="Arial"/>
                        <w:sz w:val="27"/>
                      </w:rPr>
                    </w:pPr>
                    <w:r>
                      <w:rPr>
                        <w:rFonts w:ascii="Arial"/>
                        <w:sz w:val="27"/>
                      </w:rPr>
                      <w:t>142000</w:t>
                      <w:tab/>
                      <w:t>8600</w:t>
                    </w:r>
                  </w:p>
                  <w:p>
                    <w:pPr>
                      <w:spacing w:before="0" w:line="294" w:lineRule="exact"/>
                      <w:ind w:left="0" w:right="0" w:firstLine="0"/>
                      <w:jc w:val="left"/>
                      <w:rPr>
                        <w:sz w:val="27"/>
                      </w:rPr>
                    </w:pPr>
                    <w:r>
                      <w:rPr>
                        <w:sz w:val="27"/>
                      </w:rPr>
                      <w:t>（中间筒体） （边墙）</w:t>
                    </w:r>
                  </w:p>
                </w:txbxContent>
              </v:textbox>
            </v:shape>
            <v:shape id="_x0000_s1038" type="#_x0000_t202" style="width:3035;height:2099;left:4371;position:absolute;top:3719" filled="f" stroked="f">
              <v:textbox inset="0,0,0,0">
                <w:txbxContent>
                  <w:p>
                    <w:pPr>
                      <w:tabs>
                        <w:tab w:val="left" w:pos="2474"/>
                      </w:tabs>
                      <w:spacing w:before="10" w:line="144" w:lineRule="auto"/>
                      <w:ind w:left="673" w:right="18" w:hanging="404"/>
                      <w:jc w:val="left"/>
                      <w:rPr>
                        <w:sz w:val="27"/>
                      </w:rPr>
                    </w:pPr>
                    <w:r>
                      <w:rPr>
                        <w:sz w:val="27"/>
                      </w:rPr>
                      <w:t>中学、幼儿园</w:t>
                      <w:tab/>
                    </w:r>
                    <w:r>
                      <w:rPr>
                        <w:position w:val="-14"/>
                        <w:sz w:val="27"/>
                      </w:rPr>
                      <w:t>二</w:t>
                    </w:r>
                    <w:r>
                      <w:rPr>
                        <w:spacing w:val="-18"/>
                        <w:position w:val="-14"/>
                        <w:sz w:val="27"/>
                      </w:rPr>
                      <w:t>级</w:t>
                    </w:r>
                    <w:r>
                      <w:rPr>
                        <w:sz w:val="27"/>
                      </w:rPr>
                      <w:t>和商铺</w:t>
                    </w:r>
                  </w:p>
                  <w:p>
                    <w:pPr>
                      <w:spacing w:before="188" w:line="206" w:lineRule="auto"/>
                      <w:ind w:left="403" w:right="1280" w:firstLine="0"/>
                      <w:jc w:val="center"/>
                      <w:rPr>
                        <w:sz w:val="27"/>
                      </w:rPr>
                    </w:pPr>
                    <w:r>
                      <w:rPr>
                        <w:sz w:val="27"/>
                      </w:rPr>
                      <w:t>独立一层和二层地下室</w:t>
                    </w:r>
                  </w:p>
                  <w:p>
                    <w:pPr>
                      <w:spacing w:before="134" w:line="322" w:lineRule="exact"/>
                      <w:ind w:left="403" w:right="1275" w:firstLine="0"/>
                      <w:jc w:val="center"/>
                      <w:rPr>
                        <w:sz w:val="27"/>
                      </w:rPr>
                    </w:pPr>
                    <w:r>
                      <w:rPr>
                        <w:sz w:val="27"/>
                      </w:rPr>
                      <w:t>会所</w:t>
                    </w:r>
                  </w:p>
                  <w:p>
                    <w:pPr>
                      <w:spacing w:before="0" w:line="284" w:lineRule="exact"/>
                      <w:ind w:left="0" w:right="872" w:firstLine="0"/>
                      <w:jc w:val="center"/>
                      <w:rPr>
                        <w:sz w:val="27"/>
                      </w:rPr>
                    </w:pPr>
                    <w:r>
                      <w:rPr>
                        <w:sz w:val="27"/>
                      </w:rPr>
                      <w:t>（带一层地下室）</w:t>
                    </w:r>
                  </w:p>
                </w:txbxContent>
              </v:textbox>
            </v:shape>
            <v:shape id="_x0000_s1039" type="#_x0000_t202" style="width:560;height:2099;left:7684;position:absolute;top:3719" filled="f" stroked="f">
              <v:textbox inset="0,0,0,0">
                <w:txbxContent>
                  <w:p>
                    <w:pPr>
                      <w:spacing w:before="0" w:line="206" w:lineRule="auto"/>
                      <w:ind w:left="0" w:right="18" w:firstLine="0"/>
                      <w:jc w:val="left"/>
                      <w:rPr>
                        <w:sz w:val="27"/>
                      </w:rPr>
                    </w:pPr>
                    <w:r>
                      <w:rPr>
                        <w:spacing w:val="-9"/>
                        <w:sz w:val="27"/>
                      </w:rPr>
                      <w:t>框架结构</w:t>
                    </w:r>
                  </w:p>
                  <w:p>
                    <w:pPr>
                      <w:spacing w:before="168" w:line="206" w:lineRule="auto"/>
                      <w:ind w:left="0" w:right="18" w:firstLine="0"/>
                      <w:jc w:val="left"/>
                      <w:rPr>
                        <w:sz w:val="27"/>
                      </w:rPr>
                    </w:pPr>
                    <w:r>
                      <w:rPr>
                        <w:spacing w:val="-9"/>
                        <w:sz w:val="27"/>
                      </w:rPr>
                      <w:t>框架结构</w:t>
                    </w:r>
                  </w:p>
                  <w:p>
                    <w:pPr>
                      <w:spacing w:before="172" w:line="206" w:lineRule="auto"/>
                      <w:ind w:left="0" w:right="18" w:firstLine="0"/>
                      <w:jc w:val="left"/>
                      <w:rPr>
                        <w:sz w:val="27"/>
                      </w:rPr>
                    </w:pPr>
                    <w:r>
                      <w:rPr>
                        <w:spacing w:val="-9"/>
                        <w:sz w:val="27"/>
                      </w:rPr>
                      <w:t>框架结构</w:t>
                    </w:r>
                  </w:p>
                </w:txbxContent>
              </v:textbox>
            </v:shape>
            <v:shape id="_x0000_s1040" type="#_x0000_t202" style="width:448;height:270;left:11828;position:absolute;top:3835" filled="f" stroked="f">
              <v:textbox inset="0,0,0,0">
                <w:txbxContent>
                  <w:p>
                    <w:pPr>
                      <w:spacing w:before="10" w:line="260" w:lineRule="exact"/>
                      <w:ind w:left="0" w:right="0" w:firstLine="0"/>
                      <w:jc w:val="left"/>
                      <w:rPr>
                        <w:rFonts w:ascii="Arial"/>
                        <w:sz w:val="27"/>
                      </w:rPr>
                    </w:pPr>
                    <w:r>
                      <w:rPr>
                        <w:rFonts w:ascii="Arial"/>
                        <w:w w:val="90"/>
                        <w:sz w:val="27"/>
                      </w:rPr>
                      <w:t>-1.5</w:t>
                    </w:r>
                  </w:p>
                </w:txbxContent>
              </v:textbox>
            </v:shape>
            <v:shape id="_x0000_s1041" type="#_x0000_t202" style="width:2908;height:453;left:12731;position:absolute;top:3536" filled="f" stroked="f">
              <v:textbox inset="0,0,0,0">
                <w:txbxContent>
                  <w:p>
                    <w:pPr>
                      <w:spacing w:before="0" w:line="453" w:lineRule="exact"/>
                      <w:ind w:left="0" w:right="0" w:firstLine="0"/>
                      <w:jc w:val="left"/>
                      <w:rPr>
                        <w:sz w:val="27"/>
                      </w:rPr>
                    </w:pPr>
                    <w:r>
                      <w:rPr>
                        <w:rFonts w:ascii="Arial" w:eastAsia="Arial"/>
                        <w:w w:val="95"/>
                        <w:sz w:val="27"/>
                      </w:rPr>
                      <w:t>3400</w:t>
                    </w:r>
                    <w:r>
                      <w:rPr>
                        <w:w w:val="95"/>
                        <w:sz w:val="27"/>
                      </w:rPr>
                      <w:t>（</w:t>
                    </w:r>
                    <w:r>
                      <w:rPr>
                        <w:spacing w:val="3"/>
                        <w:w w:val="95"/>
                        <w:sz w:val="27"/>
                      </w:rPr>
                      <w:t>教学楼</w:t>
                    </w:r>
                    <w:r>
                      <w:rPr>
                        <w:rFonts w:ascii="Arial" w:eastAsia="Arial"/>
                        <w:spacing w:val="-17"/>
                        <w:w w:val="95"/>
                        <w:position w:val="15"/>
                        <w:sz w:val="27"/>
                      </w:rPr>
                      <w:t>1850</w:t>
                    </w:r>
                    <w:r>
                      <w:rPr>
                        <w:spacing w:val="-17"/>
                        <w:w w:val="95"/>
                        <w:position w:val="15"/>
                        <w:sz w:val="27"/>
                      </w:rPr>
                      <w:t>（</w:t>
                    </w:r>
                    <w:r>
                      <w:rPr>
                        <w:w w:val="95"/>
                        <w:position w:val="15"/>
                        <w:sz w:val="27"/>
                      </w:rPr>
                      <w:t>教学</w:t>
                    </w:r>
                  </w:p>
                </w:txbxContent>
              </v:textbox>
            </v:shape>
            <v:shape id="_x0000_s1042" type="#_x0000_t202" style="width:1370;height:270;left:12857;position:absolute;top:4018" filled="f" stroked="f">
              <v:textbox inset="0,0,0,0">
                <w:txbxContent>
                  <w:p>
                    <w:pPr>
                      <w:spacing w:before="0" w:line="270" w:lineRule="exact"/>
                      <w:ind w:left="0" w:right="0" w:firstLine="0"/>
                      <w:jc w:val="left"/>
                      <w:rPr>
                        <w:sz w:val="27"/>
                      </w:rPr>
                    </w:pPr>
                    <w:r>
                      <w:rPr>
                        <w:sz w:val="27"/>
                      </w:rPr>
                      <w:t>和实验楼）</w:t>
                    </w:r>
                  </w:p>
                </w:txbxContent>
              </v:textbox>
            </v:shape>
            <v:shape id="_x0000_s1043" type="#_x0000_t202" style="width:1100;height:573;left:14442;position:absolute;top:3867" filled="f" stroked="f">
              <v:textbox inset="0,0,0,0">
                <w:txbxContent>
                  <w:p>
                    <w:pPr>
                      <w:spacing w:before="0" w:line="208" w:lineRule="auto"/>
                      <w:ind w:left="270" w:right="18" w:hanging="270"/>
                      <w:jc w:val="left"/>
                      <w:rPr>
                        <w:sz w:val="27"/>
                      </w:rPr>
                    </w:pPr>
                    <w:r>
                      <w:rPr>
                        <w:sz w:val="27"/>
                      </w:rPr>
                      <w:t>楼和实验楼）</w:t>
                    </w:r>
                  </w:p>
                </w:txbxContent>
              </v:textbox>
            </v:shape>
            <v:shape id="_x0000_s1044" type="#_x0000_t202" style="width:560;height:270;left:6845;position:absolute;top:4633" filled="f" stroked="f">
              <v:textbox inset="0,0,0,0">
                <w:txbxContent>
                  <w:p>
                    <w:pPr>
                      <w:spacing w:before="0" w:line="270" w:lineRule="exact"/>
                      <w:ind w:left="0" w:right="0" w:firstLine="0"/>
                      <w:jc w:val="left"/>
                      <w:rPr>
                        <w:sz w:val="27"/>
                      </w:rPr>
                    </w:pPr>
                    <w:r>
                      <w:rPr>
                        <w:sz w:val="27"/>
                      </w:rPr>
                      <w:t>二级</w:t>
                    </w:r>
                  </w:p>
                </w:txbxContent>
              </v:textbox>
            </v:shape>
            <v:shape id="_x0000_s1045" type="#_x0000_t202" style="width:1150;height:302;left:11478;position:absolute;top:4602" filled="f" stroked="f">
              <v:textbox inset="0,0,0,0">
                <w:txbxContent>
                  <w:p>
                    <w:pPr>
                      <w:spacing w:before="0" w:line="301" w:lineRule="exact"/>
                      <w:ind w:left="0" w:right="0" w:firstLine="0"/>
                      <w:jc w:val="left"/>
                      <w:rPr>
                        <w:rFonts w:ascii="Arial" w:eastAsia="Arial"/>
                        <w:sz w:val="27"/>
                      </w:rPr>
                    </w:pPr>
                    <w:r>
                      <w:rPr>
                        <w:rFonts w:ascii="Arial" w:eastAsia="Arial"/>
                        <w:w w:val="95"/>
                        <w:sz w:val="27"/>
                      </w:rPr>
                      <w:t>-5.0</w:t>
                    </w:r>
                    <w:r>
                      <w:rPr>
                        <w:w w:val="95"/>
                        <w:sz w:val="27"/>
                      </w:rPr>
                      <w:t>～</w:t>
                    </w:r>
                    <w:r>
                      <w:rPr>
                        <w:rFonts w:ascii="Arial" w:eastAsia="Arial"/>
                        <w:w w:val="95"/>
                        <w:sz w:val="27"/>
                      </w:rPr>
                      <w:t>-6.5</w:t>
                    </w:r>
                  </w:p>
                </w:txbxContent>
              </v:textbox>
            </v:shape>
            <v:shape id="_x0000_s1046" type="#_x0000_t202" style="width:560;height:270;left:6845;position:absolute;top:5397" filled="f" stroked="f">
              <v:textbox inset="0,0,0,0">
                <w:txbxContent>
                  <w:p>
                    <w:pPr>
                      <w:spacing w:before="0" w:line="270" w:lineRule="exact"/>
                      <w:ind w:left="0" w:right="0" w:firstLine="0"/>
                      <w:jc w:val="left"/>
                      <w:rPr>
                        <w:sz w:val="27"/>
                      </w:rPr>
                    </w:pPr>
                    <w:r>
                      <w:rPr>
                        <w:sz w:val="27"/>
                      </w:rPr>
                      <w:t>二级</w:t>
                    </w:r>
                  </w:p>
                </w:txbxContent>
              </v:textbox>
            </v:shape>
            <v:shape id="_x0000_s1047" type="#_x0000_t202" style="width:496;height:302;left:9095;position:absolute;top:5365" filled="f" stroked="f">
              <v:textbox inset="0,0,0,0">
                <w:txbxContent>
                  <w:p>
                    <w:pPr>
                      <w:spacing w:before="0" w:line="301" w:lineRule="exact"/>
                      <w:ind w:left="0" w:right="0" w:firstLine="0"/>
                      <w:jc w:val="left"/>
                      <w:rPr>
                        <w:sz w:val="27"/>
                      </w:rPr>
                    </w:pPr>
                    <w:r>
                      <w:rPr>
                        <w:rFonts w:ascii="Arial" w:eastAsia="Arial"/>
                        <w:sz w:val="27"/>
                      </w:rPr>
                      <w:t xml:space="preserve">1 </w:t>
                    </w:r>
                    <w:r>
                      <w:rPr>
                        <w:sz w:val="27"/>
                      </w:rPr>
                      <w:t>层</w:t>
                    </w:r>
                  </w:p>
                </w:txbxContent>
              </v:textbox>
            </v:shape>
            <v:shape id="_x0000_s1048" type="#_x0000_t202" style="width:448;height:270;left:11828;position:absolute;top:5365" filled="f" stroked="f">
              <v:textbox inset="0,0,0,0">
                <w:txbxContent>
                  <w:p>
                    <w:pPr>
                      <w:spacing w:before="10" w:line="260" w:lineRule="exact"/>
                      <w:ind w:left="0" w:right="0" w:firstLine="0"/>
                      <w:jc w:val="left"/>
                      <w:rPr>
                        <w:rFonts w:ascii="Arial"/>
                        <w:sz w:val="27"/>
                      </w:rPr>
                    </w:pPr>
                    <w:r>
                      <w:rPr>
                        <w:rFonts w:ascii="Arial"/>
                        <w:w w:val="90"/>
                        <w:sz w:val="27"/>
                      </w:rPr>
                      <w:t>-5.0</w:t>
                    </w:r>
                  </w:p>
                </w:txbxContent>
              </v:textbox>
            </v:shape>
            <w10:wrap type="topAndBottom"/>
          </v:group>
        </w:pict>
      </w:r>
      <w:r>
        <w:t>各拟建建筑物概况如下表：</w:t>
        <w:tab/>
        <w:t>表</w:t>
      </w:r>
      <w:r>
        <w:rPr>
          <w:spacing w:val="-108"/>
        </w:rPr>
        <w:t xml:space="preserve"> </w:t>
      </w:r>
      <w:r>
        <w:rPr>
          <w:rFonts w:ascii="Arial" w:eastAsia="Arial"/>
        </w:rPr>
        <w:t>1</w:t>
      </w:r>
    </w:p>
    <w:p>
      <w:pPr>
        <w:pStyle w:val="BodyText"/>
        <w:spacing w:before="73" w:line="417" w:lineRule="auto"/>
        <w:ind w:left="1778" w:right="1043" w:firstLine="630"/>
        <w:jc w:val="both"/>
      </w:pPr>
      <w:r>
        <w:t>本工程安全等级二级，抗震设防分类为丙类，地基基础设计等级为甲</w:t>
      </w:r>
      <w:r>
        <w:rPr>
          <w:rFonts w:ascii="Arial" w:eastAsia="Arial" w:hAnsi="Arial"/>
        </w:rPr>
        <w:t>~</w:t>
      </w:r>
      <w:r>
        <w:t>乙级。开发商为武汉三江航天房地产开发有限公司，项目设计任务由</w:t>
      </w:r>
      <w:r>
        <w:rPr>
          <w:position w:val="5"/>
          <w:sz w:val="29"/>
        </w:rPr>
        <w:t xml:space="preserve">×× </w:t>
      </w:r>
      <w:r>
        <w:t>有限责任公司承担，我院承担该项目的岩土工程勘察任务，此次勘察阶段为详勘。</w:t>
      </w:r>
    </w:p>
    <w:p>
      <w:pPr>
        <w:pStyle w:val="BodyText"/>
        <w:spacing w:line="537" w:lineRule="exact"/>
        <w:ind w:left="2408"/>
      </w:pPr>
      <w:r>
        <w:t>（二</w:t>
      </w:r>
      <w:r>
        <w:rPr>
          <w:spacing w:val="-213"/>
        </w:rPr>
        <w:t>）</w:t>
      </w:r>
      <w:r>
        <w:t>、勘察目的</w:t>
      </w:r>
    </w:p>
    <w:p>
      <w:pPr>
        <w:pStyle w:val="BodyText"/>
        <w:rPr>
          <w:sz w:val="31"/>
        </w:rPr>
      </w:pPr>
    </w:p>
    <w:p>
      <w:pPr>
        <w:pStyle w:val="BodyText"/>
        <w:ind w:left="2617"/>
      </w:pPr>
      <w:r>
        <w:t>根据工程特点和场地岩土条件，本次勘察的目的和要求</w:t>
      </w:r>
    </w:p>
    <w:p>
      <w:pPr>
        <w:pStyle w:val="BodyText"/>
        <w:spacing w:before="10"/>
        <w:rPr>
          <w:sz w:val="27"/>
        </w:rPr>
      </w:pPr>
    </w:p>
    <w:p>
      <w:pPr>
        <w:pStyle w:val="BodyText"/>
        <w:spacing w:before="42"/>
        <w:ind w:left="1778"/>
      </w:pPr>
      <w:r>
        <w:t>是：</w:t>
      </w:r>
    </w:p>
    <w:p>
      <w:pPr>
        <w:pStyle w:val="BodyText"/>
        <w:spacing w:before="2"/>
        <w:rPr>
          <w:sz w:val="31"/>
        </w:rPr>
      </w:pPr>
    </w:p>
    <w:p>
      <w:pPr>
        <w:pStyle w:val="BodyText"/>
        <w:ind w:left="2635"/>
      </w:pPr>
      <w:r>
        <w:rPr>
          <w:rFonts w:ascii="Arial" w:eastAsia="Arial"/>
        </w:rPr>
        <w:t>1</w:t>
      </w:r>
      <w:r>
        <w:t>、查明建筑场地及其附近有无影响工程稳定性的不良地</w:t>
      </w:r>
    </w:p>
    <w:p>
      <w:pPr>
        <w:pStyle w:val="BodyText"/>
        <w:spacing w:before="10"/>
        <w:rPr>
          <w:sz w:val="27"/>
        </w:rPr>
      </w:pPr>
    </w:p>
    <w:p>
      <w:pPr>
        <w:pStyle w:val="BodyText"/>
        <w:spacing w:before="42"/>
        <w:ind w:left="1778"/>
      </w:pPr>
      <w:r>
        <w:t>质现象，并对其作出分析与评价。</w:t>
      </w:r>
    </w:p>
    <w:p>
      <w:pPr>
        <w:pStyle w:val="BodyText"/>
        <w:rPr>
          <w:sz w:val="31"/>
        </w:rPr>
      </w:pPr>
    </w:p>
    <w:p>
      <w:pPr>
        <w:pStyle w:val="BodyText"/>
        <w:spacing w:before="1"/>
        <w:ind w:left="2635"/>
      </w:pPr>
      <w:r>
        <w:rPr>
          <w:rFonts w:ascii="Arial" w:eastAsia="Arial"/>
        </w:rPr>
        <w:t>2</w:t>
      </w:r>
      <w:r>
        <w:t>、查明场地各岩土层结构、成因、岩土性质、均匀性及</w:t>
      </w:r>
    </w:p>
    <w:p>
      <w:pPr>
        <w:spacing w:after="0"/>
        <w:sectPr>
          <w:headerReference w:type="default" r:id="rId7"/>
          <w:footerReference w:type="default" r:id="rId8"/>
          <w:pgSz w:w="17860" w:h="25260"/>
          <w:pgMar w:top="1640" w:right="1300" w:bottom="3200" w:left="2560" w:header="490" w:footer="3018"/>
          <w:pgNumType w:start="2"/>
          <w:cols w:space="708"/>
        </w:sectPr>
      </w:pPr>
    </w:p>
    <w:p>
      <w:pPr>
        <w:pStyle w:val="BodyText"/>
        <w:rPr>
          <w:sz w:val="20"/>
        </w:rPr>
      </w:pPr>
    </w:p>
    <w:p>
      <w:pPr>
        <w:pStyle w:val="BodyText"/>
        <w:spacing w:before="2"/>
        <w:rPr>
          <w:sz w:val="28"/>
        </w:rPr>
      </w:pPr>
    </w:p>
    <w:p>
      <w:pPr>
        <w:pStyle w:val="BodyText"/>
        <w:spacing w:before="42" w:line="417" w:lineRule="auto"/>
        <w:ind w:left="1778" w:right="1055"/>
        <w:jc w:val="both"/>
      </w:pPr>
      <w:r>
        <w:rPr>
          <w:spacing w:val="-15"/>
        </w:rPr>
        <w:t>各岩土层的物理力学性质，尤其应查明基础下软弱和坚硬地层</w:t>
      </w:r>
      <w:r>
        <w:rPr>
          <w:spacing w:val="-16"/>
        </w:rPr>
        <w:t>分布、工程特性，以及基坑开挖影响深度范围内土层的工程地</w:t>
      </w:r>
      <w:r>
        <w:t>质条件。</w:t>
      </w:r>
    </w:p>
    <w:p>
      <w:pPr>
        <w:pStyle w:val="BodyText"/>
        <w:spacing w:line="417" w:lineRule="auto"/>
        <w:ind w:left="1778" w:right="1042" w:firstLine="856"/>
        <w:jc w:val="both"/>
      </w:pPr>
      <w:r>
        <w:rPr>
          <w:rFonts w:ascii="Arial" w:eastAsia="Arial"/>
        </w:rPr>
        <w:t>3</w:t>
      </w:r>
      <w:r>
        <w:rPr>
          <w:spacing w:val="-1"/>
        </w:rPr>
        <w:t>、查明场地地下水类型、埋藏条件、补给排泄条件及对</w:t>
      </w:r>
      <w:r>
        <w:rPr>
          <w:spacing w:val="-15"/>
        </w:rPr>
        <w:t>混凝土结构的腐蚀性。评价地下水对地下工程设计与施工的影响，提供各主要土层的渗透系数。</w:t>
      </w:r>
    </w:p>
    <w:p>
      <w:pPr>
        <w:pStyle w:val="BodyText"/>
        <w:spacing w:line="538" w:lineRule="exact"/>
        <w:ind w:left="2613"/>
      </w:pPr>
      <w:r>
        <w:rPr>
          <w:rFonts w:ascii="Arial" w:eastAsia="Arial"/>
        </w:rPr>
        <w:t>4</w:t>
      </w:r>
      <w:r>
        <w:t>、判定场地土类型和建筑场地类别，提供抗震设计依据。</w:t>
      </w:r>
    </w:p>
    <w:p>
      <w:pPr>
        <w:pStyle w:val="BodyText"/>
        <w:spacing w:before="397" w:line="417" w:lineRule="auto"/>
        <w:ind w:left="1778" w:right="1037" w:firstLine="860"/>
        <w:jc w:val="both"/>
      </w:pPr>
      <w:r>
        <w:rPr>
          <w:rFonts w:ascii="Arial" w:eastAsia="Arial"/>
        </w:rPr>
        <w:t>5</w:t>
      </w:r>
      <w:r>
        <w:rPr>
          <w:spacing w:val="-1"/>
        </w:rPr>
        <w:t>、对地基岩土层的工程特性和地基的稳定性进行分析评</w:t>
      </w:r>
      <w:r>
        <w:rPr>
          <w:spacing w:val="-18"/>
        </w:rPr>
        <w:t>价，提出各岩土层的地基承载力特征值，对地基基础型式进行</w:t>
      </w:r>
      <w:r>
        <w:rPr>
          <w:spacing w:val="-17"/>
        </w:rPr>
        <w:t>比选、论证并提出合理建议，提供建筑变形计算所需的计算参</w:t>
      </w:r>
    </w:p>
    <w:p>
      <w:pPr>
        <w:pStyle w:val="BodyText"/>
        <w:spacing w:line="538" w:lineRule="exact"/>
        <w:ind w:left="1778"/>
      </w:pPr>
      <w:r>
        <w:t>数。</w:t>
      </w:r>
    </w:p>
    <w:p>
      <w:pPr>
        <w:pStyle w:val="BodyText"/>
        <w:spacing w:before="1"/>
        <w:rPr>
          <w:sz w:val="31"/>
        </w:rPr>
      </w:pPr>
    </w:p>
    <w:p>
      <w:pPr>
        <w:pStyle w:val="BodyText"/>
        <w:ind w:left="2639"/>
      </w:pPr>
      <w:r>
        <w:rPr>
          <w:rFonts w:ascii="Arial" w:eastAsia="Arial"/>
        </w:rPr>
        <w:t>6</w:t>
      </w:r>
      <w:r>
        <w:t>、根据场地工程地质条件，对拟建工程基坑开挖与支护</w:t>
      </w:r>
    </w:p>
    <w:p>
      <w:pPr>
        <w:pStyle w:val="BodyText"/>
        <w:spacing w:before="10"/>
        <w:rPr>
          <w:sz w:val="27"/>
        </w:rPr>
      </w:pPr>
    </w:p>
    <w:p>
      <w:pPr>
        <w:pStyle w:val="BodyText"/>
        <w:spacing w:before="42" w:line="417" w:lineRule="auto"/>
        <w:ind w:left="1778" w:right="1070"/>
      </w:pPr>
      <w:r>
        <w:rPr>
          <w:spacing w:val="-17"/>
        </w:rPr>
        <w:t>方案进行分析评价，建议合理的支护型式，并提供有关设计参</w:t>
      </w:r>
      <w:r>
        <w:t>数。</w:t>
      </w:r>
    </w:p>
    <w:p>
      <w:pPr>
        <w:pStyle w:val="BodyText"/>
        <w:spacing w:line="537" w:lineRule="exact"/>
        <w:ind w:left="2199"/>
      </w:pPr>
      <w:r>
        <w:t>（三</w:t>
      </w:r>
      <w:r>
        <w:rPr>
          <w:spacing w:val="-213"/>
        </w:rPr>
        <w:t>）</w:t>
      </w:r>
      <w:r>
        <w:t>、勘察依据</w:t>
      </w:r>
    </w:p>
    <w:p>
      <w:pPr>
        <w:pStyle w:val="BodyText"/>
        <w:rPr>
          <w:sz w:val="31"/>
        </w:rPr>
      </w:pPr>
    </w:p>
    <w:p>
      <w:pPr>
        <w:pStyle w:val="BodyText"/>
        <w:spacing w:before="1" w:line="417" w:lineRule="auto"/>
        <w:ind w:left="1778" w:right="1064" w:firstLine="838"/>
      </w:pPr>
      <w:r>
        <w:rPr>
          <w:rFonts w:ascii="Arial" w:eastAsia="Arial"/>
        </w:rPr>
        <w:t>1</w:t>
      </w:r>
      <w:r>
        <w:rPr>
          <w:spacing w:val="-15"/>
        </w:rPr>
        <w:t xml:space="preserve">、业主提供的拟建工程 </w:t>
      </w:r>
      <w:r>
        <w:rPr>
          <w:rFonts w:ascii="Arial" w:eastAsia="Arial"/>
        </w:rPr>
        <w:t>1</w:t>
      </w:r>
      <w:r>
        <w:t>：</w:t>
      </w:r>
      <w:r>
        <w:rPr>
          <w:rFonts w:ascii="Arial" w:eastAsia="Arial"/>
        </w:rPr>
        <w:t>1000</w:t>
      </w:r>
      <w:r>
        <w:rPr>
          <w:rFonts w:ascii="Arial" w:eastAsia="Arial"/>
          <w:spacing w:val="-64"/>
        </w:rPr>
        <w:t xml:space="preserve"> </w:t>
      </w:r>
      <w:r>
        <w:t>建筑总平面图（</w:t>
      </w:r>
      <w:r>
        <w:rPr>
          <w:spacing w:val="-5"/>
        </w:rPr>
        <w:t>附带坐</w:t>
      </w:r>
      <w:r>
        <w:rPr>
          <w:w w:val="100"/>
        </w:rPr>
        <w:t>标</w:t>
      </w:r>
      <w:r>
        <w:rPr>
          <w:spacing w:val="-209"/>
          <w:w w:val="100"/>
        </w:rPr>
        <w:t>）</w:t>
      </w:r>
      <w:r>
        <w:rPr>
          <w:w w:val="100"/>
        </w:rPr>
        <w:t>；</w:t>
      </w:r>
    </w:p>
    <w:p>
      <w:pPr>
        <w:pStyle w:val="BodyText"/>
        <w:tabs>
          <w:tab w:val="left" w:pos="6992"/>
        </w:tabs>
        <w:spacing w:before="22" w:line="408" w:lineRule="auto"/>
        <w:ind w:left="1778" w:right="858" w:firstLine="838"/>
      </w:pPr>
      <w:r>
        <w:rPr>
          <w:rFonts w:ascii="Arial" w:eastAsia="Arial" w:hAnsi="Arial"/>
          <w:spacing w:val="1"/>
          <w:w w:val="90"/>
        </w:rPr>
        <w:t>2</w:t>
      </w:r>
      <w:r>
        <w:rPr>
          <w:spacing w:val="-82"/>
          <w:w w:val="100"/>
        </w:rPr>
        <w:t>、</w:t>
      </w:r>
      <w:r>
        <w:rPr>
          <w:w w:val="100"/>
        </w:rPr>
        <w:t>设计院提供</w:t>
      </w:r>
      <w:r>
        <w:rPr>
          <w:spacing w:val="-87"/>
          <w:w w:val="100"/>
        </w:rPr>
        <w:t>的</w:t>
      </w:r>
      <w:r>
        <w:rPr>
          <w:spacing w:val="-4"/>
          <w:w w:val="100"/>
        </w:rPr>
        <w:t>“</w:t>
      </w:r>
      <w:r>
        <w:rPr>
          <w:position w:val="5"/>
          <w:sz w:val="29"/>
        </w:rPr>
        <w:t>××</w:t>
        <w:tab/>
      </w:r>
      <w:r>
        <w:rPr>
          <w:w w:val="100"/>
        </w:rPr>
        <w:t>勘察技术要</w:t>
      </w:r>
      <w:r>
        <w:rPr>
          <w:spacing w:val="-91"/>
          <w:w w:val="100"/>
        </w:rPr>
        <w:t>求</w:t>
      </w:r>
      <w:r>
        <w:rPr>
          <w:w w:val="100"/>
        </w:rPr>
        <w:t>（详勘</w:t>
      </w:r>
      <w:r>
        <w:rPr>
          <w:spacing w:val="-215"/>
          <w:w w:val="100"/>
        </w:rPr>
        <w:t>）</w:t>
      </w:r>
      <w:r>
        <w:rPr>
          <w:spacing w:val="-288"/>
          <w:w w:val="100"/>
        </w:rPr>
        <w:t>”</w:t>
      </w:r>
      <w:r>
        <w:rPr>
          <w:w w:val="100"/>
        </w:rPr>
        <w:t>（附件一</w:t>
      </w:r>
      <w:r>
        <w:rPr>
          <w:spacing w:val="-16"/>
          <w:w w:val="100"/>
        </w:rPr>
        <w:t>）</w:t>
      </w:r>
      <w:r>
        <w:rPr>
          <w:w w:val="100"/>
        </w:rPr>
        <w:t>和“勘察委托书及岩土工程勘察技术要求</w:t>
      </w:r>
      <w:r>
        <w:rPr>
          <w:spacing w:val="-235"/>
          <w:w w:val="100"/>
        </w:rPr>
        <w:t>”</w:t>
      </w:r>
      <w:r>
        <w:rPr>
          <w:w w:val="100"/>
        </w:rPr>
        <w:t>（附件二</w:t>
      </w:r>
      <w:r>
        <w:rPr>
          <w:spacing w:val="-213"/>
          <w:w w:val="100"/>
        </w:rPr>
        <w:t>）</w:t>
      </w:r>
      <w:r>
        <w:rPr>
          <w:w w:val="100"/>
        </w:rPr>
        <w:t>；</w:t>
      </w:r>
    </w:p>
    <w:p>
      <w:pPr>
        <w:pStyle w:val="BodyText"/>
        <w:spacing w:before="20"/>
        <w:ind w:left="2617"/>
      </w:pPr>
      <w:r>
        <w:rPr>
          <w:rFonts w:ascii="Arial" w:eastAsia="Arial"/>
          <w:spacing w:val="1"/>
          <w:w w:val="90"/>
        </w:rPr>
        <w:t>3</w:t>
      </w:r>
      <w:r>
        <w:rPr>
          <w:spacing w:val="-42"/>
          <w:w w:val="100"/>
        </w:rPr>
        <w:t>、《岩土工程勘察规范》</w:t>
      </w:r>
      <w:r>
        <w:rPr>
          <w:spacing w:val="2"/>
          <w:w w:val="100"/>
        </w:rPr>
        <w:t>（</w:t>
      </w:r>
      <w:r>
        <w:rPr>
          <w:rFonts w:ascii="Arial" w:eastAsia="Arial"/>
          <w:w w:val="91"/>
        </w:rPr>
        <w:t>GB50021-200</w:t>
      </w:r>
      <w:r>
        <w:rPr>
          <w:rFonts w:ascii="Arial" w:eastAsia="Arial"/>
          <w:spacing w:val="-8"/>
          <w:w w:val="91"/>
        </w:rPr>
        <w:t>1</w:t>
      </w:r>
      <w:r>
        <w:rPr>
          <w:spacing w:val="-209"/>
          <w:w w:val="100"/>
        </w:rPr>
        <w:t>）</w:t>
      </w:r>
      <w:r>
        <w:rPr>
          <w:w w:val="100"/>
        </w:rPr>
        <w:t>；</w:t>
      </w:r>
    </w:p>
    <w:p>
      <w:pPr>
        <w:spacing w:after="0"/>
        <w:sectPr>
          <w:headerReference w:type="default" r:id="rId9"/>
          <w:footerReference w:type="default" r:id="rId10"/>
          <w:pgSz w:w="17860" w:h="25260"/>
          <w:pgMar w:top="1640" w:right="1300" w:bottom="3200" w:left="2560" w:header="490" w:footer="3018"/>
          <w:pgNumType w:start="3"/>
          <w:cols w:space="708"/>
        </w:sectPr>
      </w:pPr>
    </w:p>
    <w:p>
      <w:pPr>
        <w:pStyle w:val="BodyText"/>
        <w:rPr>
          <w:sz w:val="20"/>
        </w:rPr>
      </w:pPr>
    </w:p>
    <w:p>
      <w:pPr>
        <w:pStyle w:val="BodyText"/>
        <w:spacing w:before="5"/>
        <w:rPr>
          <w:sz w:val="24"/>
        </w:rPr>
      </w:pPr>
    </w:p>
    <w:p>
      <w:pPr>
        <w:pStyle w:val="BodyText"/>
        <w:spacing w:before="91"/>
        <w:ind w:left="2617"/>
      </w:pPr>
      <w:r>
        <w:rPr>
          <w:rFonts w:ascii="Times New Roman" w:eastAsia="Times New Roman"/>
          <w:spacing w:val="1"/>
          <w:w w:val="100"/>
        </w:rPr>
        <w:t>4</w:t>
      </w:r>
      <w:r>
        <w:rPr>
          <w:spacing w:val="-42"/>
          <w:w w:val="100"/>
        </w:rPr>
        <w:t>、《建筑抗震设计规范》</w:t>
      </w:r>
      <w:r>
        <w:rPr>
          <w:spacing w:val="2"/>
          <w:w w:val="100"/>
        </w:rPr>
        <w:t>（</w:t>
      </w:r>
      <w:r>
        <w:rPr>
          <w:rFonts w:ascii="Times New Roman" w:eastAsia="Times New Roman"/>
          <w:w w:val="100"/>
        </w:rPr>
        <w:t>GB50011-200</w:t>
      </w:r>
      <w:r>
        <w:rPr>
          <w:rFonts w:ascii="Times New Roman" w:eastAsia="Times New Roman"/>
          <w:spacing w:val="-26"/>
          <w:w w:val="100"/>
        </w:rPr>
        <w:t>1</w:t>
      </w:r>
      <w:r>
        <w:rPr>
          <w:spacing w:val="-209"/>
          <w:w w:val="100"/>
        </w:rPr>
        <w:t>）</w:t>
      </w:r>
      <w:r>
        <w:rPr>
          <w:w w:val="100"/>
        </w:rPr>
        <w:t>；</w:t>
      </w:r>
    </w:p>
    <w:p>
      <w:pPr>
        <w:pStyle w:val="BodyText"/>
        <w:spacing w:before="398"/>
        <w:ind w:left="2617"/>
      </w:pPr>
      <w:r>
        <w:rPr>
          <w:rFonts w:ascii="Times New Roman" w:eastAsia="Times New Roman"/>
          <w:spacing w:val="1"/>
          <w:w w:val="100"/>
        </w:rPr>
        <w:t>5</w:t>
      </w:r>
      <w:r>
        <w:rPr>
          <w:spacing w:val="-36"/>
          <w:w w:val="100"/>
        </w:rPr>
        <w:t>、《建筑地基基础设计规范》</w:t>
      </w:r>
      <w:r>
        <w:rPr>
          <w:spacing w:val="2"/>
          <w:w w:val="100"/>
        </w:rPr>
        <w:t>（</w:t>
      </w:r>
      <w:r>
        <w:rPr>
          <w:rFonts w:ascii="Times New Roman" w:eastAsia="Times New Roman"/>
          <w:w w:val="100"/>
        </w:rPr>
        <w:t>GB50007-200</w:t>
      </w:r>
      <w:r>
        <w:rPr>
          <w:rFonts w:ascii="Times New Roman" w:eastAsia="Times New Roman"/>
          <w:spacing w:val="-10"/>
          <w:w w:val="100"/>
        </w:rPr>
        <w:t>2</w:t>
      </w:r>
      <w:r>
        <w:rPr>
          <w:spacing w:val="-209"/>
          <w:w w:val="100"/>
        </w:rPr>
        <w:t>）</w:t>
      </w:r>
      <w:r>
        <w:rPr>
          <w:w w:val="100"/>
        </w:rPr>
        <w:t>；</w:t>
      </w:r>
    </w:p>
    <w:p>
      <w:pPr>
        <w:pStyle w:val="BodyText"/>
        <w:spacing w:before="397"/>
        <w:ind w:left="2617"/>
      </w:pPr>
      <w:r>
        <w:rPr>
          <w:rFonts w:ascii="Times New Roman" w:eastAsia="Times New Roman"/>
          <w:spacing w:val="1"/>
          <w:w w:val="100"/>
        </w:rPr>
        <w:t>6</w:t>
      </w:r>
      <w:r>
        <w:rPr>
          <w:spacing w:val="-32"/>
          <w:w w:val="100"/>
        </w:rPr>
        <w:t>、《高层建筑岩土工程勘察规程》</w:t>
      </w:r>
      <w:r>
        <w:rPr>
          <w:spacing w:val="-1"/>
          <w:w w:val="100"/>
        </w:rPr>
        <w:t>（</w:t>
      </w:r>
      <w:r>
        <w:rPr>
          <w:rFonts w:ascii="Times New Roman" w:eastAsia="Times New Roman"/>
          <w:w w:val="100"/>
        </w:rPr>
        <w:t>JGJ72-200</w:t>
      </w:r>
      <w:r>
        <w:rPr>
          <w:rFonts w:ascii="Times New Roman" w:eastAsia="Times New Roman"/>
          <w:spacing w:val="-1"/>
          <w:w w:val="100"/>
        </w:rPr>
        <w:t>4</w:t>
      </w:r>
      <w:r>
        <w:rPr>
          <w:spacing w:val="-213"/>
          <w:w w:val="100"/>
        </w:rPr>
        <w:t>）</w:t>
      </w:r>
      <w:r>
        <w:rPr>
          <w:w w:val="100"/>
        </w:rPr>
        <w:t>；</w:t>
      </w:r>
    </w:p>
    <w:p>
      <w:pPr>
        <w:pStyle w:val="BodyText"/>
        <w:spacing w:before="398"/>
        <w:ind w:left="2617"/>
      </w:pPr>
      <w:r>
        <w:rPr>
          <w:rFonts w:ascii="Times New Roman" w:eastAsia="Times New Roman"/>
          <w:spacing w:val="1"/>
          <w:w w:val="100"/>
        </w:rPr>
        <w:t>7</w:t>
      </w:r>
      <w:r>
        <w:rPr>
          <w:spacing w:val="-42"/>
          <w:w w:val="100"/>
        </w:rPr>
        <w:t>、《建筑桩基技术规范》</w:t>
      </w:r>
      <w:r>
        <w:rPr>
          <w:spacing w:val="2"/>
          <w:w w:val="100"/>
        </w:rPr>
        <w:t>（</w:t>
      </w:r>
      <w:r>
        <w:rPr>
          <w:rFonts w:ascii="Times New Roman" w:eastAsia="Times New Roman"/>
          <w:w w:val="100"/>
        </w:rPr>
        <w:t>JGJ94-9</w:t>
      </w:r>
      <w:r>
        <w:rPr>
          <w:rFonts w:ascii="Times New Roman" w:eastAsia="Times New Roman"/>
          <w:spacing w:val="-6"/>
          <w:w w:val="100"/>
        </w:rPr>
        <w:t>4</w:t>
      </w:r>
      <w:r>
        <w:rPr>
          <w:spacing w:val="-213"/>
          <w:w w:val="100"/>
        </w:rPr>
        <w:t>）</w:t>
      </w:r>
      <w:r>
        <w:rPr>
          <w:w w:val="100"/>
        </w:rPr>
        <w:t>；</w:t>
      </w:r>
    </w:p>
    <w:p>
      <w:pPr>
        <w:pStyle w:val="ListParagraph"/>
        <w:numPr>
          <w:ilvl w:val="0"/>
          <w:numId w:val="4"/>
        </w:numPr>
        <w:tabs>
          <w:tab w:val="left" w:pos="2924"/>
        </w:tabs>
        <w:spacing w:before="398" w:after="0" w:line="240" w:lineRule="auto"/>
        <w:ind w:left="2923" w:right="0" w:hanging="307"/>
        <w:jc w:val="left"/>
        <w:rPr>
          <w:sz w:val="42"/>
        </w:rPr>
      </w:pPr>
      <w:r>
        <w:rPr>
          <w:spacing w:val="56"/>
          <w:sz w:val="42"/>
        </w:rPr>
        <w:t>、 湖北省地方标准《 建筑地基基础技术规范》</w:t>
      </w:r>
    </w:p>
    <w:p>
      <w:pPr>
        <w:pStyle w:val="BodyText"/>
        <w:spacing w:before="398"/>
        <w:ind w:left="1778"/>
      </w:pPr>
      <w:r>
        <w:rPr>
          <w:w w:val="100"/>
        </w:rPr>
        <w:t>（</w:t>
      </w:r>
      <w:r>
        <w:rPr>
          <w:rFonts w:ascii="Times New Roman" w:eastAsia="Times New Roman"/>
          <w:w w:val="100"/>
        </w:rPr>
        <w:t>DB42/242-200</w:t>
      </w:r>
      <w:r>
        <w:rPr>
          <w:rFonts w:ascii="Times New Roman" w:eastAsia="Times New Roman"/>
          <w:spacing w:val="-8"/>
          <w:w w:val="100"/>
        </w:rPr>
        <w:t>3</w:t>
      </w:r>
      <w:r>
        <w:rPr>
          <w:spacing w:val="-213"/>
          <w:w w:val="100"/>
        </w:rPr>
        <w:t>）</w:t>
      </w:r>
      <w:r>
        <w:rPr>
          <w:w w:val="100"/>
        </w:rPr>
        <w:t>；</w:t>
      </w:r>
    </w:p>
    <w:p>
      <w:pPr>
        <w:pStyle w:val="ListParagraph"/>
        <w:numPr>
          <w:ilvl w:val="0"/>
          <w:numId w:val="4"/>
        </w:numPr>
        <w:tabs>
          <w:tab w:val="left" w:pos="2924"/>
        </w:tabs>
        <w:spacing w:before="399" w:after="0" w:line="240" w:lineRule="auto"/>
        <w:ind w:left="2923" w:right="0" w:hanging="307"/>
        <w:jc w:val="left"/>
        <w:rPr>
          <w:sz w:val="42"/>
        </w:rPr>
      </w:pPr>
      <w:r>
        <w:rPr>
          <w:spacing w:val="56"/>
          <w:sz w:val="42"/>
        </w:rPr>
        <w:t>、 湖北省地方标准《 岩土工程勘察工作规程》</w:t>
      </w:r>
    </w:p>
    <w:p>
      <w:pPr>
        <w:pStyle w:val="BodyText"/>
        <w:spacing w:before="398"/>
        <w:ind w:left="1778"/>
      </w:pPr>
      <w:r>
        <w:rPr>
          <w:w w:val="100"/>
        </w:rPr>
        <w:t>（</w:t>
      </w:r>
      <w:r>
        <w:rPr>
          <w:rFonts w:ascii="Times New Roman" w:eastAsia="Times New Roman"/>
          <w:w w:val="100"/>
        </w:rPr>
        <w:t>DB42/169-200</w:t>
      </w:r>
      <w:r>
        <w:rPr>
          <w:rFonts w:ascii="Times New Roman" w:eastAsia="Times New Roman"/>
          <w:spacing w:val="-8"/>
          <w:w w:val="100"/>
        </w:rPr>
        <w:t>3</w:t>
      </w:r>
      <w:r>
        <w:rPr>
          <w:spacing w:val="-213"/>
          <w:w w:val="100"/>
        </w:rPr>
        <w:t>）</w:t>
      </w:r>
      <w:r>
        <w:rPr>
          <w:w w:val="100"/>
        </w:rPr>
        <w:t>；</w:t>
      </w:r>
    </w:p>
    <w:p>
      <w:pPr>
        <w:pStyle w:val="ListParagraph"/>
        <w:numPr>
          <w:ilvl w:val="0"/>
          <w:numId w:val="4"/>
        </w:numPr>
        <w:tabs>
          <w:tab w:val="left" w:pos="3184"/>
        </w:tabs>
        <w:spacing w:before="398" w:after="0" w:line="240" w:lineRule="auto"/>
        <w:ind w:left="3183" w:right="0" w:hanging="563"/>
        <w:jc w:val="left"/>
        <w:rPr>
          <w:sz w:val="42"/>
        </w:rPr>
      </w:pPr>
      <w:r>
        <w:rPr>
          <w:spacing w:val="-43"/>
          <w:sz w:val="42"/>
        </w:rPr>
        <w:t>、 湖 北 省 地 方 标 准 《 基 坑 工 程 技 术 规 程 》</w:t>
      </w:r>
    </w:p>
    <w:p>
      <w:pPr>
        <w:pStyle w:val="BodyText"/>
        <w:spacing w:before="397"/>
        <w:ind w:left="1778"/>
      </w:pPr>
      <w:r>
        <w:rPr>
          <w:w w:val="100"/>
        </w:rPr>
        <w:t>（</w:t>
      </w:r>
      <w:r>
        <w:rPr>
          <w:rFonts w:ascii="Times New Roman" w:eastAsia="Times New Roman"/>
          <w:w w:val="100"/>
        </w:rPr>
        <w:t>DB42/159-200</w:t>
      </w:r>
      <w:r>
        <w:rPr>
          <w:rFonts w:ascii="Times New Roman" w:eastAsia="Times New Roman"/>
          <w:spacing w:val="-8"/>
          <w:w w:val="100"/>
        </w:rPr>
        <w:t>4</w:t>
      </w:r>
      <w:r>
        <w:rPr>
          <w:spacing w:val="-213"/>
          <w:w w:val="100"/>
        </w:rPr>
        <w:t>）</w:t>
      </w:r>
      <w:r>
        <w:rPr>
          <w:w w:val="100"/>
        </w:rPr>
        <w:t>。</w:t>
      </w:r>
    </w:p>
    <w:p>
      <w:pPr>
        <w:pStyle w:val="BodyText"/>
        <w:spacing w:before="398"/>
        <w:ind w:left="2621"/>
      </w:pPr>
      <w:r>
        <w:t>（四</w:t>
      </w:r>
      <w:r>
        <w:rPr>
          <w:spacing w:val="-213"/>
        </w:rPr>
        <w:t>）</w:t>
      </w:r>
      <w:r>
        <w:t>、勘察方案及工作量</w:t>
      </w:r>
    </w:p>
    <w:p>
      <w:pPr>
        <w:pStyle w:val="BodyText"/>
        <w:spacing w:before="1"/>
        <w:rPr>
          <w:sz w:val="31"/>
        </w:rPr>
      </w:pPr>
    </w:p>
    <w:p>
      <w:pPr>
        <w:pStyle w:val="BodyText"/>
        <w:spacing w:before="1" w:line="417" w:lineRule="auto"/>
        <w:ind w:left="1778" w:right="865" w:firstLine="842"/>
      </w:pPr>
      <w:r>
        <w:t>本次勘察根据建设单位和设计部门提出的勘察要求</w:t>
      </w:r>
      <w:r>
        <w:rPr>
          <w:spacing w:val="-78"/>
        </w:rPr>
        <w:t>，依据</w:t>
      </w:r>
      <w:r>
        <w:rPr>
          <w:spacing w:val="-67"/>
        </w:rPr>
        <w:t>上述规范，采用了钻探取样、标准贯入试验、静力触探、动力</w:t>
      </w:r>
      <w:r>
        <w:rPr>
          <w:spacing w:val="-21"/>
        </w:rPr>
        <w:t>触探、剪切波速试验、地面脉动测试、抽水试验及室内岩土试</w:t>
      </w:r>
      <w:r>
        <w:rPr>
          <w:spacing w:val="-22"/>
        </w:rPr>
        <w:t>验等多种勘探测试手段。沿拟建建筑物周边角点及中部共布置</w:t>
      </w:r>
      <w:r>
        <w:rPr>
          <w:spacing w:val="-40"/>
        </w:rPr>
        <w:t xml:space="preserve">勘探点 </w:t>
      </w:r>
      <w:r>
        <w:rPr>
          <w:rFonts w:ascii="Times New Roman" w:eastAsia="Times New Roman"/>
        </w:rPr>
        <w:t xml:space="preserve">272 </w:t>
      </w:r>
      <w:r>
        <w:rPr>
          <w:spacing w:val="-12"/>
        </w:rPr>
        <w:t>个，其中完成取土钻孔（</w:t>
      </w:r>
      <w:r>
        <w:rPr>
          <w:rFonts w:ascii="Times New Roman" w:eastAsia="Times New Roman"/>
          <w:spacing w:val="-12"/>
        </w:rPr>
        <w:t>K</w:t>
      </w:r>
      <w:r>
        <w:rPr>
          <w:spacing w:val="-12"/>
        </w:rPr>
        <w:t>）</w:t>
      </w:r>
      <w:r>
        <w:rPr>
          <w:rFonts w:ascii="Times New Roman" w:eastAsia="Times New Roman"/>
          <w:spacing w:val="-12"/>
        </w:rPr>
        <w:t xml:space="preserve">32 </w:t>
      </w:r>
      <w:r>
        <w:rPr>
          <w:spacing w:val="-19"/>
        </w:rPr>
        <w:t>个，标贯钻孔</w:t>
      </w:r>
      <w:r>
        <w:rPr>
          <w:spacing w:val="-6"/>
        </w:rPr>
        <w:t>（</w:t>
      </w:r>
      <w:r>
        <w:rPr>
          <w:rFonts w:ascii="Times New Roman" w:eastAsia="Times New Roman"/>
          <w:spacing w:val="-6"/>
        </w:rPr>
        <w:t>B</w:t>
      </w:r>
      <w:r>
        <w:rPr>
          <w:spacing w:val="-6"/>
        </w:rPr>
        <w:t xml:space="preserve">） </w:t>
      </w:r>
      <w:r>
        <w:rPr>
          <w:rFonts w:ascii="Times New Roman" w:eastAsia="Times New Roman"/>
        </w:rPr>
        <w:t xml:space="preserve">22 </w:t>
      </w:r>
      <w:r>
        <w:t>个，鉴别钻孔</w:t>
      </w:r>
      <w:r>
        <w:rPr>
          <w:spacing w:val="-3"/>
        </w:rPr>
        <w:t>（</w:t>
      </w:r>
      <w:r>
        <w:rPr>
          <w:rFonts w:ascii="Times New Roman" w:eastAsia="Times New Roman"/>
          <w:spacing w:val="-3"/>
        </w:rPr>
        <w:t>J</w:t>
      </w:r>
      <w:r>
        <w:rPr>
          <w:spacing w:val="-3"/>
        </w:rPr>
        <w:t>）</w:t>
      </w:r>
      <w:r>
        <w:rPr>
          <w:rFonts w:ascii="Times New Roman" w:eastAsia="Times New Roman"/>
          <w:spacing w:val="-3"/>
        </w:rPr>
        <w:t xml:space="preserve">17 </w:t>
      </w:r>
      <w:r>
        <w:t>个，静力触探孔</w:t>
      </w:r>
      <w:r>
        <w:rPr>
          <w:spacing w:val="-3"/>
        </w:rPr>
        <w:t>（</w:t>
      </w:r>
      <w:r>
        <w:rPr>
          <w:rFonts w:ascii="Times New Roman" w:eastAsia="Times New Roman"/>
          <w:spacing w:val="-3"/>
        </w:rPr>
        <w:t>C</w:t>
      </w:r>
      <w:r>
        <w:rPr>
          <w:spacing w:val="-3"/>
        </w:rPr>
        <w:t>）</w:t>
      </w:r>
      <w:r>
        <w:rPr>
          <w:rFonts w:ascii="Times New Roman" w:eastAsia="Times New Roman"/>
          <w:spacing w:val="-3"/>
        </w:rPr>
        <w:t xml:space="preserve">164 </w:t>
      </w:r>
      <w:r>
        <w:t>个，此外利用初勘勘探孔</w:t>
      </w:r>
      <w:r>
        <w:rPr>
          <w:spacing w:val="-17"/>
        </w:rPr>
        <w:t>（</w:t>
      </w:r>
      <w:r>
        <w:rPr>
          <w:rFonts w:ascii="Times New Roman" w:eastAsia="Times New Roman"/>
          <w:spacing w:val="-17"/>
        </w:rPr>
        <w:t>L</w:t>
      </w:r>
      <w:r>
        <w:rPr>
          <w:spacing w:val="-17"/>
        </w:rPr>
        <w:t>）</w:t>
      </w:r>
      <w:r>
        <w:rPr>
          <w:rFonts w:ascii="Times New Roman" w:eastAsia="Times New Roman"/>
          <w:spacing w:val="-17"/>
        </w:rPr>
        <w:t xml:space="preserve">37 </w:t>
      </w:r>
      <w:r>
        <w:t>个。为满足抗震设计要求，本次利用</w:t>
      </w:r>
      <w:r>
        <w:rPr>
          <w:spacing w:val="-24"/>
        </w:rPr>
        <w:t xml:space="preserve">初勘 </w:t>
      </w:r>
      <w:r>
        <w:rPr>
          <w:rFonts w:ascii="Times New Roman" w:eastAsia="Times New Roman"/>
        </w:rPr>
        <w:t>K8</w:t>
      </w:r>
      <w:r>
        <w:t>、</w:t>
      </w:r>
      <w:r>
        <w:rPr>
          <w:rFonts w:ascii="Times New Roman" w:eastAsia="Times New Roman"/>
        </w:rPr>
        <w:t xml:space="preserve">B50 </w:t>
      </w:r>
      <w:r>
        <w:t>号钻孔地基土剪切波速测试及场地地面脉动周期资料。</w:t>
      </w:r>
    </w:p>
    <w:p>
      <w:pPr>
        <w:spacing w:after="0" w:line="417" w:lineRule="auto"/>
        <w:sectPr>
          <w:headerReference w:type="default" r:id="rId11"/>
          <w:footerReference w:type="default" r:id="rId12"/>
          <w:pgSz w:w="17860" w:h="25260"/>
          <w:pgMar w:top="1640" w:right="1300" w:bottom="3200" w:left="2560" w:header="490" w:footer="3018"/>
          <w:pgNumType w:start="4"/>
          <w:cols w:space="708"/>
        </w:sectPr>
      </w:pPr>
    </w:p>
    <w:p>
      <w:pPr>
        <w:pStyle w:val="BodyText"/>
        <w:rPr>
          <w:sz w:val="20"/>
        </w:rPr>
      </w:pPr>
    </w:p>
    <w:p>
      <w:pPr>
        <w:pStyle w:val="BodyText"/>
        <w:spacing w:before="5"/>
        <w:rPr>
          <w:sz w:val="24"/>
        </w:rPr>
      </w:pPr>
    </w:p>
    <w:p>
      <w:pPr>
        <w:pStyle w:val="BodyText"/>
        <w:spacing w:before="91"/>
        <w:ind w:left="2617"/>
      </w:pPr>
      <w:r>
        <w:pict>
          <v:group id="_x0000_s1049" style="width:548pt;height:415pt;margin-top:75.35pt;margin-left:222pt;mso-position-horizontal-relative:page;position:absolute;z-index:-251657216" coordorigin="4440,1507" coordsize="10960,8300">
            <v:shape id="_x0000_s1050" type="#_x0000_t75" style="width:10960;height:8300;left:4440;position:absolute;top:1507" stroked="f">
              <v:imagedata r:id="rId13" o:title=""/>
            </v:shape>
            <v:shape id="_x0000_s1051" type="#_x0000_t202" style="width:155;height:270;left:4925;position:absolute;top:6493" filled="f" stroked="f">
              <v:textbox inset="0,0,0,0">
                <w:txbxContent>
                  <w:p>
                    <w:pPr>
                      <w:spacing w:before="0" w:line="270" w:lineRule="exact"/>
                      <w:ind w:left="0" w:right="0" w:firstLine="0"/>
                      <w:jc w:val="left"/>
                      <w:rPr>
                        <w:sz w:val="27"/>
                      </w:rPr>
                    </w:pPr>
                    <w:r>
                      <w:rPr>
                        <w:sz w:val="27"/>
                      </w:rPr>
                      <w:t>4</w:t>
                    </w:r>
                  </w:p>
                </w:txbxContent>
              </v:textbox>
            </v:shape>
            <v:shape id="_x0000_s1052" type="#_x0000_t202" style="width:2180;height:688;left:5620;position:absolute;top:6284" filled="f" stroked="f">
              <v:textbox inset="0,0,0,0">
                <w:txbxContent>
                  <w:p>
                    <w:pPr>
                      <w:spacing w:before="0" w:line="308" w:lineRule="exact"/>
                      <w:ind w:left="0" w:right="0" w:firstLine="0"/>
                      <w:jc w:val="left"/>
                      <w:rPr>
                        <w:sz w:val="27"/>
                      </w:rPr>
                    </w:pPr>
                    <w:r>
                      <w:rPr>
                        <w:sz w:val="27"/>
                      </w:rPr>
                      <w:t>室内岩、土、水、</w:t>
                    </w:r>
                  </w:p>
                  <w:p>
                    <w:pPr>
                      <w:tabs>
                        <w:tab w:val="left" w:pos="1203"/>
                      </w:tabs>
                      <w:spacing w:before="71" w:line="308" w:lineRule="exact"/>
                      <w:ind w:left="522" w:right="0" w:firstLine="0"/>
                      <w:jc w:val="left"/>
                      <w:rPr>
                        <w:sz w:val="27"/>
                      </w:rPr>
                    </w:pPr>
                    <w:r>
                      <w:rPr>
                        <w:sz w:val="27"/>
                      </w:rPr>
                      <w:t>试</w:t>
                      <w:tab/>
                      <w:t>验</w:t>
                    </w:r>
                  </w:p>
                </w:txbxContent>
              </v:textbox>
            </v:shape>
            <v:shape id="_x0000_s1053" type="#_x0000_t202" style="width:2249;height:1577;left:8241;position:absolute;top:6058" filled="f" stroked="f">
              <v:textbox inset="0,0,0,0">
                <w:txbxContent>
                  <w:p>
                    <w:pPr>
                      <w:spacing w:before="0" w:line="308" w:lineRule="exact"/>
                      <w:ind w:left="770" w:right="0" w:firstLine="0"/>
                      <w:jc w:val="left"/>
                      <w:rPr>
                        <w:sz w:val="27"/>
                      </w:rPr>
                    </w:pPr>
                    <w:r>
                      <w:rPr>
                        <w:sz w:val="27"/>
                      </w:rPr>
                      <w:t>直接快剪</w:t>
                    </w:r>
                  </w:p>
                  <w:p>
                    <w:pPr>
                      <w:tabs>
                        <w:tab w:val="left" w:pos="680"/>
                      </w:tabs>
                      <w:spacing w:before="5" w:line="430" w:lineRule="atLeast"/>
                      <w:ind w:left="0" w:right="18" w:firstLine="770"/>
                      <w:jc w:val="left"/>
                      <w:rPr>
                        <w:sz w:val="27"/>
                      </w:rPr>
                    </w:pPr>
                    <w:r>
                      <w:rPr>
                        <w:sz w:val="27"/>
                      </w:rPr>
                      <w:t>渗透试验 岩石力学性质试验岩</w:t>
                      <w:tab/>
                      <w:t>矿</w:t>
                    </w:r>
                  </w:p>
                </w:txbxContent>
              </v:textbox>
            </v:shape>
            <v:shape id="_x0000_s1054" type="#_x0000_t202" style="width:1374;height:270;left:8177;position:absolute;top:7796" filled="f" stroked="f">
              <v:textbox inset="0,0,0,0">
                <w:txbxContent>
                  <w:p>
                    <w:pPr>
                      <w:tabs>
                        <w:tab w:val="left" w:pos="543"/>
                        <w:tab w:val="left" w:pos="1083"/>
                      </w:tabs>
                      <w:spacing w:before="0" w:line="270" w:lineRule="exact"/>
                      <w:ind w:left="0" w:right="0" w:firstLine="0"/>
                      <w:jc w:val="left"/>
                      <w:rPr>
                        <w:sz w:val="27"/>
                      </w:rPr>
                    </w:pPr>
                    <w:r>
                      <w:rPr>
                        <w:sz w:val="27"/>
                      </w:rPr>
                      <w:t>水</w:t>
                      <w:tab/>
                      <w:t>质</w:t>
                      <w:tab/>
                      <w:t>简</w:t>
                    </w:r>
                  </w:p>
                </w:txbxContent>
              </v:textbox>
            </v:shape>
            <v:shape id="_x0000_s1055" type="#_x0000_t202" style="width:1036;height:702;left:9596;position:absolute;top:7364" filled="f" stroked="f">
              <v:textbox inset="0,0,0,0">
                <w:txbxContent>
                  <w:p>
                    <w:pPr>
                      <w:tabs>
                        <w:tab w:val="left" w:pos="676"/>
                      </w:tabs>
                      <w:spacing w:before="0" w:line="308" w:lineRule="exact"/>
                      <w:ind w:left="0" w:right="86" w:firstLine="0"/>
                      <w:jc w:val="right"/>
                      <w:rPr>
                        <w:sz w:val="27"/>
                      </w:rPr>
                    </w:pPr>
                    <w:r>
                      <w:rPr>
                        <w:sz w:val="27"/>
                      </w:rPr>
                      <w:t>鉴</w:t>
                      <w:tab/>
                    </w:r>
                    <w:r>
                      <w:rPr>
                        <w:spacing w:val="-17"/>
                        <w:sz w:val="27"/>
                      </w:rPr>
                      <w:t>定</w:t>
                    </w:r>
                  </w:p>
                  <w:p>
                    <w:pPr>
                      <w:tabs>
                        <w:tab w:val="left" w:pos="539"/>
                      </w:tabs>
                      <w:spacing w:before="86" w:line="308" w:lineRule="exact"/>
                      <w:ind w:left="0" w:right="18" w:firstLine="0"/>
                      <w:jc w:val="right"/>
                      <w:rPr>
                        <w:sz w:val="27"/>
                      </w:rPr>
                    </w:pPr>
                    <w:r>
                      <w:rPr>
                        <w:sz w:val="27"/>
                      </w:rPr>
                      <w:t>分</w:t>
                      <w:tab/>
                    </w:r>
                    <w:r>
                      <w:rPr>
                        <w:spacing w:val="-1"/>
                        <w:sz w:val="27"/>
                      </w:rPr>
                      <w:t>析</w:t>
                    </w:r>
                  </w:p>
                </w:txbxContent>
              </v:textbox>
            </v:shape>
            <v:shape id="_x0000_s1056" type="#_x0000_t202" style="width:155;height:270;left:4925;position:absolute;top:8452" filled="f" stroked="f">
              <v:textbox inset="0,0,0,0">
                <w:txbxContent>
                  <w:p>
                    <w:pPr>
                      <w:spacing w:before="0" w:line="270" w:lineRule="exact"/>
                      <w:ind w:left="0" w:right="0" w:firstLine="0"/>
                      <w:jc w:val="left"/>
                      <w:rPr>
                        <w:sz w:val="27"/>
                      </w:rPr>
                    </w:pPr>
                    <w:r>
                      <w:rPr>
                        <w:sz w:val="27"/>
                      </w:rPr>
                      <w:t>5</w:t>
                    </w:r>
                  </w:p>
                </w:txbxContent>
              </v:textbox>
            </v:shape>
            <v:shape id="_x0000_s1057" type="#_x0000_t202" style="width:697;height:270;left:7971;position:absolute;top:8452" filled="f" stroked="f">
              <v:textbox inset="0,0,0,0">
                <w:txbxContent>
                  <w:p>
                    <w:pPr>
                      <w:spacing w:before="0" w:line="270" w:lineRule="exact"/>
                      <w:ind w:left="0" w:right="0" w:firstLine="0"/>
                      <w:jc w:val="left"/>
                      <w:rPr>
                        <w:sz w:val="27"/>
                      </w:rPr>
                    </w:pPr>
                    <w:r>
                      <w:rPr>
                        <w:sz w:val="27"/>
                      </w:rPr>
                      <w:t>测 量</w:t>
                    </w:r>
                  </w:p>
                </w:txbxContent>
              </v:textbox>
            </v:shape>
            <v:shape id="_x0000_s1058" type="#_x0000_t202" style="width:1640;height:2880;left:11263;position:absolute;top:6058" filled="f" stroked="f">
              <v:textbox inset="0,0,0,0">
                <w:txbxContent>
                  <w:p>
                    <w:pPr>
                      <w:spacing w:before="0" w:line="308" w:lineRule="exact"/>
                      <w:ind w:left="0" w:right="100" w:firstLine="0"/>
                      <w:jc w:val="center"/>
                      <w:rPr>
                        <w:sz w:val="27"/>
                      </w:rPr>
                    </w:pPr>
                    <w:r>
                      <w:rPr>
                        <w:sz w:val="27"/>
                      </w:rPr>
                      <w:t>组</w:t>
                    </w:r>
                  </w:p>
                  <w:p>
                    <w:pPr>
                      <w:spacing w:before="89" w:line="302" w:lineRule="auto"/>
                      <w:ind w:left="633" w:right="734" w:firstLine="0"/>
                      <w:jc w:val="both"/>
                      <w:rPr>
                        <w:sz w:val="27"/>
                      </w:rPr>
                    </w:pPr>
                    <w:r>
                      <w:rPr>
                        <w:sz w:val="27"/>
                      </w:rPr>
                      <w:t>组组件件</w:t>
                    </w:r>
                  </w:p>
                  <w:p>
                    <w:pPr>
                      <w:spacing w:before="0" w:line="341" w:lineRule="exact"/>
                      <w:ind w:left="0" w:right="100" w:firstLine="0"/>
                      <w:jc w:val="center"/>
                      <w:rPr>
                        <w:sz w:val="27"/>
                      </w:rPr>
                    </w:pPr>
                    <w:r>
                      <w:rPr>
                        <w:sz w:val="27"/>
                      </w:rPr>
                      <w:t>测放勘探点</w:t>
                    </w:r>
                  </w:p>
                  <w:p>
                    <w:pPr>
                      <w:spacing w:before="90" w:line="308" w:lineRule="exact"/>
                      <w:ind w:left="0" w:right="18" w:firstLine="0"/>
                      <w:jc w:val="center"/>
                      <w:rPr>
                        <w:sz w:val="27"/>
                      </w:rPr>
                    </w:pPr>
                    <w:r>
                      <w:rPr>
                        <w:sz w:val="27"/>
                      </w:rPr>
                      <w:t>控制测量组日</w:t>
                    </w:r>
                  </w:p>
                </w:txbxContent>
              </v:textbox>
            </v:shape>
            <v:shape id="_x0000_s1059" type="#_x0000_t202" style="width:1237;height:2880;left:13560;position:absolute;top:6058" filled="f" stroked="f">
              <v:textbox inset="0,0,0,0">
                <w:txbxContent>
                  <w:p>
                    <w:pPr>
                      <w:spacing w:before="0" w:line="308" w:lineRule="exact"/>
                      <w:ind w:left="0" w:right="23" w:firstLine="0"/>
                      <w:jc w:val="center"/>
                      <w:rPr>
                        <w:sz w:val="27"/>
                      </w:rPr>
                    </w:pPr>
                    <w:r>
                      <w:rPr>
                        <w:sz w:val="27"/>
                      </w:rPr>
                      <w:t>109</w:t>
                    </w:r>
                  </w:p>
                  <w:p>
                    <w:pPr>
                      <w:spacing w:before="89"/>
                      <w:ind w:left="0" w:right="21" w:firstLine="0"/>
                      <w:jc w:val="center"/>
                      <w:rPr>
                        <w:sz w:val="27"/>
                      </w:rPr>
                    </w:pPr>
                    <w:r>
                      <w:rPr>
                        <w:sz w:val="27"/>
                      </w:rPr>
                      <w:t>24</w:t>
                    </w:r>
                  </w:p>
                  <w:p>
                    <w:pPr>
                      <w:spacing w:before="90"/>
                      <w:ind w:left="0" w:right="21" w:firstLine="0"/>
                      <w:jc w:val="center"/>
                      <w:rPr>
                        <w:sz w:val="27"/>
                      </w:rPr>
                    </w:pPr>
                    <w:r>
                      <w:rPr>
                        <w:sz w:val="27"/>
                      </w:rPr>
                      <w:t>26</w:t>
                    </w:r>
                  </w:p>
                  <w:p>
                    <w:pPr>
                      <w:spacing w:before="90"/>
                      <w:ind w:left="0" w:right="19" w:firstLine="0"/>
                      <w:jc w:val="center"/>
                      <w:rPr>
                        <w:sz w:val="27"/>
                      </w:rPr>
                    </w:pPr>
                    <w:r>
                      <w:rPr>
                        <w:sz w:val="27"/>
                      </w:rPr>
                      <w:t>2</w:t>
                    </w:r>
                  </w:p>
                  <w:p>
                    <w:pPr>
                      <w:spacing w:before="86"/>
                      <w:ind w:left="0" w:right="18" w:firstLine="0"/>
                      <w:jc w:val="center"/>
                      <w:rPr>
                        <w:sz w:val="27"/>
                      </w:rPr>
                    </w:pPr>
                    <w:r>
                      <w:rPr>
                        <w:sz w:val="27"/>
                      </w:rPr>
                      <w:t>2（利用）</w:t>
                    </w:r>
                  </w:p>
                  <w:p>
                    <w:pPr>
                      <w:spacing w:before="89"/>
                      <w:ind w:left="0" w:right="23" w:firstLine="0"/>
                      <w:jc w:val="center"/>
                      <w:rPr>
                        <w:sz w:val="27"/>
                      </w:rPr>
                    </w:pPr>
                    <w:r>
                      <w:rPr>
                        <w:sz w:val="27"/>
                      </w:rPr>
                      <w:t>235</w:t>
                    </w:r>
                  </w:p>
                  <w:p>
                    <w:pPr>
                      <w:spacing w:before="90" w:line="308" w:lineRule="exact"/>
                      <w:ind w:left="0" w:right="19" w:firstLine="0"/>
                      <w:jc w:val="center"/>
                      <w:rPr>
                        <w:sz w:val="27"/>
                      </w:rPr>
                    </w:pPr>
                    <w:r>
                      <w:rPr>
                        <w:sz w:val="27"/>
                      </w:rPr>
                      <w:t>6</w:t>
                    </w:r>
                  </w:p>
                </w:txbxContent>
              </v:textbox>
            </v:shape>
            <v:shape id="_x0000_s1060" type="#_x0000_t202" style="width:155;height:270;left:4925;position:absolute;top:9312" filled="f" stroked="f">
              <v:textbox inset="0,0,0,0">
                <w:txbxContent>
                  <w:p>
                    <w:pPr>
                      <w:spacing w:before="0" w:line="270" w:lineRule="exact"/>
                      <w:ind w:left="0" w:right="0" w:firstLine="0"/>
                      <w:jc w:val="left"/>
                      <w:rPr>
                        <w:sz w:val="27"/>
                      </w:rPr>
                    </w:pPr>
                    <w:r>
                      <w:rPr>
                        <w:sz w:val="27"/>
                      </w:rPr>
                      <w:t>6</w:t>
                    </w:r>
                  </w:p>
                </w:txbxContent>
              </v:textbox>
            </v:shape>
            <v:shape id="_x0000_s1061" type="#_x0000_t202" style="width:290;height:270;left:7161;position:absolute;top:9312" filled="f" stroked="f">
              <v:textbox inset="0,0,0,0">
                <w:txbxContent>
                  <w:p>
                    <w:pPr>
                      <w:spacing w:before="0" w:line="270" w:lineRule="exact"/>
                      <w:ind w:left="0" w:right="0" w:firstLine="0"/>
                      <w:jc w:val="left"/>
                      <w:rPr>
                        <w:sz w:val="27"/>
                      </w:rPr>
                    </w:pPr>
                    <w:r>
                      <w:rPr>
                        <w:sz w:val="27"/>
                      </w:rPr>
                      <w:t>技</w:t>
                    </w:r>
                  </w:p>
                </w:txbxContent>
              </v:textbox>
            </v:shape>
            <v:shape id="_x0000_s1062" type="#_x0000_t202" style="width:290;height:270;left:7842;position:absolute;top:9312" filled="f" stroked="f">
              <v:textbox inset="0,0,0,0">
                <w:txbxContent>
                  <w:p>
                    <w:pPr>
                      <w:spacing w:before="0" w:line="270" w:lineRule="exact"/>
                      <w:ind w:left="0" w:right="0" w:firstLine="0"/>
                      <w:jc w:val="left"/>
                      <w:rPr>
                        <w:sz w:val="27"/>
                      </w:rPr>
                    </w:pPr>
                    <w:r>
                      <w:rPr>
                        <w:sz w:val="27"/>
                      </w:rPr>
                      <w:t>术</w:t>
                    </w:r>
                  </w:p>
                </w:txbxContent>
              </v:textbox>
            </v:shape>
            <v:shape id="_x0000_s1063" type="#_x0000_t202" style="width:290;height:270;left:8515;position:absolute;top:9312" filled="f" stroked="f">
              <v:textbox inset="0,0,0,0">
                <w:txbxContent>
                  <w:p>
                    <w:pPr>
                      <w:spacing w:before="0" w:line="270" w:lineRule="exact"/>
                      <w:ind w:left="0" w:right="0" w:firstLine="0"/>
                      <w:jc w:val="left"/>
                      <w:rPr>
                        <w:sz w:val="27"/>
                      </w:rPr>
                    </w:pPr>
                    <w:r>
                      <w:rPr>
                        <w:sz w:val="27"/>
                      </w:rPr>
                      <w:t>工</w:t>
                    </w:r>
                  </w:p>
                </w:txbxContent>
              </v:textbox>
            </v:shape>
            <v:shape id="_x0000_s1064" type="#_x0000_t202" style="width:290;height:270;left:9192;position:absolute;top:9312" filled="f" stroked="f">
              <v:textbox inset="0,0,0,0">
                <w:txbxContent>
                  <w:p>
                    <w:pPr>
                      <w:spacing w:before="0" w:line="270" w:lineRule="exact"/>
                      <w:ind w:left="0" w:right="0" w:firstLine="0"/>
                      <w:jc w:val="left"/>
                      <w:rPr>
                        <w:sz w:val="27"/>
                      </w:rPr>
                    </w:pPr>
                    <w:r>
                      <w:rPr>
                        <w:sz w:val="27"/>
                      </w:rPr>
                      <w:t>作</w:t>
                    </w:r>
                  </w:p>
                </w:txbxContent>
              </v:textbox>
            </v:shape>
            <v:shape id="_x0000_s1065" type="#_x0000_t202" style="width:4070;height:692;left:11173;position:absolute;top:9103" filled="f" stroked="f">
              <v:textbox inset="0,0,0,0">
                <w:txbxContent>
                  <w:p>
                    <w:pPr>
                      <w:spacing w:before="0" w:line="308" w:lineRule="exact"/>
                      <w:ind w:left="0" w:right="0" w:firstLine="0"/>
                      <w:jc w:val="left"/>
                      <w:rPr>
                        <w:sz w:val="27"/>
                      </w:rPr>
                    </w:pPr>
                    <w:r>
                      <w:rPr>
                        <w:sz w:val="27"/>
                      </w:rPr>
                      <w:t>包括踏勘、制定方案、技术及质量</w:t>
                    </w:r>
                  </w:p>
                  <w:p>
                    <w:pPr>
                      <w:spacing w:before="75" w:line="308" w:lineRule="exact"/>
                      <w:ind w:left="0" w:right="0" w:firstLine="0"/>
                      <w:jc w:val="left"/>
                      <w:rPr>
                        <w:sz w:val="27"/>
                      </w:rPr>
                    </w:pPr>
                    <w:r>
                      <w:rPr>
                        <w:sz w:val="27"/>
                      </w:rPr>
                      <w:t>监督、资料整理等</w:t>
                    </w:r>
                  </w:p>
                </w:txbxContent>
              </v:textbox>
            </v:shape>
          </v:group>
        </w:pict>
      </w:r>
      <w:r>
        <w:t xml:space="preserve">具体完成勘探工作量如下表 </w:t>
      </w:r>
      <w:r>
        <w:rPr>
          <w:rFonts w:ascii="Arial" w:eastAsia="Arial"/>
        </w:rPr>
        <w:t>2</w:t>
      </w:r>
      <w:r>
        <w:t>。</w:t>
      </w:r>
    </w:p>
    <w:p>
      <w:pPr>
        <w:pStyle w:val="BodyText"/>
        <w:spacing w:before="9" w:after="1"/>
        <w:rPr>
          <w:sz w:val="22"/>
        </w:rPr>
      </w:pPr>
    </w:p>
    <w:tbl>
      <w:tblPr>
        <w:tblStyle w:val="TableNormal0"/>
        <w:tblW w:w="0" w:type="auto"/>
        <w:jc w:val="left"/>
        <w:tblInd w:w="20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95"/>
        <w:gridCol w:w="1013"/>
        <w:gridCol w:w="1263"/>
        <w:gridCol w:w="682"/>
        <w:gridCol w:w="1673"/>
        <w:gridCol w:w="942"/>
        <w:gridCol w:w="551"/>
        <w:gridCol w:w="611"/>
        <w:gridCol w:w="516"/>
        <w:gridCol w:w="2608"/>
      </w:tblGrid>
      <w:tr>
        <w:tblPrEx>
          <w:tblW w:w="0" w:type="auto"/>
          <w:jc w:val="left"/>
          <w:tblInd w:w="20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1057"/>
          <w:jc w:val="left"/>
        </w:trPr>
        <w:tc>
          <w:tcPr>
            <w:tcW w:w="995" w:type="dxa"/>
          </w:tcPr>
          <w:p>
            <w:pPr>
              <w:pStyle w:val="TableParagraph"/>
              <w:rPr>
                <w:sz w:val="26"/>
              </w:rPr>
            </w:pPr>
          </w:p>
          <w:p>
            <w:pPr>
              <w:pStyle w:val="TableParagraph"/>
              <w:spacing w:before="6"/>
              <w:rPr>
                <w:sz w:val="32"/>
              </w:rPr>
            </w:pPr>
          </w:p>
          <w:p>
            <w:pPr>
              <w:pStyle w:val="TableParagraph"/>
              <w:spacing w:line="288" w:lineRule="exact"/>
              <w:ind w:left="32" w:right="248"/>
              <w:jc w:val="center"/>
              <w:rPr>
                <w:sz w:val="27"/>
              </w:rPr>
            </w:pPr>
            <w:r>
              <w:rPr>
                <w:sz w:val="27"/>
              </w:rPr>
              <w:t>序 号</w:t>
            </w:r>
          </w:p>
        </w:tc>
        <w:tc>
          <w:tcPr>
            <w:tcW w:w="1013" w:type="dxa"/>
          </w:tcPr>
          <w:p>
            <w:pPr>
              <w:pStyle w:val="TableParagraph"/>
              <w:spacing w:line="529" w:lineRule="exact"/>
              <w:ind w:left="492"/>
              <w:rPr>
                <w:sz w:val="42"/>
              </w:rPr>
            </w:pPr>
            <w:r>
              <w:rPr>
                <w:w w:val="100"/>
                <w:sz w:val="42"/>
              </w:rPr>
              <w:t>勘</w:t>
            </w:r>
          </w:p>
          <w:p>
            <w:pPr>
              <w:pStyle w:val="TableParagraph"/>
              <w:spacing w:before="220" w:line="288" w:lineRule="exact"/>
              <w:ind w:left="268"/>
              <w:rPr>
                <w:sz w:val="27"/>
              </w:rPr>
            </w:pPr>
            <w:r>
              <w:rPr>
                <w:sz w:val="27"/>
              </w:rPr>
              <w:t>勘 察</w:t>
            </w:r>
          </w:p>
        </w:tc>
        <w:tc>
          <w:tcPr>
            <w:tcW w:w="1263" w:type="dxa"/>
          </w:tcPr>
          <w:p>
            <w:pPr>
              <w:pStyle w:val="TableParagraph"/>
              <w:spacing w:line="529" w:lineRule="exact"/>
              <w:ind w:left="109"/>
              <w:rPr>
                <w:sz w:val="42"/>
              </w:rPr>
            </w:pPr>
            <w:r>
              <w:rPr>
                <w:sz w:val="42"/>
              </w:rPr>
              <w:t>探 工</w:t>
            </w:r>
          </w:p>
          <w:p>
            <w:pPr>
              <w:pStyle w:val="TableParagraph"/>
              <w:spacing w:before="220" w:line="288" w:lineRule="exact"/>
              <w:ind w:left="69"/>
              <w:rPr>
                <w:sz w:val="27"/>
              </w:rPr>
            </w:pPr>
            <w:r>
              <w:rPr>
                <w:sz w:val="27"/>
              </w:rPr>
              <w:t>项 目</w:t>
            </w:r>
          </w:p>
        </w:tc>
        <w:tc>
          <w:tcPr>
            <w:tcW w:w="682" w:type="dxa"/>
          </w:tcPr>
          <w:p>
            <w:pPr>
              <w:pStyle w:val="TableParagraph"/>
              <w:spacing w:line="529" w:lineRule="exact"/>
              <w:ind w:left="106"/>
              <w:rPr>
                <w:sz w:val="42"/>
              </w:rPr>
            </w:pPr>
            <w:r>
              <w:rPr>
                <w:w w:val="100"/>
                <w:sz w:val="42"/>
              </w:rPr>
              <w:t>作</w:t>
            </w:r>
          </w:p>
          <w:p>
            <w:pPr>
              <w:pStyle w:val="TableParagraph"/>
              <w:spacing w:before="220" w:line="288" w:lineRule="exact"/>
              <w:ind w:left="361"/>
              <w:rPr>
                <w:sz w:val="27"/>
              </w:rPr>
            </w:pPr>
            <w:r>
              <w:rPr>
                <w:sz w:val="27"/>
              </w:rPr>
              <w:t>勘</w:t>
            </w:r>
          </w:p>
        </w:tc>
        <w:tc>
          <w:tcPr>
            <w:tcW w:w="2615" w:type="dxa"/>
            <w:gridSpan w:val="2"/>
          </w:tcPr>
          <w:p>
            <w:pPr>
              <w:pStyle w:val="TableParagraph"/>
              <w:spacing w:line="529" w:lineRule="exact"/>
              <w:ind w:right="190"/>
              <w:jc w:val="center"/>
              <w:rPr>
                <w:sz w:val="42"/>
              </w:rPr>
            </w:pPr>
            <w:r>
              <w:rPr>
                <w:sz w:val="42"/>
              </w:rPr>
              <w:t>量 一 览 表</w:t>
            </w:r>
          </w:p>
          <w:p>
            <w:pPr>
              <w:pStyle w:val="TableParagraph"/>
              <w:tabs>
                <w:tab w:val="left" w:pos="673"/>
                <w:tab w:val="left" w:pos="1350"/>
              </w:tabs>
              <w:spacing w:before="220" w:line="288" w:lineRule="exact"/>
              <w:ind w:right="271"/>
              <w:jc w:val="center"/>
              <w:rPr>
                <w:sz w:val="27"/>
              </w:rPr>
            </w:pPr>
            <w:r>
              <w:rPr>
                <w:sz w:val="27"/>
              </w:rPr>
              <w:t>察</w:t>
              <w:tab/>
              <w:t>内</w:t>
              <w:tab/>
              <w:t>容</w:t>
            </w:r>
          </w:p>
        </w:tc>
        <w:tc>
          <w:tcPr>
            <w:tcW w:w="551" w:type="dxa"/>
          </w:tcPr>
          <w:p>
            <w:pPr>
              <w:pStyle w:val="TableParagraph"/>
              <w:rPr>
                <w:sz w:val="26"/>
              </w:rPr>
            </w:pPr>
          </w:p>
          <w:p>
            <w:pPr>
              <w:pStyle w:val="TableParagraph"/>
              <w:spacing w:before="6"/>
              <w:rPr>
                <w:sz w:val="32"/>
              </w:rPr>
            </w:pPr>
          </w:p>
          <w:p>
            <w:pPr>
              <w:pStyle w:val="TableParagraph"/>
              <w:spacing w:line="288" w:lineRule="exact"/>
              <w:ind w:left="247"/>
              <w:rPr>
                <w:sz w:val="27"/>
              </w:rPr>
            </w:pPr>
            <w:r>
              <w:rPr>
                <w:sz w:val="27"/>
              </w:rPr>
              <w:t>单</w:t>
            </w:r>
          </w:p>
        </w:tc>
        <w:tc>
          <w:tcPr>
            <w:tcW w:w="1127" w:type="dxa"/>
            <w:gridSpan w:val="2"/>
          </w:tcPr>
          <w:p>
            <w:pPr>
              <w:pStyle w:val="TableParagraph"/>
              <w:rPr>
                <w:sz w:val="26"/>
              </w:rPr>
            </w:pPr>
          </w:p>
          <w:p>
            <w:pPr>
              <w:pStyle w:val="TableParagraph"/>
              <w:spacing w:before="6"/>
              <w:rPr>
                <w:sz w:val="32"/>
              </w:rPr>
            </w:pPr>
          </w:p>
          <w:p>
            <w:pPr>
              <w:pStyle w:val="TableParagraph"/>
              <w:spacing w:line="288" w:lineRule="exact"/>
              <w:ind w:left="647"/>
              <w:rPr>
                <w:sz w:val="27"/>
              </w:rPr>
            </w:pPr>
            <w:r>
              <w:rPr>
                <w:sz w:val="27"/>
              </w:rPr>
              <w:t>位</w:t>
            </w:r>
          </w:p>
        </w:tc>
        <w:tc>
          <w:tcPr>
            <w:tcW w:w="2608" w:type="dxa"/>
          </w:tcPr>
          <w:p>
            <w:pPr>
              <w:pStyle w:val="TableParagraph"/>
              <w:spacing w:line="529" w:lineRule="exact"/>
              <w:ind w:left="759"/>
              <w:rPr>
                <w:rFonts w:ascii="Arial" w:eastAsia="Arial"/>
                <w:sz w:val="42"/>
              </w:rPr>
            </w:pPr>
            <w:r>
              <w:rPr>
                <w:spacing w:val="-56"/>
                <w:sz w:val="42"/>
              </w:rPr>
              <w:t xml:space="preserve">表 </w:t>
            </w:r>
            <w:r>
              <w:rPr>
                <w:rFonts w:ascii="Arial" w:eastAsia="Arial"/>
                <w:sz w:val="42"/>
              </w:rPr>
              <w:t>2</w:t>
            </w:r>
          </w:p>
          <w:p>
            <w:pPr>
              <w:pStyle w:val="TableParagraph"/>
              <w:spacing w:before="220" w:line="288" w:lineRule="exact"/>
              <w:ind w:left="748"/>
              <w:rPr>
                <w:sz w:val="27"/>
              </w:rPr>
            </w:pPr>
            <w:r>
              <w:rPr>
                <w:sz w:val="27"/>
              </w:rPr>
              <w:t>工 作 量</w:t>
            </w:r>
          </w:p>
        </w:tc>
      </w:tr>
      <w:tr>
        <w:tblPrEx>
          <w:tblW w:w="0" w:type="auto"/>
          <w:jc w:val="left"/>
          <w:tblInd w:w="2056" w:type="dxa"/>
          <w:tblLayout w:type="fixed"/>
          <w:tblCellMar>
            <w:top w:w="0" w:type="dxa"/>
            <w:left w:w="0" w:type="dxa"/>
            <w:bottom w:w="0" w:type="dxa"/>
            <w:right w:w="0" w:type="dxa"/>
          </w:tblCellMar>
          <w:tblLook w:val="01E0"/>
        </w:tblPrEx>
        <w:trPr>
          <w:trHeight w:val="867"/>
          <w:jc w:val="left"/>
        </w:trPr>
        <w:tc>
          <w:tcPr>
            <w:tcW w:w="995" w:type="dxa"/>
          </w:tcPr>
          <w:p>
            <w:pPr>
              <w:pStyle w:val="TableParagraph"/>
              <w:spacing w:before="127"/>
              <w:ind w:right="225"/>
              <w:jc w:val="center"/>
              <w:rPr>
                <w:sz w:val="27"/>
              </w:rPr>
            </w:pPr>
            <w:r>
              <w:rPr>
                <w:sz w:val="27"/>
              </w:rPr>
              <w:t>1</w:t>
            </w:r>
          </w:p>
        </w:tc>
        <w:tc>
          <w:tcPr>
            <w:tcW w:w="1013" w:type="dxa"/>
          </w:tcPr>
          <w:p>
            <w:pPr>
              <w:pStyle w:val="TableParagraph"/>
              <w:spacing w:before="127"/>
              <w:ind w:right="270"/>
              <w:jc w:val="right"/>
              <w:rPr>
                <w:sz w:val="27"/>
              </w:rPr>
            </w:pPr>
            <w:r>
              <w:rPr>
                <w:sz w:val="27"/>
              </w:rPr>
              <w:t>钻</w:t>
            </w:r>
          </w:p>
        </w:tc>
        <w:tc>
          <w:tcPr>
            <w:tcW w:w="1263" w:type="dxa"/>
          </w:tcPr>
          <w:p>
            <w:pPr>
              <w:pStyle w:val="TableParagraph"/>
              <w:spacing w:before="127"/>
              <w:ind w:left="271"/>
              <w:rPr>
                <w:sz w:val="27"/>
              </w:rPr>
            </w:pPr>
            <w:r>
              <w:rPr>
                <w:sz w:val="27"/>
              </w:rPr>
              <w:t>探</w:t>
            </w:r>
          </w:p>
        </w:tc>
        <w:tc>
          <w:tcPr>
            <w:tcW w:w="682" w:type="dxa"/>
          </w:tcPr>
          <w:p>
            <w:pPr>
              <w:pStyle w:val="TableParagraph"/>
              <w:spacing w:before="127"/>
              <w:ind w:right="112"/>
              <w:jc w:val="right"/>
              <w:rPr>
                <w:sz w:val="27"/>
              </w:rPr>
            </w:pPr>
            <w:r>
              <w:rPr>
                <w:sz w:val="27"/>
              </w:rPr>
              <w:t>钻</w:t>
            </w:r>
          </w:p>
        </w:tc>
        <w:tc>
          <w:tcPr>
            <w:tcW w:w="1673" w:type="dxa"/>
          </w:tcPr>
          <w:p>
            <w:pPr>
              <w:pStyle w:val="TableParagraph"/>
              <w:rPr>
                <w:sz w:val="26"/>
              </w:rPr>
            </w:pPr>
          </w:p>
          <w:p>
            <w:pPr>
              <w:pStyle w:val="TableParagraph"/>
              <w:spacing w:before="226" w:line="288" w:lineRule="exact"/>
              <w:ind w:left="288"/>
              <w:rPr>
                <w:sz w:val="27"/>
              </w:rPr>
            </w:pPr>
            <w:r>
              <w:rPr>
                <w:sz w:val="27"/>
              </w:rPr>
              <w:t>静力触探</w:t>
            </w:r>
          </w:p>
        </w:tc>
        <w:tc>
          <w:tcPr>
            <w:tcW w:w="942" w:type="dxa"/>
          </w:tcPr>
          <w:p>
            <w:pPr>
              <w:pStyle w:val="TableParagraph"/>
              <w:spacing w:before="127"/>
              <w:ind w:left="106"/>
              <w:rPr>
                <w:sz w:val="27"/>
              </w:rPr>
            </w:pPr>
            <w:r>
              <w:rPr>
                <w:sz w:val="27"/>
              </w:rPr>
              <w:t>孔</w:t>
            </w:r>
          </w:p>
        </w:tc>
        <w:tc>
          <w:tcPr>
            <w:tcW w:w="1162" w:type="dxa"/>
            <w:gridSpan w:val="2"/>
          </w:tcPr>
          <w:p>
            <w:pPr>
              <w:pStyle w:val="TableParagraph"/>
              <w:spacing w:before="43" w:line="430" w:lineRule="atLeast"/>
              <w:ind w:left="675" w:right="237"/>
              <w:jc w:val="right"/>
              <w:rPr>
                <w:sz w:val="27"/>
              </w:rPr>
            </w:pPr>
            <w:r>
              <w:rPr>
                <w:sz w:val="27"/>
              </w:rPr>
              <w:t>m m</w:t>
            </w:r>
          </w:p>
        </w:tc>
        <w:tc>
          <w:tcPr>
            <w:tcW w:w="3124" w:type="dxa"/>
            <w:gridSpan w:val="2"/>
          </w:tcPr>
          <w:p>
            <w:pPr>
              <w:pStyle w:val="TableParagraph"/>
              <w:spacing w:before="127"/>
              <w:ind w:left="724"/>
              <w:rPr>
                <w:sz w:val="27"/>
              </w:rPr>
            </w:pPr>
            <w:r>
              <w:rPr>
                <w:sz w:val="27"/>
              </w:rPr>
              <w:t>3995.45（88</w:t>
            </w:r>
            <w:r>
              <w:rPr>
                <w:spacing w:val="-28"/>
                <w:sz w:val="27"/>
              </w:rPr>
              <w:t xml:space="preserve"> 个孔</w:t>
            </w:r>
            <w:r>
              <w:rPr>
                <w:sz w:val="27"/>
              </w:rPr>
              <w:t>）</w:t>
            </w:r>
          </w:p>
          <w:p>
            <w:pPr>
              <w:pStyle w:val="TableParagraph"/>
              <w:spacing w:before="86" w:line="288" w:lineRule="exact"/>
              <w:ind w:left="724"/>
              <w:rPr>
                <w:sz w:val="27"/>
              </w:rPr>
            </w:pPr>
            <w:r>
              <w:rPr>
                <w:sz w:val="27"/>
              </w:rPr>
              <w:t>4975.6</w:t>
            </w:r>
            <w:r>
              <w:rPr>
                <w:spacing w:val="-131"/>
                <w:sz w:val="27"/>
              </w:rPr>
              <w:t>0</w:t>
            </w:r>
            <w:r>
              <w:rPr>
                <w:sz w:val="27"/>
              </w:rPr>
              <w:t>（186</w:t>
            </w:r>
            <w:r>
              <w:rPr>
                <w:spacing w:val="-30"/>
                <w:sz w:val="27"/>
              </w:rPr>
              <w:t xml:space="preserve"> 个孔</w:t>
            </w:r>
            <w:r>
              <w:rPr>
                <w:sz w:val="27"/>
              </w:rPr>
              <w:t>）</w:t>
            </w:r>
          </w:p>
        </w:tc>
      </w:tr>
      <w:tr>
        <w:tblPrEx>
          <w:tblW w:w="0" w:type="auto"/>
          <w:jc w:val="left"/>
          <w:tblInd w:w="2056" w:type="dxa"/>
          <w:tblLayout w:type="fixed"/>
          <w:tblCellMar>
            <w:top w:w="0" w:type="dxa"/>
            <w:left w:w="0" w:type="dxa"/>
            <w:bottom w:w="0" w:type="dxa"/>
            <w:right w:w="0" w:type="dxa"/>
          </w:tblCellMar>
          <w:tblLook w:val="01E0"/>
        </w:tblPrEx>
        <w:trPr>
          <w:trHeight w:val="483"/>
          <w:jc w:val="left"/>
        </w:trPr>
        <w:tc>
          <w:tcPr>
            <w:tcW w:w="995" w:type="dxa"/>
          </w:tcPr>
          <w:p>
            <w:pPr>
              <w:pStyle w:val="TableParagraph"/>
              <w:spacing w:before="92"/>
              <w:ind w:right="225"/>
              <w:jc w:val="center"/>
              <w:rPr>
                <w:sz w:val="27"/>
              </w:rPr>
            </w:pPr>
            <w:r>
              <w:rPr>
                <w:sz w:val="27"/>
              </w:rPr>
              <w:t>2</w:t>
            </w:r>
          </w:p>
        </w:tc>
        <w:tc>
          <w:tcPr>
            <w:tcW w:w="2276" w:type="dxa"/>
            <w:gridSpan w:val="2"/>
          </w:tcPr>
          <w:p>
            <w:pPr>
              <w:pStyle w:val="TableParagraph"/>
              <w:spacing w:before="92"/>
              <w:ind w:left="470"/>
              <w:rPr>
                <w:sz w:val="27"/>
              </w:rPr>
            </w:pPr>
            <w:r>
              <w:rPr>
                <w:sz w:val="27"/>
              </w:rPr>
              <w:t>原位测试</w:t>
            </w:r>
          </w:p>
        </w:tc>
        <w:tc>
          <w:tcPr>
            <w:tcW w:w="682" w:type="dxa"/>
          </w:tcPr>
          <w:p>
            <w:pPr>
              <w:pStyle w:val="TableParagraph"/>
              <w:spacing w:before="92"/>
              <w:ind w:right="48"/>
              <w:jc w:val="right"/>
              <w:rPr>
                <w:sz w:val="27"/>
              </w:rPr>
            </w:pPr>
            <w:r>
              <w:rPr>
                <w:sz w:val="27"/>
              </w:rPr>
              <w:t>波</w:t>
            </w:r>
          </w:p>
        </w:tc>
        <w:tc>
          <w:tcPr>
            <w:tcW w:w="1673" w:type="dxa"/>
          </w:tcPr>
          <w:p>
            <w:pPr>
              <w:pStyle w:val="TableParagraph"/>
              <w:tabs>
                <w:tab w:val="left" w:pos="900"/>
              </w:tabs>
              <w:spacing w:before="92"/>
              <w:ind w:left="223"/>
              <w:rPr>
                <w:sz w:val="27"/>
              </w:rPr>
            </w:pPr>
            <w:r>
              <w:rPr>
                <w:sz w:val="27"/>
              </w:rPr>
              <w:t>速</w:t>
              <w:tab/>
              <w:t>测</w:t>
            </w:r>
          </w:p>
        </w:tc>
        <w:tc>
          <w:tcPr>
            <w:tcW w:w="942" w:type="dxa"/>
          </w:tcPr>
          <w:p>
            <w:pPr>
              <w:pStyle w:val="TableParagraph"/>
              <w:spacing w:before="92"/>
              <w:ind w:left="37"/>
              <w:rPr>
                <w:sz w:val="27"/>
              </w:rPr>
            </w:pPr>
            <w:r>
              <w:rPr>
                <w:sz w:val="27"/>
              </w:rPr>
              <w:t>试</w:t>
            </w:r>
          </w:p>
        </w:tc>
        <w:tc>
          <w:tcPr>
            <w:tcW w:w="1162" w:type="dxa"/>
            <w:gridSpan w:val="2"/>
          </w:tcPr>
          <w:p>
            <w:pPr>
              <w:pStyle w:val="TableParagraph"/>
              <w:spacing w:before="92"/>
              <w:ind w:left="586"/>
              <w:rPr>
                <w:sz w:val="27"/>
              </w:rPr>
            </w:pPr>
            <w:r>
              <w:rPr>
                <w:sz w:val="27"/>
              </w:rPr>
              <w:t>孔/m</w:t>
            </w:r>
          </w:p>
        </w:tc>
        <w:tc>
          <w:tcPr>
            <w:tcW w:w="3124" w:type="dxa"/>
            <w:gridSpan w:val="2"/>
          </w:tcPr>
          <w:p>
            <w:pPr>
              <w:pStyle w:val="TableParagraph"/>
              <w:spacing w:before="92"/>
              <w:ind w:left="951"/>
              <w:rPr>
                <w:sz w:val="27"/>
              </w:rPr>
            </w:pPr>
            <w:r>
              <w:rPr>
                <w:sz w:val="27"/>
              </w:rPr>
              <w:t>2（利用）/90m</w:t>
            </w:r>
          </w:p>
        </w:tc>
      </w:tr>
      <w:tr>
        <w:tblPrEx>
          <w:tblW w:w="0" w:type="auto"/>
          <w:jc w:val="left"/>
          <w:tblInd w:w="2056" w:type="dxa"/>
          <w:tblLayout w:type="fixed"/>
          <w:tblCellMar>
            <w:top w:w="0" w:type="dxa"/>
            <w:left w:w="0" w:type="dxa"/>
            <w:bottom w:w="0" w:type="dxa"/>
            <w:right w:w="0" w:type="dxa"/>
          </w:tblCellMar>
          <w:tblLook w:val="01E0"/>
        </w:tblPrEx>
        <w:trPr>
          <w:trHeight w:val="435"/>
          <w:jc w:val="left"/>
        </w:trPr>
        <w:tc>
          <w:tcPr>
            <w:tcW w:w="995" w:type="dxa"/>
          </w:tcPr>
          <w:p>
            <w:pPr>
              <w:pStyle w:val="TableParagraph"/>
              <w:rPr>
                <w:rFonts w:ascii="Times New Roman"/>
                <w:sz w:val="34"/>
              </w:rPr>
            </w:pPr>
          </w:p>
        </w:tc>
        <w:tc>
          <w:tcPr>
            <w:tcW w:w="2276" w:type="dxa"/>
            <w:gridSpan w:val="2"/>
          </w:tcPr>
          <w:p>
            <w:pPr>
              <w:pStyle w:val="TableParagraph"/>
              <w:rPr>
                <w:rFonts w:ascii="Times New Roman"/>
                <w:sz w:val="34"/>
              </w:rPr>
            </w:pPr>
          </w:p>
        </w:tc>
        <w:tc>
          <w:tcPr>
            <w:tcW w:w="682" w:type="dxa"/>
          </w:tcPr>
          <w:p>
            <w:pPr>
              <w:pStyle w:val="TableParagraph"/>
              <w:spacing w:before="45"/>
              <w:ind w:right="48"/>
              <w:jc w:val="right"/>
              <w:rPr>
                <w:sz w:val="27"/>
              </w:rPr>
            </w:pPr>
            <w:r>
              <w:rPr>
                <w:sz w:val="27"/>
              </w:rPr>
              <w:t>标</w:t>
            </w:r>
          </w:p>
        </w:tc>
        <w:tc>
          <w:tcPr>
            <w:tcW w:w="1673" w:type="dxa"/>
          </w:tcPr>
          <w:p>
            <w:pPr>
              <w:pStyle w:val="TableParagraph"/>
              <w:spacing w:before="45"/>
              <w:ind w:left="86"/>
              <w:rPr>
                <w:sz w:val="27"/>
              </w:rPr>
            </w:pPr>
            <w:r>
              <w:rPr>
                <w:sz w:val="27"/>
              </w:rPr>
              <w:t>准 贯 入 试</w:t>
            </w:r>
          </w:p>
        </w:tc>
        <w:tc>
          <w:tcPr>
            <w:tcW w:w="942" w:type="dxa"/>
          </w:tcPr>
          <w:p>
            <w:pPr>
              <w:pStyle w:val="TableParagraph"/>
              <w:spacing w:before="45"/>
              <w:ind w:left="37"/>
              <w:rPr>
                <w:sz w:val="27"/>
              </w:rPr>
            </w:pPr>
            <w:r>
              <w:rPr>
                <w:sz w:val="27"/>
              </w:rPr>
              <w:t>验</w:t>
            </w:r>
          </w:p>
        </w:tc>
        <w:tc>
          <w:tcPr>
            <w:tcW w:w="1162" w:type="dxa"/>
            <w:gridSpan w:val="2"/>
          </w:tcPr>
          <w:p>
            <w:pPr>
              <w:pStyle w:val="TableParagraph"/>
              <w:spacing w:before="45"/>
              <w:ind w:left="719"/>
              <w:rPr>
                <w:sz w:val="27"/>
              </w:rPr>
            </w:pPr>
            <w:r>
              <w:rPr>
                <w:sz w:val="27"/>
              </w:rPr>
              <w:t>次</w:t>
            </w:r>
          </w:p>
        </w:tc>
        <w:tc>
          <w:tcPr>
            <w:tcW w:w="3124" w:type="dxa"/>
            <w:gridSpan w:val="2"/>
          </w:tcPr>
          <w:p>
            <w:pPr>
              <w:pStyle w:val="TableParagraph"/>
              <w:spacing w:before="45"/>
              <w:ind w:left="1604" w:right="1074"/>
              <w:jc w:val="center"/>
              <w:rPr>
                <w:sz w:val="27"/>
              </w:rPr>
            </w:pPr>
            <w:r>
              <w:rPr>
                <w:sz w:val="27"/>
              </w:rPr>
              <w:t>774</w:t>
            </w:r>
          </w:p>
        </w:tc>
      </w:tr>
      <w:tr>
        <w:tblPrEx>
          <w:tblW w:w="0" w:type="auto"/>
          <w:jc w:val="left"/>
          <w:tblInd w:w="2056" w:type="dxa"/>
          <w:tblLayout w:type="fixed"/>
          <w:tblCellMar>
            <w:top w:w="0" w:type="dxa"/>
            <w:left w:w="0" w:type="dxa"/>
            <w:bottom w:w="0" w:type="dxa"/>
            <w:right w:w="0" w:type="dxa"/>
          </w:tblCellMar>
          <w:tblLook w:val="01E0"/>
        </w:tblPrEx>
        <w:trPr>
          <w:trHeight w:val="352"/>
          <w:jc w:val="left"/>
        </w:trPr>
        <w:tc>
          <w:tcPr>
            <w:tcW w:w="995" w:type="dxa"/>
          </w:tcPr>
          <w:p>
            <w:pPr>
              <w:pStyle w:val="TableParagraph"/>
              <w:rPr>
                <w:rFonts w:ascii="Times New Roman"/>
                <w:sz w:val="26"/>
              </w:rPr>
            </w:pPr>
          </w:p>
        </w:tc>
        <w:tc>
          <w:tcPr>
            <w:tcW w:w="2276" w:type="dxa"/>
            <w:gridSpan w:val="2"/>
          </w:tcPr>
          <w:p>
            <w:pPr>
              <w:pStyle w:val="TableParagraph"/>
              <w:rPr>
                <w:rFonts w:ascii="Times New Roman"/>
                <w:sz w:val="26"/>
              </w:rPr>
            </w:pPr>
          </w:p>
        </w:tc>
        <w:tc>
          <w:tcPr>
            <w:tcW w:w="682" w:type="dxa"/>
          </w:tcPr>
          <w:p>
            <w:pPr>
              <w:pStyle w:val="TableParagraph"/>
              <w:spacing w:before="45" w:line="288" w:lineRule="exact"/>
              <w:ind w:right="112"/>
              <w:jc w:val="right"/>
              <w:rPr>
                <w:sz w:val="27"/>
              </w:rPr>
            </w:pPr>
            <w:r>
              <w:rPr>
                <w:sz w:val="27"/>
              </w:rPr>
              <w:t>原</w:t>
            </w:r>
          </w:p>
        </w:tc>
        <w:tc>
          <w:tcPr>
            <w:tcW w:w="1673" w:type="dxa"/>
          </w:tcPr>
          <w:p>
            <w:pPr>
              <w:pStyle w:val="TableParagraph"/>
              <w:tabs>
                <w:tab w:val="left" w:pos="698"/>
                <w:tab w:val="left" w:pos="1239"/>
              </w:tabs>
              <w:spacing w:before="45" w:line="288" w:lineRule="exact"/>
              <w:ind w:left="158"/>
              <w:rPr>
                <w:sz w:val="27"/>
              </w:rPr>
            </w:pPr>
            <w:r>
              <w:rPr>
                <w:sz w:val="27"/>
              </w:rPr>
              <w:t>状</w:t>
              <w:tab/>
              <w:t>土</w:t>
              <w:tab/>
              <w:t>试</w:t>
            </w:r>
          </w:p>
        </w:tc>
        <w:tc>
          <w:tcPr>
            <w:tcW w:w="942" w:type="dxa"/>
          </w:tcPr>
          <w:p>
            <w:pPr>
              <w:pStyle w:val="TableParagraph"/>
              <w:spacing w:before="45" w:line="288" w:lineRule="exact"/>
              <w:ind w:left="106"/>
              <w:rPr>
                <w:sz w:val="27"/>
              </w:rPr>
            </w:pPr>
            <w:r>
              <w:rPr>
                <w:sz w:val="27"/>
              </w:rPr>
              <w:t>验</w:t>
            </w:r>
          </w:p>
        </w:tc>
        <w:tc>
          <w:tcPr>
            <w:tcW w:w="1162" w:type="dxa"/>
            <w:gridSpan w:val="2"/>
          </w:tcPr>
          <w:p>
            <w:pPr>
              <w:pStyle w:val="TableParagraph"/>
              <w:spacing w:before="45" w:line="288" w:lineRule="exact"/>
              <w:ind w:left="719"/>
              <w:rPr>
                <w:sz w:val="27"/>
              </w:rPr>
            </w:pPr>
            <w:r>
              <w:rPr>
                <w:sz w:val="27"/>
              </w:rPr>
              <w:t>件</w:t>
            </w:r>
          </w:p>
        </w:tc>
        <w:tc>
          <w:tcPr>
            <w:tcW w:w="3124" w:type="dxa"/>
            <w:gridSpan w:val="2"/>
          </w:tcPr>
          <w:p>
            <w:pPr>
              <w:pStyle w:val="TableParagraph"/>
              <w:spacing w:before="45" w:line="288" w:lineRule="exact"/>
              <w:ind w:left="1604" w:right="1074"/>
              <w:jc w:val="center"/>
              <w:rPr>
                <w:sz w:val="27"/>
              </w:rPr>
            </w:pPr>
            <w:r>
              <w:rPr>
                <w:sz w:val="27"/>
              </w:rPr>
              <w:t>171</w:t>
            </w:r>
          </w:p>
        </w:tc>
      </w:tr>
      <w:tr>
        <w:tblPrEx>
          <w:tblW w:w="0" w:type="auto"/>
          <w:jc w:val="left"/>
          <w:tblInd w:w="2056" w:type="dxa"/>
          <w:tblLayout w:type="fixed"/>
          <w:tblCellMar>
            <w:top w:w="0" w:type="dxa"/>
            <w:left w:w="0" w:type="dxa"/>
            <w:bottom w:w="0" w:type="dxa"/>
            <w:right w:w="0" w:type="dxa"/>
          </w:tblCellMar>
          <w:tblLook w:val="01E0"/>
        </w:tblPrEx>
        <w:trPr>
          <w:trHeight w:val="518"/>
          <w:jc w:val="left"/>
        </w:trPr>
        <w:tc>
          <w:tcPr>
            <w:tcW w:w="995" w:type="dxa"/>
          </w:tcPr>
          <w:p>
            <w:pPr>
              <w:pStyle w:val="TableParagraph"/>
              <w:spacing w:before="127"/>
              <w:ind w:right="225"/>
              <w:jc w:val="center"/>
              <w:rPr>
                <w:sz w:val="27"/>
              </w:rPr>
            </w:pPr>
            <w:r>
              <w:rPr>
                <w:sz w:val="27"/>
              </w:rPr>
              <w:t>3</w:t>
            </w:r>
          </w:p>
        </w:tc>
        <w:tc>
          <w:tcPr>
            <w:tcW w:w="1013" w:type="dxa"/>
          </w:tcPr>
          <w:p>
            <w:pPr>
              <w:pStyle w:val="TableParagraph"/>
              <w:spacing w:before="127"/>
              <w:ind w:right="270"/>
              <w:jc w:val="right"/>
              <w:rPr>
                <w:sz w:val="27"/>
              </w:rPr>
            </w:pPr>
            <w:r>
              <w:rPr>
                <w:sz w:val="27"/>
              </w:rPr>
              <w:t>取</w:t>
            </w:r>
          </w:p>
        </w:tc>
        <w:tc>
          <w:tcPr>
            <w:tcW w:w="1263" w:type="dxa"/>
          </w:tcPr>
          <w:p>
            <w:pPr>
              <w:pStyle w:val="TableParagraph"/>
              <w:spacing w:before="127"/>
              <w:ind w:left="271"/>
              <w:rPr>
                <w:sz w:val="27"/>
              </w:rPr>
            </w:pPr>
            <w:r>
              <w:rPr>
                <w:sz w:val="27"/>
              </w:rPr>
              <w:t>样</w:t>
            </w:r>
          </w:p>
        </w:tc>
        <w:tc>
          <w:tcPr>
            <w:tcW w:w="2355" w:type="dxa"/>
            <w:gridSpan w:val="2"/>
          </w:tcPr>
          <w:p>
            <w:pPr>
              <w:pStyle w:val="TableParagraph"/>
              <w:spacing w:before="127"/>
              <w:ind w:left="1107"/>
              <w:rPr>
                <w:sz w:val="27"/>
              </w:rPr>
            </w:pPr>
            <w:r>
              <w:rPr>
                <w:sz w:val="27"/>
              </w:rPr>
              <w:t>扰动样</w:t>
            </w:r>
          </w:p>
        </w:tc>
        <w:tc>
          <w:tcPr>
            <w:tcW w:w="942" w:type="dxa"/>
          </w:tcPr>
          <w:p>
            <w:pPr>
              <w:pStyle w:val="TableParagraph"/>
              <w:rPr>
                <w:rFonts w:ascii="Times New Roman"/>
                <w:sz w:val="34"/>
              </w:rPr>
            </w:pPr>
          </w:p>
        </w:tc>
        <w:tc>
          <w:tcPr>
            <w:tcW w:w="1162" w:type="dxa"/>
            <w:gridSpan w:val="2"/>
          </w:tcPr>
          <w:p>
            <w:pPr>
              <w:pStyle w:val="TableParagraph"/>
              <w:spacing w:before="127"/>
              <w:ind w:left="719"/>
              <w:rPr>
                <w:sz w:val="27"/>
              </w:rPr>
            </w:pPr>
            <w:r>
              <w:rPr>
                <w:sz w:val="27"/>
              </w:rPr>
              <w:t>件</w:t>
            </w:r>
          </w:p>
        </w:tc>
        <w:tc>
          <w:tcPr>
            <w:tcW w:w="3124" w:type="dxa"/>
            <w:gridSpan w:val="2"/>
          </w:tcPr>
          <w:p>
            <w:pPr>
              <w:pStyle w:val="TableParagraph"/>
              <w:spacing w:before="127"/>
              <w:ind w:left="1604" w:right="1074"/>
              <w:jc w:val="center"/>
              <w:rPr>
                <w:sz w:val="27"/>
              </w:rPr>
            </w:pPr>
            <w:r>
              <w:rPr>
                <w:sz w:val="27"/>
              </w:rPr>
              <w:t>204</w:t>
            </w:r>
          </w:p>
        </w:tc>
      </w:tr>
      <w:tr>
        <w:tblPrEx>
          <w:tblW w:w="0" w:type="auto"/>
          <w:jc w:val="left"/>
          <w:tblInd w:w="2056" w:type="dxa"/>
          <w:tblLayout w:type="fixed"/>
          <w:tblCellMar>
            <w:top w:w="0" w:type="dxa"/>
            <w:left w:w="0" w:type="dxa"/>
            <w:bottom w:w="0" w:type="dxa"/>
            <w:right w:w="0" w:type="dxa"/>
          </w:tblCellMar>
          <w:tblLook w:val="01E0"/>
        </w:tblPrEx>
        <w:trPr>
          <w:trHeight w:val="433"/>
          <w:jc w:val="left"/>
        </w:trPr>
        <w:tc>
          <w:tcPr>
            <w:tcW w:w="995" w:type="dxa"/>
          </w:tcPr>
          <w:p>
            <w:pPr>
              <w:pStyle w:val="TableParagraph"/>
              <w:rPr>
                <w:rFonts w:ascii="Times New Roman"/>
                <w:sz w:val="34"/>
              </w:rPr>
            </w:pPr>
          </w:p>
        </w:tc>
        <w:tc>
          <w:tcPr>
            <w:tcW w:w="1013" w:type="dxa"/>
          </w:tcPr>
          <w:p>
            <w:pPr>
              <w:pStyle w:val="TableParagraph"/>
              <w:rPr>
                <w:rFonts w:ascii="Times New Roman"/>
                <w:sz w:val="34"/>
              </w:rPr>
            </w:pPr>
          </w:p>
        </w:tc>
        <w:tc>
          <w:tcPr>
            <w:tcW w:w="1263" w:type="dxa"/>
          </w:tcPr>
          <w:p>
            <w:pPr>
              <w:pStyle w:val="TableParagraph"/>
              <w:rPr>
                <w:rFonts w:ascii="Times New Roman"/>
                <w:sz w:val="34"/>
              </w:rPr>
            </w:pPr>
          </w:p>
        </w:tc>
        <w:tc>
          <w:tcPr>
            <w:tcW w:w="2355" w:type="dxa"/>
            <w:gridSpan w:val="2"/>
          </w:tcPr>
          <w:p>
            <w:pPr>
              <w:pStyle w:val="TableParagraph"/>
              <w:tabs>
                <w:tab w:val="left" w:pos="1719"/>
              </w:tabs>
              <w:spacing w:before="45"/>
              <w:ind w:left="1038"/>
              <w:rPr>
                <w:sz w:val="27"/>
              </w:rPr>
            </w:pPr>
            <w:r>
              <w:rPr>
                <w:sz w:val="27"/>
              </w:rPr>
              <w:t>岩</w:t>
              <w:tab/>
              <w:t>样</w:t>
            </w:r>
          </w:p>
        </w:tc>
        <w:tc>
          <w:tcPr>
            <w:tcW w:w="942" w:type="dxa"/>
          </w:tcPr>
          <w:p>
            <w:pPr>
              <w:pStyle w:val="TableParagraph"/>
              <w:rPr>
                <w:rFonts w:ascii="Times New Roman"/>
                <w:sz w:val="34"/>
              </w:rPr>
            </w:pPr>
          </w:p>
        </w:tc>
        <w:tc>
          <w:tcPr>
            <w:tcW w:w="1162" w:type="dxa"/>
            <w:gridSpan w:val="2"/>
          </w:tcPr>
          <w:p>
            <w:pPr>
              <w:pStyle w:val="TableParagraph"/>
              <w:spacing w:before="45"/>
              <w:ind w:left="719"/>
              <w:rPr>
                <w:sz w:val="27"/>
              </w:rPr>
            </w:pPr>
            <w:r>
              <w:rPr>
                <w:sz w:val="27"/>
              </w:rPr>
              <w:t>组</w:t>
            </w:r>
          </w:p>
        </w:tc>
        <w:tc>
          <w:tcPr>
            <w:tcW w:w="3124" w:type="dxa"/>
            <w:gridSpan w:val="2"/>
          </w:tcPr>
          <w:p>
            <w:pPr>
              <w:pStyle w:val="TableParagraph"/>
              <w:spacing w:before="45"/>
              <w:ind w:left="1604" w:right="1072"/>
              <w:jc w:val="center"/>
              <w:rPr>
                <w:sz w:val="27"/>
              </w:rPr>
            </w:pPr>
            <w:r>
              <w:rPr>
                <w:sz w:val="27"/>
              </w:rPr>
              <w:t>26</w:t>
            </w:r>
          </w:p>
        </w:tc>
      </w:tr>
      <w:tr>
        <w:tblPrEx>
          <w:tblW w:w="0" w:type="auto"/>
          <w:jc w:val="left"/>
          <w:tblInd w:w="2056" w:type="dxa"/>
          <w:tblLayout w:type="fixed"/>
          <w:tblCellMar>
            <w:top w:w="0" w:type="dxa"/>
            <w:left w:w="0" w:type="dxa"/>
            <w:bottom w:w="0" w:type="dxa"/>
            <w:right w:w="0" w:type="dxa"/>
          </w:tblCellMar>
          <w:tblLook w:val="01E0"/>
        </w:tblPrEx>
        <w:trPr>
          <w:trHeight w:val="434"/>
          <w:jc w:val="left"/>
        </w:trPr>
        <w:tc>
          <w:tcPr>
            <w:tcW w:w="995" w:type="dxa"/>
          </w:tcPr>
          <w:p>
            <w:pPr>
              <w:pStyle w:val="TableParagraph"/>
              <w:rPr>
                <w:rFonts w:ascii="Times New Roman"/>
                <w:sz w:val="34"/>
              </w:rPr>
            </w:pPr>
          </w:p>
        </w:tc>
        <w:tc>
          <w:tcPr>
            <w:tcW w:w="1013" w:type="dxa"/>
          </w:tcPr>
          <w:p>
            <w:pPr>
              <w:pStyle w:val="TableParagraph"/>
              <w:rPr>
                <w:rFonts w:ascii="Times New Roman"/>
                <w:sz w:val="34"/>
              </w:rPr>
            </w:pPr>
          </w:p>
        </w:tc>
        <w:tc>
          <w:tcPr>
            <w:tcW w:w="1263" w:type="dxa"/>
          </w:tcPr>
          <w:p>
            <w:pPr>
              <w:pStyle w:val="TableParagraph"/>
              <w:rPr>
                <w:rFonts w:ascii="Times New Roman"/>
                <w:sz w:val="34"/>
              </w:rPr>
            </w:pPr>
          </w:p>
        </w:tc>
        <w:tc>
          <w:tcPr>
            <w:tcW w:w="2355" w:type="dxa"/>
            <w:gridSpan w:val="2"/>
          </w:tcPr>
          <w:p>
            <w:pPr>
              <w:pStyle w:val="TableParagraph"/>
              <w:spacing w:before="43"/>
              <w:ind w:left="160"/>
              <w:rPr>
                <w:sz w:val="27"/>
              </w:rPr>
            </w:pPr>
            <w:r>
              <w:rPr>
                <w:sz w:val="27"/>
              </w:rPr>
              <w:t>常 规 物 理 性</w:t>
            </w:r>
          </w:p>
        </w:tc>
        <w:tc>
          <w:tcPr>
            <w:tcW w:w="942" w:type="dxa"/>
          </w:tcPr>
          <w:p>
            <w:pPr>
              <w:pStyle w:val="TableParagraph"/>
              <w:spacing w:before="43"/>
              <w:ind w:left="55"/>
              <w:rPr>
                <w:sz w:val="27"/>
              </w:rPr>
            </w:pPr>
            <w:r>
              <w:rPr>
                <w:sz w:val="27"/>
              </w:rPr>
              <w:t>质</w:t>
            </w:r>
          </w:p>
        </w:tc>
        <w:tc>
          <w:tcPr>
            <w:tcW w:w="1162" w:type="dxa"/>
            <w:gridSpan w:val="2"/>
          </w:tcPr>
          <w:p>
            <w:pPr>
              <w:pStyle w:val="TableParagraph"/>
              <w:spacing w:before="43"/>
              <w:ind w:left="719"/>
              <w:rPr>
                <w:sz w:val="27"/>
              </w:rPr>
            </w:pPr>
            <w:r>
              <w:rPr>
                <w:sz w:val="27"/>
              </w:rPr>
              <w:t>件</w:t>
            </w:r>
          </w:p>
        </w:tc>
        <w:tc>
          <w:tcPr>
            <w:tcW w:w="3124" w:type="dxa"/>
            <w:gridSpan w:val="2"/>
          </w:tcPr>
          <w:p>
            <w:pPr>
              <w:pStyle w:val="TableParagraph"/>
              <w:spacing w:before="43"/>
              <w:ind w:left="1604" w:right="1074"/>
              <w:jc w:val="center"/>
              <w:rPr>
                <w:sz w:val="27"/>
              </w:rPr>
            </w:pPr>
            <w:r>
              <w:rPr>
                <w:sz w:val="27"/>
              </w:rPr>
              <w:t>169</w:t>
            </w:r>
          </w:p>
        </w:tc>
      </w:tr>
      <w:tr>
        <w:tblPrEx>
          <w:tblW w:w="0" w:type="auto"/>
          <w:jc w:val="left"/>
          <w:tblInd w:w="2056" w:type="dxa"/>
          <w:tblLayout w:type="fixed"/>
          <w:tblCellMar>
            <w:top w:w="0" w:type="dxa"/>
            <w:left w:w="0" w:type="dxa"/>
            <w:bottom w:w="0" w:type="dxa"/>
            <w:right w:w="0" w:type="dxa"/>
          </w:tblCellMar>
          <w:tblLook w:val="01E0"/>
        </w:tblPrEx>
        <w:trPr>
          <w:trHeight w:val="353"/>
          <w:jc w:val="left"/>
        </w:trPr>
        <w:tc>
          <w:tcPr>
            <w:tcW w:w="995" w:type="dxa"/>
          </w:tcPr>
          <w:p>
            <w:pPr>
              <w:pStyle w:val="TableParagraph"/>
              <w:rPr>
                <w:rFonts w:ascii="Times New Roman"/>
                <w:sz w:val="26"/>
              </w:rPr>
            </w:pPr>
          </w:p>
        </w:tc>
        <w:tc>
          <w:tcPr>
            <w:tcW w:w="1013" w:type="dxa"/>
          </w:tcPr>
          <w:p>
            <w:pPr>
              <w:pStyle w:val="TableParagraph"/>
              <w:rPr>
                <w:rFonts w:ascii="Times New Roman"/>
                <w:sz w:val="26"/>
              </w:rPr>
            </w:pPr>
          </w:p>
        </w:tc>
        <w:tc>
          <w:tcPr>
            <w:tcW w:w="1263" w:type="dxa"/>
          </w:tcPr>
          <w:p>
            <w:pPr>
              <w:pStyle w:val="TableParagraph"/>
              <w:rPr>
                <w:rFonts w:ascii="Times New Roman"/>
                <w:sz w:val="26"/>
              </w:rPr>
            </w:pPr>
          </w:p>
        </w:tc>
        <w:tc>
          <w:tcPr>
            <w:tcW w:w="2355" w:type="dxa"/>
            <w:gridSpan w:val="2"/>
          </w:tcPr>
          <w:p>
            <w:pPr>
              <w:pStyle w:val="TableParagraph"/>
              <w:spacing w:before="45" w:line="288" w:lineRule="exact"/>
              <w:ind w:left="700"/>
              <w:rPr>
                <w:sz w:val="27"/>
              </w:rPr>
            </w:pPr>
            <w:r>
              <w:rPr>
                <w:sz w:val="27"/>
              </w:rPr>
              <w:t>常规压缩试验</w:t>
            </w:r>
          </w:p>
        </w:tc>
        <w:tc>
          <w:tcPr>
            <w:tcW w:w="942" w:type="dxa"/>
          </w:tcPr>
          <w:p>
            <w:pPr>
              <w:pStyle w:val="TableParagraph"/>
              <w:rPr>
                <w:rFonts w:ascii="Times New Roman"/>
                <w:sz w:val="26"/>
              </w:rPr>
            </w:pPr>
          </w:p>
        </w:tc>
        <w:tc>
          <w:tcPr>
            <w:tcW w:w="1162" w:type="dxa"/>
            <w:gridSpan w:val="2"/>
          </w:tcPr>
          <w:p>
            <w:pPr>
              <w:pStyle w:val="TableParagraph"/>
              <w:spacing w:before="45" w:line="288" w:lineRule="exact"/>
              <w:ind w:left="719"/>
              <w:rPr>
                <w:sz w:val="27"/>
              </w:rPr>
            </w:pPr>
            <w:r>
              <w:rPr>
                <w:sz w:val="27"/>
              </w:rPr>
              <w:t>组</w:t>
            </w:r>
          </w:p>
        </w:tc>
        <w:tc>
          <w:tcPr>
            <w:tcW w:w="3124" w:type="dxa"/>
            <w:gridSpan w:val="2"/>
          </w:tcPr>
          <w:p>
            <w:pPr>
              <w:pStyle w:val="TableParagraph"/>
              <w:spacing w:before="45" w:line="288" w:lineRule="exact"/>
              <w:ind w:left="1604" w:right="1074"/>
              <w:jc w:val="center"/>
              <w:rPr>
                <w:sz w:val="27"/>
              </w:rPr>
            </w:pPr>
            <w:r>
              <w:rPr>
                <w:sz w:val="27"/>
              </w:rPr>
              <w:t>159</w:t>
            </w:r>
          </w:p>
        </w:tc>
      </w:tr>
    </w:tbl>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spacing w:before="7"/>
        <w:rPr>
          <w:sz w:val="38"/>
        </w:rPr>
      </w:pPr>
    </w:p>
    <w:p>
      <w:pPr>
        <w:pStyle w:val="BodyText"/>
        <w:tabs>
          <w:tab w:val="left" w:pos="6408"/>
        </w:tabs>
        <w:spacing w:line="417" w:lineRule="auto"/>
        <w:ind w:left="1778" w:right="869" w:firstLine="838"/>
      </w:pPr>
      <w:r>
        <w:t>各勘探点具体孔位详</w:t>
      </w:r>
      <w:r>
        <w:rPr>
          <w:spacing w:val="-112"/>
        </w:rPr>
        <w:t>见</w:t>
      </w:r>
      <w:r>
        <w:t>《建筑物勘探点平面布置</w:t>
      </w:r>
      <w:r>
        <w:rPr>
          <w:spacing w:val="-113"/>
        </w:rPr>
        <w:t>图</w:t>
      </w:r>
      <w:r>
        <w:t>（一</w:t>
      </w:r>
      <w:r>
        <w:rPr>
          <w:spacing w:val="-216"/>
        </w:rPr>
        <w:t>）</w:t>
      </w:r>
      <w:r>
        <w:rPr>
          <w:spacing w:val="-16"/>
        </w:rPr>
        <w:t>》</w:t>
      </w:r>
      <w:r>
        <w:t>和《基坑勘探点平面布置</w:t>
      </w:r>
      <w:r>
        <w:rPr>
          <w:spacing w:val="-115"/>
        </w:rPr>
        <w:t>图</w:t>
      </w:r>
      <w:r>
        <w:t>（二</w:t>
      </w:r>
      <w:r>
        <w:rPr>
          <w:spacing w:val="-212"/>
        </w:rPr>
        <w:t>）</w:t>
      </w:r>
      <w:r>
        <w:rPr>
          <w:spacing w:val="-213"/>
        </w:rPr>
        <w:t>》</w:t>
      </w:r>
      <w:r>
        <w:t>，勘探点坐标详见《勘探点主要数据一览表</w:t>
      </w:r>
      <w:r>
        <w:rPr>
          <w:spacing w:val="-213"/>
        </w:rPr>
        <w:t>》</w:t>
      </w:r>
      <w:r>
        <w:t>（</w:t>
      </w:r>
      <w:r>
        <w:rPr>
          <w:rFonts w:ascii="Arial" w:eastAsia="Arial"/>
        </w:rPr>
        <w:t>1954</w:t>
        <w:tab/>
      </w:r>
      <w:r>
        <w:t>北京坐标系</w:t>
      </w:r>
      <w:r>
        <w:rPr>
          <w:spacing w:val="-220"/>
        </w:rPr>
        <w:t>）</w:t>
      </w:r>
      <w:r>
        <w:t>。各勘探点孔口标高系现场实测而得，高程引测点位于二七路附近，该点高程为</w:t>
      </w:r>
      <w:r>
        <w:rPr>
          <w:rFonts w:ascii="Arial" w:eastAsia="Arial"/>
        </w:rPr>
        <w:t>23.30m</w:t>
      </w:r>
      <w:r>
        <w:t>（</w:t>
      </w:r>
      <w:r>
        <w:rPr>
          <w:rFonts w:ascii="Arial" w:eastAsia="Arial"/>
        </w:rPr>
        <w:t>1985</w:t>
      </w:r>
      <w:r>
        <w:rPr>
          <w:rFonts w:ascii="Arial" w:eastAsia="Arial"/>
          <w:spacing w:val="-17"/>
        </w:rPr>
        <w:t xml:space="preserve"> </w:t>
      </w:r>
      <w:r>
        <w:t>国家高程基准</w:t>
      </w:r>
      <w:r>
        <w:rPr>
          <w:spacing w:val="-217"/>
        </w:rPr>
        <w:t>）</w:t>
      </w:r>
      <w:r>
        <w:t>。</w:t>
      </w:r>
    </w:p>
    <w:p>
      <w:pPr>
        <w:pStyle w:val="BodyText"/>
        <w:spacing w:line="417" w:lineRule="auto"/>
        <w:ind w:left="1778" w:right="1055" w:firstLine="838"/>
        <w:rPr>
          <w:rFonts w:ascii="黑体" w:eastAsia="黑体" w:hint="eastAsia"/>
        </w:rPr>
      </w:pPr>
      <w:r>
        <w:rPr>
          <w:spacing w:val="-16"/>
        </w:rPr>
        <w:t>所有勘探点均按《湖北省江河堤防钻探及钻孔封堵技术暂</w:t>
      </w:r>
      <w:r>
        <w:t>行规定（试行</w:t>
      </w:r>
      <w:r>
        <w:rPr>
          <w:spacing w:val="-217"/>
        </w:rPr>
        <w:t>）</w:t>
      </w:r>
      <w:r>
        <w:rPr>
          <w:spacing w:val="-213"/>
        </w:rPr>
        <w:t>》</w:t>
      </w:r>
      <w:r>
        <w:t>（鄂水堤（</w:t>
      </w:r>
      <w:r>
        <w:rPr>
          <w:rFonts w:ascii="Arial" w:eastAsia="Arial"/>
        </w:rPr>
        <w:t>87</w:t>
      </w:r>
      <w:r>
        <w:t>）</w:t>
      </w:r>
      <w:r>
        <w:rPr>
          <w:rFonts w:ascii="Arial" w:eastAsia="Arial"/>
        </w:rPr>
        <w:t xml:space="preserve">018 </w:t>
      </w:r>
      <w:r>
        <w:t>号）要求进行了回填。</w:t>
      </w:r>
      <w:r>
        <w:rPr>
          <w:rFonts w:ascii="黑体" w:eastAsia="黑体" w:hint="eastAsia"/>
        </w:rPr>
        <w:t>二、场区地质构造、地形地貌及地层结构特征</w:t>
      </w:r>
    </w:p>
    <w:p>
      <w:pPr>
        <w:pStyle w:val="BodyText"/>
        <w:ind w:left="2617"/>
      </w:pPr>
      <w:r>
        <w:t>（一）区域地质构造概况</w:t>
      </w:r>
    </w:p>
    <w:p>
      <w:pPr>
        <w:pStyle w:val="BodyText"/>
        <w:rPr>
          <w:sz w:val="31"/>
        </w:rPr>
      </w:pPr>
    </w:p>
    <w:p>
      <w:pPr>
        <w:pStyle w:val="BodyText"/>
        <w:ind w:left="2617"/>
      </w:pPr>
      <w:r>
        <w:t>武汉位于淮阳山字型构造南孤西翼，主要受控于燕山期构</w:t>
      </w:r>
    </w:p>
    <w:p>
      <w:pPr>
        <w:spacing w:after="0"/>
        <w:sectPr>
          <w:headerReference w:type="default" r:id="rId14"/>
          <w:footerReference w:type="default" r:id="rId15"/>
          <w:pgSz w:w="17860" w:h="25260"/>
          <w:pgMar w:top="1640" w:right="1300" w:bottom="3200" w:left="2560" w:header="490" w:footer="3018"/>
          <w:pgNumType w:start="5"/>
          <w:cols w:space="708"/>
        </w:sectPr>
      </w:pPr>
    </w:p>
    <w:p>
      <w:pPr>
        <w:pStyle w:val="BodyText"/>
        <w:rPr>
          <w:sz w:val="20"/>
        </w:rPr>
      </w:pPr>
    </w:p>
    <w:p>
      <w:pPr>
        <w:pStyle w:val="BodyText"/>
        <w:spacing w:before="2"/>
        <w:rPr>
          <w:sz w:val="28"/>
        </w:rPr>
      </w:pPr>
    </w:p>
    <w:p>
      <w:pPr>
        <w:pStyle w:val="BodyText"/>
        <w:spacing w:before="42" w:line="417" w:lineRule="auto"/>
        <w:ind w:left="1778" w:right="846"/>
      </w:pPr>
      <w:r>
        <w:rPr>
          <w:spacing w:val="-16"/>
        </w:rPr>
        <w:t>造运动，表现为一系列走向近东西至北西西的线型褶皱，以及</w:t>
      </w:r>
      <w:r>
        <w:rPr>
          <w:spacing w:val="-17"/>
        </w:rPr>
        <w:t>北西、北西西、北东和近东西的正断层、逆断层及逆掩断层。</w:t>
      </w:r>
    </w:p>
    <w:p>
      <w:pPr>
        <w:pStyle w:val="BodyText"/>
        <w:spacing w:line="417" w:lineRule="auto"/>
        <w:ind w:left="1778" w:right="846" w:firstLine="838"/>
      </w:pPr>
      <w:r>
        <w:rPr>
          <w:spacing w:val="-14"/>
        </w:rPr>
        <w:t>市区分布地层有古生界砂岩、页岩、灰岩及泥岩；中生界</w:t>
      </w:r>
      <w:r>
        <w:rPr>
          <w:spacing w:val="-15"/>
        </w:rPr>
        <w:t>的砂砾岩、砂岩、页岩及泥岩；新生界的粘性土、砂、砂砾岩</w:t>
      </w:r>
      <w:r>
        <w:rPr>
          <w:spacing w:val="-25"/>
        </w:rPr>
        <w:t>等，志留系页岩常组成背斜轴部，背斜两翼依次为泥盆、石炭、</w:t>
      </w:r>
      <w:r>
        <w:rPr>
          <w:spacing w:val="-18"/>
        </w:rPr>
        <w:t>二叠、三叠各岩层。三迭系地层常组成向斜的槽部。由于强烈</w:t>
      </w:r>
      <w:r>
        <w:rPr>
          <w:spacing w:val="-22"/>
        </w:rPr>
        <w:t>的南北向压应力作用，形成了东西向的紧密褶皱，并伴随压扭</w:t>
      </w:r>
      <w:r>
        <w:rPr>
          <w:spacing w:val="-24"/>
        </w:rPr>
        <w:t xml:space="preserve">性断裂。在南北向主应力支配下，还发育有其它次一级的构造， </w:t>
      </w:r>
      <w:r>
        <w:t>即北北东及北北西两组张扭性断裂。</w:t>
      </w:r>
    </w:p>
    <w:p>
      <w:pPr>
        <w:pStyle w:val="BodyText"/>
        <w:spacing w:line="417" w:lineRule="auto"/>
        <w:ind w:left="1778" w:right="1040" w:firstLine="838"/>
        <w:jc w:val="both"/>
      </w:pPr>
      <w:r>
        <w:rPr>
          <w:spacing w:val="-15"/>
        </w:rPr>
        <w:t>据区域地质构造资料，武汉地区的大地构造均属古老的地</w:t>
      </w:r>
      <w:r>
        <w:rPr>
          <w:spacing w:val="-18"/>
        </w:rPr>
        <w:t>质构造。无第四纪全新世活动迹象，拟建建筑场地处于一个地</w:t>
      </w:r>
      <w:r>
        <w:rPr>
          <w:spacing w:val="-23"/>
        </w:rPr>
        <w:t>质构造运动相对稳定的地带，无大的构造断裂分布，下伏基岩为白垩</w:t>
      </w:r>
      <w:r>
        <w:rPr>
          <w:rFonts w:ascii="Arial" w:eastAsia="Arial"/>
          <w:spacing w:val="-23"/>
        </w:rPr>
        <w:t>~</w:t>
      </w:r>
      <w:r>
        <w:rPr>
          <w:spacing w:val="-23"/>
        </w:rPr>
        <w:t>下第三系含砾泥质粉砂岩、砂砾岩，属非可溶岩。因</w:t>
      </w:r>
      <w:r>
        <w:t>此，拟建场区地质构造稳定性良好，适宜工程建设。</w:t>
      </w:r>
    </w:p>
    <w:p>
      <w:pPr>
        <w:pStyle w:val="BodyText"/>
        <w:spacing w:line="537" w:lineRule="exact"/>
        <w:ind w:left="2617"/>
      </w:pPr>
      <w:r>
        <w:t>（二）气象及水文概况</w:t>
      </w:r>
    </w:p>
    <w:p>
      <w:pPr>
        <w:pStyle w:val="BodyText"/>
        <w:spacing w:before="12"/>
        <w:rPr>
          <w:sz w:val="30"/>
        </w:rPr>
      </w:pPr>
    </w:p>
    <w:p>
      <w:pPr>
        <w:pStyle w:val="BodyText"/>
        <w:spacing w:line="417" w:lineRule="auto"/>
        <w:ind w:left="1778" w:right="832" w:firstLine="856"/>
      </w:pPr>
      <w:r>
        <w:rPr>
          <w:spacing w:val="-1"/>
        </w:rPr>
        <w:t xml:space="preserve">武汉地区属亚热带季风气候，四季分明。春季温暖潮湿， </w:t>
      </w:r>
      <w:r>
        <w:rPr>
          <w:spacing w:val="-13"/>
        </w:rPr>
        <w:t>夏季炎热，秋季晴朗少雨，冬季干旱。冬夏温差大，历年七月</w:t>
      </w:r>
      <w:r>
        <w:rPr>
          <w:spacing w:val="-5"/>
          <w:w w:val="95"/>
        </w:rPr>
        <w:t>份气温最高，平均达</w:t>
      </w:r>
      <w:r>
        <w:rPr>
          <w:rFonts w:ascii="Arial" w:eastAsia="Arial" w:hAnsi="Arial"/>
          <w:w w:val="95"/>
        </w:rPr>
        <w:t>28.8</w:t>
      </w:r>
      <w:r>
        <w:rPr>
          <w:w w:val="95"/>
        </w:rPr>
        <w:t>～</w:t>
      </w:r>
      <w:r>
        <w:rPr>
          <w:rFonts w:ascii="Arial" w:eastAsia="Arial" w:hAnsi="Arial"/>
          <w:w w:val="95"/>
        </w:rPr>
        <w:t>31.3</w:t>
      </w:r>
      <w:r>
        <w:rPr>
          <w:spacing w:val="13"/>
          <w:w w:val="95"/>
        </w:rPr>
        <w:t>℃，最高达</w:t>
      </w:r>
      <w:r>
        <w:rPr>
          <w:rFonts w:ascii="Arial" w:eastAsia="Arial" w:hAnsi="Arial"/>
          <w:w w:val="95"/>
        </w:rPr>
        <w:t>41.3</w:t>
      </w:r>
      <w:r>
        <w:rPr>
          <w:w w:val="95"/>
        </w:rPr>
        <w:t xml:space="preserve">℃；历年１月 </w:t>
      </w:r>
      <w:r>
        <w:rPr>
          <w:spacing w:val="5"/>
          <w:w w:val="95"/>
        </w:rPr>
        <w:t>份气温最低，平均为</w:t>
      </w:r>
      <w:r>
        <w:rPr>
          <w:rFonts w:ascii="Arial" w:eastAsia="Arial" w:hAnsi="Arial"/>
          <w:w w:val="95"/>
        </w:rPr>
        <w:t>2.6</w:t>
      </w:r>
      <w:r>
        <w:rPr>
          <w:w w:val="95"/>
        </w:rPr>
        <w:t>～</w:t>
      </w:r>
      <w:r>
        <w:rPr>
          <w:rFonts w:ascii="Arial" w:eastAsia="Arial" w:hAnsi="Arial"/>
          <w:w w:val="95"/>
        </w:rPr>
        <w:t>4.6</w:t>
      </w:r>
      <w:r>
        <w:rPr>
          <w:spacing w:val="-6"/>
          <w:w w:val="95"/>
        </w:rPr>
        <w:t>℃，极端最低温度为</w:t>
      </w:r>
      <w:r>
        <w:rPr>
          <w:rFonts w:ascii="Arial" w:eastAsia="Arial" w:hAnsi="Arial"/>
          <w:w w:val="95"/>
        </w:rPr>
        <w:t>-18.1</w:t>
      </w:r>
      <w:r>
        <w:rPr>
          <w:w w:val="95"/>
        </w:rPr>
        <w:t xml:space="preserve">℃。武 </w:t>
      </w:r>
      <w:r>
        <w:rPr>
          <w:spacing w:val="-10"/>
        </w:rPr>
        <w:t xml:space="preserve">汉地区雨量充沛，多年平均降水量为 </w:t>
      </w:r>
      <w:r>
        <w:rPr>
          <w:rFonts w:ascii="Arial" w:eastAsia="Arial" w:hAnsi="Arial"/>
        </w:rPr>
        <w:t>1284.5mm</w:t>
      </w:r>
      <w:r>
        <w:t>，历年来最大</w:t>
      </w:r>
    </w:p>
    <w:p>
      <w:pPr>
        <w:spacing w:after="0" w:line="417" w:lineRule="auto"/>
        <w:sectPr>
          <w:headerReference w:type="default" r:id="rId16"/>
          <w:footerReference w:type="default" r:id="rId17"/>
          <w:pgSz w:w="17860" w:h="25260"/>
          <w:pgMar w:top="1640" w:right="1300" w:bottom="3200" w:left="2560" w:header="490" w:footer="3018"/>
          <w:pgNumType w:start="6"/>
          <w:cols w:space="708"/>
        </w:sectPr>
      </w:pPr>
    </w:p>
    <w:p>
      <w:pPr>
        <w:pStyle w:val="BodyText"/>
        <w:rPr>
          <w:sz w:val="20"/>
        </w:rPr>
      </w:pPr>
    </w:p>
    <w:p>
      <w:pPr>
        <w:pStyle w:val="BodyText"/>
        <w:spacing w:before="5"/>
        <w:rPr>
          <w:sz w:val="24"/>
        </w:rPr>
      </w:pPr>
    </w:p>
    <w:p>
      <w:pPr>
        <w:pStyle w:val="BodyText"/>
        <w:spacing w:before="91" w:line="417" w:lineRule="auto"/>
        <w:ind w:left="1778" w:right="979"/>
        <w:jc w:val="both"/>
      </w:pPr>
      <w:r>
        <w:rPr>
          <w:spacing w:val="-7"/>
          <w:w w:val="95"/>
        </w:rPr>
        <w:t xml:space="preserve">降雨量为 </w:t>
      </w:r>
      <w:r>
        <w:rPr>
          <w:rFonts w:ascii="Arial" w:eastAsia="Arial"/>
          <w:w w:val="95"/>
        </w:rPr>
        <w:t>2107.1mm</w:t>
      </w:r>
      <w:r>
        <w:rPr>
          <w:spacing w:val="-5"/>
          <w:w w:val="95"/>
        </w:rPr>
        <w:t xml:space="preserve">，最小降雨量为 </w:t>
      </w:r>
      <w:r>
        <w:rPr>
          <w:rFonts w:ascii="Arial" w:eastAsia="Arial"/>
          <w:w w:val="95"/>
        </w:rPr>
        <w:t>476.4mm</w:t>
      </w:r>
      <w:r>
        <w:rPr>
          <w:w w:val="95"/>
        </w:rPr>
        <w:t>（</w:t>
      </w:r>
      <w:r>
        <w:rPr>
          <w:rFonts w:ascii="Arial" w:eastAsia="Arial"/>
          <w:w w:val="95"/>
        </w:rPr>
        <w:t>1902</w:t>
      </w:r>
      <w:r>
        <w:rPr>
          <w:rFonts w:ascii="Arial" w:eastAsia="Arial"/>
          <w:spacing w:val="63"/>
          <w:w w:val="95"/>
        </w:rPr>
        <w:t xml:space="preserve"> </w:t>
      </w:r>
      <w:r>
        <w:rPr>
          <w:w w:val="95"/>
        </w:rPr>
        <w:t>年</w:t>
      </w:r>
      <w:r>
        <w:rPr>
          <w:spacing w:val="-213"/>
          <w:w w:val="95"/>
        </w:rPr>
        <w:t>）</w:t>
      </w:r>
      <w:r>
        <w:rPr>
          <w:w w:val="95"/>
        </w:rPr>
        <w:t>。降</w:t>
      </w:r>
      <w:r>
        <w:rPr>
          <w:spacing w:val="-26"/>
        </w:rPr>
        <w:t xml:space="preserve">水集中在 </w:t>
      </w:r>
      <w:r>
        <w:rPr>
          <w:rFonts w:ascii="Arial" w:eastAsia="Arial"/>
        </w:rPr>
        <w:t>4</w:t>
      </w:r>
      <w:r>
        <w:t>～</w:t>
      </w:r>
      <w:r>
        <w:rPr>
          <w:rFonts w:ascii="Arial" w:eastAsia="Arial"/>
        </w:rPr>
        <w:t xml:space="preserve">7 </w:t>
      </w:r>
      <w:r>
        <w:rPr>
          <w:spacing w:val="-12"/>
        </w:rPr>
        <w:t xml:space="preserve">四个月份，约占年降水量的 </w:t>
      </w:r>
      <w:r>
        <w:rPr>
          <w:rFonts w:ascii="Arial" w:eastAsia="Arial"/>
        </w:rPr>
        <w:t>60%</w:t>
      </w:r>
      <w:r>
        <w:rPr>
          <w:spacing w:val="-35"/>
        </w:rPr>
        <w:t xml:space="preserve">，其中 </w:t>
      </w:r>
      <w:r>
        <w:rPr>
          <w:rFonts w:ascii="Arial" w:eastAsia="Arial"/>
        </w:rPr>
        <w:t xml:space="preserve">6 </w:t>
      </w:r>
      <w:r>
        <w:t>月份</w:t>
      </w:r>
      <w:r>
        <w:rPr>
          <w:w w:val="100"/>
        </w:rPr>
        <w:t>最高，最大降雨量达</w:t>
      </w:r>
      <w:r>
        <w:rPr>
          <w:spacing w:val="-51"/>
        </w:rPr>
        <w:t xml:space="preserve"> </w:t>
      </w:r>
      <w:r>
        <w:rPr>
          <w:rFonts w:ascii="Arial" w:eastAsia="Arial"/>
          <w:w w:val="91"/>
        </w:rPr>
        <w:t>669.7m</w:t>
      </w:r>
      <w:r>
        <w:rPr>
          <w:rFonts w:ascii="Arial" w:eastAsia="Arial"/>
          <w:spacing w:val="-8"/>
          <w:w w:val="91"/>
        </w:rPr>
        <w:t>m</w:t>
      </w:r>
      <w:r>
        <w:rPr>
          <w:w w:val="100"/>
        </w:rPr>
        <w:t>（</w:t>
      </w:r>
      <w:r>
        <w:rPr>
          <w:rFonts w:ascii="Arial" w:eastAsia="Arial"/>
          <w:w w:val="90"/>
        </w:rPr>
        <w:t>1889</w:t>
      </w:r>
      <w:r>
        <w:rPr>
          <w:rFonts w:ascii="Arial" w:eastAsia="Arial"/>
          <w:spacing w:val="52"/>
        </w:rPr>
        <w:t xml:space="preserve"> </w:t>
      </w:r>
      <w:r>
        <w:rPr>
          <w:w w:val="100"/>
        </w:rPr>
        <w:t>年</w:t>
      </w:r>
      <w:r>
        <w:rPr>
          <w:spacing w:val="-209"/>
          <w:w w:val="100"/>
        </w:rPr>
        <w:t>）</w:t>
      </w:r>
      <w:r>
        <w:rPr>
          <w:spacing w:val="-4"/>
          <w:w w:val="100"/>
        </w:rPr>
        <w:t>，</w:t>
      </w:r>
      <w:r>
        <w:rPr>
          <w:rFonts w:ascii="Arial" w:eastAsia="Arial"/>
          <w:w w:val="90"/>
        </w:rPr>
        <w:t>12</w:t>
      </w:r>
      <w:r>
        <w:rPr>
          <w:rFonts w:ascii="Arial" w:eastAsia="Arial"/>
          <w:spacing w:val="52"/>
        </w:rPr>
        <w:t xml:space="preserve"> </w:t>
      </w:r>
      <w:r>
        <w:rPr>
          <w:w w:val="100"/>
        </w:rPr>
        <w:t>月份降雨量仅</w:t>
      </w:r>
      <w:r>
        <w:rPr>
          <w:spacing w:val="23"/>
          <w:w w:val="95"/>
        </w:rPr>
        <w:t xml:space="preserve">为 </w:t>
      </w:r>
      <w:r>
        <w:rPr>
          <w:rFonts w:ascii="Arial" w:eastAsia="Arial"/>
          <w:w w:val="95"/>
        </w:rPr>
        <w:t>32mm</w:t>
      </w:r>
      <w:r>
        <w:rPr>
          <w:spacing w:val="4"/>
          <w:w w:val="95"/>
        </w:rPr>
        <w:t xml:space="preserve">。多年平均蒸发量为 </w:t>
      </w:r>
      <w:r>
        <w:rPr>
          <w:rFonts w:ascii="Arial" w:eastAsia="Arial"/>
          <w:w w:val="95"/>
        </w:rPr>
        <w:t>1447.9mm</w:t>
      </w:r>
      <w:r>
        <w:rPr>
          <w:w w:val="95"/>
        </w:rPr>
        <w:t>。夏季长江、汉水水</w:t>
      </w:r>
      <w:r>
        <w:rPr>
          <w:spacing w:val="-21"/>
        </w:rPr>
        <w:t>位高涨</w:t>
      </w:r>
      <w:r>
        <w:t>（</w:t>
      </w:r>
      <w:r>
        <w:rPr>
          <w:spacing w:val="-40"/>
        </w:rPr>
        <w:t xml:space="preserve">每年 </w:t>
      </w:r>
      <w:r>
        <w:rPr>
          <w:rFonts w:ascii="Arial" w:eastAsia="Arial"/>
        </w:rPr>
        <w:t xml:space="preserve">4 </w:t>
      </w:r>
      <w:r>
        <w:rPr>
          <w:spacing w:val="-24"/>
        </w:rPr>
        <w:t xml:space="preserve">月下旬至 </w:t>
      </w:r>
      <w:r>
        <w:rPr>
          <w:rFonts w:ascii="Arial" w:eastAsia="Arial"/>
        </w:rPr>
        <w:t xml:space="preserve">11 </w:t>
      </w:r>
      <w:r>
        <w:t>月上旬</w:t>
      </w:r>
      <w:r>
        <w:rPr>
          <w:spacing w:val="-139"/>
        </w:rPr>
        <w:t>）</w:t>
      </w:r>
      <w:r>
        <w:rPr>
          <w:spacing w:val="-21"/>
        </w:rPr>
        <w:t>，是防汛时期。最高洪水</w:t>
      </w:r>
      <w:r>
        <w:rPr>
          <w:spacing w:val="-21"/>
          <w:w w:val="100"/>
        </w:rPr>
        <w:t>位</w:t>
      </w:r>
      <w:r>
        <w:rPr>
          <w:spacing w:val="-106"/>
        </w:rPr>
        <w:t xml:space="preserve"> </w:t>
      </w:r>
      <w:r>
        <w:rPr>
          <w:rFonts w:ascii="Arial" w:eastAsia="Arial"/>
          <w:w w:val="90"/>
        </w:rPr>
        <w:t>29.73</w:t>
      </w:r>
      <w:r>
        <w:rPr>
          <w:rFonts w:ascii="Arial" w:eastAsia="Arial"/>
          <w:spacing w:val="-33"/>
          <w:w w:val="93"/>
        </w:rPr>
        <w:t>m</w:t>
      </w:r>
      <w:r>
        <w:rPr>
          <w:w w:val="100"/>
        </w:rPr>
        <w:t>（吴淞高程系统</w:t>
      </w:r>
      <w:r>
        <w:rPr>
          <w:spacing w:val="-217"/>
          <w:w w:val="100"/>
        </w:rPr>
        <w:t>）</w:t>
      </w:r>
      <w:r>
        <w:rPr>
          <w:spacing w:val="-2"/>
          <w:w w:val="100"/>
        </w:rPr>
        <w:t>；冬季长江、汉水水位最低，最低</w:t>
      </w:r>
      <w:r>
        <w:rPr>
          <w:spacing w:val="-22"/>
        </w:rPr>
        <w:t xml:space="preserve">枯水位为 </w:t>
      </w:r>
      <w:r>
        <w:rPr>
          <w:rFonts w:ascii="Arial" w:eastAsia="Arial"/>
        </w:rPr>
        <w:t>8.7m</w:t>
      </w:r>
      <w:r>
        <w:t>。</w:t>
      </w:r>
    </w:p>
    <w:p>
      <w:pPr>
        <w:pStyle w:val="BodyText"/>
        <w:spacing w:line="417" w:lineRule="auto"/>
        <w:ind w:left="1778" w:right="1027" w:firstLine="838"/>
        <w:jc w:val="both"/>
      </w:pPr>
      <w:r>
        <w:rPr>
          <w:spacing w:val="-5"/>
        </w:rPr>
        <w:t xml:space="preserve">武汉地区 </w:t>
      </w:r>
      <w:r>
        <w:rPr>
          <w:rFonts w:ascii="Arial" w:eastAsia="Arial"/>
        </w:rPr>
        <w:t>4~7</w:t>
      </w:r>
      <w:r>
        <w:rPr>
          <w:rFonts w:ascii="Arial" w:eastAsia="Arial"/>
          <w:spacing w:val="73"/>
        </w:rPr>
        <w:t xml:space="preserve"> </w:t>
      </w:r>
      <w:r>
        <w:t>月份以东南季风为主，其余时间以北风或</w:t>
      </w:r>
      <w:r>
        <w:rPr>
          <w:spacing w:val="2"/>
        </w:rPr>
        <w:t>东北风为主，最大风力八级，最大风速</w:t>
      </w:r>
      <w:r>
        <w:rPr>
          <w:rFonts w:ascii="Arial" w:eastAsia="Arial"/>
          <w:spacing w:val="-3"/>
        </w:rPr>
        <w:t>27.9m/s</w:t>
      </w:r>
      <w:r>
        <w:rPr>
          <w:spacing w:val="-3"/>
        </w:rPr>
        <w:t>（</w:t>
      </w:r>
      <w:r>
        <w:rPr>
          <w:rFonts w:ascii="Arial" w:eastAsia="Arial"/>
          <w:spacing w:val="-3"/>
        </w:rPr>
        <w:t>1956</w:t>
      </w:r>
      <w:r>
        <w:rPr>
          <w:rFonts w:ascii="Arial" w:eastAsia="Arial"/>
          <w:spacing w:val="-81"/>
        </w:rPr>
        <w:t xml:space="preserve"> </w:t>
      </w:r>
      <w:r>
        <w:rPr>
          <w:spacing w:val="-87"/>
        </w:rPr>
        <w:t xml:space="preserve">年 </w:t>
      </w:r>
      <w:r>
        <w:rPr>
          <w:rFonts w:ascii="Arial" w:eastAsia="Arial"/>
        </w:rPr>
        <w:t>3</w:t>
      </w:r>
      <w:r>
        <w:rPr>
          <w:rFonts w:ascii="Arial" w:eastAsia="Arial"/>
          <w:spacing w:val="-80"/>
        </w:rPr>
        <w:t xml:space="preserve"> </w:t>
      </w:r>
      <w:r>
        <w:t>月</w:t>
      </w:r>
      <w:r>
        <w:rPr>
          <w:rFonts w:ascii="Arial" w:eastAsia="Arial"/>
        </w:rPr>
        <w:t>17</w:t>
      </w:r>
      <w:r>
        <w:rPr>
          <w:rFonts w:ascii="Arial" w:eastAsia="Arial"/>
          <w:spacing w:val="-65"/>
        </w:rPr>
        <w:t xml:space="preserve"> </w:t>
      </w:r>
      <w:r>
        <w:t>日</w:t>
      </w:r>
      <w:r>
        <w:rPr>
          <w:spacing w:val="-216"/>
        </w:rPr>
        <w:t>）</w:t>
      </w:r>
      <w:r>
        <w:rPr>
          <w:spacing w:val="9"/>
        </w:rPr>
        <w:t>。基本风压按</w:t>
      </w:r>
      <w:r>
        <w:rPr>
          <w:rFonts w:ascii="Arial" w:eastAsia="Arial"/>
        </w:rPr>
        <w:t>30</w:t>
      </w:r>
      <w:r>
        <w:rPr>
          <w:rFonts w:ascii="Arial" w:eastAsia="Arial"/>
          <w:spacing w:val="-66"/>
        </w:rPr>
        <w:t xml:space="preserve"> </w:t>
      </w:r>
      <w:r>
        <w:rPr>
          <w:spacing w:val="-5"/>
        </w:rPr>
        <w:t>年一遇，</w:t>
      </w:r>
      <w:r>
        <w:rPr>
          <w:rFonts w:ascii="Arial" w:eastAsia="Arial"/>
          <w:spacing w:val="-17"/>
        </w:rPr>
        <w:t>10</w:t>
      </w:r>
      <w:r>
        <w:rPr>
          <w:rFonts w:ascii="Arial" w:eastAsia="Arial"/>
          <w:spacing w:val="-65"/>
        </w:rPr>
        <w:t xml:space="preserve"> </w:t>
      </w:r>
      <w:r>
        <w:t>秒平均最大风速</w:t>
      </w:r>
      <w:r>
        <w:rPr>
          <w:spacing w:val="-12"/>
        </w:rPr>
        <w:t>（</w:t>
      </w:r>
      <w:r>
        <w:rPr>
          <w:rFonts w:ascii="Arial" w:eastAsia="Arial"/>
          <w:spacing w:val="-12"/>
        </w:rPr>
        <w:t>m/s</w:t>
      </w:r>
      <w:r>
        <w:rPr>
          <w:spacing w:val="-12"/>
        </w:rPr>
        <w:t>）</w:t>
      </w:r>
      <w:r>
        <w:rPr>
          <w:spacing w:val="-15"/>
        </w:rPr>
        <w:t>为</w:t>
      </w:r>
      <w:r>
        <w:rPr>
          <w:spacing w:val="-13"/>
        </w:rPr>
        <w:t xml:space="preserve">标准，武汉地区为 </w:t>
      </w:r>
      <w:r>
        <w:rPr>
          <w:rFonts w:ascii="Arial" w:eastAsia="Arial"/>
        </w:rPr>
        <w:t>2.5MPa</w:t>
      </w:r>
      <w:r>
        <w:t>。</w:t>
      </w:r>
    </w:p>
    <w:p>
      <w:pPr>
        <w:pStyle w:val="BodyText"/>
        <w:spacing w:line="537" w:lineRule="exact"/>
        <w:ind w:left="2617"/>
      </w:pPr>
      <w:r>
        <w:t>（三）场区地形地貌及地层结构特征</w:t>
      </w:r>
    </w:p>
    <w:p>
      <w:pPr>
        <w:pStyle w:val="BodyText"/>
        <w:spacing w:before="11"/>
        <w:rPr>
          <w:sz w:val="30"/>
        </w:rPr>
      </w:pPr>
    </w:p>
    <w:p>
      <w:pPr>
        <w:pStyle w:val="BodyText"/>
        <w:spacing w:before="1" w:line="417" w:lineRule="auto"/>
        <w:ind w:left="1778" w:right="966" w:firstLine="838"/>
      </w:pPr>
      <w:r>
        <w:t>本场区地貌单元属长江冲积一级阶地。场区地势较为平</w:t>
      </w:r>
      <w:r>
        <w:rPr>
          <w:spacing w:val="1"/>
          <w:w w:val="95"/>
        </w:rPr>
        <w:t xml:space="preserve">坦，本次勘察各勘探孔孔口地面高程在 </w:t>
      </w:r>
      <w:r>
        <w:rPr>
          <w:rFonts w:ascii="Arial" w:eastAsia="Arial"/>
          <w:w w:val="95"/>
        </w:rPr>
        <w:t>22.52</w:t>
      </w:r>
      <w:r>
        <w:rPr>
          <w:w w:val="95"/>
        </w:rPr>
        <w:t>～</w:t>
      </w:r>
      <w:r>
        <w:rPr>
          <w:rFonts w:ascii="Arial" w:eastAsia="Arial"/>
          <w:w w:val="95"/>
        </w:rPr>
        <w:t>24.74m</w:t>
      </w:r>
      <w:r>
        <w:rPr>
          <w:rFonts w:ascii="Arial" w:eastAsia="Arial"/>
          <w:spacing w:val="59"/>
          <w:w w:val="95"/>
        </w:rPr>
        <w:t xml:space="preserve"> </w:t>
      </w:r>
      <w:r>
        <w:rPr>
          <w:spacing w:val="-6"/>
          <w:w w:val="95"/>
        </w:rPr>
        <w:t xml:space="preserve">之间， </w:t>
      </w:r>
      <w:r>
        <w:t>整个场地中东部偏高，南侧相对较低。</w:t>
      </w:r>
    </w:p>
    <w:p>
      <w:pPr>
        <w:pStyle w:val="BodyText"/>
        <w:spacing w:line="417" w:lineRule="auto"/>
        <w:ind w:left="1778" w:right="1267" w:firstLine="842"/>
      </w:pPr>
      <w:r>
        <w:t>本次勘察深度范围内场区地层从上至下的构成及其特征列表描述如下：</w:t>
      </w:r>
    </w:p>
    <w:p>
      <w:pPr>
        <w:spacing w:after="0" w:line="417" w:lineRule="auto"/>
        <w:sectPr>
          <w:headerReference w:type="default" r:id="rId18"/>
          <w:footerReference w:type="default" r:id="rId19"/>
          <w:pgSz w:w="17860" w:h="25260"/>
          <w:pgMar w:top="1640" w:right="1300" w:bottom="3200" w:left="2560" w:header="490" w:footer="3018"/>
          <w:pgNumType w:start="7"/>
          <w:cols w:space="708"/>
        </w:sectPr>
      </w:pPr>
    </w:p>
    <w:p>
      <w:pPr>
        <w:pStyle w:val="BodyText"/>
        <w:rPr>
          <w:sz w:val="20"/>
        </w:rPr>
      </w:pPr>
    </w:p>
    <w:p>
      <w:pPr>
        <w:spacing w:after="0"/>
        <w:rPr>
          <w:sz w:val="20"/>
        </w:rPr>
        <w:sectPr>
          <w:headerReference w:type="default" r:id="rId20"/>
          <w:footerReference w:type="default" r:id="rId21"/>
          <w:pgSz w:w="17860" w:h="25260"/>
          <w:pgMar w:top="1640" w:right="1300" w:bottom="3200" w:left="2560" w:header="490" w:footer="3018"/>
          <w:pgNumType w:start="8"/>
          <w:cols w:space="708"/>
        </w:sectPr>
      </w:pPr>
    </w:p>
    <w:p>
      <w:pPr>
        <w:pStyle w:val="BodyText"/>
        <w:spacing w:before="266"/>
        <w:ind w:left="2592" w:right="1834"/>
        <w:jc w:val="center"/>
        <w:rPr>
          <w:rFonts w:ascii="Arial" w:eastAsia="Arial"/>
        </w:rPr>
      </w:pPr>
      <w:r>
        <w:rPr>
          <w:spacing w:val="-54"/>
        </w:rPr>
        <w:t xml:space="preserve">表 </w:t>
      </w:r>
      <w:r>
        <w:rPr>
          <w:rFonts w:ascii="Arial" w:eastAsia="Arial"/>
        </w:rPr>
        <w:t>3</w:t>
      </w:r>
    </w:p>
    <w:p>
      <w:pPr>
        <w:spacing w:before="227" w:line="208" w:lineRule="auto"/>
        <w:ind w:left="4681" w:right="0" w:firstLine="0"/>
        <w:jc w:val="both"/>
        <w:rPr>
          <w:sz w:val="27"/>
        </w:rPr>
      </w:pPr>
      <w:r>
        <w:pict>
          <v:shape id="_x0000_s1066" type="#_x0000_t202" style="width:164.2pt;height:164pt;margin-top:19.05pt;margin-left:182.21pt;mso-position-horizontal-relative:page;position:absolute;z-index:251660288" filled="f" stroked="f">
            <v:textbox inset="0,0,0,0">
              <w:txbxContent>
                <w:tbl>
                  <w:tblPr>
                    <w:tblStyle w:val="TableNormal1"/>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4"/>
                    <w:gridCol w:w="1592"/>
                    <w:gridCol w:w="868"/>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928"/>
                      <w:jc w:val="left"/>
                    </w:trPr>
                    <w:tc>
                      <w:tcPr>
                        <w:tcW w:w="824" w:type="dxa"/>
                      </w:tcPr>
                      <w:p>
                        <w:pPr>
                          <w:pStyle w:val="TableParagraph"/>
                          <w:spacing w:line="206" w:lineRule="auto"/>
                          <w:ind w:left="50" w:right="233"/>
                          <w:rPr>
                            <w:sz w:val="27"/>
                          </w:rPr>
                        </w:pPr>
                        <w:r>
                          <w:rPr>
                            <w:sz w:val="27"/>
                          </w:rPr>
                          <w:t>地层编号</w:t>
                        </w:r>
                      </w:p>
                    </w:tc>
                    <w:tc>
                      <w:tcPr>
                        <w:tcW w:w="1592" w:type="dxa"/>
                      </w:tcPr>
                      <w:p>
                        <w:pPr>
                          <w:pStyle w:val="TableParagraph"/>
                          <w:spacing w:before="109"/>
                          <w:ind w:left="214" w:right="257"/>
                          <w:jc w:val="center"/>
                          <w:rPr>
                            <w:sz w:val="27"/>
                          </w:rPr>
                        </w:pPr>
                        <w:r>
                          <w:rPr>
                            <w:sz w:val="27"/>
                          </w:rPr>
                          <w:t>岩土名称</w:t>
                        </w:r>
                      </w:p>
                    </w:tc>
                    <w:tc>
                      <w:tcPr>
                        <w:tcW w:w="868" w:type="dxa"/>
                      </w:tcPr>
                      <w:p>
                        <w:pPr>
                          <w:pStyle w:val="TableParagraph"/>
                          <w:spacing w:line="206" w:lineRule="auto"/>
                          <w:ind w:left="277" w:right="48"/>
                          <w:rPr>
                            <w:sz w:val="27"/>
                          </w:rPr>
                        </w:pPr>
                        <w:r>
                          <w:rPr>
                            <w:sz w:val="27"/>
                          </w:rPr>
                          <w:t>年代成因</w:t>
                        </w:r>
                      </w:p>
                    </w:tc>
                  </w:tr>
                  <w:tr>
                    <w:tblPrEx>
                      <w:tblW w:w="0" w:type="auto"/>
                      <w:jc w:val="left"/>
                      <w:tblInd w:w="7" w:type="dxa"/>
                      <w:tblLayout w:type="fixed"/>
                      <w:tblCellMar>
                        <w:top w:w="0" w:type="dxa"/>
                        <w:left w:w="0" w:type="dxa"/>
                        <w:bottom w:w="0" w:type="dxa"/>
                        <w:right w:w="0" w:type="dxa"/>
                      </w:tblCellMar>
                      <w:tblLook w:val="01E0"/>
                    </w:tblPrEx>
                    <w:trPr>
                      <w:trHeight w:val="999"/>
                      <w:jc w:val="left"/>
                    </w:trPr>
                    <w:tc>
                      <w:tcPr>
                        <w:tcW w:w="824" w:type="dxa"/>
                      </w:tcPr>
                      <w:p>
                        <w:pPr>
                          <w:pStyle w:val="TableParagraph"/>
                          <w:spacing w:before="1"/>
                          <w:rPr>
                            <w:sz w:val="25"/>
                          </w:rPr>
                        </w:pPr>
                      </w:p>
                      <w:p>
                        <w:pPr>
                          <w:pStyle w:val="TableParagraph"/>
                          <w:ind w:left="114"/>
                          <w:rPr>
                            <w:sz w:val="27"/>
                          </w:rPr>
                        </w:pPr>
                        <w:r>
                          <w:rPr>
                            <w:sz w:val="27"/>
                          </w:rPr>
                          <w:t>1-1</w:t>
                        </w:r>
                      </w:p>
                    </w:tc>
                    <w:tc>
                      <w:tcPr>
                        <w:tcW w:w="1592" w:type="dxa"/>
                      </w:tcPr>
                      <w:p>
                        <w:pPr>
                          <w:pStyle w:val="TableParagraph"/>
                          <w:spacing w:before="1"/>
                          <w:rPr>
                            <w:sz w:val="25"/>
                          </w:rPr>
                        </w:pPr>
                      </w:p>
                      <w:p>
                        <w:pPr>
                          <w:pStyle w:val="TableParagraph"/>
                          <w:ind w:left="214" w:right="252"/>
                          <w:jc w:val="center"/>
                          <w:rPr>
                            <w:sz w:val="27"/>
                          </w:rPr>
                        </w:pPr>
                        <w:r>
                          <w:rPr>
                            <w:sz w:val="27"/>
                          </w:rPr>
                          <w:t>杂填土</w:t>
                        </w:r>
                      </w:p>
                    </w:tc>
                    <w:tc>
                      <w:tcPr>
                        <w:tcW w:w="868" w:type="dxa"/>
                      </w:tcPr>
                      <w:p>
                        <w:pPr>
                          <w:pStyle w:val="TableParagraph"/>
                          <w:spacing w:before="12"/>
                          <w:rPr>
                            <w:sz w:val="24"/>
                          </w:rPr>
                        </w:pPr>
                      </w:p>
                      <w:p>
                        <w:pPr>
                          <w:pStyle w:val="TableParagraph"/>
                          <w:ind w:right="181"/>
                          <w:jc w:val="right"/>
                          <w:rPr>
                            <w:sz w:val="13"/>
                          </w:rPr>
                        </w:pPr>
                        <w:r>
                          <w:rPr>
                            <w:spacing w:val="2"/>
                            <w:position w:val="-1"/>
                            <w:sz w:val="27"/>
                          </w:rPr>
                          <w:t>Q</w:t>
                        </w:r>
                        <w:r>
                          <w:rPr>
                            <w:w w:val="105"/>
                            <w:sz w:val="13"/>
                          </w:rPr>
                          <w:t>ml</w:t>
                        </w:r>
                      </w:p>
                    </w:tc>
                  </w:tr>
                  <w:tr>
                    <w:tblPrEx>
                      <w:tblW w:w="0" w:type="auto"/>
                      <w:jc w:val="left"/>
                      <w:tblInd w:w="7" w:type="dxa"/>
                      <w:tblLayout w:type="fixed"/>
                      <w:tblCellMar>
                        <w:top w:w="0" w:type="dxa"/>
                        <w:left w:w="0" w:type="dxa"/>
                        <w:bottom w:w="0" w:type="dxa"/>
                        <w:right w:w="0" w:type="dxa"/>
                      </w:tblCellMar>
                      <w:tblLook w:val="01E0"/>
                    </w:tblPrEx>
                    <w:trPr>
                      <w:trHeight w:val="860"/>
                      <w:jc w:val="left"/>
                    </w:trPr>
                    <w:tc>
                      <w:tcPr>
                        <w:tcW w:w="824" w:type="dxa"/>
                      </w:tcPr>
                      <w:p>
                        <w:pPr>
                          <w:pStyle w:val="TableParagraph"/>
                          <w:spacing w:before="10"/>
                          <w:rPr>
                            <w:sz w:val="25"/>
                          </w:rPr>
                        </w:pPr>
                      </w:p>
                      <w:p>
                        <w:pPr>
                          <w:pStyle w:val="TableParagraph"/>
                          <w:ind w:left="114"/>
                          <w:rPr>
                            <w:sz w:val="27"/>
                          </w:rPr>
                        </w:pPr>
                        <w:r>
                          <w:rPr>
                            <w:sz w:val="27"/>
                          </w:rPr>
                          <w:t>1-2</w:t>
                        </w:r>
                      </w:p>
                    </w:tc>
                    <w:tc>
                      <w:tcPr>
                        <w:tcW w:w="1592" w:type="dxa"/>
                      </w:tcPr>
                      <w:p>
                        <w:pPr>
                          <w:pStyle w:val="TableParagraph"/>
                          <w:spacing w:before="10"/>
                          <w:rPr>
                            <w:sz w:val="25"/>
                          </w:rPr>
                        </w:pPr>
                      </w:p>
                      <w:p>
                        <w:pPr>
                          <w:pStyle w:val="TableParagraph"/>
                          <w:ind w:left="214" w:right="252"/>
                          <w:jc w:val="center"/>
                          <w:rPr>
                            <w:sz w:val="27"/>
                          </w:rPr>
                        </w:pPr>
                        <w:r>
                          <w:rPr>
                            <w:sz w:val="27"/>
                          </w:rPr>
                          <w:t>素填土</w:t>
                        </w:r>
                      </w:p>
                    </w:tc>
                    <w:tc>
                      <w:tcPr>
                        <w:tcW w:w="868" w:type="dxa"/>
                      </w:tcPr>
                      <w:p>
                        <w:pPr>
                          <w:pStyle w:val="TableParagraph"/>
                          <w:spacing w:before="8"/>
                          <w:rPr>
                            <w:sz w:val="25"/>
                          </w:rPr>
                        </w:pPr>
                      </w:p>
                      <w:p>
                        <w:pPr>
                          <w:pStyle w:val="TableParagraph"/>
                          <w:ind w:right="181"/>
                          <w:jc w:val="right"/>
                          <w:rPr>
                            <w:sz w:val="13"/>
                          </w:rPr>
                        </w:pPr>
                        <w:r>
                          <w:rPr>
                            <w:spacing w:val="2"/>
                            <w:position w:val="-1"/>
                            <w:sz w:val="27"/>
                          </w:rPr>
                          <w:t>Q</w:t>
                        </w:r>
                        <w:r>
                          <w:rPr>
                            <w:w w:val="105"/>
                            <w:sz w:val="13"/>
                          </w:rPr>
                          <w:t>ml</w:t>
                        </w:r>
                      </w:p>
                    </w:tc>
                  </w:tr>
                  <w:tr>
                    <w:tblPrEx>
                      <w:tblW w:w="0" w:type="auto"/>
                      <w:jc w:val="left"/>
                      <w:tblInd w:w="7" w:type="dxa"/>
                      <w:tblLayout w:type="fixed"/>
                      <w:tblCellMar>
                        <w:top w:w="0" w:type="dxa"/>
                        <w:left w:w="0" w:type="dxa"/>
                        <w:bottom w:w="0" w:type="dxa"/>
                        <w:right w:w="0" w:type="dxa"/>
                      </w:tblCellMar>
                      <w:tblLook w:val="01E0"/>
                    </w:tblPrEx>
                    <w:trPr>
                      <w:trHeight w:val="491"/>
                      <w:jc w:val="left"/>
                    </w:trPr>
                    <w:tc>
                      <w:tcPr>
                        <w:tcW w:w="824" w:type="dxa"/>
                      </w:tcPr>
                      <w:p>
                        <w:pPr>
                          <w:pStyle w:val="TableParagraph"/>
                          <w:spacing w:before="183" w:line="288" w:lineRule="exact"/>
                          <w:ind w:left="114"/>
                          <w:rPr>
                            <w:sz w:val="27"/>
                          </w:rPr>
                        </w:pPr>
                        <w:r>
                          <w:rPr>
                            <w:sz w:val="27"/>
                          </w:rPr>
                          <w:t>1-3</w:t>
                        </w:r>
                      </w:p>
                    </w:tc>
                    <w:tc>
                      <w:tcPr>
                        <w:tcW w:w="1592" w:type="dxa"/>
                      </w:tcPr>
                      <w:p>
                        <w:pPr>
                          <w:pStyle w:val="TableParagraph"/>
                          <w:spacing w:before="183" w:line="288" w:lineRule="exact"/>
                          <w:ind w:left="214" w:right="257"/>
                          <w:jc w:val="center"/>
                          <w:rPr>
                            <w:sz w:val="27"/>
                          </w:rPr>
                        </w:pPr>
                        <w:r>
                          <w:rPr>
                            <w:sz w:val="27"/>
                          </w:rPr>
                          <w:t>淤泥</w:t>
                        </w:r>
                      </w:p>
                    </w:tc>
                    <w:tc>
                      <w:tcPr>
                        <w:tcW w:w="868" w:type="dxa"/>
                      </w:tcPr>
                      <w:p>
                        <w:pPr>
                          <w:pStyle w:val="TableParagraph"/>
                          <w:spacing w:before="181" w:line="290" w:lineRule="exact"/>
                          <w:ind w:right="214"/>
                          <w:jc w:val="right"/>
                          <w:rPr>
                            <w:sz w:val="13"/>
                          </w:rPr>
                        </w:pPr>
                        <w:r>
                          <w:rPr>
                            <w:spacing w:val="1"/>
                            <w:position w:val="-1"/>
                            <w:sz w:val="27"/>
                          </w:rPr>
                          <w:t>Q</w:t>
                        </w:r>
                        <w:r>
                          <w:rPr>
                            <w:w w:val="105"/>
                            <w:sz w:val="13"/>
                          </w:rPr>
                          <w:t>l</w:t>
                        </w:r>
                      </w:p>
                    </w:tc>
                  </w:tr>
                </w:tbl>
                <w:p>
                  <w:pPr>
                    <w:pStyle w:val="BodyText"/>
                  </w:pPr>
                </w:p>
              </w:txbxContent>
            </v:textbox>
          </v:shape>
        </w:pict>
      </w:r>
      <w:r>
        <w:rPr>
          <w:sz w:val="27"/>
        </w:rPr>
        <w:t>层顶埋深(m)</w:t>
      </w:r>
    </w:p>
    <w:p>
      <w:pPr>
        <w:pStyle w:val="BodyText"/>
        <w:rPr>
          <w:sz w:val="26"/>
        </w:rPr>
      </w:pPr>
      <w:r>
        <w:br w:type="column"/>
      </w:r>
    </w:p>
    <w:p>
      <w:pPr>
        <w:pStyle w:val="BodyText"/>
        <w:rPr>
          <w:sz w:val="26"/>
        </w:rPr>
      </w:pPr>
    </w:p>
    <w:p>
      <w:pPr>
        <w:pStyle w:val="BodyText"/>
        <w:rPr>
          <w:sz w:val="26"/>
        </w:rPr>
      </w:pPr>
    </w:p>
    <w:p>
      <w:pPr>
        <w:tabs>
          <w:tab w:val="left" w:pos="1234"/>
        </w:tabs>
        <w:spacing w:before="196" w:line="144" w:lineRule="auto"/>
        <w:ind w:left="377" w:right="0" w:hanging="69"/>
        <w:jc w:val="left"/>
        <w:rPr>
          <w:sz w:val="27"/>
        </w:rPr>
      </w:pPr>
      <w:r>
        <w:rPr>
          <w:sz w:val="27"/>
        </w:rPr>
        <w:t>层厚</w:t>
        <w:tab/>
      </w:r>
      <w:r>
        <w:rPr>
          <w:position w:val="-14"/>
          <w:sz w:val="27"/>
        </w:rPr>
        <w:t>颜</w:t>
      </w:r>
      <w:r>
        <w:rPr>
          <w:spacing w:val="-20"/>
          <w:position w:val="-14"/>
          <w:sz w:val="27"/>
        </w:rPr>
        <w:t>色</w:t>
      </w:r>
      <w:r>
        <w:rPr>
          <w:sz w:val="27"/>
        </w:rPr>
        <w:t>(m)</w:t>
      </w:r>
    </w:p>
    <w:p>
      <w:pPr>
        <w:pStyle w:val="BodyText"/>
        <w:rPr>
          <w:sz w:val="26"/>
        </w:rPr>
      </w:pPr>
      <w:r>
        <w:br w:type="column"/>
      </w:r>
    </w:p>
    <w:p>
      <w:pPr>
        <w:pStyle w:val="BodyText"/>
        <w:rPr>
          <w:sz w:val="26"/>
        </w:rPr>
      </w:pPr>
    </w:p>
    <w:p>
      <w:pPr>
        <w:pStyle w:val="BodyText"/>
        <w:spacing w:before="9"/>
        <w:rPr>
          <w:sz w:val="28"/>
        </w:rPr>
      </w:pPr>
    </w:p>
    <w:p>
      <w:pPr>
        <w:tabs>
          <w:tab w:val="left" w:pos="1353"/>
        </w:tabs>
        <w:spacing w:before="0" w:line="206" w:lineRule="auto"/>
        <w:ind w:left="493" w:right="38" w:firstLine="1580"/>
        <w:jc w:val="right"/>
        <w:rPr>
          <w:sz w:val="27"/>
        </w:rPr>
      </w:pPr>
      <w:r>
        <w:rPr>
          <w:sz w:val="27"/>
        </w:rPr>
        <w:t>压          状态</w:t>
        <w:tab/>
        <w:t>湿度</w:t>
      </w:r>
      <w:r>
        <w:rPr>
          <w:spacing w:val="45"/>
          <w:sz w:val="27"/>
        </w:rPr>
        <w:t xml:space="preserve"> </w:t>
      </w:r>
      <w:r>
        <w:rPr>
          <w:spacing w:val="-17"/>
          <w:sz w:val="27"/>
        </w:rPr>
        <w:t>缩</w:t>
      </w:r>
    </w:p>
    <w:p>
      <w:pPr>
        <w:spacing w:before="0" w:line="314" w:lineRule="exact"/>
        <w:ind w:left="0" w:right="38" w:firstLine="0"/>
        <w:jc w:val="right"/>
        <w:rPr>
          <w:sz w:val="27"/>
        </w:rPr>
      </w:pPr>
      <w:r>
        <w:rPr>
          <w:sz w:val="27"/>
        </w:rPr>
        <w:t>性</w:t>
      </w:r>
    </w:p>
    <w:p>
      <w:pPr>
        <w:pStyle w:val="BodyText"/>
        <w:rPr>
          <w:sz w:val="26"/>
        </w:rPr>
      </w:pPr>
      <w:r>
        <w:br w:type="column"/>
      </w:r>
    </w:p>
    <w:p>
      <w:pPr>
        <w:pStyle w:val="BodyText"/>
        <w:rPr>
          <w:sz w:val="26"/>
        </w:rPr>
      </w:pPr>
    </w:p>
    <w:p>
      <w:pPr>
        <w:pStyle w:val="BodyText"/>
        <w:rPr>
          <w:sz w:val="26"/>
        </w:rPr>
      </w:pPr>
    </w:p>
    <w:p>
      <w:pPr>
        <w:pStyle w:val="BodyText"/>
        <w:spacing w:before="1"/>
        <w:rPr>
          <w:sz w:val="23"/>
        </w:rPr>
      </w:pPr>
    </w:p>
    <w:p>
      <w:pPr>
        <w:spacing w:before="0"/>
        <w:ind w:left="1084" w:right="0" w:firstLine="0"/>
        <w:jc w:val="left"/>
        <w:rPr>
          <w:sz w:val="27"/>
        </w:rPr>
      </w:pPr>
      <w:r>
        <w:rPr>
          <w:sz w:val="27"/>
        </w:rPr>
        <w:t>包含物及特征</w:t>
      </w:r>
    </w:p>
    <w:p>
      <w:pPr>
        <w:spacing w:after="0"/>
        <w:jc w:val="left"/>
        <w:rPr>
          <w:sz w:val="27"/>
        </w:rPr>
        <w:sectPr>
          <w:headerReference w:type="default" r:id="rId22"/>
          <w:footerReference w:type="default" r:id="rId23"/>
          <w:type w:val="continuous"/>
          <w:pgSz w:w="17860" w:h="25260"/>
          <w:pgMar w:top="1640" w:right="1300" w:bottom="3200" w:left="2560" w:header="708" w:footer="708"/>
          <w:pgNumType w:start="9"/>
          <w:cols w:num="4" w:space="708" w:equalWidth="0">
            <w:col w:w="5222" w:space="40"/>
            <w:col w:w="1775" w:space="39"/>
            <w:col w:w="2384" w:space="254"/>
            <w:col w:w="4286" w:space="0"/>
          </w:cols>
        </w:sectPr>
      </w:pPr>
    </w:p>
    <w:p>
      <w:pPr>
        <w:pStyle w:val="BodyText"/>
        <w:spacing w:before="10"/>
        <w:rPr>
          <w:sz w:val="21"/>
        </w:rPr>
      </w:pPr>
    </w:p>
    <w:p>
      <w:pPr>
        <w:spacing w:after="0"/>
        <w:rPr>
          <w:sz w:val="21"/>
        </w:rPr>
        <w:sectPr>
          <w:headerReference w:type="default" r:id="rId24"/>
          <w:footerReference w:type="default" r:id="rId25"/>
          <w:type w:val="continuous"/>
          <w:pgSz w:w="17860" w:h="25260"/>
          <w:pgMar w:top="1640" w:right="1300" w:bottom="3200" w:left="2560" w:header="708" w:footer="708"/>
          <w:pgNumType w:start="10"/>
          <w:cols w:space="708"/>
        </w:sectPr>
      </w:pPr>
    </w:p>
    <w:p>
      <w:pPr>
        <w:spacing w:before="214"/>
        <w:ind w:left="0" w:right="0" w:firstLine="0"/>
        <w:jc w:val="right"/>
        <w:rPr>
          <w:sz w:val="27"/>
        </w:rPr>
      </w:pPr>
      <w:r>
        <w:rPr>
          <w:sz w:val="27"/>
        </w:rPr>
        <w:t>0.0</w:t>
      </w:r>
    </w:p>
    <w:p>
      <w:pPr>
        <w:spacing w:before="63" w:line="324" w:lineRule="exact"/>
        <w:ind w:left="291" w:right="7799" w:firstLine="0"/>
        <w:jc w:val="center"/>
        <w:rPr>
          <w:sz w:val="27"/>
        </w:rPr>
      </w:pPr>
      <w:r>
        <w:br w:type="column"/>
      </w:r>
      <w:r>
        <w:rPr>
          <w:sz w:val="27"/>
        </w:rPr>
        <w:t>0.3～</w:t>
      </w:r>
    </w:p>
    <w:p>
      <w:pPr>
        <w:spacing w:before="0" w:line="324" w:lineRule="exact"/>
        <w:ind w:left="288" w:right="7799" w:firstLine="0"/>
        <w:jc w:val="center"/>
        <w:rPr>
          <w:sz w:val="27"/>
        </w:rPr>
      </w:pPr>
      <w:r>
        <w:pict>
          <v:shape id="_x0000_s1067" type="#_x0000_t202" style="width:379.65pt;height:122.05pt;margin-top:-29.25pt;margin-left:440.02pt;mso-position-horizontal-relative:page;position:absolute;z-index:251661312" filled="f" stroked="f">
            <v:textbox inset="0,0,0,0">
              <w:txbxContent>
                <w:tbl>
                  <w:tblPr>
                    <w:tblStyle w:val="TableNormal1"/>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63"/>
                    <w:gridCol w:w="866"/>
                    <w:gridCol w:w="790"/>
                    <w:gridCol w:w="435"/>
                    <w:gridCol w:w="4337"/>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885"/>
                      <w:jc w:val="left"/>
                    </w:trPr>
                    <w:tc>
                      <w:tcPr>
                        <w:tcW w:w="1163" w:type="dxa"/>
                      </w:tcPr>
                      <w:p>
                        <w:pPr>
                          <w:pStyle w:val="TableParagraph"/>
                          <w:spacing w:before="2"/>
                          <w:rPr>
                            <w:sz w:val="32"/>
                          </w:rPr>
                        </w:pPr>
                      </w:p>
                      <w:p>
                        <w:pPr>
                          <w:pStyle w:val="TableParagraph"/>
                          <w:ind w:right="114"/>
                          <w:jc w:val="center"/>
                          <w:rPr>
                            <w:sz w:val="27"/>
                          </w:rPr>
                        </w:pPr>
                        <w:r>
                          <w:rPr>
                            <w:sz w:val="27"/>
                          </w:rPr>
                          <w:t>杂</w:t>
                        </w:r>
                      </w:p>
                    </w:tc>
                    <w:tc>
                      <w:tcPr>
                        <w:tcW w:w="866" w:type="dxa"/>
                      </w:tcPr>
                      <w:p>
                        <w:pPr>
                          <w:pStyle w:val="TableParagraph"/>
                          <w:spacing w:before="2"/>
                          <w:rPr>
                            <w:sz w:val="32"/>
                          </w:rPr>
                        </w:pPr>
                      </w:p>
                      <w:p>
                        <w:pPr>
                          <w:pStyle w:val="TableParagraph"/>
                          <w:ind w:left="145" w:right="140"/>
                          <w:jc w:val="center"/>
                          <w:rPr>
                            <w:sz w:val="27"/>
                          </w:rPr>
                        </w:pPr>
                        <w:r>
                          <w:rPr>
                            <w:sz w:val="27"/>
                          </w:rPr>
                          <w:t>松散</w:t>
                        </w:r>
                      </w:p>
                    </w:tc>
                    <w:tc>
                      <w:tcPr>
                        <w:tcW w:w="790" w:type="dxa"/>
                      </w:tcPr>
                      <w:p>
                        <w:pPr>
                          <w:pStyle w:val="TableParagraph"/>
                          <w:spacing w:before="2"/>
                          <w:rPr>
                            <w:sz w:val="32"/>
                          </w:rPr>
                        </w:pPr>
                      </w:p>
                      <w:p>
                        <w:pPr>
                          <w:pStyle w:val="TableParagraph"/>
                          <w:ind w:right="89"/>
                          <w:jc w:val="right"/>
                          <w:rPr>
                            <w:sz w:val="27"/>
                          </w:rPr>
                        </w:pPr>
                        <w:r>
                          <w:rPr>
                            <w:sz w:val="27"/>
                          </w:rPr>
                          <w:t>稍湿</w:t>
                        </w:r>
                      </w:p>
                    </w:tc>
                    <w:tc>
                      <w:tcPr>
                        <w:tcW w:w="435" w:type="dxa"/>
                      </w:tcPr>
                      <w:p>
                        <w:pPr>
                          <w:pStyle w:val="TableParagraph"/>
                          <w:spacing w:before="2"/>
                          <w:rPr>
                            <w:sz w:val="32"/>
                          </w:rPr>
                        </w:pPr>
                      </w:p>
                      <w:p>
                        <w:pPr>
                          <w:pStyle w:val="TableParagraph"/>
                          <w:ind w:left="15"/>
                          <w:jc w:val="center"/>
                          <w:rPr>
                            <w:sz w:val="27"/>
                          </w:rPr>
                        </w:pPr>
                        <w:r>
                          <w:rPr>
                            <w:sz w:val="27"/>
                          </w:rPr>
                          <w:t>高</w:t>
                        </w:r>
                      </w:p>
                    </w:tc>
                    <w:tc>
                      <w:tcPr>
                        <w:tcW w:w="4337" w:type="dxa"/>
                      </w:tcPr>
                      <w:p>
                        <w:pPr>
                          <w:pStyle w:val="TableParagraph"/>
                          <w:spacing w:line="206" w:lineRule="auto"/>
                          <w:ind w:left="76" w:right="208"/>
                          <w:rPr>
                            <w:sz w:val="27"/>
                          </w:rPr>
                        </w:pPr>
                        <w:r>
                          <w:rPr>
                            <w:spacing w:val="-2"/>
                            <w:sz w:val="27"/>
                          </w:rPr>
                          <w:t>分布整个场地，表层以砼及砖块等建筑垃圾为主，下部由一般粘性土</w:t>
                        </w:r>
                      </w:p>
                      <w:p>
                        <w:pPr>
                          <w:pStyle w:val="TableParagraph"/>
                          <w:spacing w:line="271" w:lineRule="exact"/>
                          <w:ind w:left="76"/>
                          <w:rPr>
                            <w:sz w:val="27"/>
                          </w:rPr>
                        </w:pPr>
                        <w:r>
                          <w:rPr>
                            <w:sz w:val="27"/>
                          </w:rPr>
                          <w:t>混少量草根、碎石、砂组成，结构</w:t>
                        </w:r>
                      </w:p>
                    </w:tc>
                  </w:tr>
                  <w:tr>
                    <w:tblPrEx>
                      <w:tblW w:w="0" w:type="auto"/>
                      <w:jc w:val="left"/>
                      <w:tblInd w:w="7" w:type="dxa"/>
                      <w:tblLayout w:type="fixed"/>
                      <w:tblCellMar>
                        <w:top w:w="0" w:type="dxa"/>
                        <w:left w:w="0" w:type="dxa"/>
                        <w:bottom w:w="0" w:type="dxa"/>
                        <w:right w:w="0" w:type="dxa"/>
                      </w:tblCellMar>
                      <w:tblLook w:val="01E0"/>
                    </w:tblPrEx>
                    <w:trPr>
                      <w:trHeight w:val="1063"/>
                      <w:jc w:val="left"/>
                    </w:trPr>
                    <w:tc>
                      <w:tcPr>
                        <w:tcW w:w="1163" w:type="dxa"/>
                      </w:tcPr>
                      <w:p>
                        <w:pPr>
                          <w:pStyle w:val="TableParagraph"/>
                          <w:rPr>
                            <w:sz w:val="26"/>
                          </w:rPr>
                        </w:pPr>
                      </w:p>
                      <w:p>
                        <w:pPr>
                          <w:pStyle w:val="TableParagraph"/>
                          <w:spacing w:before="201"/>
                          <w:ind w:left="32" w:right="146"/>
                          <w:jc w:val="center"/>
                          <w:rPr>
                            <w:sz w:val="27"/>
                          </w:rPr>
                        </w:pPr>
                        <w:r>
                          <w:rPr>
                            <w:sz w:val="27"/>
                          </w:rPr>
                          <w:t>灰-灰褐</w:t>
                        </w:r>
                      </w:p>
                    </w:tc>
                    <w:tc>
                      <w:tcPr>
                        <w:tcW w:w="866" w:type="dxa"/>
                      </w:tcPr>
                      <w:p>
                        <w:pPr>
                          <w:pStyle w:val="TableParagraph"/>
                          <w:rPr>
                            <w:sz w:val="26"/>
                          </w:rPr>
                        </w:pPr>
                      </w:p>
                      <w:p>
                        <w:pPr>
                          <w:pStyle w:val="TableParagraph"/>
                          <w:spacing w:before="201"/>
                          <w:ind w:left="145" w:right="140"/>
                          <w:jc w:val="center"/>
                          <w:rPr>
                            <w:sz w:val="27"/>
                          </w:rPr>
                        </w:pPr>
                        <w:r>
                          <w:rPr>
                            <w:sz w:val="27"/>
                          </w:rPr>
                          <w:t>松散</w:t>
                        </w:r>
                      </w:p>
                    </w:tc>
                    <w:tc>
                      <w:tcPr>
                        <w:tcW w:w="790" w:type="dxa"/>
                      </w:tcPr>
                      <w:p>
                        <w:pPr>
                          <w:pStyle w:val="TableParagraph"/>
                          <w:spacing w:before="2"/>
                          <w:rPr>
                            <w:sz w:val="30"/>
                          </w:rPr>
                        </w:pPr>
                      </w:p>
                      <w:p>
                        <w:pPr>
                          <w:pStyle w:val="TableParagraph"/>
                          <w:spacing w:line="322" w:lineRule="exact"/>
                          <w:ind w:left="160"/>
                          <w:rPr>
                            <w:sz w:val="27"/>
                          </w:rPr>
                        </w:pPr>
                        <w:r>
                          <w:rPr>
                            <w:sz w:val="27"/>
                          </w:rPr>
                          <w:t>稍湿</w:t>
                        </w:r>
                      </w:p>
                      <w:p>
                        <w:pPr>
                          <w:pStyle w:val="TableParagraph"/>
                          <w:spacing w:line="322" w:lineRule="exact"/>
                          <w:ind w:left="224"/>
                          <w:rPr>
                            <w:sz w:val="27"/>
                          </w:rPr>
                        </w:pPr>
                        <w:r>
                          <w:rPr>
                            <w:sz w:val="27"/>
                          </w:rPr>
                          <w:t>-湿</w:t>
                        </w:r>
                      </w:p>
                    </w:tc>
                    <w:tc>
                      <w:tcPr>
                        <w:tcW w:w="435" w:type="dxa"/>
                      </w:tcPr>
                      <w:p>
                        <w:pPr>
                          <w:pStyle w:val="TableParagraph"/>
                          <w:rPr>
                            <w:sz w:val="26"/>
                          </w:rPr>
                        </w:pPr>
                      </w:p>
                      <w:p>
                        <w:pPr>
                          <w:pStyle w:val="TableParagraph"/>
                          <w:spacing w:before="201"/>
                          <w:ind w:left="15"/>
                          <w:jc w:val="center"/>
                          <w:rPr>
                            <w:sz w:val="27"/>
                          </w:rPr>
                        </w:pPr>
                        <w:r>
                          <w:rPr>
                            <w:sz w:val="27"/>
                          </w:rPr>
                          <w:t>高</w:t>
                        </w:r>
                      </w:p>
                    </w:tc>
                    <w:tc>
                      <w:tcPr>
                        <w:tcW w:w="4337" w:type="dxa"/>
                      </w:tcPr>
                      <w:p>
                        <w:pPr>
                          <w:pStyle w:val="TableParagraph"/>
                          <w:spacing w:line="322" w:lineRule="exact"/>
                          <w:ind w:left="76"/>
                          <w:rPr>
                            <w:sz w:val="27"/>
                          </w:rPr>
                        </w:pPr>
                        <w:r>
                          <w:rPr>
                            <w:sz w:val="27"/>
                          </w:rPr>
                          <w:t>杂乱，均匀性差。</w:t>
                        </w:r>
                      </w:p>
                      <w:p>
                        <w:pPr>
                          <w:pStyle w:val="TableParagraph"/>
                          <w:spacing w:before="102" w:line="206" w:lineRule="auto"/>
                          <w:ind w:left="76" w:right="46"/>
                          <w:rPr>
                            <w:sz w:val="27"/>
                          </w:rPr>
                        </w:pPr>
                        <w:r>
                          <w:rPr>
                            <w:sz w:val="27"/>
                          </w:rPr>
                          <w:t>主要由粘性土、植物根茎组成，含</w:t>
                        </w:r>
                        <w:r>
                          <w:rPr>
                            <w:spacing w:val="-11"/>
                            <w:sz w:val="27"/>
                          </w:rPr>
                          <w:t>少量的碎石和砖渣渣等。局部分布。</w:t>
                        </w:r>
                      </w:p>
                    </w:tc>
                  </w:tr>
                  <w:tr>
                    <w:tblPrEx>
                      <w:tblW w:w="0" w:type="auto"/>
                      <w:jc w:val="left"/>
                      <w:tblInd w:w="7" w:type="dxa"/>
                      <w:tblLayout w:type="fixed"/>
                      <w:tblCellMar>
                        <w:top w:w="0" w:type="dxa"/>
                        <w:left w:w="0" w:type="dxa"/>
                        <w:bottom w:w="0" w:type="dxa"/>
                        <w:right w:w="0" w:type="dxa"/>
                      </w:tblCellMar>
                      <w:tblLook w:val="01E0"/>
                    </w:tblPrEx>
                    <w:trPr>
                      <w:trHeight w:val="491"/>
                      <w:jc w:val="left"/>
                    </w:trPr>
                    <w:tc>
                      <w:tcPr>
                        <w:tcW w:w="1163" w:type="dxa"/>
                      </w:tcPr>
                      <w:p>
                        <w:pPr>
                          <w:pStyle w:val="TableParagraph"/>
                          <w:spacing w:before="183" w:line="288" w:lineRule="exact"/>
                          <w:ind w:right="114"/>
                          <w:jc w:val="center"/>
                          <w:rPr>
                            <w:sz w:val="27"/>
                          </w:rPr>
                        </w:pPr>
                        <w:r>
                          <w:rPr>
                            <w:sz w:val="27"/>
                          </w:rPr>
                          <w:t>黑</w:t>
                        </w:r>
                      </w:p>
                    </w:tc>
                    <w:tc>
                      <w:tcPr>
                        <w:tcW w:w="866" w:type="dxa"/>
                      </w:tcPr>
                      <w:p>
                        <w:pPr>
                          <w:pStyle w:val="TableParagraph"/>
                          <w:spacing w:before="183" w:line="288" w:lineRule="exact"/>
                          <w:ind w:left="145" w:right="140"/>
                          <w:jc w:val="center"/>
                          <w:rPr>
                            <w:sz w:val="27"/>
                          </w:rPr>
                        </w:pPr>
                        <w:r>
                          <w:rPr>
                            <w:sz w:val="27"/>
                          </w:rPr>
                          <w:t>流塑</w:t>
                        </w:r>
                      </w:p>
                    </w:tc>
                    <w:tc>
                      <w:tcPr>
                        <w:tcW w:w="790" w:type="dxa"/>
                      </w:tcPr>
                      <w:p>
                        <w:pPr>
                          <w:pStyle w:val="TableParagraph"/>
                          <w:spacing w:before="183" w:line="288" w:lineRule="exact"/>
                          <w:ind w:right="89"/>
                          <w:jc w:val="right"/>
                          <w:rPr>
                            <w:sz w:val="27"/>
                          </w:rPr>
                        </w:pPr>
                        <w:r>
                          <w:rPr>
                            <w:sz w:val="27"/>
                          </w:rPr>
                          <w:t>饱和</w:t>
                        </w:r>
                      </w:p>
                    </w:tc>
                    <w:tc>
                      <w:tcPr>
                        <w:tcW w:w="435" w:type="dxa"/>
                      </w:tcPr>
                      <w:p>
                        <w:pPr>
                          <w:pStyle w:val="TableParagraph"/>
                          <w:spacing w:before="183" w:line="288" w:lineRule="exact"/>
                          <w:ind w:left="15"/>
                          <w:jc w:val="center"/>
                          <w:rPr>
                            <w:sz w:val="27"/>
                          </w:rPr>
                        </w:pPr>
                        <w:r>
                          <w:rPr>
                            <w:sz w:val="27"/>
                          </w:rPr>
                          <w:t>高</w:t>
                        </w:r>
                      </w:p>
                    </w:tc>
                    <w:tc>
                      <w:tcPr>
                        <w:tcW w:w="4337" w:type="dxa"/>
                      </w:tcPr>
                      <w:p>
                        <w:pPr>
                          <w:pStyle w:val="TableParagraph"/>
                          <w:spacing w:before="32"/>
                          <w:ind w:left="76"/>
                          <w:rPr>
                            <w:sz w:val="27"/>
                          </w:rPr>
                        </w:pPr>
                        <w:r>
                          <w:rPr>
                            <w:sz w:val="27"/>
                          </w:rPr>
                          <w:t>含有机质、腐植物，有臭味。局部</w:t>
                        </w:r>
                      </w:p>
                    </w:tc>
                  </w:tr>
                </w:tbl>
                <w:p>
                  <w:pPr>
                    <w:pStyle w:val="BodyText"/>
                  </w:pPr>
                </w:p>
              </w:txbxContent>
            </v:textbox>
          </v:shape>
        </w:pict>
      </w:r>
      <w:r>
        <w:rPr>
          <w:sz w:val="27"/>
        </w:rPr>
        <w:t>3.7</w:t>
      </w:r>
    </w:p>
    <w:p>
      <w:pPr>
        <w:spacing w:after="0" w:line="324" w:lineRule="exact"/>
        <w:jc w:val="center"/>
        <w:rPr>
          <w:sz w:val="27"/>
        </w:rPr>
        <w:sectPr>
          <w:headerReference w:type="default" r:id="rId26"/>
          <w:footerReference w:type="default" r:id="rId27"/>
          <w:type w:val="continuous"/>
          <w:pgSz w:w="17860" w:h="25260"/>
          <w:pgMar w:top="1640" w:right="1300" w:bottom="3200" w:left="2560" w:header="708" w:footer="708"/>
          <w:pgNumType w:start="11"/>
          <w:cols w:num="2" w:space="708" w:equalWidth="0">
            <w:col w:w="5155" w:space="40"/>
            <w:col w:w="8805" w:space="0"/>
          </w:cols>
        </w:sectPr>
      </w:pPr>
    </w:p>
    <w:p>
      <w:pPr>
        <w:pStyle w:val="BodyText"/>
        <w:spacing w:before="6"/>
        <w:rPr>
          <w:sz w:val="23"/>
        </w:rPr>
      </w:pPr>
    </w:p>
    <w:p>
      <w:pPr>
        <w:spacing w:after="0"/>
        <w:rPr>
          <w:sz w:val="23"/>
        </w:rPr>
        <w:sectPr>
          <w:headerReference w:type="default" r:id="rId28"/>
          <w:footerReference w:type="default" r:id="rId29"/>
          <w:type w:val="continuous"/>
          <w:pgSz w:w="17860" w:h="25260"/>
          <w:pgMar w:top="1640" w:right="1300" w:bottom="3200" w:left="2560" w:header="708" w:footer="708"/>
          <w:pgNumType w:start="12"/>
          <w:cols w:space="708"/>
        </w:sectPr>
      </w:pPr>
    </w:p>
    <w:p>
      <w:pPr>
        <w:pStyle w:val="BodyText"/>
        <w:rPr>
          <w:sz w:val="26"/>
        </w:rPr>
      </w:pPr>
    </w:p>
    <w:p>
      <w:pPr>
        <w:pStyle w:val="BodyText"/>
        <w:rPr>
          <w:sz w:val="26"/>
        </w:rPr>
      </w:pPr>
    </w:p>
    <w:p>
      <w:pPr>
        <w:pStyle w:val="BodyText"/>
        <w:rPr>
          <w:sz w:val="26"/>
        </w:rPr>
      </w:pPr>
    </w:p>
    <w:p>
      <w:pPr>
        <w:pStyle w:val="BodyText"/>
        <w:rPr>
          <w:sz w:val="26"/>
        </w:rPr>
      </w:pPr>
    </w:p>
    <w:p>
      <w:pPr>
        <w:pStyle w:val="BodyText"/>
        <w:spacing w:before="2"/>
        <w:rPr>
          <w:sz w:val="33"/>
        </w:rPr>
      </w:pPr>
    </w:p>
    <w:p>
      <w:pPr>
        <w:spacing w:before="0"/>
        <w:ind w:left="0" w:right="68" w:firstLine="0"/>
        <w:jc w:val="right"/>
        <w:rPr>
          <w:sz w:val="27"/>
        </w:rPr>
      </w:pPr>
      <w:r>
        <w:rPr>
          <w:sz w:val="27"/>
        </w:rPr>
        <w:t>2-1</w:t>
      </w:r>
    </w:p>
    <w:p>
      <w:pPr>
        <w:pStyle w:val="BodyText"/>
        <w:spacing w:before="7"/>
        <w:rPr>
          <w:sz w:val="38"/>
        </w:rPr>
      </w:pPr>
    </w:p>
    <w:p>
      <w:pPr>
        <w:spacing w:before="0"/>
        <w:ind w:left="0" w:right="0" w:firstLine="0"/>
        <w:jc w:val="right"/>
        <w:rPr>
          <w:sz w:val="27"/>
        </w:rPr>
      </w:pPr>
      <w:r>
        <w:rPr>
          <w:sz w:val="27"/>
        </w:rPr>
        <w:t>2-1a</w:t>
      </w:r>
    </w:p>
    <w:p>
      <w:pPr>
        <w:pStyle w:val="BodyText"/>
        <w:rPr>
          <w:sz w:val="26"/>
        </w:rPr>
      </w:pPr>
      <w:r>
        <w:br w:type="column"/>
      </w:r>
    </w:p>
    <w:p>
      <w:pPr>
        <w:pStyle w:val="BodyText"/>
        <w:rPr>
          <w:sz w:val="26"/>
        </w:rPr>
      </w:pPr>
    </w:p>
    <w:p>
      <w:pPr>
        <w:pStyle w:val="BodyText"/>
        <w:rPr>
          <w:sz w:val="26"/>
        </w:rPr>
      </w:pPr>
    </w:p>
    <w:p>
      <w:pPr>
        <w:pStyle w:val="BodyText"/>
        <w:rPr>
          <w:sz w:val="26"/>
        </w:rPr>
      </w:pPr>
    </w:p>
    <w:p>
      <w:pPr>
        <w:pStyle w:val="BodyText"/>
        <w:spacing w:before="8"/>
        <w:rPr>
          <w:sz w:val="24"/>
        </w:rPr>
      </w:pPr>
    </w:p>
    <w:p>
      <w:pPr>
        <w:spacing w:before="0" w:line="206" w:lineRule="auto"/>
        <w:ind w:left="427" w:right="0" w:firstLine="3"/>
        <w:jc w:val="center"/>
        <w:rPr>
          <w:sz w:val="27"/>
        </w:rPr>
      </w:pPr>
      <w:r>
        <w:rPr>
          <w:sz w:val="27"/>
        </w:rPr>
        <w:t xml:space="preserve">粉土夹 </w:t>
      </w:r>
      <w:r>
        <w:rPr>
          <w:spacing w:val="-5"/>
          <w:sz w:val="27"/>
        </w:rPr>
        <w:t>粉质粘土</w:t>
      </w:r>
    </w:p>
    <w:p>
      <w:pPr>
        <w:pStyle w:val="BodyText"/>
        <w:spacing w:before="8"/>
        <w:rPr>
          <w:sz w:val="27"/>
        </w:rPr>
      </w:pPr>
    </w:p>
    <w:p>
      <w:pPr>
        <w:spacing w:before="1"/>
        <w:ind w:left="678" w:right="251" w:firstLine="0"/>
        <w:jc w:val="center"/>
        <w:rPr>
          <w:sz w:val="27"/>
        </w:rPr>
      </w:pPr>
      <w:r>
        <w:rPr>
          <w:sz w:val="27"/>
        </w:rPr>
        <w:t>粘土</w:t>
      </w:r>
    </w:p>
    <w:p>
      <w:pPr>
        <w:pStyle w:val="BodyText"/>
        <w:rPr>
          <w:sz w:val="14"/>
        </w:rPr>
      </w:pPr>
      <w:r>
        <w:br w:type="column"/>
      </w: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spacing w:before="6"/>
        <w:rPr>
          <w:sz w:val="17"/>
        </w:rPr>
      </w:pPr>
    </w:p>
    <w:p>
      <w:pPr>
        <w:spacing w:before="0" w:line="160" w:lineRule="auto"/>
        <w:ind w:left="752" w:right="-1" w:hanging="137"/>
        <w:jc w:val="left"/>
        <w:rPr>
          <w:sz w:val="13"/>
        </w:rPr>
      </w:pPr>
      <w:r>
        <w:rPr>
          <w:w w:val="105"/>
          <w:position w:val="-1"/>
          <w:sz w:val="27"/>
        </w:rPr>
        <w:t>Q</w:t>
      </w:r>
      <w:r>
        <w:rPr>
          <w:spacing w:val="-76"/>
          <w:w w:val="105"/>
          <w:position w:val="-1"/>
          <w:sz w:val="27"/>
        </w:rPr>
        <w:t xml:space="preserve"> </w:t>
      </w:r>
      <w:r>
        <w:rPr>
          <w:spacing w:val="-10"/>
          <w:w w:val="105"/>
          <w:sz w:val="13"/>
        </w:rPr>
        <w:t xml:space="preserve">al </w:t>
      </w:r>
      <w:r>
        <w:rPr>
          <w:w w:val="105"/>
          <w:sz w:val="13"/>
        </w:rPr>
        <w:t>4</w:t>
      </w:r>
    </w:p>
    <w:p>
      <w:pPr>
        <w:pStyle w:val="BodyText"/>
        <w:rPr>
          <w:sz w:val="14"/>
        </w:rPr>
      </w:pPr>
    </w:p>
    <w:p>
      <w:pPr>
        <w:pStyle w:val="BodyText"/>
        <w:rPr>
          <w:sz w:val="14"/>
        </w:rPr>
      </w:pPr>
    </w:p>
    <w:p>
      <w:pPr>
        <w:pStyle w:val="BodyText"/>
        <w:spacing w:before="9"/>
        <w:rPr>
          <w:sz w:val="10"/>
        </w:rPr>
      </w:pPr>
    </w:p>
    <w:p>
      <w:pPr>
        <w:spacing w:before="0" w:line="160" w:lineRule="auto"/>
        <w:ind w:left="752" w:right="-1" w:hanging="137"/>
        <w:jc w:val="left"/>
        <w:rPr>
          <w:sz w:val="13"/>
        </w:rPr>
      </w:pPr>
      <w:r>
        <w:rPr>
          <w:w w:val="105"/>
          <w:position w:val="-1"/>
          <w:sz w:val="27"/>
        </w:rPr>
        <w:t>Q</w:t>
      </w:r>
      <w:r>
        <w:rPr>
          <w:spacing w:val="-76"/>
          <w:w w:val="105"/>
          <w:position w:val="-1"/>
          <w:sz w:val="27"/>
        </w:rPr>
        <w:t xml:space="preserve"> </w:t>
      </w:r>
      <w:r>
        <w:rPr>
          <w:spacing w:val="-10"/>
          <w:w w:val="105"/>
          <w:sz w:val="13"/>
        </w:rPr>
        <w:t xml:space="preserve">al </w:t>
      </w:r>
      <w:r>
        <w:rPr>
          <w:w w:val="105"/>
          <w:sz w:val="13"/>
        </w:rPr>
        <w:t>4</w:t>
      </w:r>
    </w:p>
    <w:p>
      <w:pPr>
        <w:tabs>
          <w:tab w:val="left" w:pos="888"/>
        </w:tabs>
        <w:spacing w:before="62" w:line="322" w:lineRule="exact"/>
        <w:ind w:left="0" w:right="498" w:firstLine="0"/>
        <w:jc w:val="center"/>
        <w:rPr>
          <w:sz w:val="27"/>
        </w:rPr>
      </w:pPr>
      <w:r>
        <w:br w:type="column"/>
      </w:r>
      <w:r>
        <w:rPr>
          <w:sz w:val="27"/>
        </w:rPr>
        <w:t>0.6～</w:t>
        <w:tab/>
        <w:t>0.5～</w:t>
      </w:r>
    </w:p>
    <w:p>
      <w:pPr>
        <w:tabs>
          <w:tab w:val="left" w:pos="888"/>
        </w:tabs>
        <w:spacing w:before="0" w:line="322" w:lineRule="exact"/>
        <w:ind w:left="0" w:right="500" w:firstLine="0"/>
        <w:jc w:val="center"/>
        <w:rPr>
          <w:sz w:val="27"/>
        </w:rPr>
      </w:pPr>
      <w:r>
        <w:rPr>
          <w:sz w:val="27"/>
        </w:rPr>
        <w:t>2.1</w:t>
        <w:tab/>
        <w:t>1.8</w:t>
      </w:r>
    </w:p>
    <w:p>
      <w:pPr>
        <w:tabs>
          <w:tab w:val="left" w:pos="888"/>
        </w:tabs>
        <w:spacing w:before="65" w:line="322" w:lineRule="exact"/>
        <w:ind w:left="0" w:right="498" w:firstLine="0"/>
        <w:jc w:val="center"/>
        <w:rPr>
          <w:sz w:val="27"/>
        </w:rPr>
      </w:pPr>
      <w:r>
        <w:rPr>
          <w:sz w:val="27"/>
        </w:rPr>
        <w:t>0.5～</w:t>
        <w:tab/>
        <w:t>0.6～</w:t>
      </w:r>
    </w:p>
    <w:p>
      <w:pPr>
        <w:tabs>
          <w:tab w:val="left" w:pos="888"/>
        </w:tabs>
        <w:spacing w:before="0" w:line="322" w:lineRule="exact"/>
        <w:ind w:left="0" w:right="500" w:firstLine="0"/>
        <w:jc w:val="center"/>
        <w:rPr>
          <w:sz w:val="27"/>
        </w:rPr>
      </w:pPr>
      <w:r>
        <w:pict>
          <v:shape id="_x0000_s1068" type="#_x0000_t202" style="width:369.4pt;height:63pt;margin-top:0.72pt;margin-left:450.27pt;mso-position-horizontal-relative:page;position:absolute;z-index:251662336" filled="f" stroked="f">
            <v:textbox inset="0,0,0,0">
              <w:txbxContent>
                <w:tbl>
                  <w:tblPr>
                    <w:tblStyle w:val="TableNormal1"/>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90"/>
                    <w:gridCol w:w="1102"/>
                    <w:gridCol w:w="722"/>
                    <w:gridCol w:w="436"/>
                    <w:gridCol w:w="4338"/>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673"/>
                      <w:jc w:val="left"/>
                    </w:trPr>
                    <w:tc>
                      <w:tcPr>
                        <w:tcW w:w="790" w:type="dxa"/>
                      </w:tcPr>
                      <w:p>
                        <w:pPr>
                          <w:pStyle w:val="TableParagraph"/>
                          <w:rPr>
                            <w:rFonts w:ascii="Times New Roman"/>
                            <w:sz w:val="26"/>
                          </w:rPr>
                        </w:pPr>
                      </w:p>
                    </w:tc>
                    <w:tc>
                      <w:tcPr>
                        <w:tcW w:w="1102" w:type="dxa"/>
                      </w:tcPr>
                      <w:p>
                        <w:pPr>
                          <w:pStyle w:val="TableParagraph"/>
                          <w:spacing w:before="4"/>
                          <w:rPr>
                            <w:sz w:val="27"/>
                          </w:rPr>
                        </w:pPr>
                      </w:p>
                      <w:p>
                        <w:pPr>
                          <w:pStyle w:val="TableParagraph"/>
                          <w:spacing w:before="1" w:line="302" w:lineRule="exact"/>
                          <w:ind w:left="200"/>
                          <w:rPr>
                            <w:sz w:val="27"/>
                          </w:rPr>
                        </w:pPr>
                        <w:r>
                          <w:rPr>
                            <w:sz w:val="27"/>
                          </w:rPr>
                          <w:t>中密、</w:t>
                        </w:r>
                      </w:p>
                    </w:tc>
                    <w:tc>
                      <w:tcPr>
                        <w:tcW w:w="722" w:type="dxa"/>
                      </w:tcPr>
                      <w:p>
                        <w:pPr>
                          <w:pStyle w:val="TableParagraph"/>
                          <w:rPr>
                            <w:rFonts w:ascii="Times New Roman"/>
                            <w:sz w:val="26"/>
                          </w:rPr>
                        </w:pPr>
                      </w:p>
                    </w:tc>
                    <w:tc>
                      <w:tcPr>
                        <w:tcW w:w="436" w:type="dxa"/>
                      </w:tcPr>
                      <w:p>
                        <w:pPr>
                          <w:pStyle w:val="TableParagraph"/>
                          <w:rPr>
                            <w:rFonts w:ascii="Times New Roman"/>
                            <w:sz w:val="26"/>
                          </w:rPr>
                        </w:pPr>
                      </w:p>
                    </w:tc>
                    <w:tc>
                      <w:tcPr>
                        <w:tcW w:w="4338" w:type="dxa"/>
                      </w:tcPr>
                      <w:p>
                        <w:pPr>
                          <w:pStyle w:val="TableParagraph"/>
                          <w:spacing w:line="308" w:lineRule="exact"/>
                          <w:ind w:left="75"/>
                          <w:rPr>
                            <w:sz w:val="27"/>
                          </w:rPr>
                        </w:pPr>
                        <w:r>
                          <w:rPr>
                            <w:sz w:val="27"/>
                          </w:rPr>
                          <w:t>分布。</w:t>
                        </w:r>
                      </w:p>
                      <w:p>
                        <w:pPr>
                          <w:pStyle w:val="TableParagraph"/>
                          <w:spacing w:before="43" w:line="302" w:lineRule="exact"/>
                          <w:ind w:left="75"/>
                          <w:rPr>
                            <w:sz w:val="27"/>
                          </w:rPr>
                        </w:pPr>
                        <w:r>
                          <w:rPr>
                            <w:sz w:val="27"/>
                          </w:rPr>
                          <w:t>中密状粉土为主，夹软塑～流塑状</w:t>
                        </w:r>
                      </w:p>
                    </w:tc>
                  </w:tr>
                  <w:tr>
                    <w:tblPrEx>
                      <w:tblW w:w="0" w:type="auto"/>
                      <w:jc w:val="left"/>
                      <w:tblInd w:w="7" w:type="dxa"/>
                      <w:tblLayout w:type="fixed"/>
                      <w:tblCellMar>
                        <w:top w:w="0" w:type="dxa"/>
                        <w:left w:w="0" w:type="dxa"/>
                        <w:bottom w:w="0" w:type="dxa"/>
                        <w:right w:w="0" w:type="dxa"/>
                      </w:tblCellMar>
                      <w:tblLook w:val="01E0"/>
                    </w:tblPrEx>
                    <w:trPr>
                      <w:trHeight w:val="586"/>
                      <w:jc w:val="left"/>
                    </w:trPr>
                    <w:tc>
                      <w:tcPr>
                        <w:tcW w:w="790" w:type="dxa"/>
                      </w:tcPr>
                      <w:p>
                        <w:pPr>
                          <w:pStyle w:val="TableParagraph"/>
                          <w:spacing w:line="322" w:lineRule="exact"/>
                          <w:ind w:left="50"/>
                          <w:rPr>
                            <w:sz w:val="27"/>
                          </w:rPr>
                        </w:pPr>
                        <w:r>
                          <w:rPr>
                            <w:sz w:val="27"/>
                          </w:rPr>
                          <w:t>褐灰</w:t>
                        </w:r>
                      </w:p>
                    </w:tc>
                    <w:tc>
                      <w:tcPr>
                        <w:tcW w:w="1102" w:type="dxa"/>
                      </w:tcPr>
                      <w:p>
                        <w:pPr>
                          <w:pStyle w:val="TableParagraph"/>
                          <w:spacing w:before="5" w:line="302" w:lineRule="exact"/>
                          <w:ind w:left="333" w:right="89" w:hanging="134"/>
                          <w:rPr>
                            <w:sz w:val="27"/>
                          </w:rPr>
                        </w:pPr>
                        <w:r>
                          <w:rPr>
                            <w:sz w:val="27"/>
                          </w:rPr>
                          <w:t>软塑～ 流塑</w:t>
                        </w:r>
                      </w:p>
                    </w:tc>
                    <w:tc>
                      <w:tcPr>
                        <w:tcW w:w="722" w:type="dxa"/>
                      </w:tcPr>
                      <w:p>
                        <w:pPr>
                          <w:pStyle w:val="TableParagraph"/>
                          <w:spacing w:line="322" w:lineRule="exact"/>
                          <w:ind w:left="92"/>
                          <w:rPr>
                            <w:sz w:val="27"/>
                          </w:rPr>
                        </w:pPr>
                        <w:r>
                          <w:rPr>
                            <w:sz w:val="27"/>
                          </w:rPr>
                          <w:t>饱和</w:t>
                        </w:r>
                      </w:p>
                    </w:tc>
                    <w:tc>
                      <w:tcPr>
                        <w:tcW w:w="436" w:type="dxa"/>
                      </w:tcPr>
                      <w:p>
                        <w:pPr>
                          <w:pStyle w:val="TableParagraph"/>
                          <w:spacing w:line="322" w:lineRule="exact"/>
                          <w:ind w:left="90"/>
                          <w:rPr>
                            <w:sz w:val="27"/>
                          </w:rPr>
                        </w:pPr>
                        <w:r>
                          <w:rPr>
                            <w:sz w:val="27"/>
                          </w:rPr>
                          <w:t>中</w:t>
                        </w:r>
                      </w:p>
                    </w:tc>
                    <w:tc>
                      <w:tcPr>
                        <w:tcW w:w="4338" w:type="dxa"/>
                      </w:tcPr>
                      <w:p>
                        <w:pPr>
                          <w:pStyle w:val="TableParagraph"/>
                          <w:spacing w:before="5" w:line="302" w:lineRule="exact"/>
                          <w:ind w:left="75" w:right="48"/>
                          <w:rPr>
                            <w:sz w:val="27"/>
                          </w:rPr>
                        </w:pPr>
                        <w:r>
                          <w:rPr>
                            <w:spacing w:val="-12"/>
                            <w:sz w:val="27"/>
                          </w:rPr>
                          <w:t xml:space="preserve">粉质粘土。局部夹松散状粉砂薄层， </w:t>
                        </w:r>
                        <w:r>
                          <w:rPr>
                            <w:sz w:val="27"/>
                          </w:rPr>
                          <w:t>含白云母。大部分场地均有分布。</w:t>
                        </w:r>
                      </w:p>
                    </w:tc>
                  </w:tr>
                </w:tbl>
                <w:p>
                  <w:pPr>
                    <w:pStyle w:val="BodyText"/>
                  </w:pPr>
                </w:p>
              </w:txbxContent>
            </v:textbox>
          </v:shape>
        </w:pict>
      </w:r>
      <w:r>
        <w:rPr>
          <w:sz w:val="27"/>
        </w:rPr>
        <w:t>2.1</w:t>
        <w:tab/>
        <w:t>1.7</w:t>
      </w:r>
    </w:p>
    <w:p>
      <w:pPr>
        <w:tabs>
          <w:tab w:val="left" w:pos="888"/>
        </w:tabs>
        <w:spacing w:before="194" w:line="322" w:lineRule="exact"/>
        <w:ind w:left="0" w:right="498" w:firstLine="0"/>
        <w:jc w:val="center"/>
        <w:rPr>
          <w:sz w:val="27"/>
        </w:rPr>
      </w:pPr>
      <w:r>
        <w:rPr>
          <w:sz w:val="27"/>
        </w:rPr>
        <w:t>0.3～</w:t>
        <w:tab/>
        <w:t>0.7～</w:t>
      </w:r>
    </w:p>
    <w:p>
      <w:pPr>
        <w:tabs>
          <w:tab w:val="left" w:pos="888"/>
        </w:tabs>
        <w:spacing w:before="0" w:line="322" w:lineRule="exact"/>
        <w:ind w:left="0" w:right="500" w:firstLine="0"/>
        <w:jc w:val="center"/>
        <w:rPr>
          <w:sz w:val="27"/>
        </w:rPr>
      </w:pPr>
      <w:r>
        <w:rPr>
          <w:sz w:val="27"/>
        </w:rPr>
        <w:t>3.7</w:t>
        <w:tab/>
        <w:t>4.5</w:t>
      </w:r>
    </w:p>
    <w:p>
      <w:pPr>
        <w:pStyle w:val="BodyText"/>
        <w:spacing w:before="12"/>
        <w:rPr>
          <w:sz w:val="18"/>
        </w:rPr>
      </w:pPr>
    </w:p>
    <w:p>
      <w:pPr>
        <w:tabs>
          <w:tab w:val="left" w:pos="1241"/>
          <w:tab w:val="left" w:pos="2235"/>
        </w:tabs>
        <w:spacing w:before="0" w:line="136" w:lineRule="auto"/>
        <w:ind w:left="352" w:right="0" w:firstLine="0"/>
        <w:jc w:val="left"/>
        <w:rPr>
          <w:sz w:val="27"/>
        </w:rPr>
      </w:pPr>
      <w:r>
        <w:rPr>
          <w:sz w:val="27"/>
        </w:rPr>
        <w:t>0.4～</w:t>
        <w:tab/>
        <w:t>0.9～</w:t>
        <w:tab/>
      </w:r>
      <w:r>
        <w:rPr>
          <w:spacing w:val="-10"/>
          <w:position w:val="-14"/>
          <w:sz w:val="27"/>
        </w:rPr>
        <w:t>褐灰</w:t>
      </w:r>
    </w:p>
    <w:p>
      <w:pPr>
        <w:tabs>
          <w:tab w:val="left" w:pos="888"/>
        </w:tabs>
        <w:spacing w:before="0" w:line="250" w:lineRule="exact"/>
        <w:ind w:left="0" w:right="500" w:firstLine="0"/>
        <w:jc w:val="center"/>
        <w:rPr>
          <w:sz w:val="27"/>
        </w:rPr>
      </w:pPr>
      <w:r>
        <w:rPr>
          <w:sz w:val="27"/>
        </w:rPr>
        <w:t>2.2</w:t>
        <w:tab/>
        <w:t>2.1</w:t>
      </w:r>
    </w:p>
    <w:p>
      <w:pPr>
        <w:pStyle w:val="BodyText"/>
        <w:rPr>
          <w:sz w:val="26"/>
        </w:rPr>
      </w:pPr>
      <w:r>
        <w:br w:type="column"/>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spacing w:before="7"/>
        <w:rPr>
          <w:sz w:val="38"/>
        </w:rPr>
      </w:pPr>
    </w:p>
    <w:p>
      <w:pPr>
        <w:tabs>
          <w:tab w:val="left" w:pos="2073"/>
        </w:tabs>
        <w:spacing w:before="1" w:line="146" w:lineRule="auto"/>
        <w:ind w:left="493" w:right="378" w:hanging="134"/>
        <w:jc w:val="left"/>
        <w:rPr>
          <w:sz w:val="27"/>
        </w:rPr>
      </w:pPr>
      <w:r>
        <w:rPr>
          <w:sz w:val="27"/>
        </w:rPr>
        <w:t>可塑～</w:t>
      </w:r>
      <w:r>
        <w:rPr>
          <w:spacing w:val="48"/>
          <w:sz w:val="27"/>
        </w:rPr>
        <w:t xml:space="preserve"> </w:t>
      </w:r>
      <w:r>
        <w:rPr>
          <w:position w:val="-14"/>
          <w:sz w:val="27"/>
        </w:rPr>
        <w:t>饱</w:t>
      </w:r>
      <w:r>
        <w:rPr>
          <w:spacing w:val="43"/>
          <w:position w:val="-14"/>
          <w:sz w:val="27"/>
        </w:rPr>
        <w:t>和</w:t>
      </w:r>
      <w:r>
        <w:rPr>
          <w:sz w:val="27"/>
        </w:rPr>
        <w:t>高</w:t>
      </w:r>
      <w:r>
        <w:rPr>
          <w:spacing w:val="18"/>
          <w:sz w:val="27"/>
        </w:rPr>
        <w:t>～</w:t>
      </w:r>
      <w:r>
        <w:rPr>
          <w:sz w:val="27"/>
        </w:rPr>
        <w:t>含铁锰质氧化物、白云母。局部</w:t>
      </w:r>
      <w:r>
        <w:rPr>
          <w:spacing w:val="-17"/>
          <w:sz w:val="27"/>
        </w:rPr>
        <w:t>分</w:t>
      </w:r>
      <w:r>
        <w:rPr>
          <w:sz w:val="27"/>
        </w:rPr>
        <w:t>软塑</w:t>
        <w:tab/>
        <w:t>中</w:t>
      </w:r>
      <w:r>
        <w:rPr>
          <w:spacing w:val="16"/>
          <w:sz w:val="27"/>
        </w:rPr>
        <w:t xml:space="preserve"> </w:t>
      </w:r>
      <w:r>
        <w:rPr>
          <w:sz w:val="27"/>
        </w:rPr>
        <w:t>布。</w:t>
      </w:r>
    </w:p>
    <w:p>
      <w:pPr>
        <w:spacing w:after="0" w:line="146" w:lineRule="auto"/>
        <w:jc w:val="left"/>
        <w:rPr>
          <w:sz w:val="27"/>
        </w:rPr>
        <w:sectPr>
          <w:headerReference w:type="default" r:id="rId30"/>
          <w:footerReference w:type="default" r:id="rId31"/>
          <w:type w:val="continuous"/>
          <w:pgSz w:w="17860" w:h="25260"/>
          <w:pgMar w:top="1640" w:right="1300" w:bottom="3200" w:left="2560" w:header="708" w:footer="708"/>
          <w:pgNumType w:start="13"/>
          <w:cols w:num="5" w:space="708" w:equalWidth="0">
            <w:col w:w="1675" w:space="40"/>
            <w:col w:w="1509" w:space="39"/>
            <w:col w:w="958" w:space="39"/>
            <w:col w:w="2776" w:space="40"/>
            <w:col w:w="6924" w:space="0"/>
          </w:cols>
        </w:sectPr>
      </w:pPr>
    </w:p>
    <w:p>
      <w:pPr>
        <w:tabs>
          <w:tab w:val="left" w:pos="2412"/>
        </w:tabs>
        <w:spacing w:before="212"/>
        <w:ind w:left="1198" w:right="0" w:firstLine="0"/>
        <w:jc w:val="left"/>
        <w:rPr>
          <w:sz w:val="27"/>
        </w:rPr>
      </w:pPr>
      <w:r>
        <w:rPr>
          <w:sz w:val="27"/>
        </w:rPr>
        <w:t>2-2</w:t>
        <w:tab/>
      </w:r>
      <w:r>
        <w:rPr>
          <w:spacing w:val="-10"/>
          <w:sz w:val="27"/>
        </w:rPr>
        <w:t>粘土</w:t>
      </w:r>
    </w:p>
    <w:p>
      <w:pPr>
        <w:pStyle w:val="BodyText"/>
        <w:rPr>
          <w:sz w:val="14"/>
        </w:rPr>
      </w:pPr>
      <w:r>
        <w:br w:type="column"/>
      </w:r>
    </w:p>
    <w:p>
      <w:pPr>
        <w:spacing w:before="113" w:line="160" w:lineRule="auto"/>
        <w:ind w:left="1022" w:right="-1" w:hanging="137"/>
        <w:jc w:val="left"/>
        <w:rPr>
          <w:sz w:val="13"/>
        </w:rPr>
      </w:pPr>
      <w:r>
        <w:rPr>
          <w:w w:val="105"/>
          <w:position w:val="-1"/>
          <w:sz w:val="27"/>
        </w:rPr>
        <w:t>Q</w:t>
      </w:r>
      <w:r>
        <w:rPr>
          <w:spacing w:val="-76"/>
          <w:w w:val="105"/>
          <w:position w:val="-1"/>
          <w:sz w:val="27"/>
        </w:rPr>
        <w:t xml:space="preserve"> </w:t>
      </w:r>
      <w:r>
        <w:rPr>
          <w:spacing w:val="-10"/>
          <w:w w:val="105"/>
          <w:sz w:val="13"/>
        </w:rPr>
        <w:t xml:space="preserve">al </w:t>
      </w:r>
      <w:r>
        <w:rPr>
          <w:w w:val="105"/>
          <w:sz w:val="13"/>
        </w:rPr>
        <w:t>4</w:t>
      </w:r>
    </w:p>
    <w:p>
      <w:pPr>
        <w:tabs>
          <w:tab w:val="left" w:pos="1241"/>
          <w:tab w:val="left" w:pos="3175"/>
        </w:tabs>
        <w:spacing w:before="113" w:line="136" w:lineRule="auto"/>
        <w:ind w:left="352" w:right="0" w:firstLine="0"/>
        <w:jc w:val="left"/>
        <w:rPr>
          <w:sz w:val="27"/>
        </w:rPr>
      </w:pPr>
      <w:r>
        <w:br w:type="column"/>
      </w:r>
      <w:r>
        <w:rPr>
          <w:sz w:val="27"/>
        </w:rPr>
        <w:t>1.2～</w:t>
        <w:tab/>
        <w:t>0.4～</w:t>
      </w:r>
      <w:r>
        <w:rPr>
          <w:spacing w:val="43"/>
          <w:sz w:val="27"/>
        </w:rPr>
        <w:t xml:space="preserve"> </w:t>
      </w:r>
      <w:r>
        <w:rPr>
          <w:sz w:val="27"/>
        </w:rPr>
        <w:t>褐灰～</w:t>
        <w:tab/>
        <w:t>可塑～</w:t>
      </w:r>
      <w:r>
        <w:rPr>
          <w:spacing w:val="48"/>
          <w:sz w:val="27"/>
        </w:rPr>
        <w:t xml:space="preserve"> </w:t>
      </w:r>
      <w:r>
        <w:rPr>
          <w:position w:val="-14"/>
          <w:sz w:val="27"/>
        </w:rPr>
        <w:t>饱和</w:t>
      </w:r>
      <w:r>
        <w:rPr>
          <w:spacing w:val="45"/>
          <w:position w:val="-14"/>
          <w:sz w:val="27"/>
        </w:rPr>
        <w:t xml:space="preserve"> </w:t>
      </w:r>
      <w:r>
        <w:rPr>
          <w:position w:val="-14"/>
          <w:sz w:val="27"/>
        </w:rPr>
        <w:t>高</w:t>
      </w:r>
      <w:r>
        <w:rPr>
          <w:spacing w:val="16"/>
          <w:position w:val="-14"/>
          <w:sz w:val="27"/>
        </w:rPr>
        <w:t xml:space="preserve"> </w:t>
      </w:r>
      <w:r>
        <w:rPr>
          <w:sz w:val="27"/>
        </w:rPr>
        <w:t>含铁锰质氧化物、白云母。局部含</w:t>
      </w:r>
    </w:p>
    <w:p>
      <w:pPr>
        <w:tabs>
          <w:tab w:val="left" w:pos="1378"/>
          <w:tab w:val="left" w:pos="2235"/>
          <w:tab w:val="left" w:pos="3308"/>
          <w:tab w:val="left" w:pos="5310"/>
        </w:tabs>
        <w:spacing w:before="0" w:line="250" w:lineRule="exact"/>
        <w:ind w:left="489" w:right="0" w:firstLine="0"/>
        <w:jc w:val="left"/>
        <w:rPr>
          <w:sz w:val="27"/>
        </w:rPr>
      </w:pPr>
      <w:r>
        <w:rPr>
          <w:sz w:val="27"/>
        </w:rPr>
        <w:t>5.6</w:t>
        <w:tab/>
        <w:t>3.9</w:t>
        <w:tab/>
        <w:t>黄褐</w:t>
        <w:tab/>
        <w:t>软塑</w:t>
        <w:tab/>
        <w:t>少量粉土、粉砂。部分场地分布。</w:t>
      </w:r>
    </w:p>
    <w:p>
      <w:pPr>
        <w:spacing w:after="0" w:line="250" w:lineRule="exact"/>
        <w:jc w:val="left"/>
        <w:rPr>
          <w:sz w:val="27"/>
        </w:rPr>
        <w:sectPr>
          <w:headerReference w:type="default" r:id="rId32"/>
          <w:footerReference w:type="default" r:id="rId33"/>
          <w:type w:val="continuous"/>
          <w:pgSz w:w="17860" w:h="25260"/>
          <w:pgMar w:top="1640" w:right="1300" w:bottom="3200" w:left="2560" w:header="708" w:footer="708"/>
          <w:pgNumType w:start="14"/>
          <w:cols w:num="3" w:space="708" w:equalWidth="0">
            <w:col w:w="2953" w:space="40"/>
            <w:col w:w="1228" w:space="39"/>
            <w:col w:w="9740" w:space="0"/>
          </w:cols>
        </w:sectPr>
      </w:pPr>
    </w:p>
    <w:p>
      <w:pPr>
        <w:pStyle w:val="ListParagraph"/>
        <w:numPr>
          <w:ilvl w:val="1"/>
          <w:numId w:val="3"/>
        </w:numPr>
        <w:tabs>
          <w:tab w:val="left" w:pos="1541"/>
          <w:tab w:val="left" w:pos="2008"/>
        </w:tabs>
        <w:spacing w:before="212" w:after="0" w:line="240" w:lineRule="auto"/>
        <w:ind w:left="1540" w:right="0" w:hanging="407"/>
        <w:jc w:val="left"/>
        <w:rPr>
          <w:sz w:val="27"/>
        </w:rPr>
      </w:pPr>
      <w:r>
        <w:rPr>
          <w:sz w:val="27"/>
        </w:rPr>
        <w:t>a</w:t>
        <w:tab/>
      </w:r>
      <w:r>
        <w:rPr>
          <w:spacing w:val="-4"/>
          <w:sz w:val="27"/>
        </w:rPr>
        <w:t>淤泥质粘土</w:t>
      </w:r>
    </w:p>
    <w:p>
      <w:pPr>
        <w:pStyle w:val="BodyText"/>
        <w:spacing w:before="4"/>
        <w:rPr>
          <w:sz w:val="28"/>
        </w:rPr>
      </w:pPr>
    </w:p>
    <w:p>
      <w:pPr>
        <w:pStyle w:val="ListParagraph"/>
        <w:numPr>
          <w:ilvl w:val="1"/>
          <w:numId w:val="3"/>
        </w:numPr>
        <w:tabs>
          <w:tab w:val="left" w:pos="2412"/>
          <w:tab w:val="left" w:pos="2413"/>
        </w:tabs>
        <w:spacing w:before="0" w:after="0" w:line="240" w:lineRule="auto"/>
        <w:ind w:left="2412" w:right="0" w:hanging="1215"/>
        <w:jc w:val="left"/>
        <w:rPr>
          <w:sz w:val="27"/>
        </w:rPr>
      </w:pPr>
      <w:r>
        <w:rPr>
          <w:sz w:val="27"/>
        </w:rPr>
        <w:t>粘土</w:t>
      </w:r>
    </w:p>
    <w:p>
      <w:pPr>
        <w:pStyle w:val="BodyText"/>
        <w:rPr>
          <w:sz w:val="14"/>
        </w:rPr>
      </w:pPr>
      <w:r>
        <w:br w:type="column"/>
      </w:r>
    </w:p>
    <w:p>
      <w:pPr>
        <w:spacing w:before="112" w:line="160" w:lineRule="auto"/>
        <w:ind w:left="616" w:right="0" w:hanging="137"/>
        <w:jc w:val="left"/>
        <w:rPr>
          <w:sz w:val="13"/>
        </w:rPr>
      </w:pPr>
      <w:r>
        <w:rPr>
          <w:w w:val="105"/>
          <w:position w:val="-1"/>
          <w:sz w:val="27"/>
        </w:rPr>
        <w:t>Q</w:t>
      </w:r>
      <w:r>
        <w:rPr>
          <w:spacing w:val="-77"/>
          <w:w w:val="105"/>
          <w:position w:val="-1"/>
          <w:sz w:val="27"/>
        </w:rPr>
        <w:t xml:space="preserve"> </w:t>
      </w:r>
      <w:r>
        <w:rPr>
          <w:spacing w:val="-10"/>
          <w:w w:val="105"/>
          <w:sz w:val="13"/>
        </w:rPr>
        <w:t xml:space="preserve">al </w:t>
      </w:r>
      <w:r>
        <w:rPr>
          <w:w w:val="105"/>
          <w:sz w:val="13"/>
        </w:rPr>
        <w:t>4</w:t>
      </w:r>
    </w:p>
    <w:p>
      <w:pPr>
        <w:pStyle w:val="BodyText"/>
        <w:rPr>
          <w:sz w:val="14"/>
        </w:rPr>
      </w:pPr>
    </w:p>
    <w:p>
      <w:pPr>
        <w:pStyle w:val="BodyText"/>
        <w:spacing w:before="7"/>
        <w:rPr>
          <w:sz w:val="14"/>
        </w:rPr>
      </w:pPr>
    </w:p>
    <w:p>
      <w:pPr>
        <w:spacing w:before="0" w:line="160" w:lineRule="auto"/>
        <w:ind w:left="616" w:right="0" w:hanging="137"/>
        <w:jc w:val="left"/>
        <w:rPr>
          <w:sz w:val="13"/>
        </w:rPr>
      </w:pPr>
      <w:r>
        <w:rPr>
          <w:w w:val="105"/>
          <w:position w:val="-1"/>
          <w:sz w:val="27"/>
        </w:rPr>
        <w:t>Q</w:t>
      </w:r>
      <w:r>
        <w:rPr>
          <w:spacing w:val="-77"/>
          <w:w w:val="105"/>
          <w:position w:val="-1"/>
          <w:sz w:val="27"/>
        </w:rPr>
        <w:t xml:space="preserve"> </w:t>
      </w:r>
      <w:r>
        <w:rPr>
          <w:spacing w:val="-10"/>
          <w:w w:val="105"/>
          <w:sz w:val="13"/>
        </w:rPr>
        <w:t xml:space="preserve">al </w:t>
      </w:r>
      <w:r>
        <w:rPr>
          <w:w w:val="105"/>
          <w:sz w:val="13"/>
        </w:rPr>
        <w:t>4</w:t>
      </w:r>
    </w:p>
    <w:p>
      <w:pPr>
        <w:spacing w:before="212"/>
        <w:ind w:left="287" w:right="0" w:firstLine="0"/>
        <w:jc w:val="left"/>
        <w:rPr>
          <w:sz w:val="27"/>
        </w:rPr>
      </w:pPr>
      <w:r>
        <w:br w:type="column"/>
      </w:r>
      <w:r>
        <w:rPr>
          <w:sz w:val="27"/>
        </w:rPr>
        <w:t>3～3.7</w:t>
      </w:r>
    </w:p>
    <w:p>
      <w:pPr>
        <w:spacing w:before="64"/>
        <w:ind w:left="102" w:right="0" w:firstLine="0"/>
        <w:jc w:val="left"/>
        <w:rPr>
          <w:sz w:val="27"/>
        </w:rPr>
      </w:pPr>
      <w:r>
        <w:br w:type="column"/>
      </w:r>
      <w:r>
        <w:rPr>
          <w:sz w:val="27"/>
        </w:rPr>
        <w:t>0.5～ 褐灰～</w:t>
      </w:r>
    </w:p>
    <w:p>
      <w:pPr>
        <w:tabs>
          <w:tab w:val="left" w:pos="1220"/>
        </w:tabs>
        <w:spacing w:before="212" w:line="491" w:lineRule="auto"/>
        <w:ind w:left="360" w:right="0" w:firstLine="0"/>
        <w:jc w:val="left"/>
        <w:rPr>
          <w:sz w:val="27"/>
        </w:rPr>
      </w:pPr>
      <w:r>
        <w:br w:type="column"/>
      </w:r>
      <w:r>
        <w:rPr>
          <w:sz w:val="27"/>
        </w:rPr>
        <w:t>流塑</w:t>
        <w:tab/>
        <w:t>饱和</w:t>
      </w:r>
      <w:r>
        <w:rPr>
          <w:spacing w:val="45"/>
          <w:sz w:val="27"/>
        </w:rPr>
        <w:t xml:space="preserve"> </w:t>
      </w:r>
      <w:r>
        <w:rPr>
          <w:spacing w:val="-20"/>
          <w:sz w:val="27"/>
        </w:rPr>
        <w:t>高</w:t>
      </w:r>
      <w:r>
        <w:rPr>
          <w:sz w:val="27"/>
        </w:rPr>
        <w:t>可塑</w:t>
        <w:tab/>
        <w:t>饱和</w:t>
      </w:r>
      <w:r>
        <w:rPr>
          <w:spacing w:val="45"/>
          <w:sz w:val="27"/>
        </w:rPr>
        <w:t xml:space="preserve"> </w:t>
      </w:r>
      <w:r>
        <w:rPr>
          <w:spacing w:val="-20"/>
          <w:sz w:val="27"/>
        </w:rPr>
        <w:t>中</w:t>
      </w:r>
    </w:p>
    <w:p>
      <w:pPr>
        <w:spacing w:before="102" w:line="206" w:lineRule="auto"/>
        <w:ind w:left="111" w:right="378" w:firstLine="0"/>
        <w:jc w:val="left"/>
        <w:rPr>
          <w:sz w:val="27"/>
        </w:rPr>
      </w:pPr>
      <w:r>
        <w:br w:type="column"/>
      </w:r>
      <w:r>
        <w:rPr>
          <w:sz w:val="27"/>
        </w:rPr>
        <w:t>含铁锰质氧化物、白云母。局部分布。</w:t>
      </w:r>
    </w:p>
    <w:p>
      <w:pPr>
        <w:spacing w:before="114" w:line="206" w:lineRule="auto"/>
        <w:ind w:left="111" w:right="378" w:firstLine="0"/>
        <w:jc w:val="left"/>
        <w:rPr>
          <w:sz w:val="27"/>
        </w:rPr>
      </w:pPr>
      <w:r>
        <w:rPr>
          <w:spacing w:val="-2"/>
          <w:sz w:val="27"/>
        </w:rPr>
        <w:t>含铁锰质氧化物、白云母。局部含少量薄层粉土、粉砂。全场分布。</w:t>
      </w:r>
    </w:p>
    <w:p>
      <w:pPr>
        <w:spacing w:before="76" w:line="337" w:lineRule="exact"/>
        <w:ind w:left="111" w:right="0" w:firstLine="0"/>
        <w:jc w:val="left"/>
        <w:rPr>
          <w:sz w:val="27"/>
        </w:rPr>
      </w:pPr>
      <w:r>
        <w:rPr>
          <w:sz w:val="27"/>
        </w:rPr>
        <w:t>含铁锰质氧化物、白云母。局部含</w:t>
      </w:r>
    </w:p>
    <w:p>
      <w:pPr>
        <w:spacing w:after="0" w:line="337" w:lineRule="exact"/>
        <w:jc w:val="left"/>
        <w:rPr>
          <w:sz w:val="27"/>
        </w:rPr>
        <w:sectPr>
          <w:headerReference w:type="default" r:id="rId34"/>
          <w:footerReference w:type="default" r:id="rId35"/>
          <w:type w:val="continuous"/>
          <w:pgSz w:w="17860" w:h="25260"/>
          <w:pgMar w:top="1640" w:right="1300" w:bottom="3200" w:left="2560" w:header="708" w:footer="708"/>
          <w:pgNumType w:start="15"/>
          <w:cols w:num="6" w:space="708" w:equalWidth="0">
            <w:col w:w="3360" w:space="40"/>
            <w:col w:w="822" w:space="39"/>
            <w:col w:w="1100" w:space="39"/>
            <w:col w:w="1770" w:space="39"/>
            <w:col w:w="2211" w:space="39"/>
            <w:col w:w="4541" w:space="0"/>
          </w:cols>
        </w:sectPr>
      </w:pPr>
    </w:p>
    <w:p>
      <w:pPr>
        <w:pStyle w:val="BodyText"/>
        <w:spacing w:before="8"/>
        <w:rPr>
          <w:sz w:val="16"/>
        </w:rPr>
      </w:pPr>
    </w:p>
    <w:p>
      <w:pPr>
        <w:tabs>
          <w:tab w:val="left" w:pos="2412"/>
          <w:tab w:val="left" w:pos="3878"/>
        </w:tabs>
        <w:spacing w:before="1" w:line="151" w:lineRule="auto"/>
        <w:ind w:left="4015" w:right="38" w:hanging="2881"/>
        <w:jc w:val="left"/>
        <w:rPr>
          <w:sz w:val="13"/>
        </w:rPr>
      </w:pPr>
      <w:r>
        <w:rPr>
          <w:sz w:val="27"/>
        </w:rPr>
        <w:t>2-3a</w:t>
        <w:tab/>
        <w:t>粘土</w:t>
        <w:tab/>
        <w:t>Q</w:t>
      </w:r>
      <w:r>
        <w:rPr>
          <w:spacing w:val="-60"/>
          <w:sz w:val="27"/>
        </w:rPr>
        <w:t xml:space="preserve"> </w:t>
      </w:r>
      <w:r>
        <w:rPr>
          <w:spacing w:val="-9"/>
          <w:position w:val="2"/>
          <w:sz w:val="13"/>
        </w:rPr>
        <w:t>al</w:t>
      </w:r>
      <w:r>
        <w:rPr>
          <w:spacing w:val="-9"/>
          <w:sz w:val="13"/>
        </w:rPr>
        <w:t xml:space="preserve"> </w:t>
      </w:r>
      <w:r>
        <w:rPr>
          <w:sz w:val="13"/>
        </w:rPr>
        <w:t>4</w:t>
      </w:r>
    </w:p>
    <w:p>
      <w:pPr>
        <w:tabs>
          <w:tab w:val="left" w:pos="1994"/>
        </w:tabs>
        <w:spacing w:before="114"/>
        <w:ind w:left="1134" w:right="0" w:firstLine="0"/>
        <w:jc w:val="left"/>
        <w:rPr>
          <w:sz w:val="27"/>
        </w:rPr>
      </w:pPr>
      <w:r>
        <w:br w:type="column"/>
      </w:r>
      <w:r>
        <w:rPr>
          <w:sz w:val="27"/>
        </w:rPr>
        <w:t>可塑</w:t>
        <w:tab/>
        <w:t>饱</w:t>
      </w:r>
      <w:r>
        <w:rPr>
          <w:spacing w:val="-20"/>
          <w:sz w:val="27"/>
        </w:rPr>
        <w:t>和</w:t>
      </w:r>
    </w:p>
    <w:p>
      <w:pPr>
        <w:spacing w:before="0" w:line="206" w:lineRule="auto"/>
        <w:ind w:left="139" w:right="378" w:hanging="137"/>
        <w:jc w:val="left"/>
        <w:rPr>
          <w:sz w:val="27"/>
        </w:rPr>
      </w:pPr>
      <w:r>
        <w:br w:type="column"/>
      </w:r>
      <w:r>
        <w:rPr>
          <w:sz w:val="27"/>
        </w:rPr>
        <w:t>中～少量粉土、粉砂，以透镜体的形式高 存在于(2-3)层中。大部分场地分</w:t>
      </w:r>
    </w:p>
    <w:p>
      <w:pPr>
        <w:spacing w:before="0" w:line="314" w:lineRule="exact"/>
        <w:ind w:left="561" w:right="0" w:firstLine="0"/>
        <w:jc w:val="left"/>
        <w:rPr>
          <w:sz w:val="27"/>
        </w:rPr>
      </w:pPr>
      <w:r>
        <w:rPr>
          <w:sz w:val="27"/>
        </w:rPr>
        <w:t>布。</w:t>
      </w:r>
    </w:p>
    <w:p>
      <w:pPr>
        <w:spacing w:after="0" w:line="314" w:lineRule="exact"/>
        <w:jc w:val="left"/>
        <w:rPr>
          <w:sz w:val="27"/>
        </w:rPr>
        <w:sectPr>
          <w:headerReference w:type="default" r:id="rId36"/>
          <w:footerReference w:type="default" r:id="rId37"/>
          <w:type w:val="continuous"/>
          <w:pgSz w:w="17860" w:h="25260"/>
          <w:pgMar w:top="1640" w:right="1300" w:bottom="3200" w:left="2560" w:header="708" w:footer="708"/>
          <w:pgNumType w:start="16"/>
          <w:cols w:num="3" w:space="708" w:equalWidth="0">
            <w:col w:w="4261" w:space="2174"/>
            <w:col w:w="2535" w:space="39"/>
            <w:col w:w="4991" w:space="0"/>
          </w:cols>
        </w:sectPr>
      </w:pPr>
    </w:p>
    <w:p>
      <w:pPr>
        <w:spacing w:before="212"/>
        <w:ind w:left="1198" w:right="0" w:firstLine="0"/>
        <w:jc w:val="center"/>
        <w:rPr>
          <w:sz w:val="27"/>
        </w:rPr>
      </w:pPr>
      <w:r>
        <w:rPr>
          <w:sz w:val="27"/>
        </w:rPr>
        <w:t>2-4</w:t>
      </w:r>
    </w:p>
    <w:p>
      <w:pPr>
        <w:pStyle w:val="BodyText"/>
        <w:spacing w:before="5"/>
        <w:rPr>
          <w:sz w:val="28"/>
        </w:rPr>
      </w:pPr>
    </w:p>
    <w:p>
      <w:pPr>
        <w:spacing w:before="0"/>
        <w:ind w:left="1198" w:right="0" w:firstLine="0"/>
        <w:jc w:val="center"/>
        <w:rPr>
          <w:sz w:val="27"/>
        </w:rPr>
      </w:pPr>
      <w:r>
        <w:rPr>
          <w:sz w:val="27"/>
        </w:rPr>
        <w:t>2-5</w:t>
      </w:r>
    </w:p>
    <w:p>
      <w:pPr>
        <w:pStyle w:val="BodyText"/>
        <w:rPr>
          <w:sz w:val="26"/>
        </w:rPr>
      </w:pPr>
    </w:p>
    <w:p>
      <w:pPr>
        <w:pStyle w:val="BodyText"/>
        <w:spacing w:before="5"/>
        <w:rPr>
          <w:sz w:val="18"/>
        </w:rPr>
      </w:pPr>
    </w:p>
    <w:p>
      <w:pPr>
        <w:spacing w:before="0"/>
        <w:ind w:left="1202" w:right="0" w:firstLine="0"/>
        <w:jc w:val="center"/>
        <w:rPr>
          <w:sz w:val="27"/>
        </w:rPr>
      </w:pPr>
      <w:r>
        <w:rPr>
          <w:sz w:val="27"/>
        </w:rPr>
        <w:t>3</w:t>
      </w:r>
    </w:p>
    <w:p>
      <w:pPr>
        <w:spacing w:before="212" w:line="491" w:lineRule="auto"/>
        <w:ind w:left="498" w:right="268" w:firstLine="0"/>
        <w:jc w:val="center"/>
        <w:rPr>
          <w:sz w:val="27"/>
        </w:rPr>
      </w:pPr>
      <w:r>
        <w:br w:type="column"/>
      </w:r>
      <w:r>
        <w:rPr>
          <w:sz w:val="27"/>
        </w:rPr>
        <w:t>粉质粘土粉质粘土</w:t>
      </w:r>
    </w:p>
    <w:p>
      <w:pPr>
        <w:spacing w:before="96" w:line="206" w:lineRule="auto"/>
        <w:ind w:left="228" w:right="0" w:firstLine="0"/>
        <w:jc w:val="center"/>
        <w:rPr>
          <w:sz w:val="27"/>
        </w:rPr>
      </w:pPr>
      <w:r>
        <w:rPr>
          <w:sz w:val="27"/>
        </w:rPr>
        <w:t>粉土、粉砂与粉质粘土互层</w:t>
      </w:r>
    </w:p>
    <w:p>
      <w:pPr>
        <w:pStyle w:val="BodyText"/>
        <w:rPr>
          <w:sz w:val="14"/>
        </w:rPr>
      </w:pPr>
      <w:r>
        <w:br w:type="column"/>
      </w:r>
    </w:p>
    <w:p>
      <w:pPr>
        <w:spacing w:before="113" w:line="160" w:lineRule="auto"/>
        <w:ind w:left="482" w:right="37" w:hanging="137"/>
        <w:jc w:val="left"/>
        <w:rPr>
          <w:sz w:val="13"/>
        </w:rPr>
      </w:pPr>
      <w:r>
        <w:rPr>
          <w:w w:val="105"/>
          <w:position w:val="-1"/>
          <w:sz w:val="27"/>
        </w:rPr>
        <w:t>Q</w:t>
      </w:r>
      <w:r>
        <w:rPr>
          <w:spacing w:val="-76"/>
          <w:w w:val="105"/>
          <w:position w:val="-1"/>
          <w:sz w:val="27"/>
        </w:rPr>
        <w:t xml:space="preserve"> </w:t>
      </w:r>
      <w:r>
        <w:rPr>
          <w:spacing w:val="-9"/>
          <w:w w:val="105"/>
          <w:sz w:val="13"/>
        </w:rPr>
        <w:t xml:space="preserve">al </w:t>
      </w:r>
      <w:r>
        <w:rPr>
          <w:w w:val="105"/>
          <w:sz w:val="13"/>
        </w:rPr>
        <w:t>4</w:t>
      </w:r>
    </w:p>
    <w:p>
      <w:pPr>
        <w:pStyle w:val="BodyText"/>
        <w:rPr>
          <w:sz w:val="14"/>
        </w:rPr>
      </w:pPr>
    </w:p>
    <w:p>
      <w:pPr>
        <w:pStyle w:val="BodyText"/>
        <w:spacing w:before="7"/>
        <w:rPr>
          <w:sz w:val="14"/>
        </w:rPr>
      </w:pPr>
    </w:p>
    <w:p>
      <w:pPr>
        <w:spacing w:before="0" w:line="160" w:lineRule="auto"/>
        <w:ind w:left="482" w:right="37" w:hanging="137"/>
        <w:jc w:val="left"/>
        <w:rPr>
          <w:sz w:val="13"/>
        </w:rPr>
      </w:pPr>
      <w:r>
        <w:rPr>
          <w:w w:val="105"/>
          <w:position w:val="-1"/>
          <w:sz w:val="27"/>
        </w:rPr>
        <w:t>Q</w:t>
      </w:r>
      <w:r>
        <w:rPr>
          <w:spacing w:val="-76"/>
          <w:w w:val="105"/>
          <w:position w:val="-1"/>
          <w:sz w:val="27"/>
        </w:rPr>
        <w:t xml:space="preserve"> </w:t>
      </w:r>
      <w:r>
        <w:rPr>
          <w:spacing w:val="-9"/>
          <w:w w:val="105"/>
          <w:sz w:val="13"/>
        </w:rPr>
        <w:t xml:space="preserve">al </w:t>
      </w:r>
      <w:r>
        <w:rPr>
          <w:w w:val="105"/>
          <w:sz w:val="13"/>
        </w:rPr>
        <w:t>4</w:t>
      </w:r>
    </w:p>
    <w:p>
      <w:pPr>
        <w:pStyle w:val="BodyText"/>
        <w:rPr>
          <w:sz w:val="14"/>
        </w:rPr>
      </w:pPr>
    </w:p>
    <w:p>
      <w:pPr>
        <w:pStyle w:val="BodyText"/>
        <w:rPr>
          <w:sz w:val="14"/>
        </w:rPr>
      </w:pPr>
    </w:p>
    <w:p>
      <w:pPr>
        <w:pStyle w:val="BodyText"/>
        <w:spacing w:before="8"/>
        <w:rPr>
          <w:sz w:val="16"/>
        </w:rPr>
      </w:pPr>
    </w:p>
    <w:p>
      <w:pPr>
        <w:spacing w:before="0" w:line="160" w:lineRule="auto"/>
        <w:ind w:left="482" w:right="37" w:hanging="137"/>
        <w:jc w:val="left"/>
        <w:rPr>
          <w:sz w:val="13"/>
        </w:rPr>
      </w:pPr>
      <w:r>
        <w:rPr>
          <w:w w:val="105"/>
          <w:position w:val="-1"/>
          <w:sz w:val="27"/>
        </w:rPr>
        <w:t>Q</w:t>
      </w:r>
      <w:r>
        <w:rPr>
          <w:spacing w:val="-76"/>
          <w:w w:val="105"/>
          <w:position w:val="-1"/>
          <w:sz w:val="27"/>
        </w:rPr>
        <w:t xml:space="preserve"> </w:t>
      </w:r>
      <w:r>
        <w:rPr>
          <w:spacing w:val="-9"/>
          <w:w w:val="105"/>
          <w:sz w:val="13"/>
        </w:rPr>
        <w:t xml:space="preserve">al </w:t>
      </w:r>
      <w:r>
        <w:rPr>
          <w:w w:val="105"/>
          <w:sz w:val="13"/>
        </w:rPr>
        <w:t>4</w:t>
      </w:r>
    </w:p>
    <w:p>
      <w:pPr>
        <w:spacing w:before="113" w:line="136" w:lineRule="auto"/>
        <w:ind w:left="1234" w:right="414" w:firstLine="0"/>
        <w:jc w:val="center"/>
        <w:rPr>
          <w:sz w:val="27"/>
        </w:rPr>
      </w:pPr>
      <w:r>
        <w:br w:type="column"/>
      </w:r>
      <w:r>
        <w:rPr>
          <w:sz w:val="27"/>
        </w:rPr>
        <w:t xml:space="preserve">可塑～ </w:t>
      </w:r>
      <w:r>
        <w:rPr>
          <w:position w:val="-14"/>
          <w:sz w:val="27"/>
        </w:rPr>
        <w:t>饱和</w:t>
      </w:r>
      <w:r>
        <w:rPr>
          <w:sz w:val="27"/>
        </w:rPr>
        <w:t>中～含铁锰质氧化物、白云母，局部夹</w:t>
      </w:r>
    </w:p>
    <w:p>
      <w:pPr>
        <w:spacing w:before="0" w:line="250" w:lineRule="exact"/>
        <w:ind w:left="3334" w:right="0" w:firstLine="0"/>
        <w:jc w:val="left"/>
        <w:rPr>
          <w:sz w:val="27"/>
        </w:rPr>
      </w:pPr>
      <w:r>
        <w:pict>
          <v:shape id="_x0000_s1069" type="#_x0000_t202" style="width:104.2pt;height:102.3pt;margin-top:-2.92pt;margin-left:497.28pt;mso-position-horizontal-relative:page;position:absolute;z-index:251663360" filled="f" stroked="f">
            <v:textbox inset="0,0,0,0">
              <w:txbxContent>
                <w:tbl>
                  <w:tblPr>
                    <w:tblStyle w:val="TableNormal1"/>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52"/>
                    <w:gridCol w:w="722"/>
                    <w:gridCol w:w="410"/>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414"/>
                      <w:jc w:val="left"/>
                    </w:trPr>
                    <w:tc>
                      <w:tcPr>
                        <w:tcW w:w="952" w:type="dxa"/>
                      </w:tcPr>
                      <w:p>
                        <w:pPr>
                          <w:pStyle w:val="TableParagraph"/>
                          <w:spacing w:line="308" w:lineRule="exact"/>
                          <w:ind w:left="164" w:right="207"/>
                          <w:jc w:val="center"/>
                          <w:rPr>
                            <w:sz w:val="27"/>
                          </w:rPr>
                        </w:pPr>
                        <w:r>
                          <w:rPr>
                            <w:sz w:val="27"/>
                          </w:rPr>
                          <w:t>软塑</w:t>
                        </w:r>
                      </w:p>
                    </w:tc>
                    <w:tc>
                      <w:tcPr>
                        <w:tcW w:w="722" w:type="dxa"/>
                      </w:tcPr>
                      <w:p>
                        <w:pPr>
                          <w:pStyle w:val="TableParagraph"/>
                          <w:rPr>
                            <w:rFonts w:ascii="Times New Roman"/>
                            <w:sz w:val="26"/>
                          </w:rPr>
                        </w:pPr>
                      </w:p>
                    </w:tc>
                    <w:tc>
                      <w:tcPr>
                        <w:tcW w:w="410" w:type="dxa"/>
                      </w:tcPr>
                      <w:p>
                        <w:pPr>
                          <w:pStyle w:val="TableParagraph"/>
                          <w:spacing w:line="308" w:lineRule="exact"/>
                          <w:ind w:right="48"/>
                          <w:jc w:val="right"/>
                          <w:rPr>
                            <w:sz w:val="27"/>
                          </w:rPr>
                        </w:pPr>
                        <w:r>
                          <w:rPr>
                            <w:sz w:val="27"/>
                          </w:rPr>
                          <w:t>高</w:t>
                        </w:r>
                      </w:p>
                    </w:tc>
                  </w:tr>
                  <w:tr>
                    <w:tblPrEx>
                      <w:tblW w:w="0" w:type="auto"/>
                      <w:jc w:val="left"/>
                      <w:tblInd w:w="7" w:type="dxa"/>
                      <w:tblLayout w:type="fixed"/>
                      <w:tblCellMar>
                        <w:top w:w="0" w:type="dxa"/>
                        <w:left w:w="0" w:type="dxa"/>
                        <w:bottom w:w="0" w:type="dxa"/>
                        <w:right w:w="0" w:type="dxa"/>
                      </w:tblCellMar>
                      <w:tblLook w:val="01E0"/>
                    </w:tblPrEx>
                    <w:trPr>
                      <w:trHeight w:val="587"/>
                      <w:jc w:val="left"/>
                    </w:trPr>
                    <w:tc>
                      <w:tcPr>
                        <w:tcW w:w="952" w:type="dxa"/>
                      </w:tcPr>
                      <w:p>
                        <w:pPr>
                          <w:pStyle w:val="TableParagraph"/>
                          <w:spacing w:before="106"/>
                          <w:ind w:left="164" w:right="207"/>
                          <w:jc w:val="center"/>
                          <w:rPr>
                            <w:sz w:val="27"/>
                          </w:rPr>
                        </w:pPr>
                        <w:r>
                          <w:rPr>
                            <w:sz w:val="27"/>
                          </w:rPr>
                          <w:t>软塑</w:t>
                        </w:r>
                      </w:p>
                    </w:tc>
                    <w:tc>
                      <w:tcPr>
                        <w:tcW w:w="722" w:type="dxa"/>
                      </w:tcPr>
                      <w:p>
                        <w:pPr>
                          <w:pStyle w:val="TableParagraph"/>
                          <w:spacing w:before="106"/>
                          <w:ind w:left="71" w:right="70"/>
                          <w:jc w:val="center"/>
                          <w:rPr>
                            <w:sz w:val="27"/>
                          </w:rPr>
                        </w:pPr>
                        <w:r>
                          <w:rPr>
                            <w:sz w:val="27"/>
                          </w:rPr>
                          <w:t>饱和</w:t>
                        </w:r>
                      </w:p>
                    </w:tc>
                    <w:tc>
                      <w:tcPr>
                        <w:tcW w:w="410" w:type="dxa"/>
                      </w:tcPr>
                      <w:p>
                        <w:pPr>
                          <w:pStyle w:val="TableParagraph"/>
                          <w:spacing w:before="106"/>
                          <w:ind w:right="48"/>
                          <w:jc w:val="right"/>
                          <w:rPr>
                            <w:sz w:val="27"/>
                          </w:rPr>
                        </w:pPr>
                        <w:r>
                          <w:rPr>
                            <w:sz w:val="27"/>
                          </w:rPr>
                          <w:t>中</w:t>
                        </w:r>
                      </w:p>
                    </w:tc>
                  </w:tr>
                  <w:tr>
                    <w:tblPrEx>
                      <w:tblW w:w="0" w:type="auto"/>
                      <w:jc w:val="left"/>
                      <w:tblInd w:w="7" w:type="dxa"/>
                      <w:tblLayout w:type="fixed"/>
                      <w:tblCellMar>
                        <w:top w:w="0" w:type="dxa"/>
                        <w:left w:w="0" w:type="dxa"/>
                        <w:bottom w:w="0" w:type="dxa"/>
                        <w:right w:w="0" w:type="dxa"/>
                      </w:tblCellMar>
                      <w:tblLook w:val="01E0"/>
                    </w:tblPrEx>
                    <w:trPr>
                      <w:trHeight w:val="758"/>
                      <w:jc w:val="left"/>
                    </w:trPr>
                    <w:tc>
                      <w:tcPr>
                        <w:tcW w:w="952" w:type="dxa"/>
                      </w:tcPr>
                      <w:p>
                        <w:pPr>
                          <w:pStyle w:val="TableParagraph"/>
                          <w:spacing w:before="166" w:line="298" w:lineRule="exact"/>
                          <w:ind w:left="50" w:right="91"/>
                          <w:rPr>
                            <w:sz w:val="27"/>
                          </w:rPr>
                        </w:pPr>
                        <w:r>
                          <w:rPr>
                            <w:sz w:val="27"/>
                          </w:rPr>
                          <w:t>中密、松散、</w:t>
                        </w:r>
                      </w:p>
                    </w:tc>
                    <w:tc>
                      <w:tcPr>
                        <w:tcW w:w="722" w:type="dxa"/>
                      </w:tcPr>
                      <w:p>
                        <w:pPr>
                          <w:pStyle w:val="TableParagraph"/>
                          <w:spacing w:before="11"/>
                          <w:rPr>
                            <w:sz w:val="33"/>
                          </w:rPr>
                        </w:pPr>
                      </w:p>
                      <w:p>
                        <w:pPr>
                          <w:pStyle w:val="TableParagraph"/>
                          <w:spacing w:line="304" w:lineRule="exact"/>
                          <w:ind w:left="71" w:right="70"/>
                          <w:jc w:val="center"/>
                          <w:rPr>
                            <w:sz w:val="27"/>
                          </w:rPr>
                        </w:pPr>
                        <w:r>
                          <w:rPr>
                            <w:sz w:val="27"/>
                          </w:rPr>
                          <w:t>饱和</w:t>
                        </w:r>
                      </w:p>
                    </w:tc>
                    <w:tc>
                      <w:tcPr>
                        <w:tcW w:w="410" w:type="dxa"/>
                      </w:tcPr>
                      <w:p>
                        <w:pPr>
                          <w:pStyle w:val="TableParagraph"/>
                          <w:spacing w:before="11"/>
                          <w:rPr>
                            <w:sz w:val="33"/>
                          </w:rPr>
                        </w:pPr>
                      </w:p>
                      <w:p>
                        <w:pPr>
                          <w:pStyle w:val="TableParagraph"/>
                          <w:spacing w:line="304" w:lineRule="exact"/>
                          <w:ind w:right="48"/>
                          <w:jc w:val="right"/>
                          <w:rPr>
                            <w:sz w:val="27"/>
                          </w:rPr>
                        </w:pPr>
                        <w:r>
                          <w:rPr>
                            <w:sz w:val="27"/>
                          </w:rPr>
                          <w:t>中</w:t>
                        </w:r>
                      </w:p>
                    </w:tc>
                  </w:tr>
                  <w:tr>
                    <w:tblPrEx>
                      <w:tblW w:w="0" w:type="auto"/>
                      <w:jc w:val="left"/>
                      <w:tblInd w:w="7" w:type="dxa"/>
                      <w:tblLayout w:type="fixed"/>
                      <w:tblCellMar>
                        <w:top w:w="0" w:type="dxa"/>
                        <w:left w:w="0" w:type="dxa"/>
                        <w:bottom w:w="0" w:type="dxa"/>
                        <w:right w:w="0" w:type="dxa"/>
                      </w:tblCellMar>
                      <w:tblLook w:val="01E0"/>
                    </w:tblPrEx>
                    <w:trPr>
                      <w:trHeight w:val="282"/>
                      <w:jc w:val="left"/>
                    </w:trPr>
                    <w:tc>
                      <w:tcPr>
                        <w:tcW w:w="952" w:type="dxa"/>
                      </w:tcPr>
                      <w:p>
                        <w:pPr>
                          <w:pStyle w:val="TableParagraph"/>
                          <w:spacing w:line="262" w:lineRule="exact"/>
                          <w:ind w:left="164" w:right="207"/>
                          <w:jc w:val="center"/>
                          <w:rPr>
                            <w:sz w:val="27"/>
                          </w:rPr>
                        </w:pPr>
                        <w:r>
                          <w:rPr>
                            <w:sz w:val="27"/>
                          </w:rPr>
                          <w:t>软塑</w:t>
                        </w:r>
                      </w:p>
                    </w:tc>
                    <w:tc>
                      <w:tcPr>
                        <w:tcW w:w="722" w:type="dxa"/>
                      </w:tcPr>
                      <w:p>
                        <w:pPr>
                          <w:pStyle w:val="TableParagraph"/>
                          <w:rPr>
                            <w:rFonts w:ascii="Times New Roman"/>
                            <w:sz w:val="20"/>
                          </w:rPr>
                        </w:pPr>
                      </w:p>
                    </w:tc>
                    <w:tc>
                      <w:tcPr>
                        <w:tcW w:w="410" w:type="dxa"/>
                      </w:tcPr>
                      <w:p>
                        <w:pPr>
                          <w:pStyle w:val="TableParagraph"/>
                          <w:rPr>
                            <w:rFonts w:ascii="Times New Roman"/>
                            <w:sz w:val="20"/>
                          </w:rPr>
                        </w:pPr>
                      </w:p>
                    </w:tc>
                  </w:tr>
                </w:tbl>
                <w:p>
                  <w:pPr>
                    <w:pStyle w:val="BodyText"/>
                  </w:pPr>
                </w:p>
              </w:txbxContent>
            </v:textbox>
          </v:shape>
        </w:pict>
      </w:r>
      <w:r>
        <w:rPr>
          <w:sz w:val="27"/>
        </w:rPr>
        <w:t>薄层粉土、粉砂。大部分场地分布。</w:t>
      </w:r>
    </w:p>
    <w:p>
      <w:pPr>
        <w:spacing w:before="102" w:line="206" w:lineRule="auto"/>
        <w:ind w:left="3334" w:right="378" w:firstLine="0"/>
        <w:jc w:val="left"/>
        <w:rPr>
          <w:sz w:val="27"/>
        </w:rPr>
      </w:pPr>
      <w:r>
        <w:rPr>
          <w:sz w:val="27"/>
        </w:rPr>
        <w:t>含铁锰质氧化物、白云母。局部分布。</w:t>
      </w:r>
    </w:p>
    <w:p>
      <w:pPr>
        <w:spacing w:before="15" w:line="208" w:lineRule="auto"/>
        <w:ind w:left="3334" w:right="378" w:firstLine="0"/>
        <w:jc w:val="both"/>
        <w:rPr>
          <w:sz w:val="27"/>
        </w:rPr>
      </w:pPr>
      <w:r>
        <w:rPr>
          <w:sz w:val="27"/>
        </w:rPr>
        <w:t>含石英、长石、云母等，粉土为中密状，粉砂为松散状，粉质粘土为软塑状。局部厚度较大，部分场地分布。</w:t>
      </w:r>
    </w:p>
    <w:p>
      <w:pPr>
        <w:spacing w:after="0" w:line="208" w:lineRule="auto"/>
        <w:jc w:val="both"/>
        <w:rPr>
          <w:sz w:val="27"/>
        </w:rPr>
        <w:sectPr>
          <w:headerReference w:type="default" r:id="rId38"/>
          <w:footerReference w:type="default" r:id="rId39"/>
          <w:type w:val="continuous"/>
          <w:pgSz w:w="17860" w:h="25260"/>
          <w:pgMar w:top="1640" w:right="1300" w:bottom="3200" w:left="2560" w:header="708" w:footer="708"/>
          <w:pgNumType w:start="17"/>
          <w:cols w:num="4" w:space="708" w:equalWidth="0">
            <w:col w:w="1605" w:space="40"/>
            <w:col w:w="1849" w:space="39"/>
            <w:col w:w="728" w:space="1975"/>
            <w:col w:w="7764" w:space="0"/>
          </w:cols>
        </w:sectPr>
      </w:pPr>
    </w:p>
    <w:p>
      <w:pPr>
        <w:pStyle w:val="BodyText"/>
        <w:spacing w:before="7"/>
        <w:rPr>
          <w:sz w:val="21"/>
        </w:rPr>
      </w:pPr>
    </w:p>
    <w:p>
      <w:pPr>
        <w:spacing w:before="0"/>
        <w:ind w:left="0" w:right="0" w:firstLine="0"/>
        <w:jc w:val="right"/>
        <w:rPr>
          <w:sz w:val="27"/>
        </w:rPr>
      </w:pPr>
      <w:r>
        <w:rPr>
          <w:sz w:val="27"/>
        </w:rPr>
        <w:t>4-1</w:t>
      </w:r>
    </w:p>
    <w:p>
      <w:pPr>
        <w:pStyle w:val="BodyText"/>
        <w:rPr>
          <w:sz w:val="14"/>
        </w:rPr>
      </w:pPr>
      <w:r>
        <w:br w:type="column"/>
      </w:r>
    </w:p>
    <w:p>
      <w:pPr>
        <w:pStyle w:val="BodyText"/>
        <w:spacing w:before="5"/>
        <w:rPr>
          <w:sz w:val="15"/>
        </w:rPr>
      </w:pPr>
    </w:p>
    <w:p>
      <w:pPr>
        <w:tabs>
          <w:tab w:val="left" w:pos="2234"/>
        </w:tabs>
        <w:spacing w:before="0" w:line="151" w:lineRule="auto"/>
        <w:ind w:left="2371" w:right="1960" w:hanging="2007"/>
        <w:jc w:val="left"/>
        <w:rPr>
          <w:sz w:val="13"/>
        </w:rPr>
      </w:pPr>
      <w:r>
        <w:rPr>
          <w:sz w:val="27"/>
        </w:rPr>
        <w:t>粉砂夹粉土</w:t>
        <w:tab/>
        <w:t>Q</w:t>
      </w:r>
      <w:r>
        <w:rPr>
          <w:spacing w:val="-60"/>
          <w:sz w:val="27"/>
        </w:rPr>
        <w:t xml:space="preserve"> </w:t>
      </w:r>
      <w:r>
        <w:rPr>
          <w:spacing w:val="-9"/>
          <w:position w:val="2"/>
          <w:sz w:val="13"/>
        </w:rPr>
        <w:t xml:space="preserve">al </w:t>
      </w:r>
      <w:r>
        <w:rPr>
          <w:sz w:val="13"/>
        </w:rPr>
        <w:t>4</w:t>
      </w:r>
    </w:p>
    <w:p>
      <w:pPr>
        <w:pStyle w:val="BodyText"/>
        <w:rPr>
          <w:sz w:val="14"/>
        </w:rPr>
      </w:pPr>
    </w:p>
    <w:p>
      <w:pPr>
        <w:pStyle w:val="BodyText"/>
        <w:spacing w:before="6"/>
        <w:rPr>
          <w:sz w:val="18"/>
        </w:rPr>
      </w:pPr>
    </w:p>
    <w:p>
      <w:pPr>
        <w:tabs>
          <w:tab w:val="left" w:pos="2903"/>
        </w:tabs>
        <w:spacing w:before="0" w:line="189" w:lineRule="exact"/>
        <w:ind w:left="228" w:right="0" w:firstLine="0"/>
        <w:jc w:val="left"/>
        <w:rPr>
          <w:sz w:val="27"/>
        </w:rPr>
      </w:pPr>
      <w:r>
        <w:pict>
          <v:shape id="_x0000_s1070" type="#_x0000_t202" style="width:132.8pt;height:284.45pt;margin-top:-303.41pt;margin-left:356.14pt;mso-position-horizontal-relative:page;position:absolute;z-index:251664384" filled="f" stroked="f">
            <v:textbox inset="0,0,0,0">
              <w:txbxContent>
                <w:tbl>
                  <w:tblPr>
                    <w:tblStyle w:val="TableNormal1"/>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35"/>
                    <w:gridCol w:w="873"/>
                    <w:gridCol w:w="948"/>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40"/>
                      <w:jc w:val="left"/>
                    </w:trPr>
                    <w:tc>
                      <w:tcPr>
                        <w:tcW w:w="835" w:type="dxa"/>
                      </w:tcPr>
                      <w:p>
                        <w:pPr>
                          <w:pStyle w:val="TableParagraph"/>
                          <w:rPr>
                            <w:rFonts w:ascii="Times New Roman"/>
                            <w:sz w:val="26"/>
                          </w:rPr>
                        </w:pPr>
                      </w:p>
                    </w:tc>
                    <w:tc>
                      <w:tcPr>
                        <w:tcW w:w="873" w:type="dxa"/>
                      </w:tcPr>
                      <w:p>
                        <w:pPr>
                          <w:pStyle w:val="TableParagraph"/>
                          <w:spacing w:line="308" w:lineRule="exact"/>
                          <w:ind w:left="84" w:right="71"/>
                          <w:jc w:val="center"/>
                          <w:rPr>
                            <w:sz w:val="27"/>
                          </w:rPr>
                        </w:pPr>
                        <w:r>
                          <w:rPr>
                            <w:sz w:val="27"/>
                          </w:rPr>
                          <w:t>1.0</w:t>
                        </w:r>
                      </w:p>
                    </w:tc>
                    <w:tc>
                      <w:tcPr>
                        <w:tcW w:w="948" w:type="dxa"/>
                      </w:tcPr>
                      <w:p>
                        <w:pPr>
                          <w:pStyle w:val="TableParagraph"/>
                          <w:spacing w:line="308" w:lineRule="exact"/>
                          <w:ind w:left="67" w:right="26"/>
                          <w:jc w:val="center"/>
                          <w:rPr>
                            <w:sz w:val="27"/>
                          </w:rPr>
                        </w:pPr>
                        <w:r>
                          <w:rPr>
                            <w:sz w:val="27"/>
                          </w:rPr>
                          <w:t>黄褐</w:t>
                        </w:r>
                      </w:p>
                    </w:tc>
                  </w:tr>
                  <w:tr>
                    <w:tblPrEx>
                      <w:tblW w:w="0" w:type="auto"/>
                      <w:jc w:val="left"/>
                      <w:tblInd w:w="7" w:type="dxa"/>
                      <w:tblLayout w:type="fixed"/>
                      <w:tblCellMar>
                        <w:top w:w="0" w:type="dxa"/>
                        <w:left w:w="0" w:type="dxa"/>
                        <w:bottom w:w="0" w:type="dxa"/>
                        <w:right w:w="0" w:type="dxa"/>
                      </w:tblCellMar>
                      <w:tblLook w:val="01E0"/>
                    </w:tblPrEx>
                    <w:trPr>
                      <w:trHeight w:val="354"/>
                      <w:jc w:val="left"/>
                    </w:trPr>
                    <w:tc>
                      <w:tcPr>
                        <w:tcW w:w="835" w:type="dxa"/>
                      </w:tcPr>
                      <w:p>
                        <w:pPr>
                          <w:pStyle w:val="TableParagraph"/>
                          <w:spacing w:before="32" w:line="302" w:lineRule="exact"/>
                          <w:ind w:left="34" w:right="86"/>
                          <w:jc w:val="center"/>
                          <w:rPr>
                            <w:sz w:val="27"/>
                          </w:rPr>
                        </w:pPr>
                        <w:r>
                          <w:rPr>
                            <w:sz w:val="27"/>
                          </w:rPr>
                          <w:t>1.1～</w:t>
                        </w:r>
                      </w:p>
                    </w:tc>
                    <w:tc>
                      <w:tcPr>
                        <w:tcW w:w="873" w:type="dxa"/>
                      </w:tcPr>
                      <w:p>
                        <w:pPr>
                          <w:pStyle w:val="TableParagraph"/>
                          <w:spacing w:before="32" w:line="302" w:lineRule="exact"/>
                          <w:ind w:left="86" w:right="71"/>
                          <w:jc w:val="center"/>
                          <w:rPr>
                            <w:sz w:val="27"/>
                          </w:rPr>
                        </w:pPr>
                        <w:r>
                          <w:rPr>
                            <w:sz w:val="27"/>
                          </w:rPr>
                          <w:t>1.0～</w:t>
                        </w:r>
                      </w:p>
                    </w:tc>
                    <w:tc>
                      <w:tcPr>
                        <w:tcW w:w="948" w:type="dxa"/>
                      </w:tcPr>
                      <w:p>
                        <w:pPr>
                          <w:pStyle w:val="TableParagraph"/>
                          <w:spacing w:before="32" w:line="302" w:lineRule="exact"/>
                          <w:ind w:left="67" w:right="30"/>
                          <w:jc w:val="center"/>
                          <w:rPr>
                            <w:sz w:val="27"/>
                          </w:rPr>
                        </w:pPr>
                        <w:r>
                          <w:rPr>
                            <w:sz w:val="27"/>
                          </w:rPr>
                          <w:t>黄褐～</w:t>
                        </w:r>
                      </w:p>
                    </w:tc>
                  </w:tr>
                  <w:tr>
                    <w:tblPrEx>
                      <w:tblW w:w="0" w:type="auto"/>
                      <w:jc w:val="left"/>
                      <w:tblInd w:w="7" w:type="dxa"/>
                      <w:tblLayout w:type="fixed"/>
                      <w:tblCellMar>
                        <w:top w:w="0" w:type="dxa"/>
                        <w:left w:w="0" w:type="dxa"/>
                        <w:bottom w:w="0" w:type="dxa"/>
                        <w:right w:w="0" w:type="dxa"/>
                      </w:tblCellMar>
                      <w:tblLook w:val="01E0"/>
                    </w:tblPrEx>
                    <w:trPr>
                      <w:trHeight w:val="504"/>
                      <w:jc w:val="left"/>
                    </w:trPr>
                    <w:tc>
                      <w:tcPr>
                        <w:tcW w:w="835" w:type="dxa"/>
                      </w:tcPr>
                      <w:p>
                        <w:pPr>
                          <w:pStyle w:val="TableParagraph"/>
                          <w:spacing w:line="322" w:lineRule="exact"/>
                          <w:ind w:left="32" w:right="86"/>
                          <w:jc w:val="center"/>
                          <w:rPr>
                            <w:sz w:val="27"/>
                          </w:rPr>
                        </w:pPr>
                        <w:r>
                          <w:rPr>
                            <w:sz w:val="27"/>
                          </w:rPr>
                          <w:t>6.3</w:t>
                        </w:r>
                      </w:p>
                    </w:tc>
                    <w:tc>
                      <w:tcPr>
                        <w:tcW w:w="873" w:type="dxa"/>
                      </w:tcPr>
                      <w:p>
                        <w:pPr>
                          <w:pStyle w:val="TableParagraph"/>
                          <w:spacing w:line="322" w:lineRule="exact"/>
                          <w:ind w:left="84" w:right="71"/>
                          <w:jc w:val="center"/>
                          <w:rPr>
                            <w:sz w:val="27"/>
                          </w:rPr>
                        </w:pPr>
                        <w:r>
                          <w:rPr>
                            <w:sz w:val="27"/>
                          </w:rPr>
                          <w:t>8.2</w:t>
                        </w:r>
                      </w:p>
                    </w:tc>
                    <w:tc>
                      <w:tcPr>
                        <w:tcW w:w="948" w:type="dxa"/>
                      </w:tcPr>
                      <w:p>
                        <w:pPr>
                          <w:pStyle w:val="TableParagraph"/>
                          <w:spacing w:line="322" w:lineRule="exact"/>
                          <w:ind w:left="67" w:right="26"/>
                          <w:jc w:val="center"/>
                          <w:rPr>
                            <w:sz w:val="27"/>
                          </w:rPr>
                        </w:pPr>
                        <w:r>
                          <w:rPr>
                            <w:sz w:val="27"/>
                          </w:rPr>
                          <w:t>褐黄</w:t>
                        </w:r>
                      </w:p>
                    </w:tc>
                  </w:tr>
                  <w:tr>
                    <w:tblPrEx>
                      <w:tblW w:w="0" w:type="auto"/>
                      <w:jc w:val="left"/>
                      <w:tblInd w:w="7" w:type="dxa"/>
                      <w:tblLayout w:type="fixed"/>
                      <w:tblCellMar>
                        <w:top w:w="0" w:type="dxa"/>
                        <w:left w:w="0" w:type="dxa"/>
                        <w:bottom w:w="0" w:type="dxa"/>
                        <w:right w:w="0" w:type="dxa"/>
                      </w:tblCellMar>
                      <w:tblLook w:val="01E0"/>
                    </w:tblPrEx>
                    <w:trPr>
                      <w:trHeight w:val="503"/>
                      <w:jc w:val="left"/>
                    </w:trPr>
                    <w:tc>
                      <w:tcPr>
                        <w:tcW w:w="835" w:type="dxa"/>
                      </w:tcPr>
                      <w:p>
                        <w:pPr>
                          <w:pStyle w:val="TableParagraph"/>
                          <w:spacing w:before="181" w:line="302" w:lineRule="exact"/>
                          <w:ind w:left="34" w:right="86"/>
                          <w:jc w:val="center"/>
                          <w:rPr>
                            <w:sz w:val="27"/>
                          </w:rPr>
                        </w:pPr>
                        <w:r>
                          <w:rPr>
                            <w:sz w:val="27"/>
                          </w:rPr>
                          <w:t>2.9～</w:t>
                        </w:r>
                      </w:p>
                    </w:tc>
                    <w:tc>
                      <w:tcPr>
                        <w:tcW w:w="873" w:type="dxa"/>
                      </w:tcPr>
                      <w:p>
                        <w:pPr>
                          <w:pStyle w:val="TableParagraph"/>
                          <w:spacing w:before="181" w:line="302" w:lineRule="exact"/>
                          <w:ind w:left="86" w:right="71"/>
                          <w:jc w:val="center"/>
                          <w:rPr>
                            <w:sz w:val="27"/>
                          </w:rPr>
                        </w:pPr>
                        <w:r>
                          <w:rPr>
                            <w:sz w:val="27"/>
                          </w:rPr>
                          <w:t>0.4～</w:t>
                        </w:r>
                      </w:p>
                    </w:tc>
                    <w:tc>
                      <w:tcPr>
                        <w:tcW w:w="948" w:type="dxa"/>
                      </w:tcPr>
                      <w:p>
                        <w:pPr>
                          <w:pStyle w:val="TableParagraph"/>
                          <w:spacing w:before="181" w:line="302" w:lineRule="exact"/>
                          <w:ind w:left="67" w:right="30"/>
                          <w:jc w:val="center"/>
                          <w:rPr>
                            <w:sz w:val="27"/>
                          </w:rPr>
                        </w:pPr>
                        <w:r>
                          <w:rPr>
                            <w:sz w:val="27"/>
                          </w:rPr>
                          <w:t>黄褐～</w:t>
                        </w:r>
                      </w:p>
                    </w:tc>
                  </w:tr>
                  <w:tr>
                    <w:tblPrEx>
                      <w:tblW w:w="0" w:type="auto"/>
                      <w:jc w:val="left"/>
                      <w:tblInd w:w="7" w:type="dxa"/>
                      <w:tblLayout w:type="fixed"/>
                      <w:tblCellMar>
                        <w:top w:w="0" w:type="dxa"/>
                        <w:left w:w="0" w:type="dxa"/>
                        <w:bottom w:w="0" w:type="dxa"/>
                        <w:right w:w="0" w:type="dxa"/>
                      </w:tblCellMar>
                      <w:tblLook w:val="01E0"/>
                    </w:tblPrEx>
                    <w:trPr>
                      <w:trHeight w:val="503"/>
                      <w:jc w:val="left"/>
                    </w:trPr>
                    <w:tc>
                      <w:tcPr>
                        <w:tcW w:w="835" w:type="dxa"/>
                      </w:tcPr>
                      <w:p>
                        <w:pPr>
                          <w:pStyle w:val="TableParagraph"/>
                          <w:spacing w:line="322" w:lineRule="exact"/>
                          <w:ind w:left="32" w:right="86"/>
                          <w:jc w:val="center"/>
                          <w:rPr>
                            <w:sz w:val="27"/>
                          </w:rPr>
                        </w:pPr>
                        <w:r>
                          <w:rPr>
                            <w:sz w:val="27"/>
                          </w:rPr>
                          <w:t>7.8</w:t>
                        </w:r>
                      </w:p>
                    </w:tc>
                    <w:tc>
                      <w:tcPr>
                        <w:tcW w:w="873" w:type="dxa"/>
                      </w:tcPr>
                      <w:p>
                        <w:pPr>
                          <w:pStyle w:val="TableParagraph"/>
                          <w:spacing w:line="322" w:lineRule="exact"/>
                          <w:ind w:left="84" w:right="71"/>
                          <w:jc w:val="center"/>
                          <w:rPr>
                            <w:sz w:val="27"/>
                          </w:rPr>
                        </w:pPr>
                        <w:r>
                          <w:rPr>
                            <w:sz w:val="27"/>
                          </w:rPr>
                          <w:t>3.7</w:t>
                        </w:r>
                      </w:p>
                    </w:tc>
                    <w:tc>
                      <w:tcPr>
                        <w:tcW w:w="948" w:type="dxa"/>
                      </w:tcPr>
                      <w:p>
                        <w:pPr>
                          <w:pStyle w:val="TableParagraph"/>
                          <w:spacing w:line="322" w:lineRule="exact"/>
                          <w:ind w:left="67" w:right="26"/>
                          <w:jc w:val="center"/>
                          <w:rPr>
                            <w:sz w:val="27"/>
                          </w:rPr>
                        </w:pPr>
                        <w:r>
                          <w:rPr>
                            <w:sz w:val="27"/>
                          </w:rPr>
                          <w:t>褐黄</w:t>
                        </w:r>
                      </w:p>
                    </w:tc>
                  </w:tr>
                  <w:tr>
                    <w:tblPrEx>
                      <w:tblW w:w="0" w:type="auto"/>
                      <w:jc w:val="left"/>
                      <w:tblInd w:w="7" w:type="dxa"/>
                      <w:tblLayout w:type="fixed"/>
                      <w:tblCellMar>
                        <w:top w:w="0" w:type="dxa"/>
                        <w:left w:w="0" w:type="dxa"/>
                        <w:bottom w:w="0" w:type="dxa"/>
                        <w:right w:w="0" w:type="dxa"/>
                      </w:tblCellMar>
                      <w:tblLook w:val="01E0"/>
                    </w:tblPrEx>
                    <w:trPr>
                      <w:trHeight w:val="505"/>
                      <w:jc w:val="left"/>
                    </w:trPr>
                    <w:tc>
                      <w:tcPr>
                        <w:tcW w:w="835" w:type="dxa"/>
                      </w:tcPr>
                      <w:p>
                        <w:pPr>
                          <w:pStyle w:val="TableParagraph"/>
                          <w:spacing w:before="181" w:line="304" w:lineRule="exact"/>
                          <w:ind w:left="34" w:right="86"/>
                          <w:jc w:val="center"/>
                          <w:rPr>
                            <w:sz w:val="27"/>
                          </w:rPr>
                        </w:pPr>
                        <w:r>
                          <w:rPr>
                            <w:sz w:val="27"/>
                          </w:rPr>
                          <w:t>4.2～</w:t>
                        </w:r>
                      </w:p>
                    </w:tc>
                    <w:tc>
                      <w:tcPr>
                        <w:tcW w:w="873" w:type="dxa"/>
                      </w:tcPr>
                      <w:p>
                        <w:pPr>
                          <w:pStyle w:val="TableParagraph"/>
                          <w:spacing w:before="181" w:line="304" w:lineRule="exact"/>
                          <w:ind w:left="86" w:right="71"/>
                          <w:jc w:val="center"/>
                          <w:rPr>
                            <w:sz w:val="27"/>
                          </w:rPr>
                        </w:pPr>
                        <w:r>
                          <w:rPr>
                            <w:sz w:val="27"/>
                          </w:rPr>
                          <w:t>0.5～</w:t>
                        </w:r>
                      </w:p>
                    </w:tc>
                    <w:tc>
                      <w:tcPr>
                        <w:tcW w:w="948" w:type="dxa"/>
                      </w:tcPr>
                      <w:p>
                        <w:pPr>
                          <w:pStyle w:val="TableParagraph"/>
                          <w:spacing w:before="181" w:line="304" w:lineRule="exact"/>
                          <w:ind w:left="67" w:right="30"/>
                          <w:jc w:val="center"/>
                          <w:rPr>
                            <w:sz w:val="27"/>
                          </w:rPr>
                        </w:pPr>
                        <w:r>
                          <w:rPr>
                            <w:sz w:val="27"/>
                          </w:rPr>
                          <w:t>褐黄～</w:t>
                        </w:r>
                      </w:p>
                    </w:tc>
                  </w:tr>
                  <w:tr>
                    <w:tblPrEx>
                      <w:tblW w:w="0" w:type="auto"/>
                      <w:jc w:val="left"/>
                      <w:tblInd w:w="7" w:type="dxa"/>
                      <w:tblLayout w:type="fixed"/>
                      <w:tblCellMar>
                        <w:top w:w="0" w:type="dxa"/>
                        <w:left w:w="0" w:type="dxa"/>
                        <w:bottom w:w="0" w:type="dxa"/>
                        <w:right w:w="0" w:type="dxa"/>
                      </w:tblCellMar>
                      <w:tblLook w:val="01E0"/>
                    </w:tblPrEx>
                    <w:trPr>
                      <w:trHeight w:val="356"/>
                      <w:jc w:val="left"/>
                    </w:trPr>
                    <w:tc>
                      <w:tcPr>
                        <w:tcW w:w="835" w:type="dxa"/>
                      </w:tcPr>
                      <w:p>
                        <w:pPr>
                          <w:pStyle w:val="TableParagraph"/>
                          <w:spacing w:line="324" w:lineRule="exact"/>
                          <w:ind w:left="30" w:right="86"/>
                          <w:jc w:val="center"/>
                          <w:rPr>
                            <w:sz w:val="27"/>
                          </w:rPr>
                        </w:pPr>
                        <w:r>
                          <w:rPr>
                            <w:sz w:val="27"/>
                          </w:rPr>
                          <w:t>11.2</w:t>
                        </w:r>
                      </w:p>
                    </w:tc>
                    <w:tc>
                      <w:tcPr>
                        <w:tcW w:w="873" w:type="dxa"/>
                      </w:tcPr>
                      <w:p>
                        <w:pPr>
                          <w:pStyle w:val="TableParagraph"/>
                          <w:spacing w:line="324" w:lineRule="exact"/>
                          <w:ind w:left="84" w:right="71"/>
                          <w:jc w:val="center"/>
                          <w:rPr>
                            <w:sz w:val="27"/>
                          </w:rPr>
                        </w:pPr>
                        <w:r>
                          <w:rPr>
                            <w:sz w:val="27"/>
                          </w:rPr>
                          <w:t>8.7</w:t>
                        </w:r>
                      </w:p>
                    </w:tc>
                    <w:tc>
                      <w:tcPr>
                        <w:tcW w:w="948" w:type="dxa"/>
                      </w:tcPr>
                      <w:p>
                        <w:pPr>
                          <w:pStyle w:val="TableParagraph"/>
                          <w:spacing w:line="324" w:lineRule="exact"/>
                          <w:ind w:left="67" w:right="26"/>
                          <w:jc w:val="center"/>
                          <w:rPr>
                            <w:sz w:val="27"/>
                          </w:rPr>
                        </w:pPr>
                        <w:r>
                          <w:rPr>
                            <w:sz w:val="27"/>
                          </w:rPr>
                          <w:t>褐灰</w:t>
                        </w:r>
                      </w:p>
                    </w:tc>
                  </w:tr>
                  <w:tr>
                    <w:tblPrEx>
                      <w:tblW w:w="0" w:type="auto"/>
                      <w:jc w:val="left"/>
                      <w:tblInd w:w="7" w:type="dxa"/>
                      <w:tblLayout w:type="fixed"/>
                      <w:tblCellMar>
                        <w:top w:w="0" w:type="dxa"/>
                        <w:left w:w="0" w:type="dxa"/>
                        <w:bottom w:w="0" w:type="dxa"/>
                        <w:right w:w="0" w:type="dxa"/>
                      </w:tblCellMar>
                      <w:tblLook w:val="01E0"/>
                    </w:tblPrEx>
                    <w:trPr>
                      <w:trHeight w:val="354"/>
                      <w:jc w:val="left"/>
                    </w:trPr>
                    <w:tc>
                      <w:tcPr>
                        <w:tcW w:w="835" w:type="dxa"/>
                      </w:tcPr>
                      <w:p>
                        <w:pPr>
                          <w:pStyle w:val="TableParagraph"/>
                          <w:spacing w:before="32" w:line="302" w:lineRule="exact"/>
                          <w:ind w:left="34" w:right="86"/>
                          <w:jc w:val="center"/>
                          <w:rPr>
                            <w:sz w:val="27"/>
                          </w:rPr>
                        </w:pPr>
                        <w:r>
                          <w:rPr>
                            <w:sz w:val="27"/>
                          </w:rPr>
                          <w:t>9.9～</w:t>
                        </w:r>
                      </w:p>
                    </w:tc>
                    <w:tc>
                      <w:tcPr>
                        <w:tcW w:w="873" w:type="dxa"/>
                      </w:tcPr>
                      <w:p>
                        <w:pPr>
                          <w:pStyle w:val="TableParagraph"/>
                          <w:spacing w:before="32" w:line="302" w:lineRule="exact"/>
                          <w:ind w:left="86" w:right="71"/>
                          <w:jc w:val="center"/>
                          <w:rPr>
                            <w:sz w:val="27"/>
                          </w:rPr>
                        </w:pPr>
                        <w:r>
                          <w:rPr>
                            <w:sz w:val="27"/>
                          </w:rPr>
                          <w:t>1.2～</w:t>
                        </w:r>
                      </w:p>
                    </w:tc>
                    <w:tc>
                      <w:tcPr>
                        <w:tcW w:w="948" w:type="dxa"/>
                      </w:tcPr>
                      <w:p>
                        <w:pPr>
                          <w:pStyle w:val="TableParagraph"/>
                          <w:spacing w:before="32" w:line="302" w:lineRule="exact"/>
                          <w:ind w:left="67" w:right="30"/>
                          <w:jc w:val="center"/>
                          <w:rPr>
                            <w:sz w:val="27"/>
                          </w:rPr>
                        </w:pPr>
                        <w:r>
                          <w:rPr>
                            <w:sz w:val="27"/>
                          </w:rPr>
                          <w:t>褐黄～</w:t>
                        </w:r>
                      </w:p>
                    </w:tc>
                  </w:tr>
                  <w:tr>
                    <w:tblPrEx>
                      <w:tblW w:w="0" w:type="auto"/>
                      <w:jc w:val="left"/>
                      <w:tblInd w:w="7" w:type="dxa"/>
                      <w:tblLayout w:type="fixed"/>
                      <w:tblCellMar>
                        <w:top w:w="0" w:type="dxa"/>
                        <w:left w:w="0" w:type="dxa"/>
                        <w:bottom w:w="0" w:type="dxa"/>
                        <w:right w:w="0" w:type="dxa"/>
                      </w:tblCellMar>
                      <w:tblLook w:val="01E0"/>
                    </w:tblPrEx>
                    <w:trPr>
                      <w:trHeight w:val="457"/>
                      <w:jc w:val="left"/>
                    </w:trPr>
                    <w:tc>
                      <w:tcPr>
                        <w:tcW w:w="835" w:type="dxa"/>
                      </w:tcPr>
                      <w:p>
                        <w:pPr>
                          <w:pStyle w:val="TableParagraph"/>
                          <w:spacing w:line="322" w:lineRule="exact"/>
                          <w:ind w:left="30" w:right="86"/>
                          <w:jc w:val="center"/>
                          <w:rPr>
                            <w:sz w:val="27"/>
                          </w:rPr>
                        </w:pPr>
                        <w:r>
                          <w:rPr>
                            <w:sz w:val="27"/>
                          </w:rPr>
                          <w:t>11.3</w:t>
                        </w:r>
                      </w:p>
                    </w:tc>
                    <w:tc>
                      <w:tcPr>
                        <w:tcW w:w="873" w:type="dxa"/>
                      </w:tcPr>
                      <w:p>
                        <w:pPr>
                          <w:pStyle w:val="TableParagraph"/>
                          <w:spacing w:line="322" w:lineRule="exact"/>
                          <w:ind w:left="84" w:right="71"/>
                          <w:jc w:val="center"/>
                          <w:rPr>
                            <w:sz w:val="27"/>
                          </w:rPr>
                        </w:pPr>
                        <w:r>
                          <w:rPr>
                            <w:sz w:val="27"/>
                          </w:rPr>
                          <w:t>5.8</w:t>
                        </w:r>
                      </w:p>
                    </w:tc>
                    <w:tc>
                      <w:tcPr>
                        <w:tcW w:w="948" w:type="dxa"/>
                      </w:tcPr>
                      <w:p>
                        <w:pPr>
                          <w:pStyle w:val="TableParagraph"/>
                          <w:spacing w:line="322" w:lineRule="exact"/>
                          <w:ind w:left="67" w:right="26"/>
                          <w:jc w:val="center"/>
                          <w:rPr>
                            <w:sz w:val="27"/>
                          </w:rPr>
                        </w:pPr>
                        <w:r>
                          <w:rPr>
                            <w:sz w:val="27"/>
                          </w:rPr>
                          <w:t>褐灰</w:t>
                        </w:r>
                      </w:p>
                    </w:tc>
                  </w:tr>
                  <w:tr>
                    <w:tblPrEx>
                      <w:tblW w:w="0" w:type="auto"/>
                      <w:jc w:val="left"/>
                      <w:tblInd w:w="7" w:type="dxa"/>
                      <w:tblLayout w:type="fixed"/>
                      <w:tblCellMar>
                        <w:top w:w="0" w:type="dxa"/>
                        <w:left w:w="0" w:type="dxa"/>
                        <w:bottom w:w="0" w:type="dxa"/>
                        <w:right w:w="0" w:type="dxa"/>
                      </w:tblCellMar>
                      <w:tblLook w:val="01E0"/>
                    </w:tblPrEx>
                    <w:trPr>
                      <w:trHeight w:val="457"/>
                      <w:jc w:val="left"/>
                    </w:trPr>
                    <w:tc>
                      <w:tcPr>
                        <w:tcW w:w="835" w:type="dxa"/>
                      </w:tcPr>
                      <w:p>
                        <w:pPr>
                          <w:pStyle w:val="TableParagraph"/>
                          <w:spacing w:before="135" w:line="302" w:lineRule="exact"/>
                          <w:ind w:left="34" w:right="86"/>
                          <w:jc w:val="center"/>
                          <w:rPr>
                            <w:sz w:val="27"/>
                          </w:rPr>
                        </w:pPr>
                        <w:r>
                          <w:rPr>
                            <w:sz w:val="27"/>
                          </w:rPr>
                          <w:t>7.2～</w:t>
                        </w:r>
                      </w:p>
                    </w:tc>
                    <w:tc>
                      <w:tcPr>
                        <w:tcW w:w="873" w:type="dxa"/>
                      </w:tcPr>
                      <w:p>
                        <w:pPr>
                          <w:pStyle w:val="TableParagraph"/>
                          <w:spacing w:before="135" w:line="302" w:lineRule="exact"/>
                          <w:ind w:left="86" w:right="71"/>
                          <w:jc w:val="center"/>
                          <w:rPr>
                            <w:sz w:val="27"/>
                          </w:rPr>
                        </w:pPr>
                        <w:r>
                          <w:rPr>
                            <w:sz w:val="27"/>
                          </w:rPr>
                          <w:t>0.5～</w:t>
                        </w:r>
                      </w:p>
                    </w:tc>
                    <w:tc>
                      <w:tcPr>
                        <w:tcW w:w="948" w:type="dxa"/>
                      </w:tcPr>
                      <w:p>
                        <w:pPr>
                          <w:pStyle w:val="TableParagraph"/>
                          <w:spacing w:before="135" w:line="302" w:lineRule="exact"/>
                          <w:ind w:left="67" w:right="30"/>
                          <w:jc w:val="center"/>
                          <w:rPr>
                            <w:sz w:val="27"/>
                          </w:rPr>
                        </w:pPr>
                        <w:r>
                          <w:rPr>
                            <w:sz w:val="27"/>
                          </w:rPr>
                          <w:t>褐黄～</w:t>
                        </w:r>
                      </w:p>
                    </w:tc>
                  </w:tr>
                  <w:tr>
                    <w:tblPrEx>
                      <w:tblW w:w="0" w:type="auto"/>
                      <w:jc w:val="left"/>
                      <w:tblInd w:w="7" w:type="dxa"/>
                      <w:tblLayout w:type="fixed"/>
                      <w:tblCellMar>
                        <w:top w:w="0" w:type="dxa"/>
                        <w:left w:w="0" w:type="dxa"/>
                        <w:bottom w:w="0" w:type="dxa"/>
                        <w:right w:w="0" w:type="dxa"/>
                      </w:tblCellMar>
                      <w:tblLook w:val="01E0"/>
                    </w:tblPrEx>
                    <w:trPr>
                      <w:trHeight w:val="532"/>
                      <w:jc w:val="left"/>
                    </w:trPr>
                    <w:tc>
                      <w:tcPr>
                        <w:tcW w:w="835" w:type="dxa"/>
                      </w:tcPr>
                      <w:p>
                        <w:pPr>
                          <w:pStyle w:val="TableParagraph"/>
                          <w:spacing w:line="322" w:lineRule="exact"/>
                          <w:ind w:left="30" w:right="86"/>
                          <w:jc w:val="center"/>
                          <w:rPr>
                            <w:sz w:val="27"/>
                          </w:rPr>
                        </w:pPr>
                        <w:r>
                          <w:rPr>
                            <w:sz w:val="27"/>
                          </w:rPr>
                          <w:t>15.2</w:t>
                        </w:r>
                      </w:p>
                    </w:tc>
                    <w:tc>
                      <w:tcPr>
                        <w:tcW w:w="873" w:type="dxa"/>
                      </w:tcPr>
                      <w:p>
                        <w:pPr>
                          <w:pStyle w:val="TableParagraph"/>
                          <w:spacing w:line="322" w:lineRule="exact"/>
                          <w:ind w:left="83" w:right="71"/>
                          <w:jc w:val="center"/>
                          <w:rPr>
                            <w:sz w:val="27"/>
                          </w:rPr>
                        </w:pPr>
                        <w:r>
                          <w:rPr>
                            <w:sz w:val="27"/>
                          </w:rPr>
                          <w:t>12.4</w:t>
                        </w:r>
                      </w:p>
                    </w:tc>
                    <w:tc>
                      <w:tcPr>
                        <w:tcW w:w="948" w:type="dxa"/>
                      </w:tcPr>
                      <w:p>
                        <w:pPr>
                          <w:pStyle w:val="TableParagraph"/>
                          <w:spacing w:line="322" w:lineRule="exact"/>
                          <w:ind w:left="67" w:right="26"/>
                          <w:jc w:val="center"/>
                          <w:rPr>
                            <w:sz w:val="27"/>
                          </w:rPr>
                        </w:pPr>
                        <w:r>
                          <w:rPr>
                            <w:sz w:val="27"/>
                          </w:rPr>
                          <w:t>褐灰</w:t>
                        </w:r>
                      </w:p>
                    </w:tc>
                  </w:tr>
                  <w:tr>
                    <w:tblPrEx>
                      <w:tblW w:w="0" w:type="auto"/>
                      <w:jc w:val="left"/>
                      <w:tblInd w:w="7" w:type="dxa"/>
                      <w:tblLayout w:type="fixed"/>
                      <w:tblCellMar>
                        <w:top w:w="0" w:type="dxa"/>
                        <w:left w:w="0" w:type="dxa"/>
                        <w:bottom w:w="0" w:type="dxa"/>
                        <w:right w:w="0" w:type="dxa"/>
                      </w:tblCellMar>
                      <w:tblLook w:val="01E0"/>
                    </w:tblPrEx>
                    <w:trPr>
                      <w:trHeight w:val="532"/>
                      <w:jc w:val="left"/>
                    </w:trPr>
                    <w:tc>
                      <w:tcPr>
                        <w:tcW w:w="835" w:type="dxa"/>
                      </w:tcPr>
                      <w:p>
                        <w:pPr>
                          <w:pStyle w:val="TableParagraph"/>
                          <w:spacing w:before="210" w:line="302" w:lineRule="exact"/>
                          <w:ind w:left="34" w:right="86"/>
                          <w:jc w:val="center"/>
                          <w:rPr>
                            <w:sz w:val="27"/>
                          </w:rPr>
                        </w:pPr>
                        <w:r>
                          <w:rPr>
                            <w:sz w:val="27"/>
                          </w:rPr>
                          <w:t>9.0～</w:t>
                        </w:r>
                      </w:p>
                    </w:tc>
                    <w:tc>
                      <w:tcPr>
                        <w:tcW w:w="873" w:type="dxa"/>
                      </w:tcPr>
                      <w:p>
                        <w:pPr>
                          <w:pStyle w:val="TableParagraph"/>
                          <w:spacing w:before="210" w:line="302" w:lineRule="exact"/>
                          <w:ind w:left="86" w:right="71"/>
                          <w:jc w:val="center"/>
                          <w:rPr>
                            <w:sz w:val="27"/>
                          </w:rPr>
                        </w:pPr>
                        <w:r>
                          <w:rPr>
                            <w:sz w:val="27"/>
                          </w:rPr>
                          <w:t>0.2～</w:t>
                        </w:r>
                      </w:p>
                    </w:tc>
                    <w:tc>
                      <w:tcPr>
                        <w:tcW w:w="948" w:type="dxa"/>
                      </w:tcPr>
                      <w:p>
                        <w:pPr>
                          <w:pStyle w:val="TableParagraph"/>
                          <w:spacing w:before="210" w:line="302" w:lineRule="exact"/>
                          <w:ind w:left="67" w:right="30"/>
                          <w:jc w:val="center"/>
                          <w:rPr>
                            <w:sz w:val="27"/>
                          </w:rPr>
                        </w:pPr>
                        <w:r>
                          <w:rPr>
                            <w:sz w:val="27"/>
                          </w:rPr>
                          <w:t>褐黄～</w:t>
                        </w:r>
                      </w:p>
                    </w:tc>
                  </w:tr>
                  <w:tr>
                    <w:tblPrEx>
                      <w:tblW w:w="0" w:type="auto"/>
                      <w:jc w:val="left"/>
                      <w:tblInd w:w="7" w:type="dxa"/>
                      <w:tblLayout w:type="fixed"/>
                      <w:tblCellMar>
                        <w:top w:w="0" w:type="dxa"/>
                        <w:left w:w="0" w:type="dxa"/>
                        <w:bottom w:w="0" w:type="dxa"/>
                        <w:right w:w="0" w:type="dxa"/>
                      </w:tblCellMar>
                      <w:tblLook w:val="01E0"/>
                    </w:tblPrEx>
                    <w:trPr>
                      <w:trHeight w:val="284"/>
                      <w:jc w:val="left"/>
                    </w:trPr>
                    <w:tc>
                      <w:tcPr>
                        <w:tcW w:w="835" w:type="dxa"/>
                      </w:tcPr>
                      <w:p>
                        <w:pPr>
                          <w:pStyle w:val="TableParagraph"/>
                          <w:spacing w:line="264" w:lineRule="exact"/>
                          <w:ind w:left="30" w:right="86"/>
                          <w:jc w:val="center"/>
                          <w:rPr>
                            <w:sz w:val="27"/>
                          </w:rPr>
                        </w:pPr>
                        <w:r>
                          <w:rPr>
                            <w:sz w:val="27"/>
                          </w:rPr>
                          <w:t>20.5</w:t>
                        </w:r>
                      </w:p>
                    </w:tc>
                    <w:tc>
                      <w:tcPr>
                        <w:tcW w:w="873" w:type="dxa"/>
                      </w:tcPr>
                      <w:p>
                        <w:pPr>
                          <w:pStyle w:val="TableParagraph"/>
                          <w:spacing w:line="264" w:lineRule="exact"/>
                          <w:ind w:left="83" w:right="71"/>
                          <w:jc w:val="center"/>
                          <w:rPr>
                            <w:sz w:val="27"/>
                          </w:rPr>
                        </w:pPr>
                        <w:r>
                          <w:rPr>
                            <w:sz w:val="27"/>
                          </w:rPr>
                          <w:t>14.2</w:t>
                        </w:r>
                      </w:p>
                    </w:tc>
                    <w:tc>
                      <w:tcPr>
                        <w:tcW w:w="948" w:type="dxa"/>
                      </w:tcPr>
                      <w:p>
                        <w:pPr>
                          <w:pStyle w:val="TableParagraph"/>
                          <w:spacing w:line="264" w:lineRule="exact"/>
                          <w:ind w:left="67" w:right="26"/>
                          <w:jc w:val="center"/>
                          <w:rPr>
                            <w:sz w:val="27"/>
                          </w:rPr>
                        </w:pPr>
                        <w:r>
                          <w:rPr>
                            <w:sz w:val="27"/>
                          </w:rPr>
                          <w:t>褐灰</w:t>
                        </w:r>
                      </w:p>
                    </w:tc>
                  </w:tr>
                </w:tbl>
                <w:p>
                  <w:pPr>
                    <w:pStyle w:val="BodyText"/>
                  </w:pPr>
                </w:p>
              </w:txbxContent>
            </v:textbox>
          </v:shape>
        </w:pict>
      </w:r>
      <w:r>
        <w:pict>
          <v:shape id="_x0000_s1071" type="#_x0000_t202" style="width:369.4pt;height:92.9pt;margin-top:-5.66pt;margin-left:450.27pt;mso-position-horizontal-relative:page;position:absolute;z-index:251665408" filled="f" stroked="f">
            <v:textbox inset="0,0,0,0">
              <w:txbxContent>
                <w:tbl>
                  <w:tblPr>
                    <w:tblStyle w:val="TableNormal1"/>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90"/>
                    <w:gridCol w:w="1102"/>
                    <w:gridCol w:w="722"/>
                    <w:gridCol w:w="436"/>
                    <w:gridCol w:w="4339"/>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930"/>
                      <w:jc w:val="left"/>
                    </w:trPr>
                    <w:tc>
                      <w:tcPr>
                        <w:tcW w:w="790" w:type="dxa"/>
                      </w:tcPr>
                      <w:p>
                        <w:pPr>
                          <w:pStyle w:val="TableParagraph"/>
                          <w:spacing w:before="8"/>
                          <w:rPr>
                            <w:sz w:val="20"/>
                          </w:rPr>
                        </w:pPr>
                      </w:p>
                      <w:p>
                        <w:pPr>
                          <w:pStyle w:val="TableParagraph"/>
                          <w:ind w:left="50"/>
                          <w:rPr>
                            <w:sz w:val="27"/>
                          </w:rPr>
                        </w:pPr>
                        <w:r>
                          <w:rPr>
                            <w:sz w:val="27"/>
                          </w:rPr>
                          <w:t>褐灰</w:t>
                        </w:r>
                      </w:p>
                    </w:tc>
                    <w:tc>
                      <w:tcPr>
                        <w:tcW w:w="1102" w:type="dxa"/>
                      </w:tcPr>
                      <w:p>
                        <w:pPr>
                          <w:pStyle w:val="TableParagraph"/>
                          <w:spacing w:line="208" w:lineRule="auto"/>
                          <w:ind w:left="200" w:right="89"/>
                          <w:jc w:val="both"/>
                          <w:rPr>
                            <w:sz w:val="27"/>
                          </w:rPr>
                        </w:pPr>
                        <w:r>
                          <w:rPr>
                            <w:sz w:val="27"/>
                          </w:rPr>
                          <w:t>中密、松散、软塑</w:t>
                        </w:r>
                      </w:p>
                    </w:tc>
                    <w:tc>
                      <w:tcPr>
                        <w:tcW w:w="722" w:type="dxa"/>
                      </w:tcPr>
                      <w:p>
                        <w:pPr>
                          <w:pStyle w:val="TableParagraph"/>
                          <w:spacing w:before="8"/>
                          <w:rPr>
                            <w:sz w:val="20"/>
                          </w:rPr>
                        </w:pPr>
                      </w:p>
                      <w:p>
                        <w:pPr>
                          <w:pStyle w:val="TableParagraph"/>
                          <w:ind w:left="71" w:right="69"/>
                          <w:jc w:val="center"/>
                          <w:rPr>
                            <w:sz w:val="27"/>
                          </w:rPr>
                        </w:pPr>
                        <w:r>
                          <w:rPr>
                            <w:sz w:val="27"/>
                          </w:rPr>
                          <w:t>饱和</w:t>
                        </w:r>
                      </w:p>
                    </w:tc>
                    <w:tc>
                      <w:tcPr>
                        <w:tcW w:w="436" w:type="dxa"/>
                      </w:tcPr>
                      <w:p>
                        <w:pPr>
                          <w:pStyle w:val="TableParagraph"/>
                          <w:spacing w:before="8"/>
                          <w:rPr>
                            <w:sz w:val="20"/>
                          </w:rPr>
                        </w:pPr>
                      </w:p>
                      <w:p>
                        <w:pPr>
                          <w:pStyle w:val="TableParagraph"/>
                          <w:ind w:left="14"/>
                          <w:jc w:val="center"/>
                          <w:rPr>
                            <w:sz w:val="27"/>
                          </w:rPr>
                        </w:pPr>
                        <w:r>
                          <w:rPr>
                            <w:sz w:val="27"/>
                          </w:rPr>
                          <w:t>中</w:t>
                        </w:r>
                      </w:p>
                    </w:tc>
                    <w:tc>
                      <w:tcPr>
                        <w:tcW w:w="4339" w:type="dxa"/>
                      </w:tcPr>
                      <w:p>
                        <w:pPr>
                          <w:pStyle w:val="TableParagraph"/>
                          <w:spacing w:line="208" w:lineRule="auto"/>
                          <w:ind w:left="75" w:right="50"/>
                          <w:rPr>
                            <w:sz w:val="27"/>
                          </w:rPr>
                        </w:pPr>
                        <w:r>
                          <w:rPr>
                            <w:spacing w:val="-12"/>
                            <w:sz w:val="27"/>
                          </w:rPr>
                          <w:t xml:space="preserve">成分主要为石英、长石，含白云母， </w:t>
                        </w:r>
                        <w:r>
                          <w:rPr>
                            <w:sz w:val="27"/>
                          </w:rPr>
                          <w:t>以中密状粉土为主，混松散状粉砂</w:t>
                        </w:r>
                        <w:r>
                          <w:rPr>
                            <w:spacing w:val="-11"/>
                            <w:sz w:val="27"/>
                          </w:rPr>
                          <w:t>及软塑状粉质粘土薄层。局部分布。</w:t>
                        </w:r>
                      </w:p>
                    </w:tc>
                  </w:tr>
                  <w:tr>
                    <w:tblPrEx>
                      <w:tblW w:w="0" w:type="auto"/>
                      <w:jc w:val="left"/>
                      <w:tblInd w:w="7" w:type="dxa"/>
                      <w:tblLayout w:type="fixed"/>
                      <w:tblCellMar>
                        <w:top w:w="0" w:type="dxa"/>
                        <w:left w:w="0" w:type="dxa"/>
                        <w:bottom w:w="0" w:type="dxa"/>
                        <w:right w:w="0" w:type="dxa"/>
                      </w:tblCellMar>
                      <w:tblLook w:val="01E0"/>
                    </w:tblPrEx>
                    <w:trPr>
                      <w:trHeight w:val="642"/>
                      <w:jc w:val="left"/>
                    </w:trPr>
                    <w:tc>
                      <w:tcPr>
                        <w:tcW w:w="790" w:type="dxa"/>
                      </w:tcPr>
                      <w:p>
                        <w:pPr>
                          <w:pStyle w:val="TableParagraph"/>
                          <w:spacing w:before="12"/>
                          <w:rPr>
                            <w:sz w:val="24"/>
                          </w:rPr>
                        </w:pPr>
                      </w:p>
                      <w:p>
                        <w:pPr>
                          <w:pStyle w:val="TableParagraph"/>
                          <w:spacing w:line="302" w:lineRule="exact"/>
                          <w:ind w:left="50"/>
                          <w:rPr>
                            <w:sz w:val="27"/>
                          </w:rPr>
                        </w:pPr>
                        <w:r>
                          <w:rPr>
                            <w:sz w:val="27"/>
                          </w:rPr>
                          <w:t>褐灰</w:t>
                        </w:r>
                      </w:p>
                    </w:tc>
                    <w:tc>
                      <w:tcPr>
                        <w:tcW w:w="1102" w:type="dxa"/>
                      </w:tcPr>
                      <w:p>
                        <w:pPr>
                          <w:pStyle w:val="TableParagraph"/>
                          <w:spacing w:before="12"/>
                          <w:rPr>
                            <w:sz w:val="24"/>
                          </w:rPr>
                        </w:pPr>
                      </w:p>
                      <w:p>
                        <w:pPr>
                          <w:pStyle w:val="TableParagraph"/>
                          <w:spacing w:line="302" w:lineRule="exact"/>
                          <w:ind w:left="333"/>
                          <w:rPr>
                            <w:sz w:val="27"/>
                          </w:rPr>
                        </w:pPr>
                        <w:r>
                          <w:rPr>
                            <w:sz w:val="27"/>
                          </w:rPr>
                          <w:t>中密</w:t>
                        </w:r>
                      </w:p>
                    </w:tc>
                    <w:tc>
                      <w:tcPr>
                        <w:tcW w:w="722" w:type="dxa"/>
                      </w:tcPr>
                      <w:p>
                        <w:pPr>
                          <w:pStyle w:val="TableParagraph"/>
                          <w:spacing w:before="12"/>
                          <w:rPr>
                            <w:sz w:val="24"/>
                          </w:rPr>
                        </w:pPr>
                      </w:p>
                      <w:p>
                        <w:pPr>
                          <w:pStyle w:val="TableParagraph"/>
                          <w:spacing w:line="302" w:lineRule="exact"/>
                          <w:ind w:left="71" w:right="69"/>
                          <w:jc w:val="center"/>
                          <w:rPr>
                            <w:sz w:val="27"/>
                          </w:rPr>
                        </w:pPr>
                        <w:r>
                          <w:rPr>
                            <w:sz w:val="27"/>
                          </w:rPr>
                          <w:t>饱和</w:t>
                        </w:r>
                      </w:p>
                    </w:tc>
                    <w:tc>
                      <w:tcPr>
                        <w:tcW w:w="436" w:type="dxa"/>
                      </w:tcPr>
                      <w:p>
                        <w:pPr>
                          <w:pStyle w:val="TableParagraph"/>
                          <w:spacing w:before="12"/>
                          <w:rPr>
                            <w:sz w:val="24"/>
                          </w:rPr>
                        </w:pPr>
                      </w:p>
                      <w:p>
                        <w:pPr>
                          <w:pStyle w:val="TableParagraph"/>
                          <w:spacing w:line="302" w:lineRule="exact"/>
                          <w:ind w:left="14"/>
                          <w:jc w:val="center"/>
                          <w:rPr>
                            <w:sz w:val="27"/>
                          </w:rPr>
                        </w:pPr>
                        <w:r>
                          <w:rPr>
                            <w:sz w:val="27"/>
                          </w:rPr>
                          <w:t>低</w:t>
                        </w:r>
                      </w:p>
                    </w:tc>
                    <w:tc>
                      <w:tcPr>
                        <w:tcW w:w="4339" w:type="dxa"/>
                      </w:tcPr>
                      <w:p>
                        <w:pPr>
                          <w:pStyle w:val="TableParagraph"/>
                          <w:spacing w:before="53" w:line="298" w:lineRule="exact"/>
                          <w:ind w:left="75" w:right="211"/>
                          <w:rPr>
                            <w:sz w:val="27"/>
                          </w:rPr>
                        </w:pPr>
                        <w:r>
                          <w:rPr>
                            <w:sz w:val="27"/>
                          </w:rPr>
                          <w:t>砂粒矿物成分主要为石英、长石， 含白云母，局部夹粉土。全场均有</w:t>
                        </w:r>
                      </w:p>
                    </w:tc>
                  </w:tr>
                  <w:tr>
                    <w:tblPrEx>
                      <w:tblW w:w="0" w:type="auto"/>
                      <w:jc w:val="left"/>
                      <w:tblInd w:w="7" w:type="dxa"/>
                      <w:tblLayout w:type="fixed"/>
                      <w:tblCellMar>
                        <w:top w:w="0" w:type="dxa"/>
                        <w:left w:w="0" w:type="dxa"/>
                        <w:bottom w:w="0" w:type="dxa"/>
                        <w:right w:w="0" w:type="dxa"/>
                      </w:tblCellMar>
                      <w:tblLook w:val="01E0"/>
                    </w:tblPrEx>
                    <w:trPr>
                      <w:trHeight w:val="278"/>
                      <w:jc w:val="left"/>
                    </w:trPr>
                    <w:tc>
                      <w:tcPr>
                        <w:tcW w:w="790" w:type="dxa"/>
                      </w:tcPr>
                      <w:p>
                        <w:pPr>
                          <w:pStyle w:val="TableParagraph"/>
                          <w:rPr>
                            <w:rFonts w:ascii="Times New Roman"/>
                            <w:sz w:val="20"/>
                          </w:rPr>
                        </w:pPr>
                      </w:p>
                    </w:tc>
                    <w:tc>
                      <w:tcPr>
                        <w:tcW w:w="1102" w:type="dxa"/>
                      </w:tcPr>
                      <w:p>
                        <w:pPr>
                          <w:pStyle w:val="TableParagraph"/>
                          <w:rPr>
                            <w:rFonts w:ascii="Times New Roman"/>
                            <w:sz w:val="20"/>
                          </w:rPr>
                        </w:pPr>
                      </w:p>
                    </w:tc>
                    <w:tc>
                      <w:tcPr>
                        <w:tcW w:w="722" w:type="dxa"/>
                      </w:tcPr>
                      <w:p>
                        <w:pPr>
                          <w:pStyle w:val="TableParagraph"/>
                          <w:rPr>
                            <w:rFonts w:ascii="Times New Roman"/>
                            <w:sz w:val="20"/>
                          </w:rPr>
                        </w:pPr>
                      </w:p>
                    </w:tc>
                    <w:tc>
                      <w:tcPr>
                        <w:tcW w:w="436" w:type="dxa"/>
                      </w:tcPr>
                      <w:p>
                        <w:pPr>
                          <w:pStyle w:val="TableParagraph"/>
                          <w:rPr>
                            <w:rFonts w:ascii="Times New Roman"/>
                            <w:sz w:val="20"/>
                          </w:rPr>
                        </w:pPr>
                      </w:p>
                    </w:tc>
                    <w:tc>
                      <w:tcPr>
                        <w:tcW w:w="4339" w:type="dxa"/>
                      </w:tcPr>
                      <w:p>
                        <w:pPr>
                          <w:pStyle w:val="TableParagraph"/>
                          <w:spacing w:line="258" w:lineRule="exact"/>
                          <w:ind w:left="75"/>
                          <w:rPr>
                            <w:sz w:val="27"/>
                          </w:rPr>
                        </w:pPr>
                        <w:r>
                          <w:rPr>
                            <w:sz w:val="27"/>
                          </w:rPr>
                          <w:t>分布。</w:t>
                        </w:r>
                      </w:p>
                    </w:tc>
                  </w:tr>
                </w:tbl>
                <w:p>
                  <w:pPr>
                    <w:pStyle w:val="BodyText"/>
                  </w:pPr>
                </w:p>
              </w:txbxContent>
            </v:textbox>
          </v:shape>
        </w:pict>
      </w:r>
      <w:r>
        <w:rPr>
          <w:sz w:val="27"/>
        </w:rPr>
        <w:t>粉土、粉砂与</w:t>
        <w:tab/>
        <w:t>10.2～</w:t>
      </w:r>
      <w:r>
        <w:rPr>
          <w:spacing w:val="10"/>
          <w:sz w:val="27"/>
        </w:rPr>
        <w:t xml:space="preserve"> </w:t>
      </w:r>
      <w:r>
        <w:rPr>
          <w:spacing w:val="-4"/>
          <w:sz w:val="27"/>
        </w:rPr>
        <w:t>1.2～</w:t>
      </w:r>
    </w:p>
    <w:p>
      <w:pPr>
        <w:spacing w:before="167" w:line="206" w:lineRule="auto"/>
        <w:ind w:left="1332" w:right="0" w:hanging="134"/>
        <w:jc w:val="left"/>
        <w:rPr>
          <w:sz w:val="27"/>
        </w:rPr>
      </w:pPr>
      <w:r>
        <w:br w:type="column"/>
      </w:r>
      <w:r>
        <w:rPr>
          <w:sz w:val="27"/>
        </w:rPr>
        <w:t>松散～ 稍密</w:t>
      </w:r>
    </w:p>
    <w:p>
      <w:pPr>
        <w:spacing w:before="26" w:line="144" w:lineRule="auto"/>
        <w:ind w:left="143" w:right="378" w:firstLine="583"/>
        <w:jc w:val="left"/>
        <w:rPr>
          <w:sz w:val="27"/>
        </w:rPr>
      </w:pPr>
      <w:r>
        <w:br w:type="column"/>
      </w:r>
      <w:r>
        <w:rPr>
          <w:position w:val="-14"/>
          <w:sz w:val="27"/>
        </w:rPr>
        <w:t>中～</w:t>
      </w:r>
      <w:r>
        <w:rPr>
          <w:sz w:val="27"/>
        </w:rPr>
        <w:t xml:space="preserve">砂粒矿物成分主要为石英、长石， 饱和 </w:t>
      </w:r>
      <w:r>
        <w:rPr>
          <w:position w:val="-14"/>
          <w:sz w:val="27"/>
        </w:rPr>
        <w:t xml:space="preserve">低 </w:t>
      </w:r>
      <w:r>
        <w:rPr>
          <w:sz w:val="27"/>
        </w:rPr>
        <w:t>含白云母。局部夹中密状粉土。部</w:t>
      </w:r>
    </w:p>
    <w:p>
      <w:pPr>
        <w:spacing w:before="0" w:line="184" w:lineRule="exact"/>
        <w:ind w:left="1284" w:right="0" w:firstLine="0"/>
        <w:jc w:val="left"/>
        <w:rPr>
          <w:sz w:val="27"/>
        </w:rPr>
      </w:pPr>
      <w:r>
        <w:rPr>
          <w:sz w:val="27"/>
        </w:rPr>
        <w:t>分场地分布。</w:t>
      </w:r>
    </w:p>
    <w:p>
      <w:pPr>
        <w:spacing w:after="0" w:line="184" w:lineRule="exact"/>
        <w:jc w:val="left"/>
        <w:rPr>
          <w:sz w:val="27"/>
        </w:rPr>
        <w:sectPr>
          <w:headerReference w:type="default" r:id="rId40"/>
          <w:footerReference w:type="default" r:id="rId41"/>
          <w:type w:val="continuous"/>
          <w:pgSz w:w="17860" w:h="25260"/>
          <w:pgMar w:top="1640" w:right="1300" w:bottom="3200" w:left="2560" w:header="708" w:footer="708"/>
          <w:pgNumType w:start="18"/>
          <w:cols w:num="4" w:space="708" w:equalWidth="0">
            <w:col w:w="1605" w:space="40"/>
            <w:col w:w="4539" w:space="53"/>
            <w:col w:w="2010" w:space="39"/>
            <w:col w:w="5714" w:space="0"/>
          </w:cols>
        </w:sectPr>
      </w:pPr>
    </w:p>
    <w:p>
      <w:pPr>
        <w:pStyle w:val="ListParagraph"/>
        <w:numPr>
          <w:ilvl w:val="1"/>
          <w:numId w:val="2"/>
        </w:numPr>
        <w:tabs>
          <w:tab w:val="left" w:pos="1541"/>
          <w:tab w:val="left" w:pos="3878"/>
        </w:tabs>
        <w:spacing w:before="0" w:after="0" w:line="148" w:lineRule="exact"/>
        <w:ind w:left="1540" w:right="0" w:hanging="407"/>
        <w:jc w:val="left"/>
        <w:rPr>
          <w:sz w:val="13"/>
        </w:rPr>
      </w:pPr>
      <w:r>
        <w:rPr>
          <w:sz w:val="27"/>
        </w:rPr>
        <w:t>a</w:t>
        <w:tab/>
        <w:t>Q</w:t>
      </w:r>
      <w:r>
        <w:rPr>
          <w:spacing w:val="-65"/>
          <w:sz w:val="27"/>
        </w:rPr>
        <w:t xml:space="preserve"> </w:t>
      </w:r>
      <w:r>
        <w:rPr>
          <w:position w:val="2"/>
          <w:sz w:val="13"/>
        </w:rPr>
        <w:t>al</w:t>
      </w:r>
    </w:p>
    <w:p>
      <w:pPr>
        <w:spacing w:after="0" w:line="148" w:lineRule="exact"/>
        <w:jc w:val="left"/>
        <w:rPr>
          <w:sz w:val="13"/>
        </w:rPr>
        <w:sectPr>
          <w:headerReference w:type="default" r:id="rId42"/>
          <w:footerReference w:type="default" r:id="rId43"/>
          <w:type w:val="continuous"/>
          <w:pgSz w:w="17860" w:h="25260"/>
          <w:pgMar w:top="1640" w:right="1300" w:bottom="3200" w:left="2560" w:header="708" w:footer="708"/>
          <w:pgNumType w:start="19"/>
          <w:cols w:space="708"/>
        </w:sectPr>
      </w:pPr>
    </w:p>
    <w:p>
      <w:pPr>
        <w:tabs>
          <w:tab w:val="left" w:pos="4015"/>
        </w:tabs>
        <w:spacing w:before="0" w:line="308" w:lineRule="exact"/>
        <w:ind w:left="1872" w:right="0" w:firstLine="0"/>
        <w:jc w:val="left"/>
        <w:rPr>
          <w:sz w:val="13"/>
        </w:rPr>
      </w:pPr>
      <w:r>
        <w:rPr>
          <w:sz w:val="27"/>
        </w:rPr>
        <w:t>粉质粘土互层</w:t>
        <w:tab/>
      </w:r>
      <w:r>
        <w:rPr>
          <w:position w:val="2"/>
          <w:sz w:val="13"/>
        </w:rPr>
        <w:t>4</w:t>
      </w:r>
    </w:p>
    <w:p>
      <w:pPr>
        <w:pStyle w:val="BodyText"/>
        <w:spacing w:before="5"/>
        <w:rPr>
          <w:sz w:val="38"/>
        </w:rPr>
      </w:pPr>
    </w:p>
    <w:p>
      <w:pPr>
        <w:pStyle w:val="ListParagraph"/>
        <w:numPr>
          <w:ilvl w:val="1"/>
          <w:numId w:val="2"/>
        </w:numPr>
        <w:tabs>
          <w:tab w:val="left" w:pos="2278"/>
          <w:tab w:val="left" w:pos="2279"/>
          <w:tab w:val="left" w:pos="3878"/>
        </w:tabs>
        <w:spacing w:before="1" w:after="0" w:line="307" w:lineRule="exact"/>
        <w:ind w:left="2279" w:right="0" w:hanging="1081"/>
        <w:jc w:val="left"/>
        <w:rPr>
          <w:sz w:val="13"/>
        </w:rPr>
      </w:pPr>
      <w:r>
        <w:rPr>
          <w:sz w:val="27"/>
        </w:rPr>
        <w:t>粉细砂</w:t>
        <w:tab/>
        <w:t>Q</w:t>
      </w:r>
      <w:r>
        <w:rPr>
          <w:spacing w:val="-60"/>
          <w:sz w:val="27"/>
        </w:rPr>
        <w:t xml:space="preserve"> </w:t>
      </w:r>
      <w:r>
        <w:rPr>
          <w:spacing w:val="-10"/>
          <w:position w:val="2"/>
          <w:sz w:val="13"/>
        </w:rPr>
        <w:t>al</w:t>
      </w:r>
    </w:p>
    <w:p>
      <w:pPr>
        <w:spacing w:before="0" w:line="128" w:lineRule="exact"/>
        <w:ind w:left="0" w:right="134" w:firstLine="0"/>
        <w:jc w:val="right"/>
        <w:rPr>
          <w:sz w:val="13"/>
        </w:rPr>
      </w:pPr>
      <w:r>
        <w:rPr>
          <w:w w:val="105"/>
          <w:sz w:val="13"/>
        </w:rPr>
        <w:t>4</w:t>
      </w:r>
    </w:p>
    <w:p>
      <w:pPr>
        <w:pStyle w:val="BodyText"/>
        <w:rPr>
          <w:sz w:val="14"/>
        </w:rPr>
      </w:pPr>
    </w:p>
    <w:p>
      <w:pPr>
        <w:pStyle w:val="BodyText"/>
        <w:spacing w:before="7"/>
        <w:rPr>
          <w:sz w:val="11"/>
        </w:rPr>
      </w:pPr>
    </w:p>
    <w:p>
      <w:pPr>
        <w:spacing w:before="0" w:line="189" w:lineRule="exact"/>
        <w:ind w:left="1852" w:right="708" w:firstLine="0"/>
        <w:jc w:val="center"/>
        <w:rPr>
          <w:sz w:val="27"/>
        </w:rPr>
      </w:pPr>
      <w:r>
        <w:rPr>
          <w:sz w:val="27"/>
        </w:rPr>
        <w:t>粉砂与粉土互</w:t>
      </w:r>
    </w:p>
    <w:p>
      <w:pPr>
        <w:tabs>
          <w:tab w:val="left" w:pos="1378"/>
        </w:tabs>
        <w:spacing w:before="0" w:line="308" w:lineRule="exact"/>
        <w:ind w:left="420" w:right="0" w:firstLine="0"/>
        <w:jc w:val="left"/>
        <w:rPr>
          <w:sz w:val="27"/>
        </w:rPr>
      </w:pPr>
      <w:r>
        <w:br w:type="column"/>
      </w:r>
      <w:r>
        <w:rPr>
          <w:sz w:val="27"/>
        </w:rPr>
        <w:t>22.6</w:t>
        <w:tab/>
        <w:t>6.1</w:t>
      </w:r>
    </w:p>
    <w:p>
      <w:pPr>
        <w:pStyle w:val="BodyText"/>
        <w:spacing w:before="8"/>
        <w:rPr>
          <w:sz w:val="26"/>
        </w:rPr>
      </w:pPr>
    </w:p>
    <w:p>
      <w:pPr>
        <w:tabs>
          <w:tab w:val="left" w:pos="1241"/>
        </w:tabs>
        <w:spacing w:before="0" w:line="324" w:lineRule="exact"/>
        <w:ind w:left="352" w:right="0" w:firstLine="0"/>
        <w:jc w:val="left"/>
        <w:rPr>
          <w:sz w:val="27"/>
        </w:rPr>
      </w:pPr>
      <w:r>
        <w:rPr>
          <w:sz w:val="27"/>
        </w:rPr>
        <w:t>9.2～</w:t>
        <w:tab/>
      </w:r>
      <w:r>
        <w:rPr>
          <w:spacing w:val="-4"/>
          <w:sz w:val="27"/>
        </w:rPr>
        <w:t>0.6～</w:t>
      </w:r>
    </w:p>
    <w:p>
      <w:pPr>
        <w:tabs>
          <w:tab w:val="left" w:pos="1310"/>
        </w:tabs>
        <w:spacing w:before="0" w:line="324" w:lineRule="exact"/>
        <w:ind w:left="420" w:right="0" w:firstLine="0"/>
        <w:jc w:val="left"/>
        <w:rPr>
          <w:sz w:val="27"/>
        </w:rPr>
      </w:pPr>
      <w:r>
        <w:rPr>
          <w:sz w:val="27"/>
        </w:rPr>
        <w:t>26.1</w:t>
        <w:tab/>
        <w:t>26.7</w:t>
      </w:r>
    </w:p>
    <w:p>
      <w:pPr>
        <w:pStyle w:val="BodyText"/>
        <w:spacing w:before="10"/>
        <w:rPr>
          <w:sz w:val="20"/>
        </w:rPr>
      </w:pPr>
    </w:p>
    <w:p>
      <w:pPr>
        <w:spacing w:before="0" w:line="189" w:lineRule="exact"/>
        <w:ind w:left="287" w:right="0" w:firstLine="0"/>
        <w:jc w:val="left"/>
        <w:rPr>
          <w:sz w:val="27"/>
        </w:rPr>
      </w:pPr>
      <w:r>
        <w:rPr>
          <w:sz w:val="27"/>
        </w:rPr>
        <w:t>18.6～</w:t>
      </w:r>
      <w:r>
        <w:rPr>
          <w:spacing w:val="11"/>
          <w:sz w:val="27"/>
        </w:rPr>
        <w:t xml:space="preserve"> </w:t>
      </w:r>
      <w:r>
        <w:rPr>
          <w:spacing w:val="-4"/>
          <w:sz w:val="27"/>
        </w:rPr>
        <w:t>0.9～</w:t>
      </w:r>
    </w:p>
    <w:p>
      <w:pPr>
        <w:pStyle w:val="BodyText"/>
      </w:pPr>
      <w:r>
        <w:br w:type="column"/>
      </w:r>
    </w:p>
    <w:p>
      <w:pPr>
        <w:pStyle w:val="BodyText"/>
      </w:pPr>
    </w:p>
    <w:p>
      <w:pPr>
        <w:tabs>
          <w:tab w:val="left" w:pos="2396"/>
        </w:tabs>
        <w:spacing w:before="337" w:line="339" w:lineRule="exact"/>
        <w:ind w:left="820" w:right="0" w:firstLine="0"/>
        <w:jc w:val="center"/>
        <w:rPr>
          <w:sz w:val="27"/>
        </w:rPr>
      </w:pPr>
      <w:r>
        <w:rPr>
          <w:position w:val="15"/>
          <w:sz w:val="27"/>
        </w:rPr>
        <w:t>松散～</w:t>
        <w:tab/>
      </w:r>
      <w:r>
        <w:rPr>
          <w:sz w:val="27"/>
        </w:rPr>
        <w:t>中</w:t>
      </w:r>
      <w:r>
        <w:rPr>
          <w:spacing w:val="18"/>
          <w:sz w:val="27"/>
        </w:rPr>
        <w:t>～</w:t>
      </w:r>
      <w:r>
        <w:rPr>
          <w:sz w:val="27"/>
        </w:rPr>
        <w:t>砂粒矿物成分主要为石英、长石，</w:t>
      </w:r>
    </w:p>
    <w:p>
      <w:pPr>
        <w:spacing w:after="0" w:line="339" w:lineRule="exact"/>
        <w:jc w:val="center"/>
        <w:rPr>
          <w:sz w:val="27"/>
        </w:rPr>
        <w:sectPr>
          <w:headerReference w:type="default" r:id="rId44"/>
          <w:footerReference w:type="default" r:id="rId45"/>
          <w:type w:val="continuous"/>
          <w:pgSz w:w="17860" w:h="25260"/>
          <w:pgMar w:top="1640" w:right="1300" w:bottom="3200" w:left="2560" w:header="708" w:footer="708"/>
          <w:pgNumType w:start="20"/>
          <w:cols w:num="3" w:space="708" w:equalWidth="0">
            <w:col w:w="4221" w:space="40"/>
            <w:col w:w="1923" w:space="53"/>
            <w:col w:w="7763" w:space="0"/>
          </w:cols>
        </w:sectPr>
      </w:pPr>
    </w:p>
    <w:p>
      <w:pPr>
        <w:pStyle w:val="ListParagraph"/>
        <w:numPr>
          <w:ilvl w:val="1"/>
          <w:numId w:val="1"/>
        </w:numPr>
        <w:tabs>
          <w:tab w:val="left" w:pos="1541"/>
          <w:tab w:val="left" w:pos="2548"/>
        </w:tabs>
        <w:spacing w:before="0" w:after="0" w:line="206" w:lineRule="auto"/>
        <w:ind w:left="1540" w:right="0" w:hanging="407"/>
        <w:jc w:val="left"/>
        <w:rPr>
          <w:sz w:val="27"/>
        </w:rPr>
      </w:pPr>
      <w:r>
        <w:rPr>
          <w:sz w:val="27"/>
        </w:rPr>
        <w:t>a</w:t>
        <w:tab/>
      </w:r>
      <w:r>
        <w:rPr>
          <w:spacing w:val="-19"/>
          <w:position w:val="-14"/>
          <w:sz w:val="27"/>
        </w:rPr>
        <w:t>层</w:t>
      </w:r>
    </w:p>
    <w:p>
      <w:pPr>
        <w:tabs>
          <w:tab w:val="left" w:pos="3636"/>
        </w:tabs>
        <w:spacing w:before="0" w:line="211" w:lineRule="exact"/>
        <w:ind w:left="1019" w:right="0" w:firstLine="0"/>
        <w:jc w:val="left"/>
        <w:rPr>
          <w:sz w:val="27"/>
        </w:rPr>
      </w:pPr>
      <w:r>
        <w:br w:type="column"/>
      </w:r>
      <w:r>
        <w:rPr>
          <w:sz w:val="27"/>
        </w:rPr>
        <w:t>Q</w:t>
      </w:r>
      <w:r>
        <w:rPr>
          <w:spacing w:val="-64"/>
          <w:sz w:val="27"/>
        </w:rPr>
        <w:t xml:space="preserve"> </w:t>
      </w:r>
      <w:r>
        <w:rPr>
          <w:position w:val="2"/>
          <w:sz w:val="13"/>
        </w:rPr>
        <w:t>al</w:t>
        <w:tab/>
      </w:r>
      <w:r>
        <w:rPr>
          <w:spacing w:val="-10"/>
          <w:sz w:val="27"/>
        </w:rPr>
        <w:t>褐灰</w:t>
      </w:r>
    </w:p>
    <w:p>
      <w:pPr>
        <w:tabs>
          <w:tab w:val="left" w:pos="1821"/>
          <w:tab w:val="left" w:pos="2779"/>
        </w:tabs>
        <w:spacing w:before="0" w:line="249" w:lineRule="exact"/>
        <w:ind w:left="1156" w:right="0" w:firstLine="0"/>
        <w:jc w:val="left"/>
        <w:rPr>
          <w:sz w:val="27"/>
        </w:rPr>
      </w:pPr>
      <w:r>
        <w:rPr>
          <w:position w:val="2"/>
          <w:sz w:val="13"/>
        </w:rPr>
        <w:t>4</w:t>
        <w:tab/>
      </w:r>
      <w:r>
        <w:rPr>
          <w:sz w:val="27"/>
        </w:rPr>
        <w:t>28.1</w:t>
        <w:tab/>
        <w:t>5.7</w:t>
      </w:r>
    </w:p>
    <w:p>
      <w:pPr>
        <w:spacing w:before="118" w:line="190" w:lineRule="exact"/>
        <w:ind w:left="1688" w:right="0" w:firstLine="0"/>
        <w:jc w:val="left"/>
        <w:rPr>
          <w:sz w:val="27"/>
        </w:rPr>
      </w:pPr>
      <w:r>
        <w:rPr>
          <w:sz w:val="27"/>
        </w:rPr>
        <w:t>24.1～ 0.8～</w:t>
      </w:r>
    </w:p>
    <w:p>
      <w:pPr>
        <w:spacing w:before="0" w:line="206" w:lineRule="auto"/>
        <w:ind w:left="493" w:right="0" w:hanging="134"/>
        <w:jc w:val="left"/>
        <w:rPr>
          <w:sz w:val="27"/>
        </w:rPr>
      </w:pPr>
      <w:r>
        <w:br w:type="column"/>
      </w:r>
      <w:r>
        <w:rPr>
          <w:sz w:val="27"/>
        </w:rPr>
        <w:t>稍密、 饱和中密</w:t>
      </w:r>
    </w:p>
    <w:p>
      <w:pPr>
        <w:spacing w:before="12" w:line="464" w:lineRule="exact"/>
        <w:ind w:left="561" w:right="378" w:hanging="422"/>
        <w:jc w:val="left"/>
        <w:rPr>
          <w:sz w:val="27"/>
        </w:rPr>
      </w:pPr>
      <w:r>
        <w:br w:type="column"/>
      </w:r>
      <w:r>
        <w:rPr>
          <w:sz w:val="27"/>
        </w:rPr>
        <w:t>低 含白云母，混中密状粉土薄层。含铁锰质氧化物及白云母，局部分</w:t>
      </w:r>
    </w:p>
    <w:p>
      <w:pPr>
        <w:spacing w:after="0" w:line="464" w:lineRule="exact"/>
        <w:jc w:val="left"/>
        <w:rPr>
          <w:sz w:val="27"/>
        </w:rPr>
        <w:sectPr>
          <w:headerReference w:type="default" r:id="rId46"/>
          <w:footerReference w:type="default" r:id="rId47"/>
          <w:type w:val="continuous"/>
          <w:pgSz w:w="17860" w:h="25260"/>
          <w:pgMar w:top="1640" w:right="1300" w:bottom="3200" w:left="2560" w:header="708" w:footer="708"/>
          <w:pgNumType w:start="21"/>
          <w:cols w:num="4" w:space="708" w:equalWidth="0">
            <w:col w:w="2820" w:space="40"/>
            <w:col w:w="4177" w:space="39"/>
            <w:col w:w="1895" w:space="39"/>
            <w:col w:w="4990" w:space="0"/>
          </w:cols>
        </w:sectPr>
      </w:pPr>
    </w:p>
    <w:p>
      <w:pPr>
        <w:spacing w:before="0" w:line="136" w:lineRule="exact"/>
        <w:ind w:left="0" w:right="0" w:firstLine="0"/>
        <w:jc w:val="right"/>
        <w:rPr>
          <w:sz w:val="27"/>
        </w:rPr>
      </w:pPr>
      <w:r>
        <w:rPr>
          <w:sz w:val="27"/>
        </w:rPr>
        <w:t>4-2b</w:t>
      </w:r>
    </w:p>
    <w:p>
      <w:pPr>
        <w:spacing w:before="0" w:line="136" w:lineRule="exact"/>
        <w:ind w:left="427" w:right="0" w:firstLine="0"/>
        <w:jc w:val="left"/>
        <w:rPr>
          <w:sz w:val="27"/>
        </w:rPr>
      </w:pPr>
      <w:r>
        <w:br w:type="column"/>
      </w:r>
      <w:r>
        <w:rPr>
          <w:sz w:val="27"/>
        </w:rPr>
        <w:t>粉质粘土</w:t>
      </w:r>
    </w:p>
    <w:p>
      <w:pPr>
        <w:spacing w:before="0" w:line="96" w:lineRule="exact"/>
        <w:ind w:left="615" w:right="0" w:firstLine="0"/>
        <w:jc w:val="center"/>
        <w:rPr>
          <w:sz w:val="13"/>
        </w:rPr>
      </w:pPr>
      <w:r>
        <w:br w:type="column"/>
      </w:r>
      <w:r>
        <w:rPr>
          <w:w w:val="105"/>
          <w:position w:val="-1"/>
          <w:sz w:val="27"/>
        </w:rPr>
        <w:t>Q</w:t>
      </w:r>
      <w:r>
        <w:rPr>
          <w:spacing w:val="-77"/>
          <w:w w:val="105"/>
          <w:position w:val="-1"/>
          <w:sz w:val="27"/>
        </w:rPr>
        <w:t xml:space="preserve"> </w:t>
      </w:r>
      <w:r>
        <w:rPr>
          <w:spacing w:val="-10"/>
          <w:w w:val="105"/>
          <w:sz w:val="13"/>
        </w:rPr>
        <w:t>al</w:t>
      </w:r>
    </w:p>
    <w:p>
      <w:pPr>
        <w:spacing w:before="0" w:line="130" w:lineRule="exact"/>
        <w:ind w:left="616" w:right="0" w:firstLine="0"/>
        <w:jc w:val="center"/>
        <w:rPr>
          <w:sz w:val="13"/>
        </w:rPr>
      </w:pPr>
      <w:r>
        <w:rPr>
          <w:w w:val="105"/>
          <w:sz w:val="13"/>
        </w:rPr>
        <w:t>4</w:t>
      </w:r>
    </w:p>
    <w:p>
      <w:pPr>
        <w:tabs>
          <w:tab w:val="left" w:pos="1378"/>
          <w:tab w:val="left" w:pos="2235"/>
        </w:tabs>
        <w:spacing w:before="0" w:line="182" w:lineRule="auto"/>
        <w:ind w:left="420" w:right="0" w:firstLine="0"/>
        <w:jc w:val="left"/>
        <w:rPr>
          <w:sz w:val="27"/>
        </w:rPr>
      </w:pPr>
      <w:r>
        <w:br w:type="column"/>
      </w:r>
      <w:r>
        <w:rPr>
          <w:sz w:val="27"/>
        </w:rPr>
        <w:t>34.6</w:t>
        <w:tab/>
        <w:t>0.9</w:t>
        <w:tab/>
      </w:r>
      <w:r>
        <w:rPr>
          <w:spacing w:val="-10"/>
          <w:position w:val="15"/>
          <w:sz w:val="27"/>
        </w:rPr>
        <w:t>灰褐</w:t>
      </w:r>
    </w:p>
    <w:p>
      <w:pPr>
        <w:spacing w:before="0" w:line="189" w:lineRule="exact"/>
        <w:ind w:left="287" w:right="0" w:firstLine="0"/>
        <w:jc w:val="left"/>
        <w:rPr>
          <w:sz w:val="27"/>
        </w:rPr>
      </w:pPr>
      <w:r>
        <w:rPr>
          <w:sz w:val="27"/>
        </w:rPr>
        <w:t>22.2～ 0.8～</w:t>
      </w:r>
    </w:p>
    <w:p>
      <w:pPr>
        <w:tabs>
          <w:tab w:val="left" w:pos="1353"/>
        </w:tabs>
        <w:spacing w:before="0" w:line="136" w:lineRule="exact"/>
        <w:ind w:left="493" w:right="0" w:firstLine="0"/>
        <w:jc w:val="left"/>
        <w:rPr>
          <w:sz w:val="27"/>
        </w:rPr>
      </w:pPr>
      <w:r>
        <w:br w:type="column"/>
      </w:r>
      <w:r>
        <w:rPr>
          <w:sz w:val="27"/>
        </w:rPr>
        <w:t>可塑</w:t>
        <w:tab/>
        <w:t>饱和</w:t>
      </w:r>
      <w:r>
        <w:rPr>
          <w:spacing w:val="45"/>
          <w:sz w:val="27"/>
        </w:rPr>
        <w:t xml:space="preserve"> </w:t>
      </w:r>
      <w:r>
        <w:rPr>
          <w:spacing w:val="-19"/>
          <w:sz w:val="27"/>
        </w:rPr>
        <w:t>中</w:t>
      </w:r>
    </w:p>
    <w:p>
      <w:pPr>
        <w:pStyle w:val="BodyText"/>
        <w:spacing w:before="9"/>
        <w:rPr>
          <w:sz w:val="20"/>
        </w:rPr>
      </w:pPr>
    </w:p>
    <w:p>
      <w:pPr>
        <w:spacing w:before="1" w:line="189" w:lineRule="exact"/>
        <w:ind w:left="360" w:right="0" w:firstLine="0"/>
        <w:jc w:val="left"/>
        <w:rPr>
          <w:sz w:val="27"/>
        </w:rPr>
      </w:pPr>
      <w:r>
        <w:rPr>
          <w:sz w:val="27"/>
        </w:rPr>
        <w:t>中密～</w:t>
      </w:r>
    </w:p>
    <w:p>
      <w:pPr>
        <w:spacing w:before="0" w:line="269" w:lineRule="exact"/>
        <w:ind w:left="111" w:right="0" w:firstLine="0"/>
        <w:jc w:val="left"/>
        <w:rPr>
          <w:sz w:val="27"/>
        </w:rPr>
      </w:pPr>
      <w:r>
        <w:br w:type="column"/>
      </w:r>
      <w:r>
        <w:rPr>
          <w:sz w:val="27"/>
        </w:rPr>
        <w:t>布。</w:t>
      </w:r>
    </w:p>
    <w:p>
      <w:pPr>
        <w:spacing w:before="0" w:line="322" w:lineRule="exact"/>
        <w:ind w:left="111" w:right="0" w:firstLine="0"/>
        <w:jc w:val="left"/>
        <w:rPr>
          <w:sz w:val="27"/>
        </w:rPr>
      </w:pPr>
      <w:r>
        <w:rPr>
          <w:sz w:val="27"/>
        </w:rPr>
        <w:t>以粉细砂为主，砂粒矿物成分主要</w:t>
      </w:r>
    </w:p>
    <w:p>
      <w:pPr>
        <w:spacing w:after="0" w:line="322" w:lineRule="exact"/>
        <w:jc w:val="left"/>
        <w:rPr>
          <w:sz w:val="27"/>
        </w:rPr>
        <w:sectPr>
          <w:headerReference w:type="default" r:id="rId48"/>
          <w:footerReference w:type="default" r:id="rId49"/>
          <w:type w:val="continuous"/>
          <w:pgSz w:w="17860" w:h="25260"/>
          <w:pgMar w:top="1640" w:right="1300" w:bottom="3200" w:left="2560" w:header="708" w:footer="708"/>
          <w:pgNumType w:start="22"/>
          <w:cols w:num="6" w:space="708" w:equalWidth="0">
            <w:col w:w="1675" w:space="40"/>
            <w:col w:w="1509" w:space="39"/>
            <w:col w:w="958" w:space="39"/>
            <w:col w:w="2776" w:space="40"/>
            <w:col w:w="2344" w:space="39"/>
            <w:col w:w="4541" w:space="0"/>
          </w:cols>
        </w:sectPr>
      </w:pPr>
    </w:p>
    <w:p>
      <w:pPr>
        <w:spacing w:before="0" w:line="294" w:lineRule="exact"/>
        <w:ind w:left="1198" w:right="0" w:firstLine="0"/>
        <w:jc w:val="left"/>
        <w:rPr>
          <w:sz w:val="27"/>
        </w:rPr>
      </w:pPr>
      <w:r>
        <w:rPr>
          <w:sz w:val="27"/>
        </w:rPr>
        <w:t>4-3</w:t>
      </w:r>
    </w:p>
    <w:p>
      <w:pPr>
        <w:pStyle w:val="BodyText"/>
        <w:rPr>
          <w:sz w:val="26"/>
        </w:rPr>
      </w:pPr>
    </w:p>
    <w:p>
      <w:pPr>
        <w:spacing w:before="170"/>
        <w:ind w:left="1134" w:right="0" w:firstLine="0"/>
        <w:jc w:val="left"/>
        <w:rPr>
          <w:sz w:val="27"/>
        </w:rPr>
      </w:pPr>
      <w:r>
        <w:rPr>
          <w:sz w:val="27"/>
        </w:rPr>
        <w:t>4-3a</w:t>
      </w:r>
    </w:p>
    <w:p>
      <w:pPr>
        <w:spacing w:before="0" w:line="294" w:lineRule="exact"/>
        <w:ind w:left="161" w:right="0" w:firstLine="0"/>
        <w:jc w:val="center"/>
        <w:rPr>
          <w:sz w:val="27"/>
        </w:rPr>
      </w:pPr>
      <w:r>
        <w:br w:type="column"/>
      </w:r>
      <w:r>
        <w:rPr>
          <w:sz w:val="27"/>
        </w:rPr>
        <w:t>粉细砂</w:t>
      </w:r>
    </w:p>
    <w:p>
      <w:pPr>
        <w:pStyle w:val="BodyText"/>
        <w:spacing w:before="3"/>
        <w:rPr>
          <w:sz w:val="30"/>
        </w:rPr>
      </w:pPr>
    </w:p>
    <w:p>
      <w:pPr>
        <w:spacing w:before="0" w:line="208" w:lineRule="auto"/>
        <w:ind w:left="157" w:right="0" w:firstLine="0"/>
        <w:jc w:val="center"/>
        <w:rPr>
          <w:sz w:val="27"/>
        </w:rPr>
      </w:pPr>
      <w:r>
        <w:rPr>
          <w:sz w:val="27"/>
        </w:rPr>
        <w:t>粉质粘土夹粉土</w:t>
      </w:r>
    </w:p>
    <w:p>
      <w:pPr>
        <w:spacing w:before="27" w:line="160" w:lineRule="auto"/>
        <w:ind w:left="482" w:right="-1" w:hanging="137"/>
        <w:jc w:val="left"/>
        <w:rPr>
          <w:sz w:val="13"/>
        </w:rPr>
      </w:pPr>
      <w:r>
        <w:br w:type="column"/>
      </w:r>
      <w:r>
        <w:rPr>
          <w:w w:val="105"/>
          <w:position w:val="-1"/>
          <w:sz w:val="27"/>
        </w:rPr>
        <w:t>Q</w:t>
      </w:r>
      <w:r>
        <w:rPr>
          <w:spacing w:val="-76"/>
          <w:w w:val="105"/>
          <w:position w:val="-1"/>
          <w:sz w:val="27"/>
        </w:rPr>
        <w:t xml:space="preserve"> </w:t>
      </w:r>
      <w:r>
        <w:rPr>
          <w:spacing w:val="-10"/>
          <w:w w:val="105"/>
          <w:sz w:val="13"/>
        </w:rPr>
        <w:t xml:space="preserve">al </w:t>
      </w:r>
      <w:r>
        <w:rPr>
          <w:w w:val="105"/>
          <w:sz w:val="13"/>
        </w:rPr>
        <w:t>4</w:t>
      </w:r>
    </w:p>
    <w:p>
      <w:pPr>
        <w:pStyle w:val="BodyText"/>
        <w:rPr>
          <w:sz w:val="14"/>
        </w:rPr>
      </w:pPr>
    </w:p>
    <w:p>
      <w:pPr>
        <w:pStyle w:val="BodyText"/>
        <w:rPr>
          <w:sz w:val="14"/>
        </w:rPr>
      </w:pPr>
    </w:p>
    <w:p>
      <w:pPr>
        <w:pStyle w:val="BodyText"/>
        <w:spacing w:before="7"/>
        <w:rPr>
          <w:sz w:val="11"/>
        </w:rPr>
      </w:pPr>
    </w:p>
    <w:p>
      <w:pPr>
        <w:spacing w:before="0" w:line="160" w:lineRule="auto"/>
        <w:ind w:left="482" w:right="-1" w:hanging="137"/>
        <w:jc w:val="left"/>
        <w:rPr>
          <w:sz w:val="13"/>
        </w:rPr>
      </w:pPr>
      <w:r>
        <w:rPr>
          <w:w w:val="105"/>
          <w:position w:val="-1"/>
          <w:sz w:val="27"/>
        </w:rPr>
        <w:t>Q</w:t>
      </w:r>
      <w:r>
        <w:rPr>
          <w:spacing w:val="-76"/>
          <w:w w:val="105"/>
          <w:position w:val="-1"/>
          <w:sz w:val="27"/>
        </w:rPr>
        <w:t xml:space="preserve"> </w:t>
      </w:r>
      <w:r>
        <w:rPr>
          <w:spacing w:val="-10"/>
          <w:w w:val="105"/>
          <w:sz w:val="13"/>
        </w:rPr>
        <w:t xml:space="preserve">al </w:t>
      </w:r>
      <w:r>
        <w:rPr>
          <w:w w:val="105"/>
          <w:sz w:val="13"/>
        </w:rPr>
        <w:t>4</w:t>
      </w:r>
    </w:p>
    <w:p>
      <w:pPr>
        <w:tabs>
          <w:tab w:val="left" w:pos="1310"/>
          <w:tab w:val="left" w:pos="2235"/>
        </w:tabs>
        <w:spacing w:before="0" w:line="445" w:lineRule="exact"/>
        <w:ind w:left="420" w:right="0" w:firstLine="0"/>
        <w:jc w:val="left"/>
        <w:rPr>
          <w:sz w:val="27"/>
        </w:rPr>
      </w:pPr>
      <w:r>
        <w:br w:type="column"/>
      </w:r>
      <w:r>
        <w:rPr>
          <w:sz w:val="27"/>
        </w:rPr>
        <w:t>39.5</w:t>
        <w:tab/>
        <w:t>15.2</w:t>
        <w:tab/>
      </w:r>
      <w:r>
        <w:rPr>
          <w:spacing w:val="-10"/>
          <w:position w:val="15"/>
          <w:sz w:val="27"/>
        </w:rPr>
        <w:t>褐灰</w:t>
      </w:r>
    </w:p>
    <w:p>
      <w:pPr>
        <w:tabs>
          <w:tab w:val="left" w:pos="2235"/>
        </w:tabs>
        <w:spacing w:before="253" w:line="136" w:lineRule="auto"/>
        <w:ind w:left="287" w:right="0" w:firstLine="0"/>
        <w:jc w:val="left"/>
        <w:rPr>
          <w:sz w:val="27"/>
        </w:rPr>
      </w:pPr>
      <w:r>
        <w:rPr>
          <w:sz w:val="27"/>
        </w:rPr>
        <w:t>29.1～</w:t>
      </w:r>
      <w:r>
        <w:rPr>
          <w:spacing w:val="7"/>
          <w:sz w:val="27"/>
        </w:rPr>
        <w:t xml:space="preserve"> </w:t>
      </w:r>
      <w:r>
        <w:rPr>
          <w:sz w:val="27"/>
        </w:rPr>
        <w:t>0.5～</w:t>
        <w:tab/>
      </w:r>
      <w:r>
        <w:rPr>
          <w:spacing w:val="-10"/>
          <w:position w:val="-14"/>
          <w:sz w:val="27"/>
        </w:rPr>
        <w:t>灰褐</w:t>
      </w:r>
    </w:p>
    <w:p>
      <w:pPr>
        <w:tabs>
          <w:tab w:val="left" w:pos="1378"/>
        </w:tabs>
        <w:spacing w:before="0" w:line="250" w:lineRule="exact"/>
        <w:ind w:left="420" w:right="0" w:firstLine="0"/>
        <w:jc w:val="left"/>
        <w:rPr>
          <w:sz w:val="27"/>
        </w:rPr>
      </w:pPr>
      <w:r>
        <w:rPr>
          <w:sz w:val="27"/>
        </w:rPr>
        <w:t>38.2</w:t>
        <w:tab/>
        <w:t>4.3</w:t>
      </w:r>
    </w:p>
    <w:p>
      <w:pPr>
        <w:tabs>
          <w:tab w:val="left" w:pos="1353"/>
        </w:tabs>
        <w:spacing w:before="0" w:line="134" w:lineRule="auto"/>
        <w:ind w:left="493" w:right="0" w:firstLine="0"/>
        <w:jc w:val="left"/>
        <w:rPr>
          <w:sz w:val="27"/>
        </w:rPr>
      </w:pPr>
      <w:r>
        <w:br w:type="column"/>
      </w:r>
      <w:r>
        <w:rPr>
          <w:position w:val="-14"/>
          <w:sz w:val="27"/>
        </w:rPr>
        <w:t>密实</w:t>
        <w:tab/>
      </w:r>
      <w:r>
        <w:rPr>
          <w:sz w:val="27"/>
        </w:rPr>
        <w:t>饱和</w:t>
      </w:r>
      <w:r>
        <w:rPr>
          <w:spacing w:val="45"/>
          <w:sz w:val="27"/>
        </w:rPr>
        <w:t xml:space="preserve"> </w:t>
      </w:r>
      <w:r>
        <w:rPr>
          <w:sz w:val="27"/>
        </w:rPr>
        <w:t>低</w:t>
      </w:r>
      <w:r>
        <w:rPr>
          <w:spacing w:val="16"/>
          <w:sz w:val="27"/>
        </w:rPr>
        <w:t xml:space="preserve"> </w:t>
      </w:r>
      <w:r>
        <w:rPr>
          <w:sz w:val="27"/>
        </w:rPr>
        <w:t>为石英、长石，含白云母、燧石。</w:t>
      </w:r>
    </w:p>
    <w:p>
      <w:pPr>
        <w:spacing w:before="0" w:line="248" w:lineRule="exact"/>
        <w:ind w:left="2495" w:right="0" w:firstLine="0"/>
        <w:jc w:val="left"/>
        <w:rPr>
          <w:sz w:val="27"/>
        </w:rPr>
      </w:pPr>
      <w:r>
        <w:rPr>
          <w:sz w:val="27"/>
        </w:rPr>
        <w:t>全场分布。</w:t>
      </w:r>
    </w:p>
    <w:p>
      <w:pPr>
        <w:tabs>
          <w:tab w:val="left" w:pos="1353"/>
        </w:tabs>
        <w:spacing w:before="105" w:line="136" w:lineRule="auto"/>
        <w:ind w:left="493" w:right="0" w:firstLine="0"/>
        <w:jc w:val="left"/>
        <w:rPr>
          <w:sz w:val="27"/>
        </w:rPr>
      </w:pPr>
      <w:r>
        <w:rPr>
          <w:position w:val="-14"/>
          <w:sz w:val="27"/>
        </w:rPr>
        <w:t>可塑</w:t>
        <w:tab/>
        <w:t>饱和</w:t>
      </w:r>
      <w:r>
        <w:rPr>
          <w:spacing w:val="45"/>
          <w:position w:val="-14"/>
          <w:sz w:val="27"/>
        </w:rPr>
        <w:t xml:space="preserve"> </w:t>
      </w:r>
      <w:r>
        <w:rPr>
          <w:position w:val="-14"/>
          <w:sz w:val="27"/>
        </w:rPr>
        <w:t>中</w:t>
      </w:r>
      <w:r>
        <w:rPr>
          <w:spacing w:val="16"/>
          <w:position w:val="-14"/>
          <w:sz w:val="27"/>
        </w:rPr>
        <w:t xml:space="preserve"> </w:t>
      </w:r>
      <w:r>
        <w:rPr>
          <w:sz w:val="27"/>
        </w:rPr>
        <w:t>含铁锰质氧化物、白云母。呈透镜</w:t>
      </w:r>
    </w:p>
    <w:p>
      <w:pPr>
        <w:spacing w:before="0" w:line="250" w:lineRule="exact"/>
        <w:ind w:left="2495" w:right="0" w:firstLine="0"/>
        <w:jc w:val="left"/>
        <w:rPr>
          <w:sz w:val="27"/>
        </w:rPr>
      </w:pPr>
      <w:r>
        <w:rPr>
          <w:sz w:val="27"/>
        </w:rPr>
        <w:t>体状分布于(4-3)层中。局部分布。</w:t>
      </w:r>
    </w:p>
    <w:p>
      <w:pPr>
        <w:spacing w:after="0" w:line="250" w:lineRule="exact"/>
        <w:jc w:val="left"/>
        <w:rPr>
          <w:sz w:val="27"/>
        </w:rPr>
        <w:sectPr>
          <w:headerReference w:type="default" r:id="rId50"/>
          <w:footerReference w:type="default" r:id="rId51"/>
          <w:type w:val="continuous"/>
          <w:pgSz w:w="17860" w:h="25260"/>
          <w:pgMar w:top="1640" w:right="1300" w:bottom="3200" w:left="2560" w:header="708" w:footer="708"/>
          <w:pgNumType w:start="23"/>
          <w:cols w:num="5" w:space="708" w:equalWidth="0">
            <w:col w:w="1675" w:space="40"/>
            <w:col w:w="1779" w:space="39"/>
            <w:col w:w="688" w:space="39"/>
            <w:col w:w="2776" w:space="40"/>
            <w:col w:w="6924" w:space="0"/>
          </w:cols>
        </w:sectPr>
      </w:pPr>
    </w:p>
    <w:p>
      <w:pPr>
        <w:pStyle w:val="BodyText"/>
        <w:spacing w:before="6"/>
        <w:rPr>
          <w:sz w:val="27"/>
        </w:rPr>
      </w:pPr>
    </w:p>
    <w:p>
      <w:pPr>
        <w:pStyle w:val="ListParagraph"/>
        <w:numPr>
          <w:ilvl w:val="1"/>
          <w:numId w:val="1"/>
        </w:numPr>
        <w:tabs>
          <w:tab w:val="left" w:pos="1541"/>
          <w:tab w:val="left" w:pos="2008"/>
        </w:tabs>
        <w:spacing w:before="0" w:after="0" w:line="189" w:lineRule="exact"/>
        <w:ind w:left="1540" w:right="0" w:hanging="407"/>
        <w:jc w:val="left"/>
        <w:rPr>
          <w:sz w:val="27"/>
        </w:rPr>
      </w:pPr>
      <w:r>
        <w:rPr>
          <w:sz w:val="27"/>
        </w:rPr>
        <w:t>b</w:t>
        <w:tab/>
      </w:r>
      <w:r>
        <w:rPr>
          <w:spacing w:val="-4"/>
          <w:sz w:val="27"/>
        </w:rPr>
        <w:t>粉砂夹粉土</w:t>
      </w:r>
    </w:p>
    <w:p>
      <w:pPr>
        <w:pStyle w:val="BodyText"/>
        <w:spacing w:before="3"/>
        <w:rPr>
          <w:sz w:val="27"/>
        </w:rPr>
      </w:pPr>
      <w:r>
        <w:br w:type="column"/>
      </w:r>
    </w:p>
    <w:p>
      <w:pPr>
        <w:spacing w:before="1" w:line="192" w:lineRule="exact"/>
        <w:ind w:left="479" w:right="0" w:firstLine="0"/>
        <w:jc w:val="left"/>
        <w:rPr>
          <w:sz w:val="13"/>
        </w:rPr>
      </w:pPr>
      <w:r>
        <w:rPr>
          <w:w w:val="105"/>
          <w:position w:val="-1"/>
          <w:sz w:val="27"/>
        </w:rPr>
        <w:t>Q</w:t>
      </w:r>
      <w:r>
        <w:rPr>
          <w:spacing w:val="-77"/>
          <w:w w:val="105"/>
          <w:position w:val="-1"/>
          <w:sz w:val="27"/>
        </w:rPr>
        <w:t xml:space="preserve"> </w:t>
      </w:r>
      <w:r>
        <w:rPr>
          <w:spacing w:val="-10"/>
          <w:w w:val="105"/>
          <w:sz w:val="13"/>
        </w:rPr>
        <w:t>al</w:t>
      </w:r>
    </w:p>
    <w:p>
      <w:pPr>
        <w:pStyle w:val="BodyText"/>
        <w:spacing w:before="6"/>
        <w:rPr>
          <w:sz w:val="27"/>
        </w:rPr>
      </w:pPr>
      <w:r>
        <w:br w:type="column"/>
      </w:r>
    </w:p>
    <w:p>
      <w:pPr>
        <w:tabs>
          <w:tab w:val="left" w:pos="1378"/>
        </w:tabs>
        <w:spacing w:before="0" w:line="189" w:lineRule="exact"/>
        <w:ind w:left="420" w:right="0" w:firstLine="0"/>
        <w:jc w:val="left"/>
        <w:rPr>
          <w:sz w:val="27"/>
        </w:rPr>
      </w:pPr>
      <w:r>
        <w:rPr>
          <w:sz w:val="27"/>
        </w:rPr>
        <w:t>37.9</w:t>
        <w:tab/>
      </w:r>
      <w:r>
        <w:rPr>
          <w:spacing w:val="-7"/>
          <w:sz w:val="27"/>
        </w:rPr>
        <w:t>2.3</w:t>
      </w:r>
    </w:p>
    <w:p>
      <w:pPr>
        <w:tabs>
          <w:tab w:val="left" w:pos="1215"/>
        </w:tabs>
        <w:spacing w:before="288" w:line="69" w:lineRule="auto"/>
        <w:ind w:left="411" w:right="0" w:firstLine="0"/>
        <w:jc w:val="left"/>
        <w:rPr>
          <w:sz w:val="27"/>
        </w:rPr>
      </w:pPr>
      <w:r>
        <w:br w:type="column"/>
      </w:r>
      <w:r>
        <w:rPr>
          <w:position w:val="-14"/>
          <w:sz w:val="27"/>
        </w:rPr>
        <w:t>褐灰</w:t>
        <w:tab/>
      </w:r>
      <w:r>
        <w:rPr>
          <w:sz w:val="27"/>
        </w:rPr>
        <w:t>稍密～</w:t>
      </w:r>
      <w:r>
        <w:rPr>
          <w:spacing w:val="-20"/>
          <w:sz w:val="27"/>
        </w:rPr>
        <w:t>中</w:t>
      </w:r>
    </w:p>
    <w:p>
      <w:pPr>
        <w:spacing w:before="85" w:line="298" w:lineRule="exact"/>
        <w:ind w:left="10" w:right="378" w:firstLine="1141"/>
        <w:jc w:val="left"/>
        <w:rPr>
          <w:sz w:val="27"/>
        </w:rPr>
      </w:pPr>
      <w:r>
        <w:br w:type="column"/>
      </w:r>
      <w:r>
        <w:rPr>
          <w:sz w:val="27"/>
        </w:rPr>
        <w:t>砂粒矿物成分主要为石英、长石， 饱和 低 含白云母。局部夹中密状粉土。部</w:t>
      </w:r>
    </w:p>
    <w:p>
      <w:pPr>
        <w:spacing w:after="0" w:line="298" w:lineRule="exact"/>
        <w:jc w:val="left"/>
        <w:rPr>
          <w:sz w:val="27"/>
        </w:rPr>
        <w:sectPr>
          <w:headerReference w:type="default" r:id="rId52"/>
          <w:footerReference w:type="default" r:id="rId53"/>
          <w:type w:val="continuous"/>
          <w:pgSz w:w="17860" w:h="25260"/>
          <w:pgMar w:top="1640" w:right="1300" w:bottom="3200" w:left="2560" w:header="708" w:footer="708"/>
          <w:pgNumType w:start="24"/>
          <w:cols w:num="5" w:space="708" w:equalWidth="0">
            <w:col w:w="3360" w:space="40"/>
            <w:col w:w="822" w:space="39"/>
            <w:col w:w="1784" w:space="39"/>
            <w:col w:w="2296" w:space="39"/>
            <w:col w:w="5581" w:space="0"/>
          </w:cols>
        </w:sectPr>
      </w:pPr>
    </w:p>
    <w:p>
      <w:pPr>
        <w:tabs>
          <w:tab w:val="left" w:pos="7705"/>
          <w:tab w:val="left" w:pos="9570"/>
        </w:tabs>
        <w:spacing w:before="0" w:line="216" w:lineRule="auto"/>
        <w:ind w:left="4015" w:right="0" w:firstLine="0"/>
        <w:jc w:val="left"/>
        <w:rPr>
          <w:sz w:val="27"/>
        </w:rPr>
      </w:pPr>
      <w:r>
        <w:drawing>
          <wp:anchor distT="0" distB="0" distL="0" distR="0" simplePos="0" relativeHeight="251666432" behindDoc="1" locked="0" layoutInCell="1" allowOverlap="1">
            <wp:simplePos x="0" y="0"/>
            <wp:positionH relativeFrom="page">
              <wp:posOffset>2273300</wp:posOffset>
            </wp:positionH>
            <wp:positionV relativeFrom="page">
              <wp:posOffset>1752600</wp:posOffset>
            </wp:positionV>
            <wp:extent cx="8051800" cy="11772900"/>
            <wp:effectExtent l="0" t="0" r="0" b="0"/>
            <wp:wrapNone/>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xmlns:r="http://schemas.openxmlformats.org/officeDocument/2006/relationships" r:embed="rId54" cstate="print"/>
                    <a:stretch>
                      <a:fillRect/>
                    </a:stretch>
                  </pic:blipFill>
                  <pic:spPr>
                    <a:xfrm>
                      <a:off x="0" y="0"/>
                      <a:ext cx="8051800" cy="11772900"/>
                    </a:xfrm>
                    <a:prstGeom prst="rect">
                      <a:avLst/>
                    </a:prstGeom>
                  </pic:spPr>
                </pic:pic>
              </a:graphicData>
            </a:graphic>
          </wp:anchor>
        </w:drawing>
      </w:r>
      <w:r>
        <w:rPr>
          <w:position w:val="17"/>
          <w:sz w:val="13"/>
        </w:rPr>
        <w:t>4</w:t>
        <w:tab/>
      </w:r>
      <w:r>
        <w:rPr>
          <w:position w:val="15"/>
          <w:sz w:val="27"/>
        </w:rPr>
        <w:t>密</w:t>
        <w:tab/>
      </w:r>
      <w:r>
        <w:rPr>
          <w:sz w:val="27"/>
        </w:rPr>
        <w:t>分场地分布。</w:t>
      </w:r>
    </w:p>
    <w:p>
      <w:pPr>
        <w:spacing w:after="0" w:line="216" w:lineRule="auto"/>
        <w:jc w:val="left"/>
        <w:rPr>
          <w:sz w:val="27"/>
        </w:rPr>
        <w:sectPr>
          <w:headerReference w:type="default" r:id="rId55"/>
          <w:footerReference w:type="default" r:id="rId56"/>
          <w:type w:val="continuous"/>
          <w:pgSz w:w="17860" w:h="25260"/>
          <w:pgMar w:top="1640" w:right="1300" w:bottom="3200" w:left="2560" w:header="708" w:footer="708"/>
          <w:pgNumType w:start="25"/>
          <w:cols w:space="708"/>
        </w:sectPr>
      </w:pPr>
    </w:p>
    <w:p>
      <w:pPr>
        <w:pStyle w:val="BodyText"/>
        <w:rPr>
          <w:sz w:val="20"/>
        </w:rPr>
      </w:pPr>
    </w:p>
    <w:p>
      <w:pPr>
        <w:pStyle w:val="BodyText"/>
        <w:spacing w:before="11"/>
        <w:rPr>
          <w:sz w:val="27"/>
        </w:rPr>
      </w:pPr>
    </w:p>
    <w:tbl>
      <w:tblPr>
        <w:tblStyle w:val="TableNormal2"/>
        <w:tblW w:w="0" w:type="auto"/>
        <w:jc w:val="left"/>
        <w:tblInd w:w="10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89"/>
        <w:gridCol w:w="1912"/>
        <w:gridCol w:w="699"/>
        <w:gridCol w:w="1048"/>
        <w:gridCol w:w="839"/>
        <w:gridCol w:w="964"/>
        <w:gridCol w:w="1171"/>
        <w:gridCol w:w="656"/>
        <w:gridCol w:w="436"/>
        <w:gridCol w:w="4338"/>
      </w:tblGrid>
      <w:tr>
        <w:tblPrEx>
          <w:tblW w:w="0" w:type="auto"/>
          <w:jc w:val="left"/>
          <w:tblInd w:w="10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1814"/>
          <w:jc w:val="left"/>
        </w:trPr>
        <w:tc>
          <w:tcPr>
            <w:tcW w:w="689" w:type="dxa"/>
          </w:tcPr>
          <w:p>
            <w:pPr>
              <w:pStyle w:val="TableParagraph"/>
              <w:spacing w:before="4"/>
              <w:rPr>
                <w:sz w:val="20"/>
              </w:rPr>
            </w:pPr>
          </w:p>
          <w:p>
            <w:pPr>
              <w:pStyle w:val="TableParagraph"/>
              <w:ind w:left="114"/>
              <w:rPr>
                <w:sz w:val="27"/>
              </w:rPr>
            </w:pPr>
            <w:r>
              <w:rPr>
                <w:sz w:val="27"/>
              </w:rPr>
              <w:t>4-4</w:t>
            </w:r>
          </w:p>
          <w:p>
            <w:pPr>
              <w:pStyle w:val="TableParagraph"/>
              <w:spacing w:before="11"/>
              <w:rPr>
                <w:sz w:val="32"/>
              </w:rPr>
            </w:pPr>
          </w:p>
          <w:p>
            <w:pPr>
              <w:pStyle w:val="TableParagraph"/>
              <w:ind w:left="50"/>
              <w:rPr>
                <w:sz w:val="27"/>
              </w:rPr>
            </w:pPr>
            <w:r>
              <w:rPr>
                <w:sz w:val="27"/>
              </w:rPr>
              <w:t>4-4a</w:t>
            </w:r>
          </w:p>
        </w:tc>
        <w:tc>
          <w:tcPr>
            <w:tcW w:w="1912" w:type="dxa"/>
          </w:tcPr>
          <w:p>
            <w:pPr>
              <w:pStyle w:val="TableParagraph"/>
              <w:spacing w:before="151" w:line="206" w:lineRule="auto"/>
              <w:ind w:left="98" w:right="192"/>
              <w:jc w:val="center"/>
              <w:rPr>
                <w:sz w:val="27"/>
              </w:rPr>
            </w:pPr>
            <w:r>
              <w:rPr>
                <w:sz w:val="27"/>
              </w:rPr>
              <w:t>含砾中细砂混粗砂</w:t>
            </w:r>
          </w:p>
          <w:p>
            <w:pPr>
              <w:pStyle w:val="TableParagraph"/>
              <w:spacing w:before="12"/>
              <w:rPr>
                <w:sz w:val="21"/>
              </w:rPr>
            </w:pPr>
          </w:p>
          <w:p>
            <w:pPr>
              <w:pStyle w:val="TableParagraph"/>
              <w:ind w:left="98" w:right="191"/>
              <w:jc w:val="center"/>
              <w:rPr>
                <w:sz w:val="27"/>
              </w:rPr>
            </w:pPr>
            <w:r>
              <w:rPr>
                <w:sz w:val="27"/>
              </w:rPr>
              <w:t>粉质粘土</w:t>
            </w:r>
          </w:p>
        </w:tc>
        <w:tc>
          <w:tcPr>
            <w:tcW w:w="699" w:type="dxa"/>
          </w:tcPr>
          <w:p>
            <w:pPr>
              <w:pStyle w:val="TableParagraph"/>
              <w:rPr>
                <w:sz w:val="14"/>
              </w:rPr>
            </w:pPr>
          </w:p>
          <w:p>
            <w:pPr>
              <w:pStyle w:val="TableParagraph"/>
              <w:spacing w:before="7"/>
              <w:rPr>
                <w:sz w:val="12"/>
              </w:rPr>
            </w:pPr>
          </w:p>
          <w:p>
            <w:pPr>
              <w:pStyle w:val="TableParagraph"/>
              <w:spacing w:before="1" w:line="160" w:lineRule="auto"/>
              <w:ind w:left="330" w:right="162" w:hanging="137"/>
              <w:rPr>
                <w:sz w:val="13"/>
              </w:rPr>
            </w:pPr>
            <w:r>
              <w:rPr>
                <w:w w:val="105"/>
                <w:position w:val="-1"/>
                <w:sz w:val="27"/>
              </w:rPr>
              <w:t>Q</w:t>
            </w:r>
            <w:r>
              <w:rPr>
                <w:spacing w:val="-76"/>
                <w:w w:val="105"/>
                <w:position w:val="-1"/>
                <w:sz w:val="27"/>
              </w:rPr>
              <w:t xml:space="preserve"> </w:t>
            </w:r>
            <w:r>
              <w:rPr>
                <w:spacing w:val="-10"/>
                <w:w w:val="105"/>
                <w:sz w:val="13"/>
              </w:rPr>
              <w:t xml:space="preserve">al </w:t>
            </w:r>
            <w:r>
              <w:rPr>
                <w:w w:val="105"/>
                <w:sz w:val="13"/>
              </w:rPr>
              <w:t>4</w:t>
            </w:r>
          </w:p>
          <w:p>
            <w:pPr>
              <w:pStyle w:val="TableParagraph"/>
              <w:rPr>
                <w:sz w:val="14"/>
              </w:rPr>
            </w:pPr>
          </w:p>
          <w:p>
            <w:pPr>
              <w:pStyle w:val="TableParagraph"/>
              <w:rPr>
                <w:sz w:val="19"/>
              </w:rPr>
            </w:pPr>
          </w:p>
          <w:p>
            <w:pPr>
              <w:pStyle w:val="TableParagraph"/>
              <w:spacing w:line="160" w:lineRule="auto"/>
              <w:ind w:left="330" w:right="162" w:hanging="137"/>
              <w:rPr>
                <w:sz w:val="13"/>
              </w:rPr>
            </w:pPr>
            <w:r>
              <w:rPr>
                <w:w w:val="105"/>
                <w:position w:val="-1"/>
                <w:sz w:val="27"/>
              </w:rPr>
              <w:t>Q</w:t>
            </w:r>
            <w:r>
              <w:rPr>
                <w:spacing w:val="-76"/>
                <w:w w:val="105"/>
                <w:position w:val="-1"/>
                <w:sz w:val="27"/>
              </w:rPr>
              <w:t xml:space="preserve"> </w:t>
            </w:r>
            <w:r>
              <w:rPr>
                <w:spacing w:val="-10"/>
                <w:w w:val="105"/>
                <w:sz w:val="13"/>
              </w:rPr>
              <w:t xml:space="preserve">al </w:t>
            </w:r>
            <w:r>
              <w:rPr>
                <w:w w:val="105"/>
                <w:sz w:val="13"/>
              </w:rPr>
              <w:t>4</w:t>
            </w:r>
          </w:p>
        </w:tc>
        <w:tc>
          <w:tcPr>
            <w:tcW w:w="1048" w:type="dxa"/>
          </w:tcPr>
          <w:p>
            <w:pPr>
              <w:pStyle w:val="TableParagraph"/>
              <w:spacing w:before="113" w:line="322" w:lineRule="exact"/>
              <w:ind w:left="163"/>
              <w:rPr>
                <w:sz w:val="27"/>
              </w:rPr>
            </w:pPr>
            <w:r>
              <w:rPr>
                <w:sz w:val="27"/>
              </w:rPr>
              <w:t>35.2～</w:t>
            </w:r>
          </w:p>
          <w:p>
            <w:pPr>
              <w:pStyle w:val="TableParagraph"/>
              <w:spacing w:line="322" w:lineRule="exact"/>
              <w:ind w:left="296"/>
              <w:rPr>
                <w:sz w:val="27"/>
              </w:rPr>
            </w:pPr>
            <w:r>
              <w:rPr>
                <w:sz w:val="27"/>
              </w:rPr>
              <w:t>44.1</w:t>
            </w:r>
          </w:p>
          <w:p>
            <w:pPr>
              <w:pStyle w:val="TableParagraph"/>
              <w:rPr>
                <w:sz w:val="21"/>
              </w:rPr>
            </w:pPr>
          </w:p>
          <w:p>
            <w:pPr>
              <w:pStyle w:val="TableParagraph"/>
              <w:spacing w:before="1"/>
              <w:ind w:left="296"/>
              <w:rPr>
                <w:sz w:val="27"/>
              </w:rPr>
            </w:pPr>
            <w:r>
              <w:rPr>
                <w:sz w:val="27"/>
              </w:rPr>
              <w:t>41.6</w:t>
            </w:r>
          </w:p>
        </w:tc>
        <w:tc>
          <w:tcPr>
            <w:tcW w:w="839" w:type="dxa"/>
          </w:tcPr>
          <w:p>
            <w:pPr>
              <w:pStyle w:val="TableParagraph"/>
              <w:spacing w:before="113" w:line="322" w:lineRule="exact"/>
              <w:ind w:left="53" w:right="70"/>
              <w:jc w:val="center"/>
              <w:rPr>
                <w:sz w:val="27"/>
              </w:rPr>
            </w:pPr>
            <w:r>
              <w:rPr>
                <w:sz w:val="27"/>
              </w:rPr>
              <w:t>0.3～</w:t>
            </w:r>
          </w:p>
          <w:p>
            <w:pPr>
              <w:pStyle w:val="TableParagraph"/>
              <w:spacing w:line="322" w:lineRule="exact"/>
              <w:ind w:left="51" w:right="70"/>
              <w:jc w:val="center"/>
              <w:rPr>
                <w:sz w:val="27"/>
              </w:rPr>
            </w:pPr>
            <w:r>
              <w:rPr>
                <w:sz w:val="27"/>
              </w:rPr>
              <w:t>9.1</w:t>
            </w:r>
          </w:p>
          <w:p>
            <w:pPr>
              <w:pStyle w:val="TableParagraph"/>
              <w:rPr>
                <w:sz w:val="21"/>
              </w:rPr>
            </w:pPr>
          </w:p>
          <w:p>
            <w:pPr>
              <w:pStyle w:val="TableParagraph"/>
              <w:spacing w:before="1"/>
              <w:ind w:left="51" w:right="70"/>
              <w:jc w:val="center"/>
              <w:rPr>
                <w:sz w:val="27"/>
              </w:rPr>
            </w:pPr>
            <w:r>
              <w:rPr>
                <w:sz w:val="27"/>
              </w:rPr>
              <w:t>0.9</w:t>
            </w:r>
          </w:p>
        </w:tc>
        <w:tc>
          <w:tcPr>
            <w:tcW w:w="964" w:type="dxa"/>
          </w:tcPr>
          <w:p>
            <w:pPr>
              <w:pStyle w:val="TableParagraph"/>
              <w:spacing w:before="4"/>
              <w:rPr>
                <w:sz w:val="20"/>
              </w:rPr>
            </w:pPr>
          </w:p>
          <w:p>
            <w:pPr>
              <w:pStyle w:val="TableParagraph"/>
              <w:ind w:left="224"/>
              <w:rPr>
                <w:sz w:val="27"/>
              </w:rPr>
            </w:pPr>
            <w:r>
              <w:rPr>
                <w:sz w:val="27"/>
              </w:rPr>
              <w:t>褐灰</w:t>
            </w:r>
          </w:p>
          <w:p>
            <w:pPr>
              <w:pStyle w:val="TableParagraph"/>
              <w:spacing w:before="11"/>
              <w:rPr>
                <w:sz w:val="32"/>
              </w:rPr>
            </w:pPr>
          </w:p>
          <w:p>
            <w:pPr>
              <w:pStyle w:val="TableParagraph"/>
              <w:ind w:left="224"/>
              <w:rPr>
                <w:sz w:val="27"/>
              </w:rPr>
            </w:pPr>
            <w:r>
              <w:rPr>
                <w:sz w:val="27"/>
              </w:rPr>
              <w:t>灰褐</w:t>
            </w:r>
          </w:p>
        </w:tc>
        <w:tc>
          <w:tcPr>
            <w:tcW w:w="1171" w:type="dxa"/>
          </w:tcPr>
          <w:p>
            <w:pPr>
              <w:pStyle w:val="TableParagraph"/>
              <w:spacing w:before="38" w:line="616" w:lineRule="exact"/>
              <w:ind w:left="63" w:right="25" w:firstLine="270"/>
              <w:rPr>
                <w:sz w:val="27"/>
              </w:rPr>
            </w:pPr>
            <w:r>
              <w:rPr>
                <w:sz w:val="27"/>
              </w:rPr>
              <w:t>密 实 软塑～可</w:t>
            </w:r>
          </w:p>
          <w:p>
            <w:pPr>
              <w:pStyle w:val="TableParagraph"/>
              <w:spacing w:line="255" w:lineRule="exact"/>
              <w:ind w:left="39"/>
              <w:jc w:val="center"/>
              <w:rPr>
                <w:sz w:val="27"/>
              </w:rPr>
            </w:pPr>
            <w:r>
              <w:rPr>
                <w:sz w:val="27"/>
              </w:rPr>
              <w:t>塑</w:t>
            </w:r>
          </w:p>
        </w:tc>
        <w:tc>
          <w:tcPr>
            <w:tcW w:w="656" w:type="dxa"/>
          </w:tcPr>
          <w:p>
            <w:pPr>
              <w:pStyle w:val="TableParagraph"/>
              <w:spacing w:before="4"/>
              <w:rPr>
                <w:sz w:val="20"/>
              </w:rPr>
            </w:pPr>
          </w:p>
          <w:p>
            <w:pPr>
              <w:pStyle w:val="TableParagraph"/>
              <w:ind w:left="23"/>
              <w:rPr>
                <w:sz w:val="27"/>
              </w:rPr>
            </w:pPr>
            <w:r>
              <w:rPr>
                <w:sz w:val="27"/>
              </w:rPr>
              <w:t>饱和</w:t>
            </w:r>
          </w:p>
          <w:p>
            <w:pPr>
              <w:pStyle w:val="TableParagraph"/>
              <w:spacing w:before="11"/>
              <w:rPr>
                <w:sz w:val="32"/>
              </w:rPr>
            </w:pPr>
          </w:p>
          <w:p>
            <w:pPr>
              <w:pStyle w:val="TableParagraph"/>
              <w:ind w:left="23"/>
              <w:rPr>
                <w:sz w:val="27"/>
              </w:rPr>
            </w:pPr>
            <w:r>
              <w:rPr>
                <w:sz w:val="27"/>
              </w:rPr>
              <w:t>饱和</w:t>
            </w:r>
          </w:p>
        </w:tc>
        <w:tc>
          <w:tcPr>
            <w:tcW w:w="436" w:type="dxa"/>
          </w:tcPr>
          <w:p>
            <w:pPr>
              <w:pStyle w:val="TableParagraph"/>
              <w:spacing w:before="4"/>
              <w:rPr>
                <w:sz w:val="20"/>
              </w:rPr>
            </w:pPr>
          </w:p>
          <w:p>
            <w:pPr>
              <w:pStyle w:val="TableParagraph"/>
              <w:ind w:left="87"/>
              <w:rPr>
                <w:sz w:val="27"/>
              </w:rPr>
            </w:pPr>
            <w:r>
              <w:rPr>
                <w:sz w:val="27"/>
              </w:rPr>
              <w:t>低</w:t>
            </w:r>
          </w:p>
          <w:p>
            <w:pPr>
              <w:pStyle w:val="TableParagraph"/>
              <w:spacing w:before="11"/>
              <w:rPr>
                <w:sz w:val="32"/>
              </w:rPr>
            </w:pPr>
          </w:p>
          <w:p>
            <w:pPr>
              <w:pStyle w:val="TableParagraph"/>
              <w:ind w:left="87"/>
              <w:rPr>
                <w:sz w:val="27"/>
              </w:rPr>
            </w:pPr>
            <w:r>
              <w:rPr>
                <w:sz w:val="27"/>
              </w:rPr>
              <w:t>中</w:t>
            </w:r>
          </w:p>
        </w:tc>
        <w:tc>
          <w:tcPr>
            <w:tcW w:w="4338" w:type="dxa"/>
          </w:tcPr>
          <w:p>
            <w:pPr>
              <w:pStyle w:val="TableParagraph"/>
              <w:spacing w:line="208" w:lineRule="auto"/>
              <w:ind w:left="72" w:right="213"/>
              <w:jc w:val="both"/>
              <w:rPr>
                <w:sz w:val="27"/>
              </w:rPr>
            </w:pPr>
            <w:r>
              <w:rPr>
                <w:sz w:val="27"/>
              </w:rPr>
              <w:t>含云母、石英等，局部含中粗砂及少量砾卵石，分布不均匀，砾卵石含量约 5%左右。全场分布。</w:t>
            </w:r>
          </w:p>
          <w:p>
            <w:pPr>
              <w:pStyle w:val="TableParagraph"/>
              <w:spacing w:before="124"/>
              <w:ind w:left="72"/>
              <w:rPr>
                <w:sz w:val="27"/>
              </w:rPr>
            </w:pPr>
            <w:r>
              <w:rPr>
                <w:sz w:val="27"/>
              </w:rPr>
              <w:t>含铁锰质氧化物，局部分布。</w:t>
            </w:r>
          </w:p>
          <w:p>
            <w:pPr>
              <w:pStyle w:val="TableParagraph"/>
              <w:spacing w:before="119" w:line="302" w:lineRule="exact"/>
              <w:ind w:left="72"/>
              <w:rPr>
                <w:sz w:val="27"/>
              </w:rPr>
            </w:pPr>
            <w:r>
              <w:rPr>
                <w:sz w:val="27"/>
              </w:rPr>
              <w:t>含云母、石英等，砾卵石分布不均</w:t>
            </w:r>
          </w:p>
        </w:tc>
      </w:tr>
      <w:tr>
        <w:tblPrEx>
          <w:tblW w:w="0" w:type="auto"/>
          <w:jc w:val="left"/>
          <w:tblInd w:w="1091" w:type="dxa"/>
          <w:tblLayout w:type="fixed"/>
          <w:tblCellMar>
            <w:top w:w="0" w:type="dxa"/>
            <w:left w:w="0" w:type="dxa"/>
            <w:bottom w:w="0" w:type="dxa"/>
            <w:right w:w="0" w:type="dxa"/>
          </w:tblCellMar>
          <w:tblLook w:val="01E0"/>
        </w:tblPrEx>
        <w:trPr>
          <w:trHeight w:val="1207"/>
          <w:jc w:val="left"/>
        </w:trPr>
        <w:tc>
          <w:tcPr>
            <w:tcW w:w="689" w:type="dxa"/>
          </w:tcPr>
          <w:p>
            <w:pPr>
              <w:pStyle w:val="TableParagraph"/>
              <w:spacing w:before="9"/>
              <w:rPr>
                <w:sz w:val="21"/>
              </w:rPr>
            </w:pPr>
          </w:p>
          <w:p>
            <w:pPr>
              <w:pStyle w:val="TableParagraph"/>
              <w:ind w:right="48"/>
              <w:jc w:val="center"/>
              <w:rPr>
                <w:sz w:val="27"/>
              </w:rPr>
            </w:pPr>
            <w:r>
              <w:rPr>
                <w:sz w:val="27"/>
              </w:rPr>
              <w:t>5</w:t>
            </w:r>
          </w:p>
        </w:tc>
        <w:tc>
          <w:tcPr>
            <w:tcW w:w="1912" w:type="dxa"/>
          </w:tcPr>
          <w:p>
            <w:pPr>
              <w:pStyle w:val="TableParagraph"/>
              <w:spacing w:before="165" w:line="206" w:lineRule="auto"/>
              <w:ind w:left="775" w:right="192" w:hanging="677"/>
              <w:rPr>
                <w:sz w:val="27"/>
              </w:rPr>
            </w:pPr>
            <w:r>
              <w:rPr>
                <w:sz w:val="27"/>
              </w:rPr>
              <w:t>中粗砂混砾卵石</w:t>
            </w:r>
          </w:p>
        </w:tc>
        <w:tc>
          <w:tcPr>
            <w:tcW w:w="699" w:type="dxa"/>
          </w:tcPr>
          <w:p>
            <w:pPr>
              <w:pStyle w:val="TableParagraph"/>
              <w:rPr>
                <w:sz w:val="14"/>
              </w:rPr>
            </w:pPr>
          </w:p>
          <w:p>
            <w:pPr>
              <w:pStyle w:val="TableParagraph"/>
              <w:rPr>
                <w:sz w:val="14"/>
              </w:rPr>
            </w:pPr>
          </w:p>
          <w:p>
            <w:pPr>
              <w:pStyle w:val="TableParagraph"/>
              <w:spacing w:line="160" w:lineRule="auto"/>
              <w:ind w:left="330" w:right="162" w:hanging="137"/>
              <w:rPr>
                <w:sz w:val="13"/>
              </w:rPr>
            </w:pPr>
            <w:r>
              <w:rPr>
                <w:w w:val="105"/>
                <w:position w:val="-1"/>
                <w:sz w:val="27"/>
              </w:rPr>
              <w:t>Q</w:t>
            </w:r>
            <w:r>
              <w:rPr>
                <w:spacing w:val="-76"/>
                <w:w w:val="105"/>
                <w:position w:val="-1"/>
                <w:sz w:val="27"/>
              </w:rPr>
              <w:t xml:space="preserve"> </w:t>
            </w:r>
            <w:r>
              <w:rPr>
                <w:spacing w:val="-10"/>
                <w:w w:val="105"/>
                <w:sz w:val="13"/>
              </w:rPr>
              <w:t xml:space="preserve">al </w:t>
            </w:r>
            <w:r>
              <w:rPr>
                <w:w w:val="105"/>
                <w:sz w:val="13"/>
              </w:rPr>
              <w:t>4</w:t>
            </w:r>
          </w:p>
        </w:tc>
        <w:tc>
          <w:tcPr>
            <w:tcW w:w="1048" w:type="dxa"/>
          </w:tcPr>
          <w:p>
            <w:pPr>
              <w:pStyle w:val="TableParagraph"/>
              <w:spacing w:before="127" w:line="322" w:lineRule="exact"/>
              <w:ind w:left="163"/>
              <w:rPr>
                <w:sz w:val="27"/>
              </w:rPr>
            </w:pPr>
            <w:r>
              <w:rPr>
                <w:sz w:val="27"/>
              </w:rPr>
              <w:t>43.0～</w:t>
            </w:r>
          </w:p>
          <w:p>
            <w:pPr>
              <w:pStyle w:val="TableParagraph"/>
              <w:spacing w:line="322" w:lineRule="exact"/>
              <w:ind w:left="296"/>
              <w:rPr>
                <w:sz w:val="27"/>
              </w:rPr>
            </w:pPr>
            <w:r>
              <w:rPr>
                <w:sz w:val="27"/>
              </w:rPr>
              <w:t>46.5</w:t>
            </w:r>
          </w:p>
        </w:tc>
        <w:tc>
          <w:tcPr>
            <w:tcW w:w="839" w:type="dxa"/>
          </w:tcPr>
          <w:p>
            <w:pPr>
              <w:pStyle w:val="TableParagraph"/>
              <w:spacing w:before="127" w:line="322" w:lineRule="exact"/>
              <w:ind w:left="53" w:right="70"/>
              <w:jc w:val="center"/>
              <w:rPr>
                <w:sz w:val="27"/>
              </w:rPr>
            </w:pPr>
            <w:r>
              <w:rPr>
                <w:sz w:val="27"/>
              </w:rPr>
              <w:t>0.4～</w:t>
            </w:r>
          </w:p>
          <w:p>
            <w:pPr>
              <w:pStyle w:val="TableParagraph"/>
              <w:spacing w:line="322" w:lineRule="exact"/>
              <w:ind w:left="51" w:right="70"/>
              <w:jc w:val="center"/>
              <w:rPr>
                <w:sz w:val="27"/>
              </w:rPr>
            </w:pPr>
            <w:r>
              <w:rPr>
                <w:sz w:val="27"/>
              </w:rPr>
              <w:t>7.8</w:t>
            </w:r>
          </w:p>
        </w:tc>
        <w:tc>
          <w:tcPr>
            <w:tcW w:w="964" w:type="dxa"/>
          </w:tcPr>
          <w:p>
            <w:pPr>
              <w:pStyle w:val="TableParagraph"/>
              <w:spacing w:before="9"/>
              <w:rPr>
                <w:sz w:val="21"/>
              </w:rPr>
            </w:pPr>
          </w:p>
          <w:p>
            <w:pPr>
              <w:pStyle w:val="TableParagraph"/>
              <w:ind w:right="197"/>
              <w:jc w:val="right"/>
              <w:rPr>
                <w:sz w:val="27"/>
              </w:rPr>
            </w:pPr>
            <w:r>
              <w:rPr>
                <w:sz w:val="27"/>
              </w:rPr>
              <w:t>褐灰</w:t>
            </w:r>
          </w:p>
        </w:tc>
        <w:tc>
          <w:tcPr>
            <w:tcW w:w="1171" w:type="dxa"/>
          </w:tcPr>
          <w:p>
            <w:pPr>
              <w:pStyle w:val="TableParagraph"/>
              <w:spacing w:before="9"/>
              <w:rPr>
                <w:sz w:val="21"/>
              </w:rPr>
            </w:pPr>
          </w:p>
          <w:p>
            <w:pPr>
              <w:pStyle w:val="TableParagraph"/>
              <w:ind w:right="295"/>
              <w:jc w:val="right"/>
              <w:rPr>
                <w:sz w:val="27"/>
              </w:rPr>
            </w:pPr>
            <w:r>
              <w:rPr>
                <w:sz w:val="27"/>
              </w:rPr>
              <w:t>密实</w:t>
            </w:r>
          </w:p>
        </w:tc>
        <w:tc>
          <w:tcPr>
            <w:tcW w:w="656" w:type="dxa"/>
          </w:tcPr>
          <w:p>
            <w:pPr>
              <w:pStyle w:val="TableParagraph"/>
              <w:spacing w:before="9"/>
              <w:rPr>
                <w:sz w:val="21"/>
              </w:rPr>
            </w:pPr>
          </w:p>
          <w:p>
            <w:pPr>
              <w:pStyle w:val="TableParagraph"/>
              <w:ind w:left="4" w:right="71"/>
              <w:jc w:val="center"/>
              <w:rPr>
                <w:sz w:val="27"/>
              </w:rPr>
            </w:pPr>
            <w:r>
              <w:rPr>
                <w:sz w:val="27"/>
              </w:rPr>
              <w:t>饱和</w:t>
            </w:r>
          </w:p>
        </w:tc>
        <w:tc>
          <w:tcPr>
            <w:tcW w:w="436" w:type="dxa"/>
          </w:tcPr>
          <w:p>
            <w:pPr>
              <w:pStyle w:val="TableParagraph"/>
              <w:spacing w:before="9"/>
              <w:rPr>
                <w:sz w:val="21"/>
              </w:rPr>
            </w:pPr>
          </w:p>
          <w:p>
            <w:pPr>
              <w:pStyle w:val="TableParagraph"/>
              <w:ind w:left="8"/>
              <w:jc w:val="center"/>
              <w:rPr>
                <w:sz w:val="27"/>
              </w:rPr>
            </w:pPr>
            <w:r>
              <w:rPr>
                <w:sz w:val="27"/>
              </w:rPr>
              <w:t>低</w:t>
            </w:r>
          </w:p>
        </w:tc>
        <w:tc>
          <w:tcPr>
            <w:tcW w:w="4338" w:type="dxa"/>
          </w:tcPr>
          <w:p>
            <w:pPr>
              <w:pStyle w:val="TableParagraph"/>
              <w:spacing w:before="11" w:line="208" w:lineRule="auto"/>
              <w:ind w:left="72" w:right="72"/>
              <w:rPr>
                <w:sz w:val="27"/>
              </w:rPr>
            </w:pPr>
            <w:r>
              <w:rPr>
                <w:spacing w:val="2"/>
                <w:sz w:val="27"/>
              </w:rPr>
              <w:t xml:space="preserve">匀，含量约 </w:t>
            </w:r>
            <w:r>
              <w:rPr>
                <w:sz w:val="27"/>
              </w:rPr>
              <w:t>30～40%，局部呈层状</w:t>
            </w:r>
            <w:r>
              <w:rPr>
                <w:spacing w:val="-8"/>
                <w:sz w:val="27"/>
              </w:rPr>
              <w:t xml:space="preserve">富集，直径一般在 </w:t>
            </w:r>
            <w:r>
              <w:rPr>
                <w:sz w:val="27"/>
              </w:rPr>
              <w:t>0.5～2cm</w:t>
            </w:r>
            <w:r>
              <w:rPr>
                <w:spacing w:val="-21"/>
                <w:sz w:val="27"/>
              </w:rPr>
              <w:t xml:space="preserve"> 不等， </w:t>
            </w:r>
            <w:r>
              <w:rPr>
                <w:spacing w:val="-14"/>
                <w:sz w:val="27"/>
              </w:rPr>
              <w:t xml:space="preserve">最大可见 </w:t>
            </w:r>
            <w:r>
              <w:rPr>
                <w:sz w:val="27"/>
              </w:rPr>
              <w:t>10cm</w:t>
            </w:r>
            <w:r>
              <w:rPr>
                <w:spacing w:val="-19"/>
                <w:sz w:val="27"/>
              </w:rPr>
              <w:t xml:space="preserve"> 左右。大部分场地分</w:t>
            </w:r>
          </w:p>
          <w:p>
            <w:pPr>
              <w:pStyle w:val="TableParagraph"/>
              <w:spacing w:line="273" w:lineRule="exact"/>
              <w:ind w:left="72"/>
              <w:rPr>
                <w:sz w:val="27"/>
              </w:rPr>
            </w:pPr>
            <w:r>
              <w:rPr>
                <w:sz w:val="27"/>
              </w:rPr>
              <w:t>布。</w:t>
            </w:r>
          </w:p>
        </w:tc>
      </w:tr>
      <w:tr>
        <w:tblPrEx>
          <w:tblW w:w="0" w:type="auto"/>
          <w:jc w:val="left"/>
          <w:tblInd w:w="1091" w:type="dxa"/>
          <w:tblLayout w:type="fixed"/>
          <w:tblCellMar>
            <w:top w:w="0" w:type="dxa"/>
            <w:left w:w="0" w:type="dxa"/>
            <w:bottom w:w="0" w:type="dxa"/>
            <w:right w:w="0" w:type="dxa"/>
          </w:tblCellMar>
          <w:tblLook w:val="01E0"/>
        </w:tblPrEx>
        <w:trPr>
          <w:trHeight w:val="1207"/>
          <w:jc w:val="left"/>
        </w:trPr>
        <w:tc>
          <w:tcPr>
            <w:tcW w:w="689" w:type="dxa"/>
          </w:tcPr>
          <w:p>
            <w:pPr>
              <w:pStyle w:val="TableParagraph"/>
              <w:rPr>
                <w:sz w:val="26"/>
              </w:rPr>
            </w:pPr>
          </w:p>
          <w:p>
            <w:pPr>
              <w:pStyle w:val="TableParagraph"/>
              <w:spacing w:before="10"/>
              <w:rPr>
                <w:sz w:val="19"/>
              </w:rPr>
            </w:pPr>
          </w:p>
          <w:p>
            <w:pPr>
              <w:pStyle w:val="TableParagraph"/>
              <w:ind w:left="96" w:right="148"/>
              <w:jc w:val="center"/>
              <w:rPr>
                <w:sz w:val="27"/>
              </w:rPr>
            </w:pPr>
            <w:r>
              <w:rPr>
                <w:sz w:val="27"/>
              </w:rPr>
              <w:t>6-1</w:t>
            </w:r>
          </w:p>
        </w:tc>
        <w:tc>
          <w:tcPr>
            <w:tcW w:w="1912" w:type="dxa"/>
          </w:tcPr>
          <w:p>
            <w:pPr>
              <w:pStyle w:val="TableParagraph"/>
              <w:spacing w:before="11"/>
              <w:rPr>
                <w:sz w:val="36"/>
              </w:rPr>
            </w:pPr>
          </w:p>
          <w:p>
            <w:pPr>
              <w:pStyle w:val="TableParagraph"/>
              <w:spacing w:before="1" w:line="206" w:lineRule="auto"/>
              <w:ind w:left="98" w:right="192" w:firstLine="136"/>
              <w:rPr>
                <w:sz w:val="27"/>
              </w:rPr>
            </w:pPr>
            <w:r>
              <w:rPr>
                <w:sz w:val="27"/>
              </w:rPr>
              <w:t>强风化含砾泥质粉细砂岩</w:t>
            </w:r>
          </w:p>
        </w:tc>
        <w:tc>
          <w:tcPr>
            <w:tcW w:w="699" w:type="dxa"/>
          </w:tcPr>
          <w:p>
            <w:pPr>
              <w:pStyle w:val="TableParagraph"/>
              <w:rPr>
                <w:sz w:val="26"/>
              </w:rPr>
            </w:pPr>
          </w:p>
          <w:p>
            <w:pPr>
              <w:pStyle w:val="TableParagraph"/>
              <w:spacing w:before="10"/>
              <w:rPr>
                <w:sz w:val="19"/>
              </w:rPr>
            </w:pPr>
          </w:p>
          <w:p>
            <w:pPr>
              <w:pStyle w:val="TableParagraph"/>
              <w:spacing w:line="307" w:lineRule="exact"/>
              <w:ind w:left="173" w:right="146"/>
              <w:jc w:val="center"/>
              <w:rPr>
                <w:sz w:val="27"/>
              </w:rPr>
            </w:pPr>
            <w:r>
              <w:rPr>
                <w:sz w:val="27"/>
              </w:rPr>
              <w:t>K</w:t>
            </w:r>
            <w:r>
              <w:rPr>
                <w:spacing w:val="-65"/>
                <w:sz w:val="27"/>
              </w:rPr>
              <w:t xml:space="preserve"> </w:t>
            </w:r>
            <w:r>
              <w:rPr>
                <w:sz w:val="27"/>
              </w:rPr>
              <w:t>E</w:t>
            </w:r>
          </w:p>
          <w:p>
            <w:pPr>
              <w:pStyle w:val="TableParagraph"/>
              <w:spacing w:line="128" w:lineRule="exact"/>
              <w:ind w:left="29"/>
              <w:jc w:val="center"/>
              <w:rPr>
                <w:sz w:val="13"/>
              </w:rPr>
            </w:pPr>
            <w:r>
              <w:rPr>
                <w:w w:val="105"/>
                <w:sz w:val="13"/>
              </w:rPr>
              <w:t>-</w:t>
            </w:r>
          </w:p>
        </w:tc>
        <w:tc>
          <w:tcPr>
            <w:tcW w:w="1048" w:type="dxa"/>
          </w:tcPr>
          <w:p>
            <w:pPr>
              <w:pStyle w:val="TableParagraph"/>
              <w:spacing w:before="12"/>
              <w:rPr>
                <w:sz w:val="33"/>
              </w:rPr>
            </w:pPr>
          </w:p>
          <w:p>
            <w:pPr>
              <w:pStyle w:val="TableParagraph"/>
              <w:spacing w:line="322" w:lineRule="exact"/>
              <w:ind w:left="163"/>
              <w:rPr>
                <w:sz w:val="27"/>
              </w:rPr>
            </w:pPr>
            <w:r>
              <w:rPr>
                <w:sz w:val="27"/>
              </w:rPr>
              <w:t>44.0～</w:t>
            </w:r>
          </w:p>
          <w:p>
            <w:pPr>
              <w:pStyle w:val="TableParagraph"/>
              <w:spacing w:line="322" w:lineRule="exact"/>
              <w:ind w:left="296"/>
              <w:rPr>
                <w:sz w:val="27"/>
              </w:rPr>
            </w:pPr>
            <w:r>
              <w:rPr>
                <w:sz w:val="27"/>
              </w:rPr>
              <w:t>51.5</w:t>
            </w:r>
          </w:p>
        </w:tc>
        <w:tc>
          <w:tcPr>
            <w:tcW w:w="839" w:type="dxa"/>
          </w:tcPr>
          <w:p>
            <w:pPr>
              <w:pStyle w:val="TableParagraph"/>
              <w:spacing w:before="12"/>
              <w:rPr>
                <w:sz w:val="33"/>
              </w:rPr>
            </w:pPr>
          </w:p>
          <w:p>
            <w:pPr>
              <w:pStyle w:val="TableParagraph"/>
              <w:spacing w:line="322" w:lineRule="exact"/>
              <w:ind w:left="53" w:right="70"/>
              <w:jc w:val="center"/>
              <w:rPr>
                <w:sz w:val="27"/>
              </w:rPr>
            </w:pPr>
            <w:r>
              <w:rPr>
                <w:sz w:val="27"/>
              </w:rPr>
              <w:t>0.5～</w:t>
            </w:r>
          </w:p>
          <w:p>
            <w:pPr>
              <w:pStyle w:val="TableParagraph"/>
              <w:spacing w:line="322" w:lineRule="exact"/>
              <w:ind w:left="51" w:right="70"/>
              <w:jc w:val="center"/>
              <w:rPr>
                <w:sz w:val="27"/>
              </w:rPr>
            </w:pPr>
            <w:r>
              <w:rPr>
                <w:sz w:val="27"/>
              </w:rPr>
              <w:t>6.6</w:t>
            </w:r>
          </w:p>
        </w:tc>
        <w:tc>
          <w:tcPr>
            <w:tcW w:w="964" w:type="dxa"/>
          </w:tcPr>
          <w:p>
            <w:pPr>
              <w:pStyle w:val="TableParagraph"/>
              <w:spacing w:before="11"/>
              <w:rPr>
                <w:sz w:val="36"/>
              </w:rPr>
            </w:pPr>
          </w:p>
          <w:p>
            <w:pPr>
              <w:pStyle w:val="TableParagraph"/>
              <w:spacing w:before="1" w:line="206" w:lineRule="auto"/>
              <w:ind w:left="224" w:right="64" w:hanging="137"/>
              <w:rPr>
                <w:sz w:val="27"/>
              </w:rPr>
            </w:pPr>
            <w:r>
              <w:rPr>
                <w:sz w:val="27"/>
              </w:rPr>
              <w:t>褐灰～ 棕红</w:t>
            </w:r>
          </w:p>
        </w:tc>
        <w:tc>
          <w:tcPr>
            <w:tcW w:w="1171" w:type="dxa"/>
          </w:tcPr>
          <w:p>
            <w:pPr>
              <w:pStyle w:val="TableParagraph"/>
              <w:rPr>
                <w:sz w:val="26"/>
              </w:rPr>
            </w:pPr>
          </w:p>
          <w:p>
            <w:pPr>
              <w:pStyle w:val="TableParagraph"/>
              <w:spacing w:before="10"/>
              <w:rPr>
                <w:sz w:val="19"/>
              </w:rPr>
            </w:pPr>
          </w:p>
          <w:p>
            <w:pPr>
              <w:pStyle w:val="TableParagraph"/>
              <w:ind w:right="295"/>
              <w:jc w:val="right"/>
              <w:rPr>
                <w:sz w:val="27"/>
              </w:rPr>
            </w:pPr>
            <w:r>
              <w:rPr>
                <w:sz w:val="27"/>
              </w:rPr>
              <w:t>坚硬</w:t>
            </w:r>
          </w:p>
        </w:tc>
        <w:tc>
          <w:tcPr>
            <w:tcW w:w="656" w:type="dxa"/>
          </w:tcPr>
          <w:p>
            <w:pPr>
              <w:pStyle w:val="TableParagraph"/>
              <w:spacing w:before="2"/>
              <w:rPr>
                <w:sz w:val="22"/>
              </w:rPr>
            </w:pPr>
          </w:p>
          <w:p>
            <w:pPr>
              <w:pStyle w:val="TableParagraph"/>
              <w:spacing w:line="324" w:lineRule="exact"/>
              <w:ind w:left="23" w:firstLine="133"/>
              <w:rPr>
                <w:sz w:val="27"/>
              </w:rPr>
            </w:pPr>
            <w:r>
              <w:rPr>
                <w:sz w:val="27"/>
              </w:rPr>
              <w:t>稍</w:t>
            </w:r>
          </w:p>
          <w:p>
            <w:pPr>
              <w:pStyle w:val="TableParagraph"/>
              <w:spacing w:before="10" w:line="298" w:lineRule="exact"/>
              <w:ind w:left="156" w:right="90" w:hanging="134"/>
              <w:rPr>
                <w:sz w:val="27"/>
              </w:rPr>
            </w:pPr>
            <w:r>
              <w:rPr>
                <w:sz w:val="27"/>
              </w:rPr>
              <w:t>湿～ 干</w:t>
            </w:r>
          </w:p>
        </w:tc>
        <w:tc>
          <w:tcPr>
            <w:tcW w:w="436" w:type="dxa"/>
          </w:tcPr>
          <w:p>
            <w:pPr>
              <w:pStyle w:val="TableParagraph"/>
              <w:rPr>
                <w:sz w:val="26"/>
              </w:rPr>
            </w:pPr>
          </w:p>
          <w:p>
            <w:pPr>
              <w:pStyle w:val="TableParagraph"/>
              <w:spacing w:before="10"/>
              <w:rPr>
                <w:sz w:val="19"/>
              </w:rPr>
            </w:pPr>
          </w:p>
          <w:p>
            <w:pPr>
              <w:pStyle w:val="TableParagraph"/>
              <w:ind w:left="8"/>
              <w:jc w:val="center"/>
              <w:rPr>
                <w:sz w:val="27"/>
              </w:rPr>
            </w:pPr>
            <w:r>
              <w:rPr>
                <w:sz w:val="27"/>
              </w:rPr>
              <w:t>低</w:t>
            </w:r>
          </w:p>
        </w:tc>
        <w:tc>
          <w:tcPr>
            <w:tcW w:w="4338" w:type="dxa"/>
          </w:tcPr>
          <w:p>
            <w:pPr>
              <w:pStyle w:val="TableParagraph"/>
              <w:spacing w:before="20" w:line="208" w:lineRule="auto"/>
              <w:ind w:left="72" w:right="51"/>
              <w:rPr>
                <w:sz w:val="27"/>
              </w:rPr>
            </w:pPr>
            <w:r>
              <w:rPr>
                <w:spacing w:val="-12"/>
                <w:sz w:val="27"/>
              </w:rPr>
              <w:t xml:space="preserve">岩石风化成砂土状，局部含砂砾石， </w:t>
            </w:r>
            <w:r>
              <w:rPr>
                <w:spacing w:val="-19"/>
                <w:sz w:val="27"/>
              </w:rPr>
              <w:t xml:space="preserve">粒径 </w:t>
            </w:r>
            <w:r>
              <w:rPr>
                <w:sz w:val="27"/>
              </w:rPr>
              <w:t>1～2cm</w:t>
            </w:r>
            <w:r>
              <w:rPr>
                <w:spacing w:val="-11"/>
                <w:sz w:val="27"/>
              </w:rPr>
              <w:t xml:space="preserve">，采芯率 </w:t>
            </w:r>
            <w:r>
              <w:rPr>
                <w:sz w:val="27"/>
              </w:rPr>
              <w:t>90%，局部夹</w:t>
            </w:r>
            <w:r>
              <w:rPr>
                <w:spacing w:val="-12"/>
                <w:sz w:val="27"/>
              </w:rPr>
              <w:t>中风化岩块，部分钻孔未揭穿该层。</w:t>
            </w:r>
          </w:p>
          <w:p>
            <w:pPr>
              <w:pStyle w:val="TableParagraph"/>
              <w:spacing w:line="264" w:lineRule="exact"/>
              <w:ind w:left="72"/>
              <w:rPr>
                <w:sz w:val="27"/>
              </w:rPr>
            </w:pPr>
            <w:r>
              <w:rPr>
                <w:sz w:val="27"/>
              </w:rPr>
              <w:t>场地内均有分布。较破碎，岩石基</w:t>
            </w:r>
          </w:p>
        </w:tc>
      </w:tr>
      <w:tr>
        <w:tblPrEx>
          <w:tblW w:w="0" w:type="auto"/>
          <w:jc w:val="left"/>
          <w:tblInd w:w="1091" w:type="dxa"/>
          <w:tblLayout w:type="fixed"/>
          <w:tblCellMar>
            <w:top w:w="0" w:type="dxa"/>
            <w:left w:w="0" w:type="dxa"/>
            <w:bottom w:w="0" w:type="dxa"/>
            <w:right w:w="0" w:type="dxa"/>
          </w:tblCellMar>
          <w:tblLook w:val="01E0"/>
        </w:tblPrEx>
        <w:trPr>
          <w:trHeight w:val="303"/>
          <w:jc w:val="left"/>
        </w:trPr>
        <w:tc>
          <w:tcPr>
            <w:tcW w:w="689" w:type="dxa"/>
          </w:tcPr>
          <w:p>
            <w:pPr>
              <w:pStyle w:val="TableParagraph"/>
              <w:rPr>
                <w:rFonts w:ascii="Times New Roman"/>
                <w:sz w:val="22"/>
              </w:rPr>
            </w:pPr>
          </w:p>
        </w:tc>
        <w:tc>
          <w:tcPr>
            <w:tcW w:w="1912" w:type="dxa"/>
          </w:tcPr>
          <w:p>
            <w:pPr>
              <w:pStyle w:val="TableParagraph"/>
              <w:rPr>
                <w:rFonts w:ascii="Times New Roman"/>
                <w:sz w:val="22"/>
              </w:rPr>
            </w:pPr>
          </w:p>
        </w:tc>
        <w:tc>
          <w:tcPr>
            <w:tcW w:w="699" w:type="dxa"/>
          </w:tcPr>
          <w:p>
            <w:pPr>
              <w:pStyle w:val="TableParagraph"/>
              <w:rPr>
                <w:rFonts w:ascii="Times New Roman"/>
                <w:sz w:val="22"/>
              </w:rPr>
            </w:pPr>
          </w:p>
        </w:tc>
        <w:tc>
          <w:tcPr>
            <w:tcW w:w="1048" w:type="dxa"/>
          </w:tcPr>
          <w:p>
            <w:pPr>
              <w:pStyle w:val="TableParagraph"/>
              <w:rPr>
                <w:rFonts w:ascii="Times New Roman"/>
                <w:sz w:val="22"/>
              </w:rPr>
            </w:pPr>
          </w:p>
        </w:tc>
        <w:tc>
          <w:tcPr>
            <w:tcW w:w="839" w:type="dxa"/>
          </w:tcPr>
          <w:p>
            <w:pPr>
              <w:pStyle w:val="TableParagraph"/>
              <w:rPr>
                <w:rFonts w:ascii="Times New Roman"/>
                <w:sz w:val="22"/>
              </w:rPr>
            </w:pPr>
          </w:p>
        </w:tc>
        <w:tc>
          <w:tcPr>
            <w:tcW w:w="964" w:type="dxa"/>
          </w:tcPr>
          <w:p>
            <w:pPr>
              <w:pStyle w:val="TableParagraph"/>
              <w:rPr>
                <w:rFonts w:ascii="Times New Roman"/>
                <w:sz w:val="22"/>
              </w:rPr>
            </w:pPr>
          </w:p>
        </w:tc>
        <w:tc>
          <w:tcPr>
            <w:tcW w:w="1171" w:type="dxa"/>
          </w:tcPr>
          <w:p>
            <w:pPr>
              <w:pStyle w:val="TableParagraph"/>
              <w:rPr>
                <w:rFonts w:ascii="Times New Roman"/>
                <w:sz w:val="22"/>
              </w:rPr>
            </w:pPr>
          </w:p>
        </w:tc>
        <w:tc>
          <w:tcPr>
            <w:tcW w:w="656" w:type="dxa"/>
          </w:tcPr>
          <w:p>
            <w:pPr>
              <w:pStyle w:val="TableParagraph"/>
              <w:rPr>
                <w:rFonts w:ascii="Times New Roman"/>
                <w:sz w:val="22"/>
              </w:rPr>
            </w:pPr>
          </w:p>
        </w:tc>
        <w:tc>
          <w:tcPr>
            <w:tcW w:w="436" w:type="dxa"/>
          </w:tcPr>
          <w:p>
            <w:pPr>
              <w:pStyle w:val="TableParagraph"/>
              <w:rPr>
                <w:rFonts w:ascii="Times New Roman"/>
                <w:sz w:val="22"/>
              </w:rPr>
            </w:pPr>
          </w:p>
        </w:tc>
        <w:tc>
          <w:tcPr>
            <w:tcW w:w="4338" w:type="dxa"/>
          </w:tcPr>
          <w:p>
            <w:pPr>
              <w:pStyle w:val="TableParagraph"/>
              <w:spacing w:line="283" w:lineRule="exact"/>
              <w:ind w:left="72"/>
              <w:rPr>
                <w:sz w:val="27"/>
              </w:rPr>
            </w:pPr>
            <w:r>
              <w:rPr>
                <w:sz w:val="27"/>
              </w:rPr>
              <w:t>本质量等级为Ⅴ。</w:t>
            </w:r>
          </w:p>
        </w:tc>
      </w:tr>
      <w:tr>
        <w:tblPrEx>
          <w:tblW w:w="0" w:type="auto"/>
          <w:jc w:val="left"/>
          <w:tblInd w:w="1091" w:type="dxa"/>
          <w:tblLayout w:type="fixed"/>
          <w:tblCellMar>
            <w:top w:w="0" w:type="dxa"/>
            <w:left w:w="0" w:type="dxa"/>
            <w:bottom w:w="0" w:type="dxa"/>
            <w:right w:w="0" w:type="dxa"/>
          </w:tblCellMar>
          <w:tblLook w:val="01E0"/>
        </w:tblPrEx>
        <w:trPr>
          <w:trHeight w:val="1512"/>
          <w:jc w:val="left"/>
        </w:trPr>
        <w:tc>
          <w:tcPr>
            <w:tcW w:w="689" w:type="dxa"/>
          </w:tcPr>
          <w:p>
            <w:pPr>
              <w:pStyle w:val="TableParagraph"/>
              <w:rPr>
                <w:sz w:val="26"/>
              </w:rPr>
            </w:pPr>
          </w:p>
          <w:p>
            <w:pPr>
              <w:pStyle w:val="TableParagraph"/>
              <w:rPr>
                <w:sz w:val="26"/>
              </w:rPr>
            </w:pPr>
          </w:p>
          <w:p>
            <w:pPr>
              <w:pStyle w:val="TableParagraph"/>
              <w:spacing w:before="222"/>
              <w:ind w:left="96" w:right="148"/>
              <w:jc w:val="center"/>
              <w:rPr>
                <w:sz w:val="27"/>
              </w:rPr>
            </w:pPr>
            <w:r>
              <w:rPr>
                <w:sz w:val="27"/>
              </w:rPr>
              <w:t>6-2</w:t>
            </w:r>
          </w:p>
        </w:tc>
        <w:tc>
          <w:tcPr>
            <w:tcW w:w="1912" w:type="dxa"/>
          </w:tcPr>
          <w:p>
            <w:pPr>
              <w:pStyle w:val="TableParagraph"/>
              <w:rPr>
                <w:sz w:val="26"/>
              </w:rPr>
            </w:pPr>
          </w:p>
          <w:p>
            <w:pPr>
              <w:pStyle w:val="TableParagraph"/>
              <w:spacing w:before="9"/>
              <w:rPr>
                <w:sz w:val="34"/>
              </w:rPr>
            </w:pPr>
          </w:p>
          <w:p>
            <w:pPr>
              <w:pStyle w:val="TableParagraph"/>
              <w:spacing w:line="206" w:lineRule="auto"/>
              <w:ind w:left="98" w:right="192" w:firstLine="136"/>
              <w:rPr>
                <w:sz w:val="27"/>
              </w:rPr>
            </w:pPr>
            <w:r>
              <w:rPr>
                <w:sz w:val="27"/>
              </w:rPr>
              <w:t>中风化含砾泥质粉细砂岩</w:t>
            </w:r>
          </w:p>
        </w:tc>
        <w:tc>
          <w:tcPr>
            <w:tcW w:w="699" w:type="dxa"/>
          </w:tcPr>
          <w:p>
            <w:pPr>
              <w:pStyle w:val="TableParagraph"/>
              <w:rPr>
                <w:sz w:val="26"/>
              </w:rPr>
            </w:pPr>
          </w:p>
          <w:p>
            <w:pPr>
              <w:pStyle w:val="TableParagraph"/>
              <w:rPr>
                <w:sz w:val="26"/>
              </w:rPr>
            </w:pPr>
          </w:p>
          <w:p>
            <w:pPr>
              <w:pStyle w:val="TableParagraph"/>
              <w:spacing w:before="222" w:line="307" w:lineRule="exact"/>
              <w:ind w:left="173" w:right="146"/>
              <w:jc w:val="center"/>
              <w:rPr>
                <w:sz w:val="27"/>
              </w:rPr>
            </w:pPr>
            <w:r>
              <w:rPr>
                <w:sz w:val="27"/>
              </w:rPr>
              <w:t>K</w:t>
            </w:r>
            <w:r>
              <w:rPr>
                <w:spacing w:val="-65"/>
                <w:sz w:val="27"/>
              </w:rPr>
              <w:t xml:space="preserve"> </w:t>
            </w:r>
            <w:r>
              <w:rPr>
                <w:sz w:val="27"/>
              </w:rPr>
              <w:t>E</w:t>
            </w:r>
          </w:p>
          <w:p>
            <w:pPr>
              <w:pStyle w:val="TableParagraph"/>
              <w:spacing w:line="128" w:lineRule="exact"/>
              <w:ind w:left="29"/>
              <w:jc w:val="center"/>
              <w:rPr>
                <w:sz w:val="13"/>
              </w:rPr>
            </w:pPr>
            <w:r>
              <w:rPr>
                <w:w w:val="105"/>
                <w:sz w:val="13"/>
              </w:rPr>
              <w:t>-</w:t>
            </w:r>
          </w:p>
        </w:tc>
        <w:tc>
          <w:tcPr>
            <w:tcW w:w="1048" w:type="dxa"/>
          </w:tcPr>
          <w:p>
            <w:pPr>
              <w:pStyle w:val="TableParagraph"/>
              <w:rPr>
                <w:sz w:val="26"/>
              </w:rPr>
            </w:pPr>
          </w:p>
          <w:p>
            <w:pPr>
              <w:pStyle w:val="TableParagraph"/>
              <w:spacing w:before="10"/>
              <w:rPr>
                <w:sz w:val="31"/>
              </w:rPr>
            </w:pPr>
          </w:p>
          <w:p>
            <w:pPr>
              <w:pStyle w:val="TableParagraph"/>
              <w:spacing w:line="322" w:lineRule="exact"/>
              <w:ind w:left="163"/>
              <w:rPr>
                <w:sz w:val="27"/>
              </w:rPr>
            </w:pPr>
            <w:r>
              <w:rPr>
                <w:sz w:val="27"/>
              </w:rPr>
              <w:t>44.9～</w:t>
            </w:r>
          </w:p>
          <w:p>
            <w:pPr>
              <w:pStyle w:val="TableParagraph"/>
              <w:spacing w:line="322" w:lineRule="exact"/>
              <w:ind w:left="296"/>
              <w:rPr>
                <w:sz w:val="27"/>
              </w:rPr>
            </w:pPr>
            <w:r>
              <w:rPr>
                <w:sz w:val="27"/>
              </w:rPr>
              <w:t>54.2</w:t>
            </w:r>
          </w:p>
        </w:tc>
        <w:tc>
          <w:tcPr>
            <w:tcW w:w="839" w:type="dxa"/>
          </w:tcPr>
          <w:p>
            <w:pPr>
              <w:pStyle w:val="TableParagraph"/>
              <w:rPr>
                <w:sz w:val="26"/>
              </w:rPr>
            </w:pPr>
          </w:p>
          <w:p>
            <w:pPr>
              <w:pStyle w:val="TableParagraph"/>
              <w:spacing w:before="10"/>
              <w:rPr>
                <w:sz w:val="31"/>
              </w:rPr>
            </w:pPr>
          </w:p>
          <w:p>
            <w:pPr>
              <w:pStyle w:val="TableParagraph"/>
              <w:spacing w:line="322" w:lineRule="exact"/>
              <w:ind w:left="53" w:right="70"/>
              <w:jc w:val="center"/>
              <w:rPr>
                <w:sz w:val="27"/>
              </w:rPr>
            </w:pPr>
            <w:r>
              <w:rPr>
                <w:sz w:val="27"/>
              </w:rPr>
              <w:t>0.8～</w:t>
            </w:r>
          </w:p>
          <w:p>
            <w:pPr>
              <w:pStyle w:val="TableParagraph"/>
              <w:spacing w:line="322" w:lineRule="exact"/>
              <w:ind w:left="51" w:right="70"/>
              <w:jc w:val="center"/>
              <w:rPr>
                <w:sz w:val="27"/>
              </w:rPr>
            </w:pPr>
            <w:r>
              <w:rPr>
                <w:sz w:val="27"/>
              </w:rPr>
              <w:t>7.2</w:t>
            </w:r>
          </w:p>
        </w:tc>
        <w:tc>
          <w:tcPr>
            <w:tcW w:w="964" w:type="dxa"/>
          </w:tcPr>
          <w:p>
            <w:pPr>
              <w:pStyle w:val="TableParagraph"/>
              <w:rPr>
                <w:sz w:val="26"/>
              </w:rPr>
            </w:pPr>
          </w:p>
          <w:p>
            <w:pPr>
              <w:pStyle w:val="TableParagraph"/>
              <w:spacing w:before="9"/>
              <w:rPr>
                <w:sz w:val="34"/>
              </w:rPr>
            </w:pPr>
          </w:p>
          <w:p>
            <w:pPr>
              <w:pStyle w:val="TableParagraph"/>
              <w:spacing w:line="206" w:lineRule="auto"/>
              <w:ind w:left="224" w:right="64" w:hanging="137"/>
              <w:rPr>
                <w:sz w:val="27"/>
              </w:rPr>
            </w:pPr>
            <w:r>
              <w:rPr>
                <w:sz w:val="27"/>
              </w:rPr>
              <w:t>褐灰～ 棕红</w:t>
            </w:r>
          </w:p>
        </w:tc>
        <w:tc>
          <w:tcPr>
            <w:tcW w:w="1171" w:type="dxa"/>
          </w:tcPr>
          <w:p>
            <w:pPr>
              <w:pStyle w:val="TableParagraph"/>
              <w:rPr>
                <w:sz w:val="26"/>
              </w:rPr>
            </w:pPr>
          </w:p>
          <w:p>
            <w:pPr>
              <w:pStyle w:val="TableParagraph"/>
              <w:rPr>
                <w:sz w:val="26"/>
              </w:rPr>
            </w:pPr>
          </w:p>
          <w:p>
            <w:pPr>
              <w:pStyle w:val="TableParagraph"/>
              <w:spacing w:before="222"/>
              <w:ind w:right="295"/>
              <w:jc w:val="right"/>
              <w:rPr>
                <w:sz w:val="27"/>
              </w:rPr>
            </w:pPr>
            <w:r>
              <w:rPr>
                <w:sz w:val="27"/>
              </w:rPr>
              <w:t>坚硬</w:t>
            </w:r>
          </w:p>
        </w:tc>
        <w:tc>
          <w:tcPr>
            <w:tcW w:w="656" w:type="dxa"/>
          </w:tcPr>
          <w:p>
            <w:pPr>
              <w:pStyle w:val="TableParagraph"/>
              <w:rPr>
                <w:sz w:val="26"/>
              </w:rPr>
            </w:pPr>
          </w:p>
          <w:p>
            <w:pPr>
              <w:pStyle w:val="TableParagraph"/>
              <w:rPr>
                <w:sz w:val="26"/>
              </w:rPr>
            </w:pPr>
          </w:p>
          <w:p>
            <w:pPr>
              <w:pStyle w:val="TableParagraph"/>
              <w:spacing w:before="222"/>
              <w:ind w:right="71"/>
              <w:jc w:val="center"/>
              <w:rPr>
                <w:sz w:val="27"/>
              </w:rPr>
            </w:pPr>
            <w:r>
              <w:rPr>
                <w:sz w:val="27"/>
              </w:rPr>
              <w:t>干</w:t>
            </w:r>
          </w:p>
        </w:tc>
        <w:tc>
          <w:tcPr>
            <w:tcW w:w="436" w:type="dxa"/>
          </w:tcPr>
          <w:p>
            <w:pPr>
              <w:pStyle w:val="TableParagraph"/>
              <w:rPr>
                <w:rFonts w:ascii="Times New Roman"/>
                <w:sz w:val="28"/>
              </w:rPr>
            </w:pPr>
          </w:p>
        </w:tc>
        <w:tc>
          <w:tcPr>
            <w:tcW w:w="4338" w:type="dxa"/>
          </w:tcPr>
          <w:p>
            <w:pPr>
              <w:pStyle w:val="TableParagraph"/>
              <w:spacing w:before="22" w:line="208" w:lineRule="auto"/>
              <w:ind w:left="72" w:right="187"/>
              <w:jc w:val="both"/>
              <w:rPr>
                <w:sz w:val="27"/>
              </w:rPr>
            </w:pPr>
            <w:r>
              <w:rPr>
                <w:spacing w:val="30"/>
                <w:sz w:val="27"/>
              </w:rPr>
              <w:t xml:space="preserve">岩石呈短柱状， 采芯率 </w:t>
            </w:r>
            <w:r>
              <w:rPr>
                <w:sz w:val="27"/>
              </w:rPr>
              <w:t>85%</w:t>
            </w:r>
            <w:r>
              <w:rPr>
                <w:spacing w:val="-49"/>
                <w:sz w:val="27"/>
              </w:rPr>
              <w:t xml:space="preserve"> ， </w:t>
            </w:r>
            <w:r>
              <w:rPr>
                <w:spacing w:val="-4"/>
                <w:sz w:val="27"/>
              </w:rPr>
              <w:t>RQD=50～90</w:t>
            </w:r>
            <w:r>
              <w:rPr>
                <w:spacing w:val="-12"/>
                <w:sz w:val="27"/>
              </w:rPr>
              <w:t>%，泥质、砂质结构，块</w:t>
            </w:r>
            <w:r>
              <w:rPr>
                <w:sz w:val="27"/>
              </w:rPr>
              <w:t>状构造。局部泥质含量高，该层未揭穿。场地内均有分布。由于成分</w:t>
            </w:r>
          </w:p>
          <w:p>
            <w:pPr>
              <w:pStyle w:val="TableParagraph"/>
              <w:spacing w:line="267" w:lineRule="exact"/>
              <w:ind w:left="72"/>
              <w:rPr>
                <w:sz w:val="27"/>
              </w:rPr>
            </w:pPr>
            <w:r>
              <w:rPr>
                <w:sz w:val="27"/>
              </w:rPr>
              <w:t>及成岩程度的差异，基岩的强度存</w:t>
            </w:r>
          </w:p>
        </w:tc>
      </w:tr>
      <w:tr>
        <w:tblPrEx>
          <w:tblW w:w="0" w:type="auto"/>
          <w:jc w:val="left"/>
          <w:tblInd w:w="1091" w:type="dxa"/>
          <w:tblLayout w:type="fixed"/>
          <w:tblCellMar>
            <w:top w:w="0" w:type="dxa"/>
            <w:left w:w="0" w:type="dxa"/>
            <w:bottom w:w="0" w:type="dxa"/>
            <w:right w:w="0" w:type="dxa"/>
          </w:tblCellMar>
          <w:tblLook w:val="01E0"/>
        </w:tblPrEx>
        <w:trPr>
          <w:trHeight w:val="665"/>
          <w:jc w:val="left"/>
        </w:trPr>
        <w:tc>
          <w:tcPr>
            <w:tcW w:w="689" w:type="dxa"/>
          </w:tcPr>
          <w:p>
            <w:pPr>
              <w:pStyle w:val="TableParagraph"/>
              <w:rPr>
                <w:rFonts w:ascii="Times New Roman"/>
                <w:sz w:val="28"/>
              </w:rPr>
            </w:pPr>
          </w:p>
        </w:tc>
        <w:tc>
          <w:tcPr>
            <w:tcW w:w="1912" w:type="dxa"/>
          </w:tcPr>
          <w:p>
            <w:pPr>
              <w:pStyle w:val="TableParagraph"/>
              <w:rPr>
                <w:rFonts w:ascii="Times New Roman"/>
                <w:sz w:val="28"/>
              </w:rPr>
            </w:pPr>
          </w:p>
        </w:tc>
        <w:tc>
          <w:tcPr>
            <w:tcW w:w="699" w:type="dxa"/>
          </w:tcPr>
          <w:p>
            <w:pPr>
              <w:pStyle w:val="TableParagraph"/>
              <w:rPr>
                <w:rFonts w:ascii="Times New Roman"/>
                <w:sz w:val="28"/>
              </w:rPr>
            </w:pPr>
          </w:p>
        </w:tc>
        <w:tc>
          <w:tcPr>
            <w:tcW w:w="1048" w:type="dxa"/>
          </w:tcPr>
          <w:p>
            <w:pPr>
              <w:pStyle w:val="TableParagraph"/>
              <w:rPr>
                <w:rFonts w:ascii="Times New Roman"/>
                <w:sz w:val="28"/>
              </w:rPr>
            </w:pPr>
          </w:p>
        </w:tc>
        <w:tc>
          <w:tcPr>
            <w:tcW w:w="839" w:type="dxa"/>
          </w:tcPr>
          <w:p>
            <w:pPr>
              <w:pStyle w:val="TableParagraph"/>
              <w:rPr>
                <w:rFonts w:ascii="Times New Roman"/>
                <w:sz w:val="28"/>
              </w:rPr>
            </w:pPr>
          </w:p>
        </w:tc>
        <w:tc>
          <w:tcPr>
            <w:tcW w:w="964" w:type="dxa"/>
          </w:tcPr>
          <w:p>
            <w:pPr>
              <w:pStyle w:val="TableParagraph"/>
              <w:rPr>
                <w:rFonts w:ascii="Times New Roman"/>
                <w:sz w:val="28"/>
              </w:rPr>
            </w:pPr>
          </w:p>
        </w:tc>
        <w:tc>
          <w:tcPr>
            <w:tcW w:w="1171" w:type="dxa"/>
          </w:tcPr>
          <w:p>
            <w:pPr>
              <w:pStyle w:val="TableParagraph"/>
              <w:rPr>
                <w:rFonts w:ascii="Times New Roman"/>
                <w:sz w:val="28"/>
              </w:rPr>
            </w:pPr>
          </w:p>
        </w:tc>
        <w:tc>
          <w:tcPr>
            <w:tcW w:w="656" w:type="dxa"/>
          </w:tcPr>
          <w:p>
            <w:pPr>
              <w:pStyle w:val="TableParagraph"/>
              <w:rPr>
                <w:rFonts w:ascii="Times New Roman"/>
                <w:sz w:val="28"/>
              </w:rPr>
            </w:pPr>
          </w:p>
        </w:tc>
        <w:tc>
          <w:tcPr>
            <w:tcW w:w="436" w:type="dxa"/>
          </w:tcPr>
          <w:p>
            <w:pPr>
              <w:pStyle w:val="TableParagraph"/>
              <w:rPr>
                <w:rFonts w:ascii="Times New Roman"/>
                <w:sz w:val="28"/>
              </w:rPr>
            </w:pPr>
          </w:p>
        </w:tc>
        <w:tc>
          <w:tcPr>
            <w:tcW w:w="4338" w:type="dxa"/>
          </w:tcPr>
          <w:p>
            <w:pPr>
              <w:pStyle w:val="TableParagraph"/>
              <w:spacing w:before="14" w:line="206" w:lineRule="auto"/>
              <w:ind w:left="72" w:right="213"/>
              <w:rPr>
                <w:sz w:val="27"/>
              </w:rPr>
            </w:pPr>
            <w:r>
              <w:rPr>
                <w:sz w:val="27"/>
              </w:rPr>
              <w:t>在一定程度的不均匀性，岩芯较完整，岩石基本质量等级为Ⅴ。</w:t>
            </w:r>
          </w:p>
        </w:tc>
      </w:tr>
      <w:tr>
        <w:tblPrEx>
          <w:tblW w:w="0" w:type="auto"/>
          <w:jc w:val="left"/>
          <w:tblInd w:w="1091" w:type="dxa"/>
          <w:tblLayout w:type="fixed"/>
          <w:tblCellMar>
            <w:top w:w="0" w:type="dxa"/>
            <w:left w:w="0" w:type="dxa"/>
            <w:bottom w:w="0" w:type="dxa"/>
            <w:right w:w="0" w:type="dxa"/>
          </w:tblCellMar>
          <w:tblLook w:val="01E0"/>
        </w:tblPrEx>
        <w:trPr>
          <w:trHeight w:val="1267"/>
          <w:jc w:val="left"/>
        </w:trPr>
        <w:tc>
          <w:tcPr>
            <w:tcW w:w="689" w:type="dxa"/>
          </w:tcPr>
          <w:p>
            <w:pPr>
              <w:pStyle w:val="TableParagraph"/>
              <w:rPr>
                <w:sz w:val="26"/>
              </w:rPr>
            </w:pPr>
          </w:p>
          <w:p>
            <w:pPr>
              <w:pStyle w:val="TableParagraph"/>
              <w:spacing w:before="5"/>
              <w:rPr>
                <w:sz w:val="24"/>
              </w:rPr>
            </w:pPr>
          </w:p>
          <w:p>
            <w:pPr>
              <w:pStyle w:val="TableParagraph"/>
              <w:ind w:left="96" w:right="148"/>
              <w:jc w:val="center"/>
              <w:rPr>
                <w:sz w:val="27"/>
              </w:rPr>
            </w:pPr>
            <w:r>
              <w:rPr>
                <w:sz w:val="27"/>
              </w:rPr>
              <w:t>6-3</w:t>
            </w:r>
          </w:p>
        </w:tc>
        <w:tc>
          <w:tcPr>
            <w:tcW w:w="1912" w:type="dxa"/>
          </w:tcPr>
          <w:p>
            <w:pPr>
              <w:pStyle w:val="TableParagraph"/>
              <w:rPr>
                <w:sz w:val="26"/>
              </w:rPr>
            </w:pPr>
          </w:p>
          <w:p>
            <w:pPr>
              <w:pStyle w:val="TableParagraph"/>
              <w:spacing w:before="5"/>
              <w:rPr>
                <w:sz w:val="24"/>
              </w:rPr>
            </w:pPr>
          </w:p>
          <w:p>
            <w:pPr>
              <w:pStyle w:val="TableParagraph"/>
              <w:ind w:left="98"/>
              <w:rPr>
                <w:sz w:val="27"/>
              </w:rPr>
            </w:pPr>
            <w:r>
              <w:rPr>
                <w:sz w:val="27"/>
              </w:rPr>
              <w:t>中风化砂砾岩</w:t>
            </w:r>
          </w:p>
        </w:tc>
        <w:tc>
          <w:tcPr>
            <w:tcW w:w="699" w:type="dxa"/>
          </w:tcPr>
          <w:p>
            <w:pPr>
              <w:pStyle w:val="TableParagraph"/>
              <w:rPr>
                <w:sz w:val="26"/>
              </w:rPr>
            </w:pPr>
          </w:p>
          <w:p>
            <w:pPr>
              <w:pStyle w:val="TableParagraph"/>
              <w:spacing w:before="5"/>
              <w:rPr>
                <w:sz w:val="24"/>
              </w:rPr>
            </w:pPr>
          </w:p>
          <w:p>
            <w:pPr>
              <w:pStyle w:val="TableParagraph"/>
              <w:spacing w:line="307" w:lineRule="exact"/>
              <w:ind w:left="173" w:right="146"/>
              <w:jc w:val="center"/>
              <w:rPr>
                <w:sz w:val="27"/>
              </w:rPr>
            </w:pPr>
            <w:r>
              <w:rPr>
                <w:sz w:val="27"/>
              </w:rPr>
              <w:t>K</w:t>
            </w:r>
            <w:r>
              <w:rPr>
                <w:spacing w:val="-65"/>
                <w:sz w:val="27"/>
              </w:rPr>
              <w:t xml:space="preserve"> </w:t>
            </w:r>
            <w:r>
              <w:rPr>
                <w:sz w:val="27"/>
              </w:rPr>
              <w:t>E</w:t>
            </w:r>
          </w:p>
          <w:p>
            <w:pPr>
              <w:pStyle w:val="TableParagraph"/>
              <w:spacing w:line="128" w:lineRule="exact"/>
              <w:ind w:left="29"/>
              <w:jc w:val="center"/>
              <w:rPr>
                <w:sz w:val="13"/>
              </w:rPr>
            </w:pPr>
            <w:r>
              <w:rPr>
                <w:w w:val="105"/>
                <w:sz w:val="13"/>
              </w:rPr>
              <w:t>-</w:t>
            </w:r>
          </w:p>
        </w:tc>
        <w:tc>
          <w:tcPr>
            <w:tcW w:w="1048" w:type="dxa"/>
          </w:tcPr>
          <w:p>
            <w:pPr>
              <w:pStyle w:val="TableParagraph"/>
              <w:spacing w:before="7"/>
              <w:rPr>
                <w:sz w:val="38"/>
              </w:rPr>
            </w:pPr>
          </w:p>
          <w:p>
            <w:pPr>
              <w:pStyle w:val="TableParagraph"/>
              <w:spacing w:before="1" w:line="322" w:lineRule="exact"/>
              <w:ind w:left="163"/>
              <w:rPr>
                <w:sz w:val="27"/>
              </w:rPr>
            </w:pPr>
            <w:r>
              <w:rPr>
                <w:sz w:val="27"/>
              </w:rPr>
              <w:t>44.1～</w:t>
            </w:r>
          </w:p>
          <w:p>
            <w:pPr>
              <w:pStyle w:val="TableParagraph"/>
              <w:spacing w:line="322" w:lineRule="exact"/>
              <w:ind w:left="296"/>
              <w:rPr>
                <w:sz w:val="27"/>
              </w:rPr>
            </w:pPr>
            <w:r>
              <w:rPr>
                <w:sz w:val="27"/>
              </w:rPr>
              <w:t>52.2</w:t>
            </w:r>
          </w:p>
        </w:tc>
        <w:tc>
          <w:tcPr>
            <w:tcW w:w="839" w:type="dxa"/>
          </w:tcPr>
          <w:p>
            <w:pPr>
              <w:pStyle w:val="TableParagraph"/>
              <w:spacing w:before="7"/>
              <w:rPr>
                <w:sz w:val="38"/>
              </w:rPr>
            </w:pPr>
          </w:p>
          <w:p>
            <w:pPr>
              <w:pStyle w:val="TableParagraph"/>
              <w:spacing w:before="1" w:line="322" w:lineRule="exact"/>
              <w:ind w:left="53" w:right="70"/>
              <w:jc w:val="center"/>
              <w:rPr>
                <w:sz w:val="27"/>
              </w:rPr>
            </w:pPr>
            <w:r>
              <w:rPr>
                <w:sz w:val="27"/>
              </w:rPr>
              <w:t>0.5～</w:t>
            </w:r>
          </w:p>
          <w:p>
            <w:pPr>
              <w:pStyle w:val="TableParagraph"/>
              <w:spacing w:line="322" w:lineRule="exact"/>
              <w:ind w:left="51" w:right="70"/>
              <w:jc w:val="center"/>
              <w:rPr>
                <w:sz w:val="27"/>
              </w:rPr>
            </w:pPr>
            <w:r>
              <w:rPr>
                <w:sz w:val="27"/>
              </w:rPr>
              <w:t>4.2</w:t>
            </w:r>
          </w:p>
        </w:tc>
        <w:tc>
          <w:tcPr>
            <w:tcW w:w="964" w:type="dxa"/>
          </w:tcPr>
          <w:p>
            <w:pPr>
              <w:pStyle w:val="TableParagraph"/>
              <w:rPr>
                <w:sz w:val="26"/>
              </w:rPr>
            </w:pPr>
          </w:p>
          <w:p>
            <w:pPr>
              <w:pStyle w:val="TableParagraph"/>
              <w:spacing w:before="5"/>
              <w:rPr>
                <w:sz w:val="24"/>
              </w:rPr>
            </w:pPr>
          </w:p>
          <w:p>
            <w:pPr>
              <w:pStyle w:val="TableParagraph"/>
              <w:ind w:right="197"/>
              <w:jc w:val="right"/>
              <w:rPr>
                <w:sz w:val="27"/>
              </w:rPr>
            </w:pPr>
            <w:r>
              <w:rPr>
                <w:sz w:val="27"/>
              </w:rPr>
              <w:t>褐灰</w:t>
            </w:r>
          </w:p>
        </w:tc>
        <w:tc>
          <w:tcPr>
            <w:tcW w:w="1171" w:type="dxa"/>
          </w:tcPr>
          <w:p>
            <w:pPr>
              <w:pStyle w:val="TableParagraph"/>
              <w:rPr>
                <w:sz w:val="26"/>
              </w:rPr>
            </w:pPr>
          </w:p>
          <w:p>
            <w:pPr>
              <w:pStyle w:val="TableParagraph"/>
              <w:spacing w:before="5"/>
              <w:rPr>
                <w:sz w:val="24"/>
              </w:rPr>
            </w:pPr>
          </w:p>
          <w:p>
            <w:pPr>
              <w:pStyle w:val="TableParagraph"/>
              <w:ind w:right="295"/>
              <w:jc w:val="right"/>
              <w:rPr>
                <w:sz w:val="27"/>
              </w:rPr>
            </w:pPr>
            <w:r>
              <w:rPr>
                <w:sz w:val="27"/>
              </w:rPr>
              <w:t>坚硬</w:t>
            </w:r>
          </w:p>
        </w:tc>
        <w:tc>
          <w:tcPr>
            <w:tcW w:w="656" w:type="dxa"/>
          </w:tcPr>
          <w:p>
            <w:pPr>
              <w:pStyle w:val="TableParagraph"/>
              <w:rPr>
                <w:sz w:val="26"/>
              </w:rPr>
            </w:pPr>
          </w:p>
          <w:p>
            <w:pPr>
              <w:pStyle w:val="TableParagraph"/>
              <w:spacing w:before="5"/>
              <w:rPr>
                <w:sz w:val="24"/>
              </w:rPr>
            </w:pPr>
          </w:p>
          <w:p>
            <w:pPr>
              <w:pStyle w:val="TableParagraph"/>
              <w:ind w:right="71"/>
              <w:jc w:val="center"/>
              <w:rPr>
                <w:sz w:val="27"/>
              </w:rPr>
            </w:pPr>
            <w:r>
              <w:rPr>
                <w:sz w:val="27"/>
              </w:rPr>
              <w:t>干</w:t>
            </w:r>
          </w:p>
        </w:tc>
        <w:tc>
          <w:tcPr>
            <w:tcW w:w="436" w:type="dxa"/>
          </w:tcPr>
          <w:p>
            <w:pPr>
              <w:pStyle w:val="TableParagraph"/>
              <w:rPr>
                <w:rFonts w:ascii="Times New Roman"/>
                <w:sz w:val="28"/>
              </w:rPr>
            </w:pPr>
          </w:p>
        </w:tc>
        <w:tc>
          <w:tcPr>
            <w:tcW w:w="4338" w:type="dxa"/>
          </w:tcPr>
          <w:p>
            <w:pPr>
              <w:pStyle w:val="TableParagraph"/>
              <w:spacing w:before="80" w:line="208" w:lineRule="auto"/>
              <w:ind w:left="72" w:right="141"/>
              <w:jc w:val="both"/>
              <w:rPr>
                <w:sz w:val="27"/>
              </w:rPr>
            </w:pPr>
            <w:r>
              <w:rPr>
                <w:spacing w:val="5"/>
                <w:sz w:val="27"/>
              </w:rPr>
              <w:t>岩石呈短柱状，粒径</w:t>
            </w:r>
            <w:r>
              <w:rPr>
                <w:sz w:val="27"/>
              </w:rPr>
              <w:t>1～5cm，采芯</w:t>
            </w:r>
            <w:r>
              <w:rPr>
                <w:spacing w:val="-33"/>
                <w:sz w:val="27"/>
              </w:rPr>
              <w:t xml:space="preserve">率 </w:t>
            </w:r>
            <w:r>
              <w:rPr>
                <w:sz w:val="27"/>
              </w:rPr>
              <w:t>80</w:t>
            </w:r>
            <w:r>
              <w:rPr>
                <w:spacing w:val="-2"/>
                <w:sz w:val="27"/>
              </w:rPr>
              <w:t xml:space="preserve">％，砂砾状结构，钙质胶结， </w:t>
            </w:r>
            <w:r>
              <w:rPr>
                <w:sz w:val="27"/>
              </w:rPr>
              <w:t>块状构造。局部含在中风化含砾泥</w:t>
            </w:r>
          </w:p>
          <w:p>
            <w:pPr>
              <w:pStyle w:val="TableParagraph"/>
              <w:spacing w:line="264" w:lineRule="exact"/>
              <w:ind w:left="72"/>
              <w:rPr>
                <w:sz w:val="27"/>
              </w:rPr>
            </w:pPr>
            <w:r>
              <w:rPr>
                <w:sz w:val="27"/>
              </w:rPr>
              <w:t>质粉细砂岩中。岩芯较完整，岩石</w:t>
            </w:r>
          </w:p>
        </w:tc>
      </w:tr>
      <w:tr>
        <w:tblPrEx>
          <w:tblW w:w="0" w:type="auto"/>
          <w:jc w:val="left"/>
          <w:tblInd w:w="1091" w:type="dxa"/>
          <w:tblLayout w:type="fixed"/>
          <w:tblCellMar>
            <w:top w:w="0" w:type="dxa"/>
            <w:left w:w="0" w:type="dxa"/>
            <w:bottom w:w="0" w:type="dxa"/>
            <w:right w:w="0" w:type="dxa"/>
          </w:tblCellMar>
          <w:tblLook w:val="01E0"/>
        </w:tblPrEx>
        <w:trPr>
          <w:trHeight w:val="284"/>
          <w:jc w:val="left"/>
        </w:trPr>
        <w:tc>
          <w:tcPr>
            <w:tcW w:w="689" w:type="dxa"/>
          </w:tcPr>
          <w:p>
            <w:pPr>
              <w:pStyle w:val="TableParagraph"/>
              <w:rPr>
                <w:rFonts w:ascii="Times New Roman"/>
                <w:sz w:val="20"/>
              </w:rPr>
            </w:pPr>
          </w:p>
        </w:tc>
        <w:tc>
          <w:tcPr>
            <w:tcW w:w="1912" w:type="dxa"/>
          </w:tcPr>
          <w:p>
            <w:pPr>
              <w:pStyle w:val="TableParagraph"/>
              <w:rPr>
                <w:rFonts w:ascii="Times New Roman"/>
                <w:sz w:val="20"/>
              </w:rPr>
            </w:pPr>
          </w:p>
        </w:tc>
        <w:tc>
          <w:tcPr>
            <w:tcW w:w="699" w:type="dxa"/>
          </w:tcPr>
          <w:p>
            <w:pPr>
              <w:pStyle w:val="TableParagraph"/>
              <w:rPr>
                <w:rFonts w:ascii="Times New Roman"/>
                <w:sz w:val="20"/>
              </w:rPr>
            </w:pPr>
          </w:p>
        </w:tc>
        <w:tc>
          <w:tcPr>
            <w:tcW w:w="1048" w:type="dxa"/>
          </w:tcPr>
          <w:p>
            <w:pPr>
              <w:pStyle w:val="TableParagraph"/>
              <w:rPr>
                <w:rFonts w:ascii="Times New Roman"/>
                <w:sz w:val="20"/>
              </w:rPr>
            </w:pPr>
          </w:p>
        </w:tc>
        <w:tc>
          <w:tcPr>
            <w:tcW w:w="839" w:type="dxa"/>
          </w:tcPr>
          <w:p>
            <w:pPr>
              <w:pStyle w:val="TableParagraph"/>
              <w:rPr>
                <w:rFonts w:ascii="Times New Roman"/>
                <w:sz w:val="20"/>
              </w:rPr>
            </w:pPr>
          </w:p>
        </w:tc>
        <w:tc>
          <w:tcPr>
            <w:tcW w:w="964" w:type="dxa"/>
          </w:tcPr>
          <w:p>
            <w:pPr>
              <w:pStyle w:val="TableParagraph"/>
              <w:rPr>
                <w:rFonts w:ascii="Times New Roman"/>
                <w:sz w:val="20"/>
              </w:rPr>
            </w:pPr>
          </w:p>
        </w:tc>
        <w:tc>
          <w:tcPr>
            <w:tcW w:w="1171" w:type="dxa"/>
          </w:tcPr>
          <w:p>
            <w:pPr>
              <w:pStyle w:val="TableParagraph"/>
              <w:rPr>
                <w:rFonts w:ascii="Times New Roman"/>
                <w:sz w:val="20"/>
              </w:rPr>
            </w:pPr>
          </w:p>
        </w:tc>
        <w:tc>
          <w:tcPr>
            <w:tcW w:w="656" w:type="dxa"/>
          </w:tcPr>
          <w:p>
            <w:pPr>
              <w:pStyle w:val="TableParagraph"/>
              <w:rPr>
                <w:rFonts w:ascii="Times New Roman"/>
                <w:sz w:val="20"/>
              </w:rPr>
            </w:pPr>
          </w:p>
        </w:tc>
        <w:tc>
          <w:tcPr>
            <w:tcW w:w="436" w:type="dxa"/>
          </w:tcPr>
          <w:p>
            <w:pPr>
              <w:pStyle w:val="TableParagraph"/>
              <w:rPr>
                <w:rFonts w:ascii="Times New Roman"/>
                <w:sz w:val="20"/>
              </w:rPr>
            </w:pPr>
          </w:p>
        </w:tc>
        <w:tc>
          <w:tcPr>
            <w:tcW w:w="4338" w:type="dxa"/>
          </w:tcPr>
          <w:p>
            <w:pPr>
              <w:pStyle w:val="TableParagraph"/>
              <w:spacing w:line="264" w:lineRule="exact"/>
              <w:ind w:left="72"/>
              <w:rPr>
                <w:sz w:val="27"/>
              </w:rPr>
            </w:pPr>
            <w:r>
              <w:rPr>
                <w:sz w:val="27"/>
              </w:rPr>
              <w:t>基本质量等级为Ⅳ。</w:t>
            </w:r>
          </w:p>
        </w:tc>
      </w:tr>
    </w:tbl>
    <w:p>
      <w:pPr>
        <w:pStyle w:val="BodyText"/>
        <w:rPr>
          <w:sz w:val="20"/>
        </w:rPr>
      </w:pPr>
    </w:p>
    <w:p>
      <w:pPr>
        <w:pStyle w:val="BodyText"/>
        <w:rPr>
          <w:sz w:val="20"/>
        </w:rPr>
      </w:pPr>
    </w:p>
    <w:p>
      <w:pPr>
        <w:pStyle w:val="BodyText"/>
        <w:spacing w:before="6"/>
        <w:rPr>
          <w:sz w:val="25"/>
        </w:rPr>
      </w:pPr>
    </w:p>
    <w:p>
      <w:pPr>
        <w:pStyle w:val="BodyText"/>
        <w:spacing w:before="42"/>
        <w:ind w:left="1778"/>
        <w:rPr>
          <w:rFonts w:ascii="黑体" w:eastAsia="黑体" w:hint="eastAsia"/>
        </w:rPr>
      </w:pPr>
      <w:r>
        <w:drawing>
          <wp:anchor distT="0" distB="0" distL="0" distR="0" simplePos="0" relativeHeight="251667456" behindDoc="1" locked="0" layoutInCell="1" allowOverlap="1">
            <wp:simplePos x="0" y="0"/>
            <wp:positionH relativeFrom="page">
              <wp:posOffset>2273300</wp:posOffset>
            </wp:positionH>
            <wp:positionV relativeFrom="paragraph">
              <wp:posOffset>-5846572</wp:posOffset>
            </wp:positionV>
            <wp:extent cx="8031670" cy="5371338"/>
            <wp:effectExtent l="0" t="0" r="0" b="0"/>
            <wp:wrapNone/>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png"/>
                    <pic:cNvPicPr/>
                  </pic:nvPicPr>
                  <pic:blipFill>
                    <a:blip xmlns:r="http://schemas.openxmlformats.org/officeDocument/2006/relationships" r:embed="rId57" cstate="print"/>
                    <a:stretch>
                      <a:fillRect/>
                    </a:stretch>
                  </pic:blipFill>
                  <pic:spPr>
                    <a:xfrm>
                      <a:off x="0" y="0"/>
                      <a:ext cx="8031670" cy="5371338"/>
                    </a:xfrm>
                    <a:prstGeom prst="rect">
                      <a:avLst/>
                    </a:prstGeom>
                  </pic:spPr>
                </pic:pic>
              </a:graphicData>
            </a:graphic>
          </wp:anchor>
        </w:drawing>
      </w:r>
      <w:r>
        <w:rPr>
          <w:rFonts w:ascii="黑体" w:eastAsia="黑体" w:hint="eastAsia"/>
        </w:rPr>
        <w:t>三、场区地层的物理力学性质</w:t>
      </w:r>
    </w:p>
    <w:p>
      <w:pPr>
        <w:pStyle w:val="BodyText"/>
        <w:rPr>
          <w:rFonts w:ascii="黑体"/>
          <w:sz w:val="31"/>
        </w:rPr>
      </w:pPr>
    </w:p>
    <w:p>
      <w:pPr>
        <w:pStyle w:val="BodyText"/>
        <w:spacing w:line="417" w:lineRule="auto"/>
        <w:ind w:left="1778" w:right="850" w:firstLine="838"/>
      </w:pPr>
      <w:r>
        <w:rPr>
          <w:spacing w:val="-1"/>
        </w:rPr>
        <w:t>本次勘察采用钻探取样及室内岩土试验、标准贯入试验、</w:t>
      </w:r>
      <w:r>
        <w:rPr>
          <w:spacing w:val="-15"/>
        </w:rPr>
        <w:t>动力触探试验、静力触探等多种方法获取场区地层的物理力学</w:t>
      </w:r>
      <w:r>
        <w:rPr>
          <w:spacing w:val="-18"/>
        </w:rPr>
        <w:t>性质指标。场区各地层的主要物理力学性质指标的分层统计结</w:t>
      </w:r>
      <w:r>
        <w:rPr>
          <w:spacing w:val="-18"/>
          <w:w w:val="100"/>
        </w:rPr>
        <w:t>果详见下表（表</w:t>
      </w:r>
      <w:r>
        <w:rPr>
          <w:spacing w:val="-112"/>
        </w:rPr>
        <w:t xml:space="preserve"> </w:t>
      </w:r>
      <w:r>
        <w:rPr>
          <w:rFonts w:ascii="Arial" w:eastAsia="Arial"/>
          <w:w w:val="91"/>
        </w:rPr>
        <w:t>4</w:t>
      </w:r>
      <w:r>
        <w:rPr>
          <w:rFonts w:ascii="Arial" w:eastAsia="Arial"/>
          <w:spacing w:val="-4"/>
          <w:w w:val="91"/>
        </w:rPr>
        <w:t>~</w:t>
      </w:r>
      <w:r>
        <w:rPr>
          <w:w w:val="100"/>
        </w:rPr>
        <w:t>表</w:t>
      </w:r>
      <w:r>
        <w:rPr>
          <w:spacing w:val="-106"/>
        </w:rPr>
        <w:t xml:space="preserve"> </w:t>
      </w:r>
      <w:r>
        <w:rPr>
          <w:rFonts w:ascii="Arial" w:eastAsia="Arial"/>
          <w:spacing w:val="1"/>
          <w:w w:val="90"/>
        </w:rPr>
        <w:t>9</w:t>
      </w:r>
      <w:r>
        <w:rPr>
          <w:spacing w:val="-213"/>
          <w:w w:val="100"/>
        </w:rPr>
        <w:t>）</w:t>
      </w:r>
      <w:r>
        <w:rPr>
          <w:w w:val="100"/>
        </w:rPr>
        <w:t>：</w:t>
      </w:r>
    </w:p>
    <w:p>
      <w:pPr>
        <w:pStyle w:val="BodyText"/>
        <w:spacing w:line="537" w:lineRule="exact"/>
        <w:ind w:left="2635"/>
      </w:pPr>
      <w:r>
        <w:rPr>
          <w:rFonts w:ascii="Arial" w:eastAsia="Arial"/>
        </w:rPr>
        <w:t>1</w:t>
      </w:r>
      <w:r>
        <w:t>、场区地层室内土工试验的主要物理力学性质指标分层</w:t>
      </w:r>
    </w:p>
    <w:p>
      <w:pPr>
        <w:pStyle w:val="BodyText"/>
        <w:spacing w:before="10"/>
        <w:rPr>
          <w:sz w:val="27"/>
        </w:rPr>
      </w:pPr>
    </w:p>
    <w:p>
      <w:pPr>
        <w:pStyle w:val="BodyText"/>
        <w:spacing w:before="42"/>
        <w:ind w:left="1778"/>
      </w:pPr>
      <w:r>
        <w:t>统计结果表</w:t>
      </w:r>
    </w:p>
    <w:p>
      <w:pPr>
        <w:pStyle w:val="BodyText"/>
        <w:spacing w:before="308"/>
        <w:ind w:right="1627"/>
        <w:jc w:val="right"/>
        <w:rPr>
          <w:rFonts w:ascii="Arial" w:eastAsia="Arial"/>
        </w:rPr>
      </w:pPr>
      <w:r>
        <w:pict>
          <v:group id="_x0000_s1072" style="width:580pt;height:126pt;margin-top:45.06pt;margin-left:206pt;mso-position-horizontal-relative:page;mso-wrap-distance-left:0;mso-wrap-distance-right:0;position:absolute;z-index:-251648000" coordorigin="4120,901" coordsize="11600,2520">
            <v:shape id="_x0000_s1073" type="#_x0000_t75" style="width:11600;height:2520;left:4120;position:absolute;top:901" stroked="f">
              <v:imagedata r:id="rId58" o:title=""/>
            </v:shape>
            <v:shape id="_x0000_s1074" type="#_x0000_t202" style="width:1100;height:810;left:4493;position:absolute;top:1361" filled="f" stroked="f">
              <v:textbox inset="0,0,0,0">
                <w:txbxContent>
                  <w:p>
                    <w:pPr>
                      <w:spacing w:before="21" w:line="187" w:lineRule="auto"/>
                      <w:ind w:left="406" w:right="18" w:hanging="407"/>
                      <w:jc w:val="left"/>
                      <w:rPr>
                        <w:sz w:val="27"/>
                      </w:rPr>
                    </w:pPr>
                    <w:r>
                      <w:rPr>
                        <w:sz w:val="27"/>
                      </w:rPr>
                      <w:t>地层编号及</w:t>
                    </w:r>
                  </w:p>
                  <w:p>
                    <w:pPr>
                      <w:spacing w:before="0" w:line="249" w:lineRule="exact"/>
                      <w:ind w:left="0" w:right="0" w:firstLine="0"/>
                      <w:jc w:val="left"/>
                      <w:rPr>
                        <w:sz w:val="27"/>
                      </w:rPr>
                    </w:pPr>
                    <w:r>
                      <w:rPr>
                        <w:sz w:val="27"/>
                      </w:rPr>
                      <w:t>岩土名称</w:t>
                    </w:r>
                  </w:p>
                </w:txbxContent>
              </v:textbox>
            </v:shape>
            <v:shape id="_x0000_s1075" type="#_x0000_t202" style="width:560;height:270;left:5984;position:absolute;top:1631" filled="f" stroked="f">
              <v:textbox inset="0,0,0,0">
                <w:txbxContent>
                  <w:p>
                    <w:pPr>
                      <w:spacing w:before="0" w:line="270" w:lineRule="exact"/>
                      <w:ind w:left="0" w:right="0" w:firstLine="0"/>
                      <w:jc w:val="left"/>
                      <w:rPr>
                        <w:sz w:val="27"/>
                      </w:rPr>
                    </w:pPr>
                    <w:r>
                      <w:rPr>
                        <w:sz w:val="27"/>
                      </w:rPr>
                      <w:t>项目</w:t>
                    </w:r>
                  </w:p>
                </w:txbxContent>
              </v:textbox>
            </v:shape>
            <v:shape id="_x0000_s1076" type="#_x0000_t202" style="width:1223;height:1149;left:6650;position:absolute;top:993" filled="f" stroked="f">
              <v:textbox inset="0,0,0,0">
                <w:txbxContent>
                  <w:p>
                    <w:pPr>
                      <w:spacing w:before="0" w:line="270" w:lineRule="exact"/>
                      <w:ind w:left="0" w:right="0" w:firstLine="0"/>
                      <w:jc w:val="left"/>
                      <w:rPr>
                        <w:sz w:val="27"/>
                      </w:rPr>
                    </w:pPr>
                    <w:r>
                      <w:rPr>
                        <w:sz w:val="27"/>
                      </w:rPr>
                      <w:t>天然</w:t>
                    </w:r>
                  </w:p>
                  <w:p>
                    <w:pPr>
                      <w:spacing w:before="21" w:line="187" w:lineRule="auto"/>
                      <w:ind w:left="133" w:right="4" w:hanging="134"/>
                      <w:jc w:val="left"/>
                      <w:rPr>
                        <w:sz w:val="27"/>
                      </w:rPr>
                    </w:pPr>
                    <w:r>
                      <w:rPr>
                        <w:sz w:val="27"/>
                      </w:rPr>
                      <w:t>含水 重度量</w:t>
                    </w:r>
                  </w:p>
                  <w:p>
                    <w:pPr>
                      <w:spacing w:before="0" w:line="318" w:lineRule="exact"/>
                      <w:ind w:left="209" w:right="0" w:firstLine="0"/>
                      <w:jc w:val="left"/>
                      <w:rPr>
                        <w:sz w:val="28"/>
                      </w:rPr>
                    </w:pPr>
                    <w:r>
                      <w:rPr>
                        <w:w w:val="101"/>
                        <w:sz w:val="28"/>
                      </w:rPr>
                      <w:t>w</w:t>
                    </w:r>
                  </w:p>
                </w:txbxContent>
              </v:textbox>
            </v:shape>
            <v:shape id="_x0000_s1077" type="#_x0000_t202" style="width:560;height:1149;left:8033;position:absolute;top:993" filled="f" stroked="f">
              <v:textbox inset="0,0,0,0">
                <w:txbxContent>
                  <w:p>
                    <w:pPr>
                      <w:spacing w:before="21" w:line="187" w:lineRule="auto"/>
                      <w:ind w:left="0" w:right="18" w:firstLine="0"/>
                      <w:jc w:val="both"/>
                      <w:rPr>
                        <w:sz w:val="27"/>
                      </w:rPr>
                    </w:pPr>
                    <w:r>
                      <w:rPr>
                        <w:sz w:val="27"/>
                      </w:rPr>
                      <w:t>天然孔隙比</w:t>
                    </w:r>
                  </w:p>
                  <w:p>
                    <w:pPr>
                      <w:spacing w:before="0" w:line="318" w:lineRule="exact"/>
                      <w:ind w:left="0" w:right="0" w:firstLine="0"/>
                      <w:jc w:val="center"/>
                      <w:rPr>
                        <w:sz w:val="28"/>
                      </w:rPr>
                    </w:pPr>
                    <w:r>
                      <w:rPr>
                        <w:w w:val="101"/>
                        <w:sz w:val="28"/>
                      </w:rPr>
                      <w:t>e</w:t>
                    </w:r>
                  </w:p>
                </w:txbxContent>
              </v:textbox>
            </v:shape>
            <v:shape id="_x0000_s1078" type="#_x0000_t202" style="width:2498;height:879;left:8753;position:absolute;top:1263" filled="f" stroked="f">
              <v:textbox inset="0,0,0,0">
                <w:txbxContent>
                  <w:p>
                    <w:pPr>
                      <w:spacing w:before="0" w:line="204" w:lineRule="auto"/>
                      <w:ind w:left="0" w:right="0" w:firstLine="0"/>
                      <w:jc w:val="left"/>
                      <w:rPr>
                        <w:sz w:val="27"/>
                      </w:rPr>
                    </w:pPr>
                    <w:r>
                      <w:rPr>
                        <w:spacing w:val="-12"/>
                        <w:sz w:val="27"/>
                      </w:rPr>
                      <w:t xml:space="preserve">液限 塑限 </w:t>
                    </w:r>
                    <w:r>
                      <w:rPr>
                        <w:spacing w:val="-8"/>
                        <w:position w:val="-13"/>
                        <w:sz w:val="27"/>
                      </w:rPr>
                      <w:t>指数 指数</w:t>
                    </w:r>
                  </w:p>
                  <w:p>
                    <w:pPr>
                      <w:spacing w:before="121" w:line="320" w:lineRule="exact"/>
                      <w:ind w:left="183" w:right="0" w:firstLine="0"/>
                      <w:jc w:val="left"/>
                      <w:rPr>
                        <w:sz w:val="28"/>
                      </w:rPr>
                    </w:pPr>
                    <w:r>
                      <w:rPr>
                        <w:w w:val="101"/>
                        <w:sz w:val="28"/>
                      </w:rPr>
                      <w:t>w</w:t>
                    </w:r>
                  </w:p>
                </w:txbxContent>
              </v:textbox>
            </v:shape>
            <v:shape id="_x0000_s1079" type="#_x0000_t202" style="width:1205;height:270;left:10046;position:absolute;top:1130" filled="f" stroked="f">
              <v:textbox inset="0,0,0,0">
                <w:txbxContent>
                  <w:p>
                    <w:pPr>
                      <w:spacing w:before="0" w:line="270" w:lineRule="exact"/>
                      <w:ind w:left="0" w:right="0" w:firstLine="0"/>
                      <w:jc w:val="left"/>
                      <w:rPr>
                        <w:sz w:val="27"/>
                      </w:rPr>
                    </w:pPr>
                    <w:r>
                      <w:rPr>
                        <w:spacing w:val="-8"/>
                        <w:sz w:val="27"/>
                      </w:rPr>
                      <w:t>塑性 液性</w:t>
                    </w:r>
                  </w:p>
                </w:txbxContent>
              </v:textbox>
            </v:shape>
            <v:shape id="_x0000_s1080" type="#_x0000_t202" style="width:163;height:285;left:10229;position:absolute;top:1858" filled="f" stroked="f">
              <v:textbox inset="0,0,0,0">
                <w:txbxContent>
                  <w:p>
                    <w:pPr>
                      <w:spacing w:before="0" w:line="285" w:lineRule="exact"/>
                      <w:ind w:left="0" w:right="0" w:firstLine="0"/>
                      <w:jc w:val="left"/>
                      <w:rPr>
                        <w:sz w:val="28"/>
                      </w:rPr>
                    </w:pPr>
                    <w:r>
                      <w:rPr>
                        <w:w w:val="101"/>
                        <w:sz w:val="28"/>
                      </w:rPr>
                      <w:t>I</w:t>
                    </w:r>
                  </w:p>
                </w:txbxContent>
              </v:textbox>
            </v:shape>
            <v:shape id="_x0000_s1081" type="#_x0000_t202" style="width:163;height:285;left:10874;position:absolute;top:1858" filled="f" stroked="f">
              <v:textbox inset="0,0,0,0">
                <w:txbxContent>
                  <w:p>
                    <w:pPr>
                      <w:spacing w:before="0" w:line="285" w:lineRule="exact"/>
                      <w:ind w:left="0" w:right="0" w:firstLine="0"/>
                      <w:jc w:val="left"/>
                      <w:rPr>
                        <w:sz w:val="28"/>
                      </w:rPr>
                    </w:pPr>
                    <w:r>
                      <w:rPr>
                        <w:w w:val="101"/>
                        <w:sz w:val="28"/>
                      </w:rPr>
                      <w:t>I</w:t>
                    </w:r>
                  </w:p>
                </w:txbxContent>
              </v:textbox>
            </v:shape>
            <v:shape id="_x0000_s1082" type="#_x0000_t202" style="width:1734;height:302;left:4180;position:absolute;top:2841" filled="f" stroked="f">
              <v:textbox inset="0,0,0,0">
                <w:txbxContent>
                  <w:p>
                    <w:pPr>
                      <w:spacing w:before="0" w:line="301" w:lineRule="exact"/>
                      <w:ind w:left="0" w:right="0" w:firstLine="0"/>
                      <w:jc w:val="left"/>
                      <w:rPr>
                        <w:sz w:val="27"/>
                      </w:rPr>
                    </w:pPr>
                    <w:r>
                      <w:rPr>
                        <w:w w:val="95"/>
                        <w:sz w:val="27"/>
                      </w:rPr>
                      <w:t>（</w:t>
                    </w:r>
                    <w:r>
                      <w:rPr>
                        <w:rFonts w:ascii="Arial" w:eastAsia="Arial"/>
                        <w:w w:val="95"/>
                        <w:sz w:val="27"/>
                      </w:rPr>
                      <w:t>1-2</w:t>
                    </w:r>
                    <w:r>
                      <w:rPr>
                        <w:w w:val="95"/>
                        <w:sz w:val="27"/>
                      </w:rPr>
                      <w:t>）素填土</w:t>
                    </w:r>
                  </w:p>
                </w:txbxContent>
              </v:textbox>
            </v:shape>
            <v:shape id="_x0000_s1083" type="#_x0000_t202" style="width:425;height:710;left:6053;position:absolute;top:2653" filled="f" stroked="f">
              <v:textbox inset="0,0,0,0">
                <w:txbxContent>
                  <w:p>
                    <w:pPr>
                      <w:spacing w:before="0" w:line="308" w:lineRule="exact"/>
                      <w:ind w:left="0" w:right="1" w:firstLine="0"/>
                      <w:jc w:val="center"/>
                      <w:rPr>
                        <w:sz w:val="27"/>
                      </w:rPr>
                    </w:pPr>
                    <w:r>
                      <w:rPr>
                        <w:sz w:val="27"/>
                      </w:rPr>
                      <w:t>n</w:t>
                    </w:r>
                  </w:p>
                  <w:p>
                    <w:pPr>
                      <w:spacing w:before="93" w:line="308" w:lineRule="exact"/>
                      <w:ind w:left="0" w:right="18" w:firstLine="0"/>
                      <w:jc w:val="center"/>
                      <w:rPr>
                        <w:sz w:val="27"/>
                      </w:rPr>
                    </w:pPr>
                    <w:r>
                      <w:rPr>
                        <w:sz w:val="27"/>
                      </w:rPr>
                      <w:t>max</w:t>
                    </w:r>
                  </w:p>
                </w:txbxContent>
              </v:textbox>
            </v:shape>
            <v:shape id="_x0000_s1084" type="#_x0000_t202" style="width:155;height:270;left:8234;position:absolute;top:2653" filled="f" stroked="f">
              <v:textbox inset="0,0,0,0">
                <w:txbxContent>
                  <w:p>
                    <w:pPr>
                      <w:spacing w:before="0" w:line="270" w:lineRule="exact"/>
                      <w:ind w:left="0" w:right="0" w:firstLine="0"/>
                      <w:jc w:val="left"/>
                      <w:rPr>
                        <w:sz w:val="27"/>
                      </w:rPr>
                    </w:pPr>
                    <w:r>
                      <w:rPr>
                        <w:sz w:val="27"/>
                      </w:rPr>
                      <w:t>2</w:t>
                    </w:r>
                  </w:p>
                </w:txbxContent>
              </v:textbox>
            </v:shape>
            <v:shape id="_x0000_s1085" type="#_x0000_t202" style="width:193;height:798;left:8954;position:absolute;top:2126" filled="f" stroked="f">
              <v:textbox inset="0,0,0,0">
                <w:txbxContent>
                  <w:p>
                    <w:pPr>
                      <w:spacing w:before="0" w:line="118" w:lineRule="exact"/>
                      <w:ind w:left="104" w:right="0" w:firstLine="0"/>
                      <w:jc w:val="left"/>
                      <w:rPr>
                        <w:sz w:val="13"/>
                      </w:rPr>
                    </w:pPr>
                    <w:r>
                      <w:rPr>
                        <w:w w:val="105"/>
                        <w:sz w:val="13"/>
                      </w:rPr>
                      <w:t>L</w:t>
                    </w:r>
                  </w:p>
                  <w:p>
                    <w:pPr>
                      <w:spacing w:before="0" w:line="310" w:lineRule="exact"/>
                      <w:ind w:left="7" w:right="0" w:firstLine="0"/>
                      <w:jc w:val="left"/>
                      <w:rPr>
                        <w:sz w:val="27"/>
                      </w:rPr>
                    </w:pPr>
                    <w:r>
                      <w:rPr>
                        <w:sz w:val="27"/>
                      </w:rPr>
                      <w:t>%</w:t>
                    </w:r>
                  </w:p>
                  <w:p>
                    <w:pPr>
                      <w:spacing w:before="61" w:line="308" w:lineRule="exact"/>
                      <w:ind w:left="0" w:right="0" w:firstLine="0"/>
                      <w:jc w:val="left"/>
                      <w:rPr>
                        <w:sz w:val="27"/>
                      </w:rPr>
                    </w:pPr>
                    <w:r>
                      <w:rPr>
                        <w:sz w:val="27"/>
                      </w:rPr>
                      <w:t>2</w:t>
                    </w:r>
                  </w:p>
                </w:txbxContent>
              </v:textbox>
            </v:shape>
            <v:shape id="_x0000_s1086" type="#_x0000_t202" style="width:89;height:137;left:10352;position:absolute;top:2126" filled="f" stroked="f">
              <v:textbox inset="0,0,0,0">
                <w:txbxContent>
                  <w:p>
                    <w:pPr>
                      <w:spacing w:before="0" w:line="137" w:lineRule="exact"/>
                      <w:ind w:left="0" w:right="0" w:firstLine="0"/>
                      <w:jc w:val="left"/>
                      <w:rPr>
                        <w:sz w:val="13"/>
                      </w:rPr>
                    </w:pPr>
                    <w:r>
                      <w:rPr>
                        <w:w w:val="105"/>
                        <w:sz w:val="13"/>
                      </w:rPr>
                      <w:t>P</w:t>
                    </w:r>
                  </w:p>
                </w:txbxContent>
              </v:textbox>
            </v:shape>
            <v:shape id="_x0000_s1087" type="#_x0000_t202" style="width:89;height:137;left:10996;position:absolute;top:2126" filled="f" stroked="f">
              <v:textbox inset="0,0,0,0">
                <w:txbxContent>
                  <w:p>
                    <w:pPr>
                      <w:spacing w:before="0" w:line="137" w:lineRule="exact"/>
                      <w:ind w:left="0" w:right="0" w:firstLine="0"/>
                      <w:jc w:val="left"/>
                      <w:rPr>
                        <w:sz w:val="13"/>
                      </w:rPr>
                    </w:pPr>
                    <w:r>
                      <w:rPr>
                        <w:w w:val="105"/>
                        <w:sz w:val="13"/>
                      </w:rPr>
                      <w:t>l</w:t>
                    </w:r>
                  </w:p>
                </w:txbxContent>
              </v:textbox>
            </v:shape>
            <v:shape id="_x0000_s1088" type="#_x0000_t202" style="width:163;height:677;left:6852;position:absolute;top:2246" filled="f" stroked="f">
              <v:textbox inset="0,0,0,0">
                <w:txbxContent>
                  <w:p>
                    <w:pPr>
                      <w:spacing w:before="0" w:line="308" w:lineRule="exact"/>
                      <w:ind w:left="7" w:right="0" w:firstLine="0"/>
                      <w:jc w:val="left"/>
                      <w:rPr>
                        <w:sz w:val="27"/>
                      </w:rPr>
                    </w:pPr>
                    <w:r>
                      <w:rPr>
                        <w:sz w:val="27"/>
                      </w:rPr>
                      <w:t>%</w:t>
                    </w:r>
                  </w:p>
                  <w:p>
                    <w:pPr>
                      <w:spacing w:before="61" w:line="308" w:lineRule="exact"/>
                      <w:ind w:left="0" w:right="0" w:firstLine="0"/>
                      <w:jc w:val="left"/>
                      <w:rPr>
                        <w:sz w:val="27"/>
                      </w:rPr>
                    </w:pPr>
                    <w:r>
                      <w:rPr>
                        <w:sz w:val="27"/>
                      </w:rPr>
                      <w:t>2</w:t>
                    </w:r>
                  </w:p>
                </w:txbxContent>
              </v:textbox>
            </v:shape>
            <v:shape id="_x0000_s1089" type="#_x0000_t202" style="width:571;height:677;left:7316;position:absolute;top:2246" filled="f" stroked="f">
              <v:textbox inset="0,0,0,0">
                <w:txbxContent>
                  <w:p>
                    <w:pPr>
                      <w:spacing w:before="0" w:line="308" w:lineRule="exact"/>
                      <w:ind w:left="0" w:right="18" w:firstLine="0"/>
                      <w:jc w:val="center"/>
                      <w:rPr>
                        <w:sz w:val="13"/>
                      </w:rPr>
                    </w:pPr>
                    <w:r>
                      <w:rPr>
                        <w:sz w:val="27"/>
                      </w:rPr>
                      <w:t>kN/</w:t>
                    </w:r>
                    <w:r>
                      <w:rPr>
                        <w:spacing w:val="-58"/>
                        <w:sz w:val="27"/>
                      </w:rPr>
                      <w:t>m</w:t>
                    </w:r>
                    <w:r>
                      <w:rPr>
                        <w:w w:val="105"/>
                        <w:position w:val="2"/>
                        <w:sz w:val="13"/>
                      </w:rPr>
                      <w:t>3</w:t>
                    </w:r>
                  </w:p>
                  <w:p>
                    <w:pPr>
                      <w:spacing w:before="61" w:line="308" w:lineRule="exact"/>
                      <w:ind w:left="0" w:right="37" w:firstLine="0"/>
                      <w:jc w:val="center"/>
                      <w:rPr>
                        <w:sz w:val="27"/>
                      </w:rPr>
                    </w:pPr>
                    <w:r>
                      <w:rPr>
                        <w:sz w:val="27"/>
                      </w:rPr>
                      <w:t>2</w:t>
                    </w:r>
                  </w:p>
                </w:txbxContent>
              </v:textbox>
            </v:shape>
            <v:shape id="_x0000_s1090" type="#_x0000_t202" style="width:155;height:270;left:10247;position:absolute;top:2653" filled="f" stroked="f">
              <v:textbox inset="0,0,0,0">
                <w:txbxContent>
                  <w:p>
                    <w:pPr>
                      <w:spacing w:before="0" w:line="270" w:lineRule="exact"/>
                      <w:ind w:left="0" w:right="0" w:firstLine="0"/>
                      <w:jc w:val="left"/>
                      <w:rPr>
                        <w:sz w:val="27"/>
                      </w:rPr>
                    </w:pPr>
                    <w:r>
                      <w:rPr>
                        <w:sz w:val="27"/>
                      </w:rPr>
                      <w:t>2</w:t>
                    </w:r>
                  </w:p>
                </w:txbxContent>
              </v:textbox>
            </v:shape>
            <v:shape id="_x0000_s1091" type="#_x0000_t202" style="width:155;height:270;left:10892;position:absolute;top:2653" filled="f" stroked="f">
              <v:textbox inset="0,0,0,0">
                <w:txbxContent>
                  <w:p>
                    <w:pPr>
                      <w:spacing w:before="0" w:line="270" w:lineRule="exact"/>
                      <w:ind w:left="0" w:right="0" w:firstLine="0"/>
                      <w:jc w:val="left"/>
                      <w:rPr>
                        <w:sz w:val="27"/>
                      </w:rPr>
                    </w:pPr>
                    <w:r>
                      <w:rPr>
                        <w:sz w:val="27"/>
                      </w:rPr>
                      <w:t>2</w:t>
                    </w:r>
                  </w:p>
                </w:txbxContent>
              </v:textbox>
            </v:shape>
            <v:shape id="_x0000_s1092" type="#_x0000_t202" style="width:4600;height:270;left:6650;position:absolute;top:3092" filled="f" stroked="f">
              <v:textbox inset="0,0,0,0">
                <w:txbxContent>
                  <w:p>
                    <w:pPr>
                      <w:spacing w:before="0" w:line="270" w:lineRule="exact"/>
                      <w:ind w:left="0" w:right="0" w:firstLine="0"/>
                      <w:jc w:val="left"/>
                      <w:rPr>
                        <w:sz w:val="27"/>
                      </w:rPr>
                    </w:pPr>
                    <w:r>
                      <w:rPr>
                        <w:sz w:val="27"/>
                      </w:rPr>
                      <w:t>41.2</w:t>
                    </w:r>
                    <w:r>
                      <w:rPr>
                        <w:spacing w:val="-13"/>
                        <w:sz w:val="27"/>
                      </w:rPr>
                      <w:t xml:space="preserve"> </w:t>
                    </w:r>
                    <w:r>
                      <w:rPr>
                        <w:sz w:val="27"/>
                      </w:rPr>
                      <w:t>19.8</w:t>
                    </w:r>
                    <w:r>
                      <w:rPr>
                        <w:spacing w:val="-24"/>
                        <w:sz w:val="27"/>
                      </w:rPr>
                      <w:t xml:space="preserve"> </w:t>
                    </w:r>
                    <w:r>
                      <w:rPr>
                        <w:sz w:val="27"/>
                      </w:rPr>
                      <w:t>1.236</w:t>
                    </w:r>
                    <w:r>
                      <w:rPr>
                        <w:spacing w:val="-22"/>
                        <w:sz w:val="27"/>
                      </w:rPr>
                      <w:t xml:space="preserve"> </w:t>
                    </w:r>
                    <w:r>
                      <w:rPr>
                        <w:sz w:val="27"/>
                      </w:rPr>
                      <w:t>42.0</w:t>
                    </w:r>
                    <w:r>
                      <w:rPr>
                        <w:spacing w:val="-31"/>
                        <w:sz w:val="27"/>
                      </w:rPr>
                      <w:t xml:space="preserve"> </w:t>
                    </w:r>
                    <w:r>
                      <w:rPr>
                        <w:sz w:val="27"/>
                      </w:rPr>
                      <w:t>23.0</w:t>
                    </w:r>
                    <w:r>
                      <w:rPr>
                        <w:spacing w:val="-27"/>
                        <w:sz w:val="27"/>
                      </w:rPr>
                      <w:t xml:space="preserve"> </w:t>
                    </w:r>
                    <w:r>
                      <w:rPr>
                        <w:sz w:val="27"/>
                      </w:rPr>
                      <w:t>19.0</w:t>
                    </w:r>
                    <w:r>
                      <w:rPr>
                        <w:spacing w:val="-31"/>
                        <w:sz w:val="27"/>
                      </w:rPr>
                      <w:t xml:space="preserve"> </w:t>
                    </w:r>
                    <w:r>
                      <w:rPr>
                        <w:sz w:val="27"/>
                      </w:rPr>
                      <w:t>0.96</w:t>
                    </w:r>
                  </w:p>
                </w:txbxContent>
              </v:textbox>
            </v:shape>
            <v:shape id="_x0000_s1093" type="#_x0000_t202" style="width:560;height:2232;left:11496;position:absolute;top:1130" filled="f" stroked="f">
              <v:textbox inset="0,0,0,0">
                <w:txbxContent>
                  <w:p>
                    <w:pPr>
                      <w:spacing w:before="21" w:line="187" w:lineRule="auto"/>
                      <w:ind w:left="0" w:right="18" w:firstLine="0"/>
                      <w:jc w:val="left"/>
                      <w:rPr>
                        <w:sz w:val="27"/>
                      </w:rPr>
                    </w:pPr>
                    <w:r>
                      <w:rPr>
                        <w:spacing w:val="-9"/>
                        <w:sz w:val="27"/>
                      </w:rPr>
                      <w:t>压缩系数</w:t>
                    </w:r>
                  </w:p>
                  <w:p>
                    <w:pPr>
                      <w:spacing w:before="131" w:line="325" w:lineRule="exact"/>
                      <w:ind w:left="72" w:right="0" w:firstLine="0"/>
                      <w:jc w:val="left"/>
                      <w:rPr>
                        <w:sz w:val="28"/>
                      </w:rPr>
                    </w:pPr>
                    <w:r>
                      <w:rPr>
                        <w:w w:val="101"/>
                        <w:sz w:val="28"/>
                      </w:rPr>
                      <w:t>α</w:t>
                    </w:r>
                  </w:p>
                  <w:p>
                    <w:pPr>
                      <w:spacing w:before="0" w:line="97" w:lineRule="exact"/>
                      <w:ind w:left="313" w:right="0" w:firstLine="0"/>
                      <w:jc w:val="left"/>
                      <w:rPr>
                        <w:sz w:val="13"/>
                      </w:rPr>
                    </w:pPr>
                    <w:r>
                      <w:rPr>
                        <w:spacing w:val="-11"/>
                        <w:w w:val="105"/>
                        <w:sz w:val="13"/>
                      </w:rPr>
                      <w:t>1-2</w:t>
                    </w:r>
                  </w:p>
                  <w:p>
                    <w:pPr>
                      <w:spacing w:before="0" w:line="310" w:lineRule="exact"/>
                      <w:ind w:left="39" w:right="0" w:firstLine="0"/>
                      <w:jc w:val="left"/>
                      <w:rPr>
                        <w:sz w:val="13"/>
                      </w:rPr>
                    </w:pPr>
                    <w:r>
                      <w:rPr>
                        <w:sz w:val="27"/>
                      </w:rPr>
                      <w:t>MP</w:t>
                    </w:r>
                    <w:r>
                      <w:rPr>
                        <w:spacing w:val="-42"/>
                        <w:sz w:val="27"/>
                      </w:rPr>
                      <w:t>a</w:t>
                    </w:r>
                    <w:r>
                      <w:rPr>
                        <w:spacing w:val="-18"/>
                        <w:w w:val="105"/>
                        <w:position w:val="2"/>
                        <w:sz w:val="13"/>
                      </w:rPr>
                      <w:t>-</w:t>
                    </w:r>
                    <w:r>
                      <w:rPr>
                        <w:w w:val="105"/>
                        <w:position w:val="2"/>
                        <w:sz w:val="13"/>
                      </w:rPr>
                      <w:t>1</w:t>
                    </w:r>
                  </w:p>
                  <w:p>
                    <w:pPr>
                      <w:spacing w:before="61"/>
                      <w:ind w:left="0" w:right="19" w:firstLine="0"/>
                      <w:jc w:val="center"/>
                      <w:rPr>
                        <w:sz w:val="27"/>
                      </w:rPr>
                    </w:pPr>
                    <w:r>
                      <w:rPr>
                        <w:sz w:val="27"/>
                      </w:rPr>
                      <w:t>2</w:t>
                    </w:r>
                  </w:p>
                  <w:p>
                    <w:pPr>
                      <w:spacing w:before="93" w:line="308" w:lineRule="exact"/>
                      <w:ind w:left="0" w:right="18" w:firstLine="0"/>
                      <w:jc w:val="center"/>
                      <w:rPr>
                        <w:sz w:val="27"/>
                      </w:rPr>
                    </w:pPr>
                    <w:r>
                      <w:rPr>
                        <w:sz w:val="27"/>
                      </w:rPr>
                      <w:t>0.76</w:t>
                    </w:r>
                  </w:p>
                </w:txbxContent>
              </v:textbox>
            </v:shape>
            <v:shape id="_x0000_s1094" type="#_x0000_t202" style="width:560;height:2232;left:12306;position:absolute;top:1130" filled="f" stroked="f">
              <v:textbox inset="0,0,0,0">
                <w:txbxContent>
                  <w:p>
                    <w:pPr>
                      <w:spacing w:before="21" w:line="187" w:lineRule="auto"/>
                      <w:ind w:left="0" w:right="18" w:firstLine="0"/>
                      <w:jc w:val="center"/>
                      <w:rPr>
                        <w:sz w:val="27"/>
                      </w:rPr>
                    </w:pPr>
                    <w:r>
                      <w:rPr>
                        <w:spacing w:val="-9"/>
                        <w:sz w:val="27"/>
                      </w:rPr>
                      <w:t>压缩模量</w:t>
                    </w:r>
                  </w:p>
                  <w:p>
                    <w:pPr>
                      <w:spacing w:before="131" w:line="325" w:lineRule="exact"/>
                      <w:ind w:left="0" w:right="48" w:firstLine="0"/>
                      <w:jc w:val="center"/>
                      <w:rPr>
                        <w:sz w:val="28"/>
                      </w:rPr>
                    </w:pPr>
                    <w:r>
                      <w:rPr>
                        <w:w w:val="101"/>
                        <w:sz w:val="28"/>
                      </w:rPr>
                      <w:t>E</w:t>
                    </w:r>
                  </w:p>
                  <w:p>
                    <w:pPr>
                      <w:spacing w:before="0" w:line="97" w:lineRule="exact"/>
                      <w:ind w:left="120" w:right="0" w:firstLine="0"/>
                      <w:jc w:val="center"/>
                      <w:rPr>
                        <w:sz w:val="13"/>
                      </w:rPr>
                    </w:pPr>
                    <w:r>
                      <w:rPr>
                        <w:w w:val="105"/>
                        <w:sz w:val="13"/>
                      </w:rPr>
                      <w:t>s</w:t>
                    </w:r>
                  </w:p>
                  <w:p>
                    <w:pPr>
                      <w:spacing w:before="0" w:line="310" w:lineRule="exact"/>
                      <w:ind w:left="42" w:right="18" w:firstLine="0"/>
                      <w:jc w:val="center"/>
                      <w:rPr>
                        <w:sz w:val="27"/>
                      </w:rPr>
                    </w:pPr>
                    <w:r>
                      <w:rPr>
                        <w:sz w:val="27"/>
                      </w:rPr>
                      <w:t>MPa</w:t>
                    </w:r>
                  </w:p>
                  <w:p>
                    <w:pPr>
                      <w:spacing w:before="61"/>
                      <w:ind w:left="0" w:right="19" w:firstLine="0"/>
                      <w:jc w:val="center"/>
                      <w:rPr>
                        <w:sz w:val="27"/>
                      </w:rPr>
                    </w:pPr>
                    <w:r>
                      <w:rPr>
                        <w:sz w:val="27"/>
                      </w:rPr>
                      <w:t>2</w:t>
                    </w:r>
                  </w:p>
                  <w:p>
                    <w:pPr>
                      <w:spacing w:before="93" w:line="308" w:lineRule="exact"/>
                      <w:ind w:left="0" w:right="23" w:firstLine="0"/>
                      <w:jc w:val="center"/>
                      <w:rPr>
                        <w:sz w:val="27"/>
                      </w:rPr>
                    </w:pPr>
                    <w:r>
                      <w:rPr>
                        <w:sz w:val="27"/>
                      </w:rPr>
                      <w:t>9.8</w:t>
                    </w:r>
                  </w:p>
                </w:txbxContent>
              </v:textbox>
            </v:shape>
            <v:shape id="_x0000_s1095" type="#_x0000_t202" style="width:947;height:825;left:13113;position:absolute;top:986" filled="f" stroked="f">
              <v:textbox inset="0,0,0,0">
                <w:txbxContent>
                  <w:p>
                    <w:pPr>
                      <w:spacing w:before="16" w:line="192" w:lineRule="auto"/>
                      <w:ind w:left="0" w:right="18" w:firstLine="386"/>
                      <w:jc w:val="left"/>
                      <w:rPr>
                        <w:sz w:val="27"/>
                      </w:rPr>
                    </w:pPr>
                    <w:r>
                      <w:rPr>
                        <w:sz w:val="27"/>
                      </w:rPr>
                      <w:t>快剪内 摩 擦角</w:t>
                    </w:r>
                  </w:p>
                </w:txbxContent>
              </v:textbox>
            </v:shape>
            <v:shape id="_x0000_s1096" type="#_x0000_t202" style="width:288;height:1066;left:9581;position:absolute;top:1858" filled="f" stroked="f">
              <v:textbox inset="0,0,0,0">
                <w:txbxContent>
                  <w:p>
                    <w:pPr>
                      <w:spacing w:before="3" w:line="175" w:lineRule="auto"/>
                      <w:ind w:left="0" w:right="0" w:firstLine="0"/>
                      <w:jc w:val="left"/>
                      <w:rPr>
                        <w:sz w:val="29"/>
                      </w:rPr>
                    </w:pPr>
                    <w:r>
                      <w:rPr>
                        <w:sz w:val="28"/>
                      </w:rPr>
                      <w:t>w</w:t>
                    </w:r>
                    <w:r>
                      <w:rPr>
                        <w:position w:val="-13"/>
                        <w:sz w:val="29"/>
                      </w:rPr>
                      <w:t>p</w:t>
                    </w:r>
                  </w:p>
                  <w:p>
                    <w:pPr>
                      <w:spacing w:before="0" w:line="288" w:lineRule="exact"/>
                      <w:ind w:left="25" w:right="0" w:firstLine="0"/>
                      <w:jc w:val="left"/>
                      <w:rPr>
                        <w:sz w:val="27"/>
                      </w:rPr>
                    </w:pPr>
                    <w:r>
                      <w:rPr>
                        <w:sz w:val="27"/>
                      </w:rPr>
                      <w:t>%</w:t>
                    </w:r>
                  </w:p>
                  <w:p>
                    <w:pPr>
                      <w:spacing w:before="61" w:line="308" w:lineRule="exact"/>
                      <w:ind w:left="18" w:right="0" w:firstLine="0"/>
                      <w:jc w:val="left"/>
                      <w:rPr>
                        <w:sz w:val="27"/>
                      </w:rPr>
                    </w:pPr>
                    <w:r>
                      <w:rPr>
                        <w:sz w:val="27"/>
                      </w:rPr>
                      <w:t>2</w:t>
                    </w:r>
                  </w:p>
                </w:txbxContent>
              </v:textbox>
            </v:shape>
            <v:shape id="_x0000_s1097" type="#_x0000_t202" style="width:290;height:1116;left:13261;position:absolute;top:2246" filled="f" stroked="f">
              <v:textbox inset="0,0,0,0">
                <w:txbxContent>
                  <w:p>
                    <w:pPr>
                      <w:spacing w:before="0" w:line="308" w:lineRule="exact"/>
                      <w:ind w:left="0" w:right="0" w:firstLine="0"/>
                      <w:jc w:val="left"/>
                      <w:rPr>
                        <w:sz w:val="27"/>
                      </w:rPr>
                    </w:pPr>
                    <w:r>
                      <w:rPr>
                        <w:sz w:val="27"/>
                      </w:rPr>
                      <w:t>度</w:t>
                    </w:r>
                  </w:p>
                  <w:p>
                    <w:pPr>
                      <w:spacing w:before="61"/>
                      <w:ind w:left="53" w:right="0" w:firstLine="0"/>
                      <w:jc w:val="left"/>
                      <w:rPr>
                        <w:sz w:val="27"/>
                      </w:rPr>
                    </w:pPr>
                    <w:r>
                      <w:rPr>
                        <w:sz w:val="27"/>
                      </w:rPr>
                      <w:t>2</w:t>
                    </w:r>
                  </w:p>
                  <w:p>
                    <w:pPr>
                      <w:spacing w:before="93" w:line="308" w:lineRule="exact"/>
                      <w:ind w:left="53" w:right="0" w:firstLine="0"/>
                      <w:jc w:val="left"/>
                      <w:rPr>
                        <w:sz w:val="27"/>
                      </w:rPr>
                    </w:pPr>
                    <w:r>
                      <w:rPr>
                        <w:sz w:val="27"/>
                      </w:rPr>
                      <w:t>7</w:t>
                    </w:r>
                  </w:p>
                </w:txbxContent>
              </v:textbox>
            </v:shape>
            <v:shape id="_x0000_s1098" type="#_x0000_t202" style="width:1597;height:2232;left:13985;position:absolute;top:1130" filled="f" stroked="f">
              <v:textbox inset="0,0,0,0">
                <w:txbxContent>
                  <w:p>
                    <w:pPr>
                      <w:tabs>
                        <w:tab w:val="left" w:pos="633"/>
                        <w:tab w:val="left" w:pos="766"/>
                      </w:tabs>
                      <w:spacing w:before="19" w:line="134" w:lineRule="auto"/>
                      <w:ind w:left="0" w:right="18" w:firstLine="0"/>
                      <w:jc w:val="center"/>
                      <w:rPr>
                        <w:sz w:val="27"/>
                      </w:rPr>
                    </w:pPr>
                    <w:r>
                      <w:rPr>
                        <w:position w:val="-13"/>
                        <w:sz w:val="27"/>
                      </w:rPr>
                      <w:t>粘聚</w:t>
                      <w:tab/>
                      <w:tab/>
                    </w:r>
                    <w:r>
                      <w:rPr>
                        <w:sz w:val="27"/>
                      </w:rPr>
                      <w:t>垂直</w:t>
                    </w:r>
                    <w:r>
                      <w:rPr>
                        <w:spacing w:val="-18"/>
                        <w:sz w:val="27"/>
                      </w:rPr>
                      <w:t>渗</w:t>
                    </w:r>
                    <w:r>
                      <w:rPr>
                        <w:position w:val="-13"/>
                        <w:sz w:val="27"/>
                      </w:rPr>
                      <w:t>力</w:t>
                      <w:tab/>
                    </w:r>
                    <w:r>
                      <w:rPr>
                        <w:sz w:val="27"/>
                      </w:rPr>
                      <w:t>透系数</w:t>
                    </w:r>
                  </w:p>
                  <w:p>
                    <w:pPr>
                      <w:tabs>
                        <w:tab w:val="left" w:pos="867"/>
                      </w:tabs>
                      <w:spacing w:before="8"/>
                      <w:ind w:left="0" w:right="114" w:firstLine="0"/>
                      <w:jc w:val="center"/>
                      <w:rPr>
                        <w:rFonts w:ascii="Arial"/>
                        <w:sz w:val="27"/>
                      </w:rPr>
                    </w:pPr>
                    <w:r>
                      <w:rPr>
                        <w:w w:val="105"/>
                        <w:position w:val="1"/>
                        <w:sz w:val="28"/>
                      </w:rPr>
                      <w:t>c</w:t>
                      <w:tab/>
                    </w:r>
                    <w:r>
                      <w:rPr>
                        <w:rFonts w:ascii="Arial"/>
                        <w:w w:val="105"/>
                        <w:sz w:val="27"/>
                      </w:rPr>
                      <w:t>K</w:t>
                    </w:r>
                  </w:p>
                  <w:p>
                    <w:pPr>
                      <w:tabs>
                        <w:tab w:val="left" w:pos="827"/>
                      </w:tabs>
                      <w:spacing w:before="28"/>
                      <w:ind w:left="0" w:right="76" w:firstLine="0"/>
                      <w:jc w:val="center"/>
                      <w:rPr>
                        <w:rFonts w:ascii="Arial"/>
                        <w:sz w:val="27"/>
                      </w:rPr>
                    </w:pPr>
                    <w:r>
                      <w:rPr>
                        <w:sz w:val="27"/>
                      </w:rPr>
                      <w:t>kPa</w:t>
                      <w:tab/>
                    </w:r>
                    <w:r>
                      <w:rPr>
                        <w:rFonts w:ascii="Arial"/>
                        <w:sz w:val="27"/>
                      </w:rPr>
                      <w:t>cm/s</w:t>
                    </w:r>
                  </w:p>
                  <w:p>
                    <w:pPr>
                      <w:spacing w:before="57"/>
                      <w:ind w:left="201" w:right="0" w:firstLine="0"/>
                      <w:jc w:val="left"/>
                      <w:rPr>
                        <w:sz w:val="27"/>
                      </w:rPr>
                    </w:pPr>
                    <w:r>
                      <w:rPr>
                        <w:sz w:val="27"/>
                      </w:rPr>
                      <w:t>2</w:t>
                    </w:r>
                  </w:p>
                  <w:p>
                    <w:pPr>
                      <w:spacing w:before="94" w:line="308" w:lineRule="exact"/>
                      <w:ind w:left="133" w:right="0" w:firstLine="0"/>
                      <w:jc w:val="left"/>
                      <w:rPr>
                        <w:sz w:val="27"/>
                      </w:rPr>
                    </w:pPr>
                    <w:r>
                      <w:rPr>
                        <w:sz w:val="27"/>
                      </w:rPr>
                      <w:t>62</w:t>
                    </w:r>
                  </w:p>
                </w:txbxContent>
              </v:textbox>
            </v:shape>
            <w10:wrap type="topAndBottom"/>
          </v:group>
        </w:pict>
      </w:r>
      <w:r>
        <w:rPr>
          <w:spacing w:val="-64"/>
        </w:rPr>
        <w:t xml:space="preserve">表 </w:t>
      </w:r>
      <w:r>
        <w:rPr>
          <w:rFonts w:ascii="Arial" w:eastAsia="Arial"/>
        </w:rPr>
        <w:t>4</w:t>
      </w:r>
    </w:p>
    <w:p>
      <w:pPr>
        <w:spacing w:after="0"/>
        <w:jc w:val="right"/>
        <w:rPr>
          <w:rFonts w:ascii="Arial" w:eastAsia="Arial"/>
        </w:rPr>
        <w:sectPr>
          <w:headerReference w:type="default" r:id="rId59"/>
          <w:footerReference w:type="default" r:id="rId60"/>
          <w:pgSz w:w="17860" w:h="25260"/>
          <w:pgMar w:top="1640" w:right="1300" w:bottom="3200" w:left="2560" w:header="490" w:footer="3018"/>
          <w:pgNumType w:start="26"/>
          <w:cols w:space="708"/>
        </w:sectPr>
      </w:pPr>
    </w:p>
    <w:p>
      <w:pPr>
        <w:pStyle w:val="BodyText"/>
        <w:rPr>
          <w:rFonts w:ascii="Arial"/>
          <w:sz w:val="20"/>
        </w:rPr>
      </w:pPr>
      <w:r>
        <w:pict>
          <v:group id="_x0000_s1099" style="width:580pt;height:952pt;margin-top:108pt;margin-left:206pt;mso-position-horizontal-relative:page;mso-position-vertical-relative:page;position:absolute;z-index:-251645952" coordorigin="4120,2160" coordsize="11600,19040">
            <v:shape id="_x0000_s1100" type="#_x0000_t75" style="width:11600;height:19040;left:4120;position:absolute;top:2160" stroked="f">
              <v:imagedata r:id="rId61" o:title=""/>
            </v:shape>
            <v:shape id="_x0000_s1101" type="#_x0000_t202" style="width:924;height:657;left:4583;position:absolute;top:3930" filled="f" stroked="f">
              <v:textbox inset="0,0,0,0">
                <w:txbxContent>
                  <w:p>
                    <w:pPr>
                      <w:spacing w:before="0" w:line="342" w:lineRule="exact"/>
                      <w:ind w:left="0" w:right="0" w:firstLine="0"/>
                      <w:jc w:val="left"/>
                      <w:rPr>
                        <w:sz w:val="27"/>
                      </w:rPr>
                    </w:pPr>
                    <w:r>
                      <w:rPr>
                        <w:w w:val="95"/>
                        <w:sz w:val="27"/>
                      </w:rPr>
                      <w:t>（</w:t>
                    </w:r>
                    <w:r>
                      <w:rPr>
                        <w:rFonts w:ascii="Arial" w:eastAsia="Arial"/>
                        <w:w w:val="95"/>
                        <w:sz w:val="27"/>
                      </w:rPr>
                      <w:t>2-1</w:t>
                    </w:r>
                    <w:r>
                      <w:rPr>
                        <w:w w:val="95"/>
                        <w:sz w:val="27"/>
                      </w:rPr>
                      <w:t>）</w:t>
                    </w:r>
                  </w:p>
                  <w:p>
                    <w:pPr>
                      <w:spacing w:before="7" w:line="308" w:lineRule="exact"/>
                      <w:ind w:left="46" w:right="0" w:firstLine="0"/>
                      <w:jc w:val="left"/>
                      <w:rPr>
                        <w:sz w:val="27"/>
                      </w:rPr>
                    </w:pPr>
                    <w:r>
                      <w:rPr>
                        <w:sz w:val="27"/>
                      </w:rPr>
                      <w:t>粉土夹</w:t>
                    </w:r>
                  </w:p>
                </w:txbxContent>
              </v:textbox>
            </v:shape>
            <v:shape id="_x0000_s1102" type="#_x0000_t202" style="width:1464;height:304;left:4313;position:absolute;top:6936" filled="f" stroked="f">
              <v:textbox inset="0,0,0,0">
                <w:txbxContent>
                  <w:p>
                    <w:pPr>
                      <w:spacing w:before="0" w:line="304" w:lineRule="exact"/>
                      <w:ind w:left="0" w:right="0" w:firstLine="0"/>
                      <w:jc w:val="left"/>
                      <w:rPr>
                        <w:sz w:val="27"/>
                      </w:rPr>
                    </w:pPr>
                    <w:r>
                      <w:rPr>
                        <w:w w:val="95"/>
                        <w:sz w:val="27"/>
                      </w:rPr>
                      <w:t>（</w:t>
                    </w:r>
                    <w:r>
                      <w:rPr>
                        <w:rFonts w:ascii="Arial" w:eastAsia="Arial"/>
                        <w:w w:val="95"/>
                        <w:sz w:val="27"/>
                      </w:rPr>
                      <w:t>2-2</w:t>
                    </w:r>
                    <w:r>
                      <w:rPr>
                        <w:w w:val="95"/>
                        <w:sz w:val="27"/>
                      </w:rPr>
                      <w:t>）粘土</w:t>
                    </w:r>
                  </w:p>
                </w:txbxContent>
              </v:textbox>
            </v:shape>
            <v:shape id="_x0000_s1103" type="#_x0000_t202" style="width:1464;height:304;left:4313;position:absolute;top:9594" filled="f" stroked="f">
              <v:textbox inset="0,0,0,0">
                <w:txbxContent>
                  <w:p>
                    <w:pPr>
                      <w:spacing w:before="0" w:line="304" w:lineRule="exact"/>
                      <w:ind w:left="0" w:right="0" w:firstLine="0"/>
                      <w:jc w:val="left"/>
                      <w:rPr>
                        <w:sz w:val="27"/>
                      </w:rPr>
                    </w:pPr>
                    <w:r>
                      <w:rPr>
                        <w:w w:val="95"/>
                        <w:sz w:val="27"/>
                      </w:rPr>
                      <w:t>（</w:t>
                    </w:r>
                    <w:r>
                      <w:rPr>
                        <w:rFonts w:ascii="Arial" w:eastAsia="Arial"/>
                        <w:w w:val="95"/>
                        <w:sz w:val="27"/>
                      </w:rPr>
                      <w:t>2-3</w:t>
                    </w:r>
                    <w:r>
                      <w:rPr>
                        <w:w w:val="95"/>
                        <w:sz w:val="27"/>
                      </w:rPr>
                      <w:t>）粘土</w:t>
                    </w:r>
                  </w:p>
                </w:txbxContent>
              </v:textbox>
            </v:shape>
            <v:shape id="_x0000_s1104" type="#_x0000_t202" style="width:1644;height:270;left:4223;position:absolute;top:12281" filled="f" stroked="f">
              <v:textbox inset="0,0,0,0">
                <w:txbxContent>
                  <w:p>
                    <w:pPr>
                      <w:spacing w:before="0" w:line="270" w:lineRule="exact"/>
                      <w:ind w:left="0" w:right="0" w:firstLine="0"/>
                      <w:jc w:val="left"/>
                      <w:rPr>
                        <w:sz w:val="27"/>
                      </w:rPr>
                    </w:pPr>
                    <w:r>
                      <w:rPr>
                        <w:sz w:val="27"/>
                      </w:rPr>
                      <w:t>（2-3a）粘土</w:t>
                    </w:r>
                  </w:p>
                </w:txbxContent>
              </v:textbox>
            </v:shape>
            <v:shape id="_x0000_s1105" type="#_x0000_t202" style="width:1777;height:972;left:4180;position:absolute;top:18770" filled="f" stroked="f">
              <v:textbox inset="0,0,0,0">
                <w:txbxContent>
                  <w:p>
                    <w:pPr>
                      <w:spacing w:before="0" w:line="308" w:lineRule="exact"/>
                      <w:ind w:left="0" w:right="18" w:firstLine="0"/>
                      <w:jc w:val="center"/>
                      <w:rPr>
                        <w:sz w:val="27"/>
                      </w:rPr>
                    </w:pPr>
                    <w:r>
                      <w:rPr>
                        <w:sz w:val="27"/>
                      </w:rPr>
                      <w:t>（3）</w:t>
                    </w:r>
                    <w:r>
                      <w:rPr>
                        <w:spacing w:val="-5"/>
                        <w:sz w:val="27"/>
                      </w:rPr>
                      <w:t>粉土、粉</w:t>
                    </w:r>
                  </w:p>
                  <w:p>
                    <w:pPr>
                      <w:spacing w:before="3"/>
                      <w:ind w:left="0" w:right="68" w:firstLine="0"/>
                      <w:jc w:val="center"/>
                      <w:rPr>
                        <w:sz w:val="27"/>
                      </w:rPr>
                    </w:pPr>
                    <w:r>
                      <w:rPr>
                        <w:sz w:val="27"/>
                      </w:rPr>
                      <w:t>砂与粉质粘土</w:t>
                    </w:r>
                  </w:p>
                  <w:p>
                    <w:pPr>
                      <w:spacing w:before="7" w:line="308" w:lineRule="exact"/>
                      <w:ind w:left="0" w:right="68" w:firstLine="0"/>
                      <w:jc w:val="center"/>
                      <w:rPr>
                        <w:sz w:val="27"/>
                      </w:rPr>
                    </w:pPr>
                    <w:r>
                      <w:rPr>
                        <w:sz w:val="27"/>
                      </w:rPr>
                      <w:t>互层</w:t>
                    </w:r>
                  </w:p>
                </w:txbxContent>
              </v:textbox>
            </v:shape>
            <v:shape id="_x0000_s1106" type="#_x0000_t202" style="width:1644;height:623;left:4223;position:absolute;top:20469" filled="f" stroked="f">
              <v:textbox inset="0,0,0,0">
                <w:txbxContent>
                  <w:p>
                    <w:pPr>
                      <w:spacing w:before="0" w:line="308" w:lineRule="exact"/>
                      <w:ind w:left="-1" w:right="18" w:firstLine="0"/>
                      <w:jc w:val="center"/>
                      <w:rPr>
                        <w:sz w:val="27"/>
                      </w:rPr>
                    </w:pPr>
                    <w:r>
                      <w:rPr>
                        <w:sz w:val="27"/>
                      </w:rPr>
                      <w:t>（4-3a）</w:t>
                    </w:r>
                    <w:r>
                      <w:rPr>
                        <w:spacing w:val="-9"/>
                        <w:sz w:val="27"/>
                      </w:rPr>
                      <w:t>粉质</w:t>
                    </w:r>
                  </w:p>
                  <w:p>
                    <w:pPr>
                      <w:spacing w:before="7" w:line="308" w:lineRule="exact"/>
                      <w:ind w:left="117" w:right="136" w:firstLine="0"/>
                      <w:jc w:val="center"/>
                      <w:rPr>
                        <w:sz w:val="27"/>
                      </w:rPr>
                    </w:pPr>
                    <w:r>
                      <w:rPr>
                        <w:sz w:val="27"/>
                      </w:rPr>
                      <w:t>粘土夹粉土</w:t>
                    </w:r>
                  </w:p>
                </w:txbxContent>
              </v:textbox>
            </v:shape>
            <v:shape id="_x0000_s1107" type="#_x0000_t202" style="width:155;height:270;left:6197;position:absolute;top:20422" filled="f" stroked="f">
              <v:textbox inset="0,0,0,0">
                <w:txbxContent>
                  <w:p>
                    <w:pPr>
                      <w:spacing w:before="0" w:line="270" w:lineRule="exact"/>
                      <w:ind w:left="0" w:right="0" w:firstLine="0"/>
                      <w:jc w:val="left"/>
                      <w:rPr>
                        <w:sz w:val="27"/>
                      </w:rPr>
                    </w:pPr>
                    <w:r>
                      <w:rPr>
                        <w:sz w:val="27"/>
                      </w:rPr>
                      <w:t>n</w:t>
                    </w:r>
                  </w:p>
                </w:txbxContent>
              </v:textbox>
            </v:shape>
            <v:shape id="_x0000_s1108" type="#_x0000_t202" style="width:155;height:270;left:6852;position:absolute;top:20422" filled="f" stroked="f">
              <v:textbox inset="0,0,0,0">
                <w:txbxContent>
                  <w:p>
                    <w:pPr>
                      <w:spacing w:before="0" w:line="270" w:lineRule="exact"/>
                      <w:ind w:left="0" w:right="0" w:firstLine="0"/>
                      <w:jc w:val="left"/>
                      <w:rPr>
                        <w:sz w:val="27"/>
                      </w:rPr>
                    </w:pPr>
                    <w:r>
                      <w:rPr>
                        <w:sz w:val="27"/>
                      </w:rPr>
                      <w:t>2</w:t>
                    </w:r>
                  </w:p>
                </w:txbxContent>
              </v:textbox>
            </v:shape>
            <v:shape id="_x0000_s1109" type="#_x0000_t202" style="width:155;height:270;left:7514;position:absolute;top:20422" filled="f" stroked="f">
              <v:textbox inset="0,0,0,0">
                <w:txbxContent>
                  <w:p>
                    <w:pPr>
                      <w:spacing w:before="0" w:line="270" w:lineRule="exact"/>
                      <w:ind w:left="0" w:right="0" w:firstLine="0"/>
                      <w:jc w:val="left"/>
                      <w:rPr>
                        <w:sz w:val="27"/>
                      </w:rPr>
                    </w:pPr>
                    <w:r>
                      <w:rPr>
                        <w:sz w:val="27"/>
                      </w:rPr>
                      <w:t>2</w:t>
                    </w:r>
                  </w:p>
                </w:txbxContent>
              </v:textbox>
            </v:shape>
            <v:shape id="_x0000_s1110" type="#_x0000_t202" style="width:155;height:270;left:8234;position:absolute;top:20422" filled="f" stroked="f">
              <v:textbox inset="0,0,0,0">
                <w:txbxContent>
                  <w:p>
                    <w:pPr>
                      <w:spacing w:before="0" w:line="270" w:lineRule="exact"/>
                      <w:ind w:left="0" w:right="0" w:firstLine="0"/>
                      <w:jc w:val="left"/>
                      <w:rPr>
                        <w:sz w:val="27"/>
                      </w:rPr>
                    </w:pPr>
                    <w:r>
                      <w:rPr>
                        <w:sz w:val="27"/>
                      </w:rPr>
                      <w:t>2</w:t>
                    </w:r>
                  </w:p>
                </w:txbxContent>
              </v:textbox>
            </v:shape>
            <v:shape id="_x0000_s1111" type="#_x0000_t202" style="width:155;height:270;left:8954;position:absolute;top:20422" filled="f" stroked="f">
              <v:textbox inset="0,0,0,0">
                <w:txbxContent>
                  <w:p>
                    <w:pPr>
                      <w:spacing w:before="0" w:line="270" w:lineRule="exact"/>
                      <w:ind w:left="0" w:right="0" w:firstLine="0"/>
                      <w:jc w:val="left"/>
                      <w:rPr>
                        <w:sz w:val="27"/>
                      </w:rPr>
                    </w:pPr>
                    <w:r>
                      <w:rPr>
                        <w:sz w:val="27"/>
                      </w:rPr>
                      <w:t>2</w:t>
                    </w:r>
                  </w:p>
                </w:txbxContent>
              </v:textbox>
            </v:shape>
            <v:shape id="_x0000_s1112" type="#_x0000_t202" style="width:155;height:270;left:9599;position:absolute;top:20422" filled="f" stroked="f">
              <v:textbox inset="0,0,0,0">
                <w:txbxContent>
                  <w:p>
                    <w:pPr>
                      <w:spacing w:before="0" w:line="270" w:lineRule="exact"/>
                      <w:ind w:left="0" w:right="0" w:firstLine="0"/>
                      <w:jc w:val="left"/>
                      <w:rPr>
                        <w:sz w:val="27"/>
                      </w:rPr>
                    </w:pPr>
                    <w:r>
                      <w:rPr>
                        <w:sz w:val="27"/>
                      </w:rPr>
                      <w:t>2</w:t>
                    </w:r>
                  </w:p>
                </w:txbxContent>
              </v:textbox>
            </v:shape>
            <v:shape id="_x0000_s1113" type="#_x0000_t202" style="width:155;height:270;left:10247;position:absolute;top:20422" filled="f" stroked="f">
              <v:textbox inset="0,0,0,0">
                <w:txbxContent>
                  <w:p>
                    <w:pPr>
                      <w:spacing w:before="0" w:line="270" w:lineRule="exact"/>
                      <w:ind w:left="0" w:right="0" w:firstLine="0"/>
                      <w:jc w:val="left"/>
                      <w:rPr>
                        <w:sz w:val="27"/>
                      </w:rPr>
                    </w:pPr>
                    <w:r>
                      <w:rPr>
                        <w:sz w:val="27"/>
                      </w:rPr>
                      <w:t>2</w:t>
                    </w:r>
                  </w:p>
                </w:txbxContent>
              </v:textbox>
            </v:shape>
            <v:shape id="_x0000_s1114" type="#_x0000_t202" style="width:155;height:270;left:10892;position:absolute;top:20422" filled="f" stroked="f">
              <v:textbox inset="0,0,0,0">
                <w:txbxContent>
                  <w:p>
                    <w:pPr>
                      <w:spacing w:before="0" w:line="270" w:lineRule="exact"/>
                      <w:ind w:left="0" w:right="0" w:firstLine="0"/>
                      <w:jc w:val="left"/>
                      <w:rPr>
                        <w:sz w:val="27"/>
                      </w:rPr>
                    </w:pPr>
                    <w:r>
                      <w:rPr>
                        <w:sz w:val="27"/>
                      </w:rPr>
                      <w:t>2</w:t>
                    </w:r>
                  </w:p>
                </w:txbxContent>
              </v:textbox>
            </v:shape>
            <v:shape id="_x0000_s1115" type="#_x0000_t202" style="width:155;height:270;left:11698;position:absolute;top:20422" filled="f" stroked="f">
              <v:textbox inset="0,0,0,0">
                <w:txbxContent>
                  <w:p>
                    <w:pPr>
                      <w:spacing w:before="0" w:line="270" w:lineRule="exact"/>
                      <w:ind w:left="0" w:right="0" w:firstLine="0"/>
                      <w:jc w:val="left"/>
                      <w:rPr>
                        <w:sz w:val="27"/>
                      </w:rPr>
                    </w:pPr>
                    <w:r>
                      <w:rPr>
                        <w:sz w:val="27"/>
                      </w:rPr>
                      <w:t>2</w:t>
                    </w:r>
                  </w:p>
                </w:txbxContent>
              </v:textbox>
            </v:shape>
            <v:shape id="_x0000_s1116" type="#_x0000_t202" style="width:6004;height:270;left:6053;position:absolute;top:20865" filled="f" stroked="f">
              <v:textbox inset="0,0,0,0">
                <w:txbxContent>
                  <w:p>
                    <w:pPr>
                      <w:spacing w:before="0" w:line="270" w:lineRule="exact"/>
                      <w:ind w:left="0" w:right="0" w:firstLine="0"/>
                      <w:jc w:val="left"/>
                      <w:rPr>
                        <w:sz w:val="27"/>
                      </w:rPr>
                    </w:pPr>
                    <w:r>
                      <w:rPr>
                        <w:sz w:val="27"/>
                      </w:rPr>
                      <w:t>max 33.4 18.4 0.944 43.5 24.7 19.9 0.55</w:t>
                    </w:r>
                    <w:r>
                      <w:rPr>
                        <w:spacing w:val="-92"/>
                        <w:sz w:val="27"/>
                      </w:rPr>
                      <w:t xml:space="preserve"> </w:t>
                    </w:r>
                    <w:r>
                      <w:rPr>
                        <w:sz w:val="27"/>
                      </w:rPr>
                      <w:t>0.43</w:t>
                    </w:r>
                  </w:p>
                </w:txbxContent>
              </v:textbox>
            </v:shape>
            <v:shape id="_x0000_s1117" type="#_x0000_t202" style="width:425;height:713;left:12371;position:absolute;top:20422" filled="f" stroked="f">
              <v:textbox inset="0,0,0,0">
                <w:txbxContent>
                  <w:p>
                    <w:pPr>
                      <w:spacing w:before="0" w:line="308" w:lineRule="exact"/>
                      <w:ind w:left="0" w:right="14" w:firstLine="0"/>
                      <w:jc w:val="center"/>
                      <w:rPr>
                        <w:sz w:val="27"/>
                      </w:rPr>
                    </w:pPr>
                    <w:r>
                      <w:rPr>
                        <w:sz w:val="27"/>
                      </w:rPr>
                      <w:t>2</w:t>
                    </w:r>
                  </w:p>
                  <w:p>
                    <w:pPr>
                      <w:spacing w:before="97" w:line="308" w:lineRule="exact"/>
                      <w:ind w:left="0" w:right="18" w:firstLine="0"/>
                      <w:jc w:val="center"/>
                      <w:rPr>
                        <w:sz w:val="27"/>
                      </w:rPr>
                    </w:pPr>
                    <w:r>
                      <w:rPr>
                        <w:sz w:val="27"/>
                      </w:rPr>
                      <w:t>5.7</w:t>
                    </w:r>
                  </w:p>
                </w:txbxContent>
              </v:textbox>
            </v:shape>
            <v:shape id="_x0000_s1118" type="#_x0000_t202" style="width:290;height:713;left:13247;position:absolute;top:20422" filled="f" stroked="f">
              <v:textbox inset="0,0,0,0">
                <w:txbxContent>
                  <w:p>
                    <w:pPr>
                      <w:spacing w:before="0" w:line="308" w:lineRule="exact"/>
                      <w:ind w:left="68" w:right="0" w:firstLine="0"/>
                      <w:jc w:val="left"/>
                      <w:rPr>
                        <w:sz w:val="27"/>
                      </w:rPr>
                    </w:pPr>
                    <w:r>
                      <w:rPr>
                        <w:sz w:val="27"/>
                      </w:rPr>
                      <w:t>2</w:t>
                    </w:r>
                  </w:p>
                  <w:p>
                    <w:pPr>
                      <w:spacing w:before="97" w:line="308" w:lineRule="exact"/>
                      <w:ind w:left="0" w:right="0" w:firstLine="0"/>
                      <w:jc w:val="left"/>
                      <w:rPr>
                        <w:sz w:val="27"/>
                      </w:rPr>
                    </w:pPr>
                    <w:r>
                      <w:rPr>
                        <w:sz w:val="27"/>
                      </w:rPr>
                      <w:t>17</w:t>
                    </w:r>
                  </w:p>
                </w:txbxContent>
              </v:textbox>
            </v:shape>
            <v:shape id="_x0000_s1119" type="#_x0000_t202" style="width:290;height:713;left:14118;position:absolute;top:20422" filled="f" stroked="f">
              <v:textbox inset="0,0,0,0">
                <w:txbxContent>
                  <w:p>
                    <w:pPr>
                      <w:spacing w:before="0" w:line="308" w:lineRule="exact"/>
                      <w:ind w:left="68" w:right="0" w:firstLine="0"/>
                      <w:jc w:val="left"/>
                      <w:rPr>
                        <w:sz w:val="27"/>
                      </w:rPr>
                    </w:pPr>
                    <w:r>
                      <w:rPr>
                        <w:sz w:val="27"/>
                      </w:rPr>
                      <w:t>2</w:t>
                    </w:r>
                  </w:p>
                  <w:p>
                    <w:pPr>
                      <w:spacing w:before="97" w:line="308" w:lineRule="exact"/>
                      <w:ind w:left="0" w:right="0" w:firstLine="0"/>
                      <w:jc w:val="left"/>
                      <w:rPr>
                        <w:sz w:val="27"/>
                      </w:rPr>
                    </w:pPr>
                    <w:r>
                      <w:rPr>
                        <w:sz w:val="27"/>
                      </w:rPr>
                      <w:t>19</w:t>
                    </w:r>
                  </w:p>
                </w:txbxContent>
              </v:textbox>
            </v:shape>
          </v:group>
        </w:pict>
      </w:r>
      <w:r>
        <w:pict>
          <v:shape id="_x0000_s1120" type="#_x0000_t202" style="width:421.8pt;height:124.05pt;margin-top:116.33pt;margin-left:300.15pt;mso-position-horizontal-relative:page;mso-position-vertical-relative:page;position:absolute;z-index:251669504" filled="f" stroked="f">
            <v:textbox inset="0,0,0,0">
              <w:txbxContent>
                <w:tbl>
                  <w:tblPr>
                    <w:tblStyle w:val="TableNormal3"/>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62"/>
                    <w:gridCol w:w="687"/>
                    <w:gridCol w:w="664"/>
                    <w:gridCol w:w="800"/>
                    <w:gridCol w:w="661"/>
                    <w:gridCol w:w="663"/>
                    <w:gridCol w:w="604"/>
                    <w:gridCol w:w="727"/>
                    <w:gridCol w:w="810"/>
                    <w:gridCol w:w="877"/>
                    <w:gridCol w:w="773"/>
                    <w:gridCol w:w="623"/>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56"/>
                      <w:jc w:val="left"/>
                    </w:trPr>
                    <w:tc>
                      <w:tcPr>
                        <w:tcW w:w="562" w:type="dxa"/>
                      </w:tcPr>
                      <w:p>
                        <w:pPr>
                          <w:pStyle w:val="TableParagraph"/>
                          <w:spacing w:line="308" w:lineRule="exact"/>
                          <w:ind w:left="8" w:right="64"/>
                          <w:jc w:val="center"/>
                          <w:rPr>
                            <w:sz w:val="27"/>
                          </w:rPr>
                        </w:pPr>
                        <w:r>
                          <w:rPr>
                            <w:sz w:val="27"/>
                          </w:rPr>
                          <w:t>min</w:t>
                        </w:r>
                      </w:p>
                    </w:tc>
                    <w:tc>
                      <w:tcPr>
                        <w:tcW w:w="687" w:type="dxa"/>
                      </w:tcPr>
                      <w:p>
                        <w:pPr>
                          <w:pStyle w:val="TableParagraph"/>
                          <w:spacing w:line="308" w:lineRule="exact"/>
                          <w:ind w:left="65" w:right="41"/>
                          <w:jc w:val="center"/>
                          <w:rPr>
                            <w:sz w:val="27"/>
                          </w:rPr>
                        </w:pPr>
                        <w:r>
                          <w:rPr>
                            <w:sz w:val="27"/>
                          </w:rPr>
                          <w:t>24.5</w:t>
                        </w:r>
                      </w:p>
                    </w:tc>
                    <w:tc>
                      <w:tcPr>
                        <w:tcW w:w="664" w:type="dxa"/>
                      </w:tcPr>
                      <w:p>
                        <w:pPr>
                          <w:pStyle w:val="TableParagraph"/>
                          <w:spacing w:line="308" w:lineRule="exact"/>
                          <w:ind w:left="27" w:right="28"/>
                          <w:jc w:val="center"/>
                          <w:rPr>
                            <w:sz w:val="27"/>
                          </w:rPr>
                        </w:pPr>
                        <w:r>
                          <w:rPr>
                            <w:sz w:val="27"/>
                          </w:rPr>
                          <w:t>16.9</w:t>
                        </w:r>
                      </w:p>
                    </w:tc>
                    <w:tc>
                      <w:tcPr>
                        <w:tcW w:w="800" w:type="dxa"/>
                      </w:tcPr>
                      <w:p>
                        <w:pPr>
                          <w:pStyle w:val="TableParagraph"/>
                          <w:spacing w:line="308" w:lineRule="exact"/>
                          <w:ind w:left="28" w:right="53"/>
                          <w:jc w:val="center"/>
                          <w:rPr>
                            <w:sz w:val="27"/>
                          </w:rPr>
                        </w:pPr>
                        <w:r>
                          <w:rPr>
                            <w:sz w:val="27"/>
                          </w:rPr>
                          <w:t>0.676</w:t>
                        </w:r>
                      </w:p>
                    </w:tc>
                    <w:tc>
                      <w:tcPr>
                        <w:tcW w:w="661" w:type="dxa"/>
                      </w:tcPr>
                      <w:p>
                        <w:pPr>
                          <w:pStyle w:val="TableParagraph"/>
                          <w:spacing w:line="308" w:lineRule="exact"/>
                          <w:ind w:right="83"/>
                          <w:jc w:val="right"/>
                          <w:rPr>
                            <w:sz w:val="27"/>
                          </w:rPr>
                        </w:pPr>
                        <w:r>
                          <w:rPr>
                            <w:sz w:val="27"/>
                          </w:rPr>
                          <w:t>36.8</w:t>
                        </w:r>
                      </w:p>
                    </w:tc>
                    <w:tc>
                      <w:tcPr>
                        <w:tcW w:w="663" w:type="dxa"/>
                      </w:tcPr>
                      <w:p>
                        <w:pPr>
                          <w:pStyle w:val="TableParagraph"/>
                          <w:spacing w:line="308" w:lineRule="exact"/>
                          <w:ind w:left="20"/>
                          <w:rPr>
                            <w:sz w:val="27"/>
                          </w:rPr>
                        </w:pPr>
                        <w:r>
                          <w:rPr>
                            <w:sz w:val="27"/>
                          </w:rPr>
                          <w:t>20.9</w:t>
                        </w:r>
                      </w:p>
                    </w:tc>
                    <w:tc>
                      <w:tcPr>
                        <w:tcW w:w="604" w:type="dxa"/>
                      </w:tcPr>
                      <w:p>
                        <w:pPr>
                          <w:pStyle w:val="TableParagraph"/>
                          <w:spacing w:line="308" w:lineRule="exact"/>
                          <w:ind w:right="51"/>
                          <w:jc w:val="center"/>
                          <w:rPr>
                            <w:sz w:val="27"/>
                          </w:rPr>
                        </w:pPr>
                        <w:r>
                          <w:rPr>
                            <w:sz w:val="27"/>
                          </w:rPr>
                          <w:t>15.9</w:t>
                        </w:r>
                      </w:p>
                    </w:tc>
                    <w:tc>
                      <w:tcPr>
                        <w:tcW w:w="727" w:type="dxa"/>
                      </w:tcPr>
                      <w:p>
                        <w:pPr>
                          <w:pStyle w:val="TableParagraph"/>
                          <w:spacing w:line="308" w:lineRule="exact"/>
                          <w:ind w:left="28" w:right="119"/>
                          <w:jc w:val="center"/>
                          <w:rPr>
                            <w:sz w:val="27"/>
                          </w:rPr>
                        </w:pPr>
                        <w:r>
                          <w:rPr>
                            <w:sz w:val="27"/>
                          </w:rPr>
                          <w:t>0.23</w:t>
                        </w:r>
                      </w:p>
                    </w:tc>
                    <w:tc>
                      <w:tcPr>
                        <w:tcW w:w="810" w:type="dxa"/>
                      </w:tcPr>
                      <w:p>
                        <w:pPr>
                          <w:pStyle w:val="TableParagraph"/>
                          <w:spacing w:line="308" w:lineRule="exact"/>
                          <w:ind w:left="31" w:right="47"/>
                          <w:jc w:val="center"/>
                          <w:rPr>
                            <w:sz w:val="27"/>
                          </w:rPr>
                        </w:pPr>
                        <w:r>
                          <w:rPr>
                            <w:sz w:val="27"/>
                          </w:rPr>
                          <w:t>0.17</w:t>
                        </w:r>
                      </w:p>
                    </w:tc>
                    <w:tc>
                      <w:tcPr>
                        <w:tcW w:w="877" w:type="dxa"/>
                      </w:tcPr>
                      <w:p>
                        <w:pPr>
                          <w:pStyle w:val="TableParagraph"/>
                          <w:spacing w:line="308" w:lineRule="exact"/>
                          <w:ind w:left="102" w:right="190"/>
                          <w:jc w:val="center"/>
                          <w:rPr>
                            <w:sz w:val="27"/>
                          </w:rPr>
                        </w:pPr>
                        <w:r>
                          <w:rPr>
                            <w:sz w:val="27"/>
                          </w:rPr>
                          <w:t>2.9</w:t>
                        </w:r>
                      </w:p>
                    </w:tc>
                    <w:tc>
                      <w:tcPr>
                        <w:tcW w:w="773" w:type="dxa"/>
                      </w:tcPr>
                      <w:p>
                        <w:pPr>
                          <w:pStyle w:val="TableParagraph"/>
                          <w:spacing w:line="308" w:lineRule="exact"/>
                          <w:ind w:left="257"/>
                          <w:rPr>
                            <w:sz w:val="27"/>
                          </w:rPr>
                        </w:pPr>
                        <w:r>
                          <w:rPr>
                            <w:sz w:val="27"/>
                          </w:rPr>
                          <w:t>4</w:t>
                        </w:r>
                      </w:p>
                    </w:tc>
                    <w:tc>
                      <w:tcPr>
                        <w:tcW w:w="623" w:type="dxa"/>
                      </w:tcPr>
                      <w:p>
                        <w:pPr>
                          <w:pStyle w:val="TableParagraph"/>
                          <w:spacing w:line="308" w:lineRule="exact"/>
                          <w:ind w:right="131"/>
                          <w:jc w:val="right"/>
                          <w:rPr>
                            <w:sz w:val="27"/>
                          </w:rPr>
                        </w:pPr>
                        <w:r>
                          <w:rPr>
                            <w:sz w:val="27"/>
                          </w:rPr>
                          <w:t>5</w:t>
                        </w:r>
                      </w:p>
                    </w:tc>
                  </w:tr>
                  <w:tr>
                    <w:tblPrEx>
                      <w:tblW w:w="0" w:type="auto"/>
                      <w:jc w:val="left"/>
                      <w:tblInd w:w="7" w:type="dxa"/>
                      <w:tblLayout w:type="fixed"/>
                      <w:tblCellMar>
                        <w:top w:w="0" w:type="dxa"/>
                        <w:left w:w="0" w:type="dxa"/>
                        <w:bottom w:w="0" w:type="dxa"/>
                        <w:right w:w="0" w:type="dxa"/>
                      </w:tblCellMar>
                      <w:tblLook w:val="01E0"/>
                    </w:tblPrEx>
                    <w:trPr>
                      <w:trHeight w:val="442"/>
                      <w:jc w:val="left"/>
                    </w:trPr>
                    <w:tc>
                      <w:tcPr>
                        <w:tcW w:w="562" w:type="dxa"/>
                      </w:tcPr>
                      <w:p>
                        <w:pPr>
                          <w:pStyle w:val="TableParagraph"/>
                          <w:spacing w:before="48"/>
                          <w:ind w:left="30" w:right="41"/>
                          <w:jc w:val="center"/>
                          <w:rPr>
                            <w:sz w:val="27"/>
                          </w:rPr>
                        </w:pPr>
                        <w:r>
                          <w:rPr>
                            <w:sz w:val="27"/>
                          </w:rPr>
                          <w:t>ave</w:t>
                        </w:r>
                      </w:p>
                    </w:tc>
                    <w:tc>
                      <w:tcPr>
                        <w:tcW w:w="687" w:type="dxa"/>
                      </w:tcPr>
                      <w:p>
                        <w:pPr>
                          <w:pStyle w:val="TableParagraph"/>
                          <w:spacing w:before="48"/>
                          <w:ind w:left="65" w:right="41"/>
                          <w:jc w:val="center"/>
                          <w:rPr>
                            <w:sz w:val="27"/>
                          </w:rPr>
                        </w:pPr>
                        <w:r>
                          <w:rPr>
                            <w:sz w:val="27"/>
                          </w:rPr>
                          <w:t>32.8</w:t>
                        </w:r>
                      </w:p>
                    </w:tc>
                    <w:tc>
                      <w:tcPr>
                        <w:tcW w:w="664" w:type="dxa"/>
                      </w:tcPr>
                      <w:p>
                        <w:pPr>
                          <w:pStyle w:val="TableParagraph"/>
                          <w:spacing w:before="48"/>
                          <w:ind w:left="27" w:right="28"/>
                          <w:jc w:val="center"/>
                          <w:rPr>
                            <w:sz w:val="27"/>
                          </w:rPr>
                        </w:pPr>
                        <w:r>
                          <w:rPr>
                            <w:sz w:val="27"/>
                          </w:rPr>
                          <w:t>18.3</w:t>
                        </w:r>
                      </w:p>
                    </w:tc>
                    <w:tc>
                      <w:tcPr>
                        <w:tcW w:w="800" w:type="dxa"/>
                      </w:tcPr>
                      <w:p>
                        <w:pPr>
                          <w:pStyle w:val="TableParagraph"/>
                          <w:spacing w:before="48"/>
                          <w:ind w:left="28" w:right="53"/>
                          <w:jc w:val="center"/>
                          <w:rPr>
                            <w:sz w:val="27"/>
                          </w:rPr>
                        </w:pPr>
                        <w:r>
                          <w:rPr>
                            <w:sz w:val="27"/>
                          </w:rPr>
                          <w:t>0.956</w:t>
                        </w:r>
                      </w:p>
                    </w:tc>
                    <w:tc>
                      <w:tcPr>
                        <w:tcW w:w="661" w:type="dxa"/>
                      </w:tcPr>
                      <w:p>
                        <w:pPr>
                          <w:pStyle w:val="TableParagraph"/>
                          <w:spacing w:before="48"/>
                          <w:ind w:right="83"/>
                          <w:jc w:val="right"/>
                          <w:rPr>
                            <w:sz w:val="27"/>
                          </w:rPr>
                        </w:pPr>
                        <w:r>
                          <w:rPr>
                            <w:sz w:val="27"/>
                          </w:rPr>
                          <w:t>39.4</w:t>
                        </w:r>
                      </w:p>
                    </w:tc>
                    <w:tc>
                      <w:tcPr>
                        <w:tcW w:w="663" w:type="dxa"/>
                      </w:tcPr>
                      <w:p>
                        <w:pPr>
                          <w:pStyle w:val="TableParagraph"/>
                          <w:spacing w:before="48"/>
                          <w:ind w:left="20"/>
                          <w:rPr>
                            <w:sz w:val="27"/>
                          </w:rPr>
                        </w:pPr>
                        <w:r>
                          <w:rPr>
                            <w:sz w:val="27"/>
                          </w:rPr>
                          <w:t>21.9</w:t>
                        </w:r>
                      </w:p>
                    </w:tc>
                    <w:tc>
                      <w:tcPr>
                        <w:tcW w:w="604" w:type="dxa"/>
                      </w:tcPr>
                      <w:p>
                        <w:pPr>
                          <w:pStyle w:val="TableParagraph"/>
                          <w:spacing w:before="48"/>
                          <w:ind w:right="51"/>
                          <w:jc w:val="center"/>
                          <w:rPr>
                            <w:sz w:val="27"/>
                          </w:rPr>
                        </w:pPr>
                        <w:r>
                          <w:rPr>
                            <w:sz w:val="27"/>
                          </w:rPr>
                          <w:t>17.4</w:t>
                        </w:r>
                      </w:p>
                    </w:tc>
                    <w:tc>
                      <w:tcPr>
                        <w:tcW w:w="727" w:type="dxa"/>
                      </w:tcPr>
                      <w:p>
                        <w:pPr>
                          <w:pStyle w:val="TableParagraph"/>
                          <w:spacing w:before="48"/>
                          <w:ind w:left="28" w:right="119"/>
                          <w:jc w:val="center"/>
                          <w:rPr>
                            <w:sz w:val="27"/>
                          </w:rPr>
                        </w:pPr>
                        <w:r>
                          <w:rPr>
                            <w:sz w:val="27"/>
                          </w:rPr>
                          <w:t>0.59</w:t>
                        </w:r>
                      </w:p>
                    </w:tc>
                    <w:tc>
                      <w:tcPr>
                        <w:tcW w:w="810" w:type="dxa"/>
                      </w:tcPr>
                      <w:p>
                        <w:pPr>
                          <w:pStyle w:val="TableParagraph"/>
                          <w:spacing w:before="48"/>
                          <w:ind w:left="31" w:right="47"/>
                          <w:jc w:val="center"/>
                          <w:rPr>
                            <w:sz w:val="27"/>
                          </w:rPr>
                        </w:pPr>
                        <w:r>
                          <w:rPr>
                            <w:sz w:val="27"/>
                          </w:rPr>
                          <w:t>0.46</w:t>
                        </w:r>
                      </w:p>
                    </w:tc>
                    <w:tc>
                      <w:tcPr>
                        <w:tcW w:w="877" w:type="dxa"/>
                      </w:tcPr>
                      <w:p>
                        <w:pPr>
                          <w:pStyle w:val="TableParagraph"/>
                          <w:spacing w:before="48"/>
                          <w:ind w:left="102" w:right="190"/>
                          <w:jc w:val="center"/>
                          <w:rPr>
                            <w:sz w:val="27"/>
                          </w:rPr>
                        </w:pPr>
                        <w:r>
                          <w:rPr>
                            <w:sz w:val="27"/>
                          </w:rPr>
                          <w:t>6.3</w:t>
                        </w:r>
                      </w:p>
                    </w:tc>
                    <w:tc>
                      <w:tcPr>
                        <w:tcW w:w="773" w:type="dxa"/>
                      </w:tcPr>
                      <w:p>
                        <w:pPr>
                          <w:pStyle w:val="TableParagraph"/>
                          <w:spacing w:before="48"/>
                          <w:ind w:left="257"/>
                          <w:rPr>
                            <w:sz w:val="27"/>
                          </w:rPr>
                        </w:pPr>
                        <w:r>
                          <w:rPr>
                            <w:sz w:val="27"/>
                          </w:rPr>
                          <w:t>5</w:t>
                        </w:r>
                      </w:p>
                    </w:tc>
                    <w:tc>
                      <w:tcPr>
                        <w:tcW w:w="623" w:type="dxa"/>
                      </w:tcPr>
                      <w:p>
                        <w:pPr>
                          <w:pStyle w:val="TableParagraph"/>
                          <w:spacing w:before="48"/>
                          <w:ind w:right="63"/>
                          <w:jc w:val="right"/>
                          <w:rPr>
                            <w:sz w:val="27"/>
                          </w:rPr>
                        </w:pPr>
                        <w:r>
                          <w:rPr>
                            <w:sz w:val="27"/>
                          </w:rPr>
                          <w:t>33</w:t>
                        </w:r>
                      </w:p>
                    </w:tc>
                  </w:tr>
                  <w:tr>
                    <w:tblPrEx>
                      <w:tblW w:w="0" w:type="auto"/>
                      <w:jc w:val="left"/>
                      <w:tblInd w:w="7" w:type="dxa"/>
                      <w:tblLayout w:type="fixed"/>
                      <w:tblCellMar>
                        <w:top w:w="0" w:type="dxa"/>
                        <w:left w:w="0" w:type="dxa"/>
                        <w:bottom w:w="0" w:type="dxa"/>
                        <w:right w:w="0" w:type="dxa"/>
                      </w:tblCellMar>
                      <w:tblLook w:val="01E0"/>
                    </w:tblPrEx>
                    <w:trPr>
                      <w:trHeight w:val="442"/>
                      <w:jc w:val="left"/>
                    </w:trPr>
                    <w:tc>
                      <w:tcPr>
                        <w:tcW w:w="562" w:type="dxa"/>
                      </w:tcPr>
                      <w:p>
                        <w:pPr>
                          <w:pStyle w:val="TableParagraph"/>
                          <w:spacing w:before="48"/>
                          <w:ind w:right="36"/>
                          <w:jc w:val="center"/>
                          <w:rPr>
                            <w:sz w:val="27"/>
                          </w:rPr>
                        </w:pPr>
                        <w:r>
                          <w:rPr>
                            <w:sz w:val="27"/>
                          </w:rPr>
                          <w:t>n</w:t>
                        </w:r>
                      </w:p>
                    </w:tc>
                    <w:tc>
                      <w:tcPr>
                        <w:tcW w:w="687" w:type="dxa"/>
                      </w:tcPr>
                      <w:p>
                        <w:pPr>
                          <w:pStyle w:val="TableParagraph"/>
                          <w:spacing w:before="48"/>
                          <w:ind w:left="62" w:right="41"/>
                          <w:jc w:val="center"/>
                          <w:rPr>
                            <w:sz w:val="27"/>
                          </w:rPr>
                        </w:pPr>
                        <w:r>
                          <w:rPr>
                            <w:sz w:val="27"/>
                          </w:rPr>
                          <w:t>16</w:t>
                        </w:r>
                      </w:p>
                    </w:tc>
                    <w:tc>
                      <w:tcPr>
                        <w:tcW w:w="664" w:type="dxa"/>
                      </w:tcPr>
                      <w:p>
                        <w:pPr>
                          <w:pStyle w:val="TableParagraph"/>
                          <w:spacing w:before="48"/>
                          <w:ind w:left="27" w:right="30"/>
                          <w:jc w:val="center"/>
                          <w:rPr>
                            <w:sz w:val="27"/>
                          </w:rPr>
                        </w:pPr>
                        <w:r>
                          <w:rPr>
                            <w:sz w:val="27"/>
                          </w:rPr>
                          <w:t>16</w:t>
                        </w:r>
                      </w:p>
                    </w:tc>
                    <w:tc>
                      <w:tcPr>
                        <w:tcW w:w="800" w:type="dxa"/>
                      </w:tcPr>
                      <w:p>
                        <w:pPr>
                          <w:pStyle w:val="TableParagraph"/>
                          <w:spacing w:before="48"/>
                          <w:ind w:left="28" w:right="55"/>
                          <w:jc w:val="center"/>
                          <w:rPr>
                            <w:sz w:val="27"/>
                          </w:rPr>
                        </w:pPr>
                        <w:r>
                          <w:rPr>
                            <w:sz w:val="27"/>
                          </w:rPr>
                          <w:t>16</w:t>
                        </w:r>
                      </w:p>
                    </w:tc>
                    <w:tc>
                      <w:tcPr>
                        <w:tcW w:w="661" w:type="dxa"/>
                      </w:tcPr>
                      <w:p>
                        <w:pPr>
                          <w:pStyle w:val="TableParagraph"/>
                          <w:spacing w:before="48"/>
                          <w:ind w:left="170"/>
                          <w:rPr>
                            <w:sz w:val="27"/>
                          </w:rPr>
                        </w:pPr>
                        <w:r>
                          <w:rPr>
                            <w:sz w:val="27"/>
                          </w:rPr>
                          <w:t>10</w:t>
                        </w:r>
                      </w:p>
                    </w:tc>
                    <w:tc>
                      <w:tcPr>
                        <w:tcW w:w="663" w:type="dxa"/>
                      </w:tcPr>
                      <w:p>
                        <w:pPr>
                          <w:pStyle w:val="TableParagraph"/>
                          <w:spacing w:before="48"/>
                          <w:ind w:left="154"/>
                          <w:rPr>
                            <w:sz w:val="27"/>
                          </w:rPr>
                        </w:pPr>
                        <w:r>
                          <w:rPr>
                            <w:sz w:val="27"/>
                          </w:rPr>
                          <w:t>10</w:t>
                        </w:r>
                      </w:p>
                    </w:tc>
                    <w:tc>
                      <w:tcPr>
                        <w:tcW w:w="604" w:type="dxa"/>
                      </w:tcPr>
                      <w:p>
                        <w:pPr>
                          <w:pStyle w:val="TableParagraph"/>
                          <w:spacing w:before="48"/>
                          <w:ind w:right="53"/>
                          <w:jc w:val="center"/>
                          <w:rPr>
                            <w:sz w:val="27"/>
                          </w:rPr>
                        </w:pPr>
                        <w:r>
                          <w:rPr>
                            <w:sz w:val="27"/>
                          </w:rPr>
                          <w:t>10</w:t>
                        </w:r>
                      </w:p>
                    </w:tc>
                    <w:tc>
                      <w:tcPr>
                        <w:tcW w:w="727" w:type="dxa"/>
                      </w:tcPr>
                      <w:p>
                        <w:pPr>
                          <w:pStyle w:val="TableParagraph"/>
                          <w:spacing w:before="48"/>
                          <w:ind w:left="24" w:right="119"/>
                          <w:jc w:val="center"/>
                          <w:rPr>
                            <w:sz w:val="27"/>
                          </w:rPr>
                        </w:pPr>
                        <w:r>
                          <w:rPr>
                            <w:sz w:val="27"/>
                          </w:rPr>
                          <w:t>10</w:t>
                        </w:r>
                      </w:p>
                    </w:tc>
                    <w:tc>
                      <w:tcPr>
                        <w:tcW w:w="810" w:type="dxa"/>
                      </w:tcPr>
                      <w:p>
                        <w:pPr>
                          <w:pStyle w:val="TableParagraph"/>
                          <w:spacing w:before="48"/>
                          <w:ind w:left="35" w:right="47"/>
                          <w:jc w:val="center"/>
                          <w:rPr>
                            <w:sz w:val="27"/>
                          </w:rPr>
                        </w:pPr>
                        <w:r>
                          <w:rPr>
                            <w:sz w:val="27"/>
                          </w:rPr>
                          <w:t>15</w:t>
                        </w:r>
                      </w:p>
                    </w:tc>
                    <w:tc>
                      <w:tcPr>
                        <w:tcW w:w="877" w:type="dxa"/>
                      </w:tcPr>
                      <w:p>
                        <w:pPr>
                          <w:pStyle w:val="TableParagraph"/>
                          <w:spacing w:before="48"/>
                          <w:ind w:left="104" w:right="190"/>
                          <w:jc w:val="center"/>
                          <w:rPr>
                            <w:sz w:val="27"/>
                          </w:rPr>
                        </w:pPr>
                        <w:r>
                          <w:rPr>
                            <w:sz w:val="27"/>
                          </w:rPr>
                          <w:t>16</w:t>
                        </w:r>
                      </w:p>
                    </w:tc>
                    <w:tc>
                      <w:tcPr>
                        <w:tcW w:w="773" w:type="dxa"/>
                      </w:tcPr>
                      <w:p>
                        <w:pPr>
                          <w:pStyle w:val="TableParagraph"/>
                          <w:spacing w:before="48"/>
                          <w:ind w:left="257"/>
                          <w:rPr>
                            <w:sz w:val="27"/>
                          </w:rPr>
                        </w:pPr>
                        <w:r>
                          <w:rPr>
                            <w:sz w:val="27"/>
                          </w:rPr>
                          <w:t>3</w:t>
                        </w:r>
                      </w:p>
                    </w:tc>
                    <w:tc>
                      <w:tcPr>
                        <w:tcW w:w="623" w:type="dxa"/>
                      </w:tcPr>
                      <w:p>
                        <w:pPr>
                          <w:pStyle w:val="TableParagraph"/>
                          <w:spacing w:before="48"/>
                          <w:ind w:right="131"/>
                          <w:jc w:val="right"/>
                          <w:rPr>
                            <w:sz w:val="27"/>
                          </w:rPr>
                        </w:pPr>
                        <w:r>
                          <w:rPr>
                            <w:sz w:val="27"/>
                          </w:rPr>
                          <w:t>1</w:t>
                        </w:r>
                      </w:p>
                    </w:tc>
                  </w:tr>
                  <w:tr>
                    <w:tblPrEx>
                      <w:tblW w:w="0" w:type="auto"/>
                      <w:jc w:val="left"/>
                      <w:tblInd w:w="7" w:type="dxa"/>
                      <w:tblLayout w:type="fixed"/>
                      <w:tblCellMar>
                        <w:top w:w="0" w:type="dxa"/>
                        <w:left w:w="0" w:type="dxa"/>
                        <w:bottom w:w="0" w:type="dxa"/>
                        <w:right w:w="0" w:type="dxa"/>
                      </w:tblCellMar>
                      <w:tblLook w:val="01E0"/>
                    </w:tblPrEx>
                    <w:trPr>
                      <w:trHeight w:val="440"/>
                      <w:jc w:val="left"/>
                    </w:trPr>
                    <w:tc>
                      <w:tcPr>
                        <w:tcW w:w="562" w:type="dxa"/>
                      </w:tcPr>
                      <w:p>
                        <w:pPr>
                          <w:pStyle w:val="TableParagraph"/>
                          <w:spacing w:before="48"/>
                          <w:ind w:left="8" w:right="64"/>
                          <w:jc w:val="center"/>
                          <w:rPr>
                            <w:sz w:val="27"/>
                          </w:rPr>
                        </w:pPr>
                        <w:r>
                          <w:rPr>
                            <w:sz w:val="27"/>
                          </w:rPr>
                          <w:t>max</w:t>
                        </w:r>
                      </w:p>
                    </w:tc>
                    <w:tc>
                      <w:tcPr>
                        <w:tcW w:w="687" w:type="dxa"/>
                      </w:tcPr>
                      <w:p>
                        <w:pPr>
                          <w:pStyle w:val="TableParagraph"/>
                          <w:spacing w:before="48"/>
                          <w:ind w:left="65" w:right="41"/>
                          <w:jc w:val="center"/>
                          <w:rPr>
                            <w:sz w:val="27"/>
                          </w:rPr>
                        </w:pPr>
                        <w:r>
                          <w:rPr>
                            <w:sz w:val="27"/>
                          </w:rPr>
                          <w:t>43.6</w:t>
                        </w:r>
                      </w:p>
                    </w:tc>
                    <w:tc>
                      <w:tcPr>
                        <w:tcW w:w="664" w:type="dxa"/>
                      </w:tcPr>
                      <w:p>
                        <w:pPr>
                          <w:pStyle w:val="TableParagraph"/>
                          <w:spacing w:before="48"/>
                          <w:ind w:left="27" w:right="28"/>
                          <w:jc w:val="center"/>
                          <w:rPr>
                            <w:sz w:val="27"/>
                          </w:rPr>
                        </w:pPr>
                        <w:r>
                          <w:rPr>
                            <w:sz w:val="27"/>
                          </w:rPr>
                          <w:t>19.5</w:t>
                        </w:r>
                      </w:p>
                    </w:tc>
                    <w:tc>
                      <w:tcPr>
                        <w:tcW w:w="800" w:type="dxa"/>
                      </w:tcPr>
                      <w:p>
                        <w:pPr>
                          <w:pStyle w:val="TableParagraph"/>
                          <w:spacing w:before="48"/>
                          <w:ind w:left="28" w:right="53"/>
                          <w:jc w:val="center"/>
                          <w:rPr>
                            <w:sz w:val="27"/>
                          </w:rPr>
                        </w:pPr>
                        <w:r>
                          <w:rPr>
                            <w:sz w:val="27"/>
                          </w:rPr>
                          <w:t>1.241</w:t>
                        </w:r>
                      </w:p>
                    </w:tc>
                    <w:tc>
                      <w:tcPr>
                        <w:tcW w:w="661" w:type="dxa"/>
                      </w:tcPr>
                      <w:p>
                        <w:pPr>
                          <w:pStyle w:val="TableParagraph"/>
                          <w:spacing w:before="48"/>
                          <w:ind w:right="83"/>
                          <w:jc w:val="right"/>
                          <w:rPr>
                            <w:sz w:val="27"/>
                          </w:rPr>
                        </w:pPr>
                        <w:r>
                          <w:rPr>
                            <w:sz w:val="27"/>
                          </w:rPr>
                          <w:t>42.5</w:t>
                        </w:r>
                      </w:p>
                    </w:tc>
                    <w:tc>
                      <w:tcPr>
                        <w:tcW w:w="663" w:type="dxa"/>
                      </w:tcPr>
                      <w:p>
                        <w:pPr>
                          <w:pStyle w:val="TableParagraph"/>
                          <w:spacing w:before="48"/>
                          <w:ind w:left="20"/>
                          <w:rPr>
                            <w:sz w:val="27"/>
                          </w:rPr>
                        </w:pPr>
                        <w:r>
                          <w:rPr>
                            <w:sz w:val="27"/>
                          </w:rPr>
                          <w:t>23.2</w:t>
                        </w:r>
                      </w:p>
                    </w:tc>
                    <w:tc>
                      <w:tcPr>
                        <w:tcW w:w="604" w:type="dxa"/>
                      </w:tcPr>
                      <w:p>
                        <w:pPr>
                          <w:pStyle w:val="TableParagraph"/>
                          <w:spacing w:before="48"/>
                          <w:ind w:right="51"/>
                          <w:jc w:val="center"/>
                          <w:rPr>
                            <w:sz w:val="27"/>
                          </w:rPr>
                        </w:pPr>
                        <w:r>
                          <w:rPr>
                            <w:sz w:val="27"/>
                          </w:rPr>
                          <w:t>19.3</w:t>
                        </w:r>
                      </w:p>
                    </w:tc>
                    <w:tc>
                      <w:tcPr>
                        <w:tcW w:w="727" w:type="dxa"/>
                      </w:tcPr>
                      <w:p>
                        <w:pPr>
                          <w:pStyle w:val="TableParagraph"/>
                          <w:spacing w:before="48"/>
                          <w:ind w:left="28" w:right="119"/>
                          <w:jc w:val="center"/>
                          <w:rPr>
                            <w:sz w:val="27"/>
                          </w:rPr>
                        </w:pPr>
                        <w:r>
                          <w:rPr>
                            <w:sz w:val="27"/>
                          </w:rPr>
                          <w:t>1.20</w:t>
                        </w:r>
                      </w:p>
                    </w:tc>
                    <w:tc>
                      <w:tcPr>
                        <w:tcW w:w="810" w:type="dxa"/>
                      </w:tcPr>
                      <w:p>
                        <w:pPr>
                          <w:pStyle w:val="TableParagraph"/>
                          <w:spacing w:before="48"/>
                          <w:ind w:left="31" w:right="47"/>
                          <w:jc w:val="center"/>
                          <w:rPr>
                            <w:sz w:val="27"/>
                          </w:rPr>
                        </w:pPr>
                        <w:r>
                          <w:rPr>
                            <w:sz w:val="27"/>
                          </w:rPr>
                          <w:t>0.52</w:t>
                        </w:r>
                      </w:p>
                    </w:tc>
                    <w:tc>
                      <w:tcPr>
                        <w:tcW w:w="877" w:type="dxa"/>
                      </w:tcPr>
                      <w:p>
                        <w:pPr>
                          <w:pStyle w:val="TableParagraph"/>
                          <w:spacing w:before="48"/>
                          <w:ind w:left="107" w:right="190"/>
                          <w:jc w:val="center"/>
                          <w:rPr>
                            <w:sz w:val="27"/>
                          </w:rPr>
                        </w:pPr>
                        <w:r>
                          <w:rPr>
                            <w:sz w:val="27"/>
                          </w:rPr>
                          <w:t>10.2</w:t>
                        </w:r>
                      </w:p>
                    </w:tc>
                    <w:tc>
                      <w:tcPr>
                        <w:tcW w:w="773" w:type="dxa"/>
                      </w:tcPr>
                      <w:p>
                        <w:pPr>
                          <w:pStyle w:val="TableParagraph"/>
                          <w:spacing w:before="48"/>
                          <w:ind w:left="189"/>
                          <w:rPr>
                            <w:sz w:val="27"/>
                          </w:rPr>
                        </w:pPr>
                        <w:r>
                          <w:rPr>
                            <w:sz w:val="27"/>
                          </w:rPr>
                          <w:t>12</w:t>
                        </w:r>
                      </w:p>
                    </w:tc>
                    <w:tc>
                      <w:tcPr>
                        <w:tcW w:w="623" w:type="dxa"/>
                      </w:tcPr>
                      <w:p>
                        <w:pPr>
                          <w:pStyle w:val="TableParagraph"/>
                          <w:spacing w:before="48"/>
                          <w:ind w:right="63"/>
                          <w:jc w:val="right"/>
                          <w:rPr>
                            <w:sz w:val="27"/>
                          </w:rPr>
                        </w:pPr>
                        <w:r>
                          <w:rPr>
                            <w:sz w:val="27"/>
                          </w:rPr>
                          <w:t>26</w:t>
                        </w:r>
                      </w:p>
                    </w:tc>
                  </w:tr>
                  <w:tr>
                    <w:tblPrEx>
                      <w:tblW w:w="0" w:type="auto"/>
                      <w:jc w:val="left"/>
                      <w:tblInd w:w="7" w:type="dxa"/>
                      <w:tblLayout w:type="fixed"/>
                      <w:tblCellMar>
                        <w:top w:w="0" w:type="dxa"/>
                        <w:left w:w="0" w:type="dxa"/>
                        <w:bottom w:w="0" w:type="dxa"/>
                        <w:right w:w="0" w:type="dxa"/>
                      </w:tblCellMar>
                      <w:tblLook w:val="01E0"/>
                    </w:tblPrEx>
                    <w:trPr>
                      <w:trHeight w:val="440"/>
                      <w:jc w:val="left"/>
                    </w:trPr>
                    <w:tc>
                      <w:tcPr>
                        <w:tcW w:w="562" w:type="dxa"/>
                      </w:tcPr>
                      <w:p>
                        <w:pPr>
                          <w:pStyle w:val="TableParagraph"/>
                          <w:spacing w:before="46"/>
                          <w:ind w:left="8" w:right="64"/>
                          <w:jc w:val="center"/>
                          <w:rPr>
                            <w:sz w:val="27"/>
                          </w:rPr>
                        </w:pPr>
                        <w:r>
                          <w:rPr>
                            <w:sz w:val="27"/>
                          </w:rPr>
                          <w:t>min</w:t>
                        </w:r>
                      </w:p>
                    </w:tc>
                    <w:tc>
                      <w:tcPr>
                        <w:tcW w:w="687" w:type="dxa"/>
                      </w:tcPr>
                      <w:p>
                        <w:pPr>
                          <w:pStyle w:val="TableParagraph"/>
                          <w:spacing w:before="46"/>
                          <w:ind w:left="65" w:right="41"/>
                          <w:jc w:val="center"/>
                          <w:rPr>
                            <w:sz w:val="27"/>
                          </w:rPr>
                        </w:pPr>
                        <w:r>
                          <w:rPr>
                            <w:sz w:val="27"/>
                          </w:rPr>
                          <w:t>25.3</w:t>
                        </w:r>
                      </w:p>
                    </w:tc>
                    <w:tc>
                      <w:tcPr>
                        <w:tcW w:w="664" w:type="dxa"/>
                      </w:tcPr>
                      <w:p>
                        <w:pPr>
                          <w:pStyle w:val="TableParagraph"/>
                          <w:spacing w:before="46"/>
                          <w:ind w:left="27" w:right="4"/>
                          <w:jc w:val="center"/>
                          <w:rPr>
                            <w:sz w:val="27"/>
                          </w:rPr>
                        </w:pPr>
                        <w:r>
                          <w:rPr>
                            <w:sz w:val="27"/>
                          </w:rPr>
                          <w:t>16.9</w:t>
                        </w:r>
                      </w:p>
                    </w:tc>
                    <w:tc>
                      <w:tcPr>
                        <w:tcW w:w="800" w:type="dxa"/>
                      </w:tcPr>
                      <w:p>
                        <w:pPr>
                          <w:pStyle w:val="TableParagraph"/>
                          <w:spacing w:before="46"/>
                          <w:ind w:left="63" w:right="19"/>
                          <w:jc w:val="center"/>
                          <w:rPr>
                            <w:sz w:val="27"/>
                          </w:rPr>
                        </w:pPr>
                        <w:r>
                          <w:rPr>
                            <w:sz w:val="27"/>
                          </w:rPr>
                          <w:t>0.708</w:t>
                        </w:r>
                      </w:p>
                    </w:tc>
                    <w:tc>
                      <w:tcPr>
                        <w:tcW w:w="661" w:type="dxa"/>
                      </w:tcPr>
                      <w:p>
                        <w:pPr>
                          <w:pStyle w:val="TableParagraph"/>
                          <w:spacing w:before="46"/>
                          <w:ind w:right="24"/>
                          <w:jc w:val="right"/>
                          <w:rPr>
                            <w:sz w:val="27"/>
                          </w:rPr>
                        </w:pPr>
                        <w:r>
                          <w:rPr>
                            <w:sz w:val="27"/>
                          </w:rPr>
                          <w:t>24.8</w:t>
                        </w:r>
                      </w:p>
                    </w:tc>
                    <w:tc>
                      <w:tcPr>
                        <w:tcW w:w="663" w:type="dxa"/>
                      </w:tcPr>
                      <w:p>
                        <w:pPr>
                          <w:pStyle w:val="TableParagraph"/>
                          <w:spacing w:before="46"/>
                          <w:ind w:left="108"/>
                          <w:rPr>
                            <w:sz w:val="27"/>
                          </w:rPr>
                        </w:pPr>
                        <w:r>
                          <w:rPr>
                            <w:sz w:val="27"/>
                          </w:rPr>
                          <w:t>16.4</w:t>
                        </w:r>
                      </w:p>
                    </w:tc>
                    <w:tc>
                      <w:tcPr>
                        <w:tcW w:w="604" w:type="dxa"/>
                      </w:tcPr>
                      <w:p>
                        <w:pPr>
                          <w:pStyle w:val="TableParagraph"/>
                          <w:spacing w:before="46"/>
                          <w:ind w:right="55"/>
                          <w:jc w:val="center"/>
                          <w:rPr>
                            <w:sz w:val="27"/>
                          </w:rPr>
                        </w:pPr>
                        <w:r>
                          <w:rPr>
                            <w:sz w:val="27"/>
                          </w:rPr>
                          <w:t>8.4</w:t>
                        </w:r>
                      </w:p>
                    </w:tc>
                    <w:tc>
                      <w:tcPr>
                        <w:tcW w:w="727" w:type="dxa"/>
                      </w:tcPr>
                      <w:p>
                        <w:pPr>
                          <w:pStyle w:val="TableParagraph"/>
                          <w:spacing w:before="46"/>
                          <w:ind w:left="28" w:right="119"/>
                          <w:jc w:val="center"/>
                          <w:rPr>
                            <w:sz w:val="27"/>
                          </w:rPr>
                        </w:pPr>
                        <w:r>
                          <w:rPr>
                            <w:sz w:val="27"/>
                          </w:rPr>
                          <w:t>0.71</w:t>
                        </w:r>
                      </w:p>
                    </w:tc>
                    <w:tc>
                      <w:tcPr>
                        <w:tcW w:w="810" w:type="dxa"/>
                      </w:tcPr>
                      <w:p>
                        <w:pPr>
                          <w:pStyle w:val="TableParagraph"/>
                          <w:spacing w:before="46"/>
                          <w:ind w:left="31" w:right="47"/>
                          <w:jc w:val="center"/>
                          <w:rPr>
                            <w:sz w:val="27"/>
                          </w:rPr>
                        </w:pPr>
                        <w:r>
                          <w:rPr>
                            <w:sz w:val="27"/>
                          </w:rPr>
                          <w:t>0.16</w:t>
                        </w:r>
                      </w:p>
                    </w:tc>
                    <w:tc>
                      <w:tcPr>
                        <w:tcW w:w="877" w:type="dxa"/>
                      </w:tcPr>
                      <w:p>
                        <w:pPr>
                          <w:pStyle w:val="TableParagraph"/>
                          <w:spacing w:before="46"/>
                          <w:ind w:left="102" w:right="190"/>
                          <w:jc w:val="center"/>
                          <w:rPr>
                            <w:sz w:val="27"/>
                          </w:rPr>
                        </w:pPr>
                        <w:r>
                          <w:rPr>
                            <w:sz w:val="27"/>
                          </w:rPr>
                          <w:t>5.3</w:t>
                        </w:r>
                      </w:p>
                    </w:tc>
                    <w:tc>
                      <w:tcPr>
                        <w:tcW w:w="773" w:type="dxa"/>
                      </w:tcPr>
                      <w:p>
                        <w:pPr>
                          <w:pStyle w:val="TableParagraph"/>
                          <w:spacing w:before="46"/>
                          <w:ind w:left="257"/>
                          <w:rPr>
                            <w:sz w:val="27"/>
                          </w:rPr>
                        </w:pPr>
                        <w:r>
                          <w:rPr>
                            <w:sz w:val="27"/>
                          </w:rPr>
                          <w:t>7</w:t>
                        </w:r>
                      </w:p>
                    </w:tc>
                    <w:tc>
                      <w:tcPr>
                        <w:tcW w:w="623" w:type="dxa"/>
                      </w:tcPr>
                      <w:p>
                        <w:pPr>
                          <w:pStyle w:val="TableParagraph"/>
                          <w:spacing w:before="46"/>
                          <w:ind w:right="63"/>
                          <w:jc w:val="right"/>
                          <w:rPr>
                            <w:sz w:val="27"/>
                          </w:rPr>
                        </w:pPr>
                        <w:r>
                          <w:rPr>
                            <w:sz w:val="27"/>
                          </w:rPr>
                          <w:t>26</w:t>
                        </w:r>
                      </w:p>
                    </w:tc>
                  </w:tr>
                  <w:tr>
                    <w:tblPrEx>
                      <w:tblW w:w="0" w:type="auto"/>
                      <w:jc w:val="left"/>
                      <w:tblInd w:w="7" w:type="dxa"/>
                      <w:tblLayout w:type="fixed"/>
                      <w:tblCellMar>
                        <w:top w:w="0" w:type="dxa"/>
                        <w:left w:w="0" w:type="dxa"/>
                        <w:bottom w:w="0" w:type="dxa"/>
                        <w:right w:w="0" w:type="dxa"/>
                      </w:tblCellMar>
                      <w:tblLook w:val="01E0"/>
                    </w:tblPrEx>
                    <w:trPr>
                      <w:trHeight w:val="356"/>
                      <w:jc w:val="left"/>
                    </w:trPr>
                    <w:tc>
                      <w:tcPr>
                        <w:tcW w:w="562" w:type="dxa"/>
                      </w:tcPr>
                      <w:p>
                        <w:pPr>
                          <w:pStyle w:val="TableParagraph"/>
                          <w:spacing w:before="48" w:line="288" w:lineRule="exact"/>
                          <w:ind w:left="30" w:right="41"/>
                          <w:jc w:val="center"/>
                          <w:rPr>
                            <w:sz w:val="27"/>
                          </w:rPr>
                        </w:pPr>
                        <w:r>
                          <w:rPr>
                            <w:sz w:val="27"/>
                          </w:rPr>
                          <w:t>ave</w:t>
                        </w:r>
                      </w:p>
                    </w:tc>
                    <w:tc>
                      <w:tcPr>
                        <w:tcW w:w="687" w:type="dxa"/>
                      </w:tcPr>
                      <w:p>
                        <w:pPr>
                          <w:pStyle w:val="TableParagraph"/>
                          <w:spacing w:before="48" w:line="288" w:lineRule="exact"/>
                          <w:ind w:left="65" w:right="41"/>
                          <w:jc w:val="center"/>
                          <w:rPr>
                            <w:sz w:val="27"/>
                          </w:rPr>
                        </w:pPr>
                        <w:r>
                          <w:rPr>
                            <w:sz w:val="27"/>
                          </w:rPr>
                          <w:t>30.7</w:t>
                        </w:r>
                      </w:p>
                    </w:tc>
                    <w:tc>
                      <w:tcPr>
                        <w:tcW w:w="664" w:type="dxa"/>
                      </w:tcPr>
                      <w:p>
                        <w:pPr>
                          <w:pStyle w:val="TableParagraph"/>
                          <w:spacing w:before="48" w:line="288" w:lineRule="exact"/>
                          <w:ind w:left="27" w:right="28"/>
                          <w:jc w:val="center"/>
                          <w:rPr>
                            <w:sz w:val="27"/>
                          </w:rPr>
                        </w:pPr>
                        <w:r>
                          <w:rPr>
                            <w:sz w:val="27"/>
                          </w:rPr>
                          <w:t>18.4</w:t>
                        </w:r>
                      </w:p>
                    </w:tc>
                    <w:tc>
                      <w:tcPr>
                        <w:tcW w:w="800" w:type="dxa"/>
                      </w:tcPr>
                      <w:p>
                        <w:pPr>
                          <w:pStyle w:val="TableParagraph"/>
                          <w:spacing w:before="48" w:line="288" w:lineRule="exact"/>
                          <w:ind w:left="28" w:right="53"/>
                          <w:jc w:val="center"/>
                          <w:rPr>
                            <w:sz w:val="27"/>
                          </w:rPr>
                        </w:pPr>
                        <w:r>
                          <w:rPr>
                            <w:sz w:val="27"/>
                          </w:rPr>
                          <w:t>0.888</w:t>
                        </w:r>
                      </w:p>
                    </w:tc>
                    <w:tc>
                      <w:tcPr>
                        <w:tcW w:w="661" w:type="dxa"/>
                      </w:tcPr>
                      <w:p>
                        <w:pPr>
                          <w:pStyle w:val="TableParagraph"/>
                          <w:spacing w:before="48" w:line="288" w:lineRule="exact"/>
                          <w:ind w:right="83"/>
                          <w:jc w:val="right"/>
                          <w:rPr>
                            <w:sz w:val="27"/>
                          </w:rPr>
                        </w:pPr>
                        <w:r>
                          <w:rPr>
                            <w:sz w:val="27"/>
                          </w:rPr>
                          <w:t>32.1</w:t>
                        </w:r>
                      </w:p>
                    </w:tc>
                    <w:tc>
                      <w:tcPr>
                        <w:tcW w:w="663" w:type="dxa"/>
                      </w:tcPr>
                      <w:p>
                        <w:pPr>
                          <w:pStyle w:val="TableParagraph"/>
                          <w:spacing w:before="48" w:line="288" w:lineRule="exact"/>
                          <w:ind w:left="20"/>
                          <w:rPr>
                            <w:sz w:val="27"/>
                          </w:rPr>
                        </w:pPr>
                        <w:r>
                          <w:rPr>
                            <w:sz w:val="27"/>
                          </w:rPr>
                          <w:t>19.9</w:t>
                        </w:r>
                      </w:p>
                    </w:tc>
                    <w:tc>
                      <w:tcPr>
                        <w:tcW w:w="604" w:type="dxa"/>
                      </w:tcPr>
                      <w:p>
                        <w:pPr>
                          <w:pStyle w:val="TableParagraph"/>
                          <w:spacing w:before="48" w:line="288" w:lineRule="exact"/>
                          <w:ind w:right="51"/>
                          <w:jc w:val="center"/>
                          <w:rPr>
                            <w:sz w:val="27"/>
                          </w:rPr>
                        </w:pPr>
                        <w:r>
                          <w:rPr>
                            <w:sz w:val="27"/>
                          </w:rPr>
                          <w:t>12.2</w:t>
                        </w:r>
                      </w:p>
                    </w:tc>
                    <w:tc>
                      <w:tcPr>
                        <w:tcW w:w="727" w:type="dxa"/>
                      </w:tcPr>
                      <w:p>
                        <w:pPr>
                          <w:pStyle w:val="TableParagraph"/>
                          <w:spacing w:before="48" w:line="288" w:lineRule="exact"/>
                          <w:ind w:left="28" w:right="119"/>
                          <w:jc w:val="center"/>
                          <w:rPr>
                            <w:sz w:val="27"/>
                          </w:rPr>
                        </w:pPr>
                        <w:r>
                          <w:rPr>
                            <w:sz w:val="27"/>
                          </w:rPr>
                          <w:t>0.91</w:t>
                        </w:r>
                      </w:p>
                    </w:tc>
                    <w:tc>
                      <w:tcPr>
                        <w:tcW w:w="810" w:type="dxa"/>
                      </w:tcPr>
                      <w:p>
                        <w:pPr>
                          <w:pStyle w:val="TableParagraph"/>
                          <w:spacing w:before="48" w:line="288" w:lineRule="exact"/>
                          <w:ind w:left="31" w:right="47"/>
                          <w:jc w:val="center"/>
                          <w:rPr>
                            <w:sz w:val="27"/>
                          </w:rPr>
                        </w:pPr>
                        <w:r>
                          <w:rPr>
                            <w:sz w:val="27"/>
                          </w:rPr>
                          <w:t>0.27</w:t>
                        </w:r>
                      </w:p>
                    </w:tc>
                    <w:tc>
                      <w:tcPr>
                        <w:tcW w:w="877" w:type="dxa"/>
                      </w:tcPr>
                      <w:p>
                        <w:pPr>
                          <w:pStyle w:val="TableParagraph"/>
                          <w:spacing w:before="48" w:line="288" w:lineRule="exact"/>
                          <w:ind w:left="102" w:right="190"/>
                          <w:jc w:val="center"/>
                          <w:rPr>
                            <w:sz w:val="27"/>
                          </w:rPr>
                        </w:pPr>
                        <w:r>
                          <w:rPr>
                            <w:sz w:val="27"/>
                          </w:rPr>
                          <w:t>7.4</w:t>
                        </w:r>
                      </w:p>
                    </w:tc>
                    <w:tc>
                      <w:tcPr>
                        <w:tcW w:w="773" w:type="dxa"/>
                      </w:tcPr>
                      <w:p>
                        <w:pPr>
                          <w:pStyle w:val="TableParagraph"/>
                          <w:spacing w:before="48" w:line="288" w:lineRule="exact"/>
                          <w:ind w:left="189"/>
                          <w:rPr>
                            <w:sz w:val="27"/>
                          </w:rPr>
                        </w:pPr>
                        <w:r>
                          <w:rPr>
                            <w:sz w:val="27"/>
                          </w:rPr>
                          <w:t>10</w:t>
                        </w:r>
                      </w:p>
                    </w:tc>
                    <w:tc>
                      <w:tcPr>
                        <w:tcW w:w="623" w:type="dxa"/>
                      </w:tcPr>
                      <w:p>
                        <w:pPr>
                          <w:pStyle w:val="TableParagraph"/>
                          <w:spacing w:before="48" w:line="288" w:lineRule="exact"/>
                          <w:ind w:right="63"/>
                          <w:jc w:val="right"/>
                          <w:rPr>
                            <w:sz w:val="27"/>
                          </w:rPr>
                        </w:pPr>
                        <w:r>
                          <w:rPr>
                            <w:sz w:val="27"/>
                          </w:rPr>
                          <w:t>26</w:t>
                        </w:r>
                      </w:p>
                    </w:tc>
                  </w:tr>
                </w:tbl>
                <w:p>
                  <w:pPr>
                    <w:pStyle w:val="BodyText"/>
                  </w:pPr>
                </w:p>
              </w:txbxContent>
            </v:textbox>
          </v:shape>
        </w:pict>
      </w: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9"/>
        <w:rPr>
          <w:rFonts w:ascii="Arial"/>
          <w:sz w:val="22"/>
        </w:rPr>
      </w:pPr>
    </w:p>
    <w:tbl>
      <w:tblPr>
        <w:tblStyle w:val="TableNormal3"/>
        <w:tblW w:w="0" w:type="auto"/>
        <w:jc w:val="left"/>
        <w:tblInd w:w="1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560"/>
        <w:gridCol w:w="552"/>
        <w:gridCol w:w="698"/>
        <w:gridCol w:w="664"/>
        <w:gridCol w:w="800"/>
        <w:gridCol w:w="661"/>
        <w:gridCol w:w="663"/>
        <w:gridCol w:w="604"/>
        <w:gridCol w:w="799"/>
        <w:gridCol w:w="737"/>
        <w:gridCol w:w="810"/>
        <w:gridCol w:w="908"/>
        <w:gridCol w:w="555"/>
      </w:tblGrid>
      <w:tr>
        <w:tblPrEx>
          <w:tblW w:w="0" w:type="auto"/>
          <w:jc w:val="left"/>
          <w:tblInd w:w="1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669"/>
          <w:jc w:val="left"/>
        </w:trPr>
        <w:tc>
          <w:tcPr>
            <w:tcW w:w="1560" w:type="dxa"/>
          </w:tcPr>
          <w:p>
            <w:pPr>
              <w:pStyle w:val="TableParagraph"/>
              <w:spacing w:line="308" w:lineRule="exact"/>
              <w:ind w:left="50"/>
              <w:rPr>
                <w:sz w:val="27"/>
              </w:rPr>
            </w:pPr>
            <w:r>
              <w:rPr>
                <w:sz w:val="27"/>
              </w:rPr>
              <w:t>粉质粘土</w:t>
            </w:r>
          </w:p>
        </w:tc>
        <w:tc>
          <w:tcPr>
            <w:tcW w:w="552" w:type="dxa"/>
          </w:tcPr>
          <w:p>
            <w:pPr>
              <w:pStyle w:val="TableParagraph"/>
              <w:spacing w:before="10"/>
              <w:rPr>
                <w:rFonts w:ascii="Arial"/>
                <w:sz w:val="23"/>
              </w:rPr>
            </w:pPr>
          </w:p>
          <w:p>
            <w:pPr>
              <w:pStyle w:val="TableParagraph"/>
              <w:ind w:right="147"/>
              <w:jc w:val="right"/>
              <w:rPr>
                <w:sz w:val="27"/>
              </w:rPr>
            </w:pPr>
            <w:r>
              <w:rPr>
                <w:sz w:val="27"/>
              </w:rPr>
              <w:t>σ</w:t>
            </w:r>
          </w:p>
        </w:tc>
        <w:tc>
          <w:tcPr>
            <w:tcW w:w="698" w:type="dxa"/>
          </w:tcPr>
          <w:p>
            <w:pPr>
              <w:pStyle w:val="TableParagraph"/>
              <w:spacing w:before="10"/>
              <w:rPr>
                <w:rFonts w:ascii="Arial"/>
                <w:sz w:val="23"/>
              </w:rPr>
            </w:pPr>
          </w:p>
          <w:p>
            <w:pPr>
              <w:pStyle w:val="TableParagraph"/>
              <w:ind w:left="75" w:right="43"/>
              <w:jc w:val="center"/>
              <w:rPr>
                <w:sz w:val="27"/>
              </w:rPr>
            </w:pPr>
            <w:r>
              <w:rPr>
                <w:sz w:val="27"/>
              </w:rPr>
              <w:t>5.08</w:t>
            </w:r>
          </w:p>
        </w:tc>
        <w:tc>
          <w:tcPr>
            <w:tcW w:w="664" w:type="dxa"/>
          </w:tcPr>
          <w:p>
            <w:pPr>
              <w:pStyle w:val="TableParagraph"/>
              <w:spacing w:before="10"/>
              <w:rPr>
                <w:rFonts w:ascii="Arial"/>
                <w:sz w:val="23"/>
              </w:rPr>
            </w:pPr>
          </w:p>
          <w:p>
            <w:pPr>
              <w:pStyle w:val="TableParagraph"/>
              <w:ind w:left="27" w:right="29"/>
              <w:jc w:val="center"/>
              <w:rPr>
                <w:sz w:val="27"/>
              </w:rPr>
            </w:pPr>
            <w:r>
              <w:rPr>
                <w:sz w:val="27"/>
              </w:rPr>
              <w:t>0.64</w:t>
            </w:r>
          </w:p>
        </w:tc>
        <w:tc>
          <w:tcPr>
            <w:tcW w:w="800" w:type="dxa"/>
          </w:tcPr>
          <w:p>
            <w:pPr>
              <w:pStyle w:val="TableParagraph"/>
              <w:spacing w:before="10"/>
              <w:rPr>
                <w:rFonts w:ascii="Arial"/>
                <w:sz w:val="23"/>
              </w:rPr>
            </w:pPr>
          </w:p>
          <w:p>
            <w:pPr>
              <w:pStyle w:val="TableParagraph"/>
              <w:ind w:left="28" w:right="54"/>
              <w:jc w:val="center"/>
              <w:rPr>
                <w:sz w:val="27"/>
              </w:rPr>
            </w:pPr>
            <w:r>
              <w:rPr>
                <w:sz w:val="27"/>
              </w:rPr>
              <w:t>0.13</w:t>
            </w:r>
          </w:p>
        </w:tc>
        <w:tc>
          <w:tcPr>
            <w:tcW w:w="661" w:type="dxa"/>
          </w:tcPr>
          <w:p>
            <w:pPr>
              <w:pStyle w:val="TableParagraph"/>
              <w:spacing w:before="10"/>
              <w:rPr>
                <w:rFonts w:ascii="Arial"/>
                <w:sz w:val="23"/>
              </w:rPr>
            </w:pPr>
          </w:p>
          <w:p>
            <w:pPr>
              <w:pStyle w:val="TableParagraph"/>
              <w:ind w:right="83"/>
              <w:jc w:val="right"/>
              <w:rPr>
                <w:sz w:val="27"/>
              </w:rPr>
            </w:pPr>
            <w:r>
              <w:rPr>
                <w:sz w:val="27"/>
              </w:rPr>
              <w:t>5.23</w:t>
            </w:r>
          </w:p>
        </w:tc>
        <w:tc>
          <w:tcPr>
            <w:tcW w:w="663" w:type="dxa"/>
          </w:tcPr>
          <w:p>
            <w:pPr>
              <w:pStyle w:val="TableParagraph"/>
              <w:spacing w:before="10"/>
              <w:rPr>
                <w:rFonts w:ascii="Arial"/>
                <w:sz w:val="23"/>
              </w:rPr>
            </w:pPr>
          </w:p>
          <w:p>
            <w:pPr>
              <w:pStyle w:val="TableParagraph"/>
              <w:ind w:left="19"/>
              <w:rPr>
                <w:sz w:val="27"/>
              </w:rPr>
            </w:pPr>
            <w:r>
              <w:rPr>
                <w:sz w:val="27"/>
              </w:rPr>
              <w:t>2.15</w:t>
            </w:r>
          </w:p>
        </w:tc>
        <w:tc>
          <w:tcPr>
            <w:tcW w:w="604" w:type="dxa"/>
          </w:tcPr>
          <w:p>
            <w:pPr>
              <w:pStyle w:val="TableParagraph"/>
              <w:spacing w:before="10"/>
              <w:rPr>
                <w:rFonts w:ascii="Arial"/>
                <w:sz w:val="23"/>
              </w:rPr>
            </w:pPr>
          </w:p>
          <w:p>
            <w:pPr>
              <w:pStyle w:val="TableParagraph"/>
              <w:ind w:right="52"/>
              <w:jc w:val="center"/>
              <w:rPr>
                <w:sz w:val="27"/>
              </w:rPr>
            </w:pPr>
            <w:r>
              <w:rPr>
                <w:sz w:val="27"/>
              </w:rPr>
              <w:t>3.41</w:t>
            </w:r>
          </w:p>
        </w:tc>
        <w:tc>
          <w:tcPr>
            <w:tcW w:w="1536" w:type="dxa"/>
            <w:gridSpan w:val="2"/>
          </w:tcPr>
          <w:p>
            <w:pPr>
              <w:pStyle w:val="TableParagraph"/>
              <w:spacing w:before="10"/>
              <w:rPr>
                <w:rFonts w:ascii="Arial"/>
                <w:sz w:val="23"/>
              </w:rPr>
            </w:pPr>
          </w:p>
          <w:p>
            <w:pPr>
              <w:pStyle w:val="TableParagraph"/>
              <w:tabs>
                <w:tab w:val="left" w:pos="851"/>
              </w:tabs>
              <w:ind w:left="45"/>
              <w:rPr>
                <w:sz w:val="27"/>
              </w:rPr>
            </w:pPr>
            <w:r>
              <w:rPr>
                <w:sz w:val="27"/>
              </w:rPr>
              <w:t>0.19</w:t>
              <w:tab/>
              <w:t>0.08</w:t>
            </w:r>
          </w:p>
        </w:tc>
        <w:tc>
          <w:tcPr>
            <w:tcW w:w="810" w:type="dxa"/>
          </w:tcPr>
          <w:p>
            <w:pPr>
              <w:pStyle w:val="TableParagraph"/>
              <w:spacing w:before="10"/>
              <w:rPr>
                <w:rFonts w:ascii="Arial"/>
                <w:sz w:val="23"/>
              </w:rPr>
            </w:pPr>
          </w:p>
          <w:p>
            <w:pPr>
              <w:pStyle w:val="TableParagraph"/>
              <w:ind w:left="30" w:right="47"/>
              <w:jc w:val="center"/>
              <w:rPr>
                <w:sz w:val="27"/>
              </w:rPr>
            </w:pPr>
            <w:r>
              <w:rPr>
                <w:sz w:val="27"/>
              </w:rPr>
              <w:t>1.42</w:t>
            </w:r>
          </w:p>
        </w:tc>
        <w:tc>
          <w:tcPr>
            <w:tcW w:w="908" w:type="dxa"/>
          </w:tcPr>
          <w:p>
            <w:pPr>
              <w:pStyle w:val="TableParagraph"/>
              <w:spacing w:before="10"/>
              <w:rPr>
                <w:rFonts w:ascii="Arial"/>
                <w:sz w:val="23"/>
              </w:rPr>
            </w:pPr>
          </w:p>
          <w:p>
            <w:pPr>
              <w:pStyle w:val="TableParagraph"/>
              <w:ind w:left="103" w:right="225"/>
              <w:jc w:val="center"/>
              <w:rPr>
                <w:sz w:val="27"/>
              </w:rPr>
            </w:pPr>
            <w:r>
              <w:rPr>
                <w:sz w:val="27"/>
              </w:rPr>
              <w:t>2.88</w:t>
            </w:r>
          </w:p>
        </w:tc>
        <w:tc>
          <w:tcPr>
            <w:tcW w:w="555" w:type="dxa"/>
            <w:vMerge w:val="restart"/>
          </w:tcPr>
          <w:p>
            <w:pPr>
              <w:pStyle w:val="TableParagraph"/>
              <w:rPr>
                <w:rFonts w:ascii="Times New Roman"/>
                <w:sz w:val="26"/>
              </w:rPr>
            </w:pP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1560" w:type="dxa"/>
          </w:tcPr>
          <w:p>
            <w:pPr>
              <w:pStyle w:val="TableParagraph"/>
              <w:rPr>
                <w:rFonts w:ascii="Times New Roman"/>
                <w:sz w:val="26"/>
              </w:rPr>
            </w:pPr>
          </w:p>
        </w:tc>
        <w:tc>
          <w:tcPr>
            <w:tcW w:w="552" w:type="dxa"/>
          </w:tcPr>
          <w:p>
            <w:pPr>
              <w:pStyle w:val="TableParagraph"/>
              <w:spacing w:before="48"/>
              <w:ind w:right="147"/>
              <w:jc w:val="right"/>
              <w:rPr>
                <w:sz w:val="27"/>
              </w:rPr>
            </w:pPr>
            <w:r>
              <w:rPr>
                <w:sz w:val="27"/>
              </w:rPr>
              <w:t>δ</w:t>
            </w:r>
          </w:p>
        </w:tc>
        <w:tc>
          <w:tcPr>
            <w:tcW w:w="698" w:type="dxa"/>
          </w:tcPr>
          <w:p>
            <w:pPr>
              <w:pStyle w:val="TableParagraph"/>
              <w:spacing w:before="48"/>
              <w:ind w:left="75" w:right="43"/>
              <w:jc w:val="center"/>
              <w:rPr>
                <w:sz w:val="27"/>
              </w:rPr>
            </w:pPr>
            <w:r>
              <w:rPr>
                <w:sz w:val="27"/>
              </w:rPr>
              <w:t>0.16</w:t>
            </w:r>
          </w:p>
        </w:tc>
        <w:tc>
          <w:tcPr>
            <w:tcW w:w="664" w:type="dxa"/>
          </w:tcPr>
          <w:p>
            <w:pPr>
              <w:pStyle w:val="TableParagraph"/>
              <w:spacing w:before="48"/>
              <w:ind w:left="27" w:right="29"/>
              <w:jc w:val="center"/>
              <w:rPr>
                <w:sz w:val="27"/>
              </w:rPr>
            </w:pPr>
            <w:r>
              <w:rPr>
                <w:sz w:val="27"/>
              </w:rPr>
              <w:t>0.03</w:t>
            </w:r>
          </w:p>
        </w:tc>
        <w:tc>
          <w:tcPr>
            <w:tcW w:w="800" w:type="dxa"/>
          </w:tcPr>
          <w:p>
            <w:pPr>
              <w:pStyle w:val="TableParagraph"/>
              <w:spacing w:before="48"/>
              <w:ind w:left="28" w:right="54"/>
              <w:jc w:val="center"/>
              <w:rPr>
                <w:sz w:val="27"/>
              </w:rPr>
            </w:pPr>
            <w:r>
              <w:rPr>
                <w:sz w:val="27"/>
              </w:rPr>
              <w:t>0.15</w:t>
            </w:r>
          </w:p>
        </w:tc>
        <w:tc>
          <w:tcPr>
            <w:tcW w:w="661" w:type="dxa"/>
          </w:tcPr>
          <w:p>
            <w:pPr>
              <w:pStyle w:val="TableParagraph"/>
              <w:spacing w:before="48"/>
              <w:ind w:right="83"/>
              <w:jc w:val="right"/>
              <w:rPr>
                <w:sz w:val="27"/>
              </w:rPr>
            </w:pPr>
            <w:r>
              <w:rPr>
                <w:sz w:val="27"/>
              </w:rPr>
              <w:t>0.16</w:t>
            </w:r>
          </w:p>
        </w:tc>
        <w:tc>
          <w:tcPr>
            <w:tcW w:w="663" w:type="dxa"/>
          </w:tcPr>
          <w:p>
            <w:pPr>
              <w:pStyle w:val="TableParagraph"/>
              <w:spacing w:before="48"/>
              <w:ind w:left="19"/>
              <w:rPr>
                <w:sz w:val="27"/>
              </w:rPr>
            </w:pPr>
            <w:r>
              <w:rPr>
                <w:sz w:val="27"/>
              </w:rPr>
              <w:t>0.10</w:t>
            </w:r>
          </w:p>
        </w:tc>
        <w:tc>
          <w:tcPr>
            <w:tcW w:w="604" w:type="dxa"/>
          </w:tcPr>
          <w:p>
            <w:pPr>
              <w:pStyle w:val="TableParagraph"/>
              <w:spacing w:before="48"/>
              <w:ind w:right="52"/>
              <w:jc w:val="center"/>
              <w:rPr>
                <w:sz w:val="27"/>
              </w:rPr>
            </w:pPr>
            <w:r>
              <w:rPr>
                <w:sz w:val="27"/>
              </w:rPr>
              <w:t>0.27</w:t>
            </w:r>
          </w:p>
        </w:tc>
        <w:tc>
          <w:tcPr>
            <w:tcW w:w="1536" w:type="dxa"/>
            <w:gridSpan w:val="2"/>
          </w:tcPr>
          <w:p>
            <w:pPr>
              <w:pStyle w:val="TableParagraph"/>
              <w:tabs>
                <w:tab w:val="left" w:pos="851"/>
              </w:tabs>
              <w:spacing w:before="48"/>
              <w:ind w:left="45"/>
              <w:rPr>
                <w:sz w:val="27"/>
              </w:rPr>
            </w:pPr>
            <w:r>
              <w:rPr>
                <w:sz w:val="27"/>
              </w:rPr>
              <w:t>0.20</w:t>
              <w:tab/>
              <w:t>0.31</w:t>
            </w:r>
          </w:p>
        </w:tc>
        <w:tc>
          <w:tcPr>
            <w:tcW w:w="810" w:type="dxa"/>
          </w:tcPr>
          <w:p>
            <w:pPr>
              <w:pStyle w:val="TableParagraph"/>
              <w:spacing w:before="48"/>
              <w:ind w:left="30" w:right="47"/>
              <w:jc w:val="center"/>
              <w:rPr>
                <w:sz w:val="27"/>
              </w:rPr>
            </w:pPr>
            <w:r>
              <w:rPr>
                <w:sz w:val="27"/>
              </w:rPr>
              <w:t>0.19</w:t>
            </w:r>
          </w:p>
        </w:tc>
        <w:tc>
          <w:tcPr>
            <w:tcW w:w="908" w:type="dxa"/>
          </w:tcPr>
          <w:p>
            <w:pPr>
              <w:pStyle w:val="TableParagraph"/>
              <w:rPr>
                <w:rFonts w:ascii="Times New Roman"/>
                <w:sz w:val="26"/>
              </w:rPr>
            </w:pPr>
          </w:p>
        </w:tc>
        <w:tc>
          <w:tcPr>
            <w:tcW w:w="555" w:type="dxa"/>
            <w:vMerge/>
            <w:tcBorders>
              <w:top w:val="nil"/>
            </w:tcBorders>
          </w:tcPr>
          <w:p>
            <w:pPr>
              <w:rPr>
                <w:sz w:val="2"/>
                <w:szCs w:val="2"/>
              </w:rPr>
            </w:pP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1560" w:type="dxa"/>
          </w:tcPr>
          <w:p>
            <w:pPr>
              <w:pStyle w:val="TableParagraph"/>
              <w:rPr>
                <w:rFonts w:ascii="Times New Roman"/>
                <w:sz w:val="26"/>
              </w:rPr>
            </w:pPr>
          </w:p>
        </w:tc>
        <w:tc>
          <w:tcPr>
            <w:tcW w:w="552" w:type="dxa"/>
          </w:tcPr>
          <w:p>
            <w:pPr>
              <w:pStyle w:val="TableParagraph"/>
              <w:spacing w:before="48"/>
              <w:ind w:right="27"/>
              <w:jc w:val="center"/>
              <w:rPr>
                <w:sz w:val="27"/>
              </w:rPr>
            </w:pPr>
            <w:r>
              <w:rPr>
                <w:sz w:val="27"/>
              </w:rPr>
              <w:t>n</w:t>
            </w:r>
          </w:p>
        </w:tc>
        <w:tc>
          <w:tcPr>
            <w:tcW w:w="698" w:type="dxa"/>
          </w:tcPr>
          <w:p>
            <w:pPr>
              <w:pStyle w:val="TableParagraph"/>
              <w:spacing w:before="48"/>
              <w:ind w:left="72" w:right="43"/>
              <w:jc w:val="center"/>
              <w:rPr>
                <w:sz w:val="27"/>
              </w:rPr>
            </w:pPr>
            <w:r>
              <w:rPr>
                <w:sz w:val="27"/>
              </w:rPr>
              <w:t>10</w:t>
            </w:r>
          </w:p>
        </w:tc>
        <w:tc>
          <w:tcPr>
            <w:tcW w:w="664" w:type="dxa"/>
          </w:tcPr>
          <w:p>
            <w:pPr>
              <w:pStyle w:val="TableParagraph"/>
              <w:spacing w:before="48"/>
              <w:ind w:left="24" w:right="30"/>
              <w:jc w:val="center"/>
              <w:rPr>
                <w:sz w:val="27"/>
              </w:rPr>
            </w:pPr>
            <w:r>
              <w:rPr>
                <w:sz w:val="27"/>
              </w:rPr>
              <w:t>10</w:t>
            </w:r>
          </w:p>
        </w:tc>
        <w:tc>
          <w:tcPr>
            <w:tcW w:w="800" w:type="dxa"/>
          </w:tcPr>
          <w:p>
            <w:pPr>
              <w:pStyle w:val="TableParagraph"/>
              <w:spacing w:before="48"/>
              <w:ind w:left="25" w:right="55"/>
              <w:jc w:val="center"/>
              <w:rPr>
                <w:sz w:val="27"/>
              </w:rPr>
            </w:pPr>
            <w:r>
              <w:rPr>
                <w:sz w:val="27"/>
              </w:rPr>
              <w:t>10</w:t>
            </w:r>
          </w:p>
        </w:tc>
        <w:tc>
          <w:tcPr>
            <w:tcW w:w="661" w:type="dxa"/>
          </w:tcPr>
          <w:p>
            <w:pPr>
              <w:pStyle w:val="TableParagraph"/>
              <w:spacing w:before="48"/>
              <w:ind w:left="168"/>
              <w:rPr>
                <w:sz w:val="27"/>
              </w:rPr>
            </w:pPr>
            <w:r>
              <w:rPr>
                <w:sz w:val="27"/>
              </w:rPr>
              <w:t>10</w:t>
            </w:r>
          </w:p>
        </w:tc>
        <w:tc>
          <w:tcPr>
            <w:tcW w:w="663" w:type="dxa"/>
          </w:tcPr>
          <w:p>
            <w:pPr>
              <w:pStyle w:val="TableParagraph"/>
              <w:spacing w:before="48"/>
              <w:ind w:left="152"/>
              <w:rPr>
                <w:sz w:val="27"/>
              </w:rPr>
            </w:pPr>
            <w:r>
              <w:rPr>
                <w:sz w:val="27"/>
              </w:rPr>
              <w:t>10</w:t>
            </w:r>
          </w:p>
        </w:tc>
        <w:tc>
          <w:tcPr>
            <w:tcW w:w="604" w:type="dxa"/>
          </w:tcPr>
          <w:p>
            <w:pPr>
              <w:pStyle w:val="TableParagraph"/>
              <w:spacing w:before="48"/>
              <w:ind w:right="56"/>
              <w:jc w:val="center"/>
              <w:rPr>
                <w:sz w:val="27"/>
              </w:rPr>
            </w:pPr>
            <w:r>
              <w:rPr>
                <w:sz w:val="27"/>
              </w:rPr>
              <w:t>10</w:t>
            </w:r>
          </w:p>
        </w:tc>
        <w:tc>
          <w:tcPr>
            <w:tcW w:w="1536" w:type="dxa"/>
            <w:gridSpan w:val="2"/>
          </w:tcPr>
          <w:p>
            <w:pPr>
              <w:pStyle w:val="TableParagraph"/>
              <w:tabs>
                <w:tab w:val="left" w:pos="988"/>
              </w:tabs>
              <w:spacing w:before="48"/>
              <w:ind w:left="178"/>
              <w:rPr>
                <w:sz w:val="27"/>
              </w:rPr>
            </w:pPr>
            <w:r>
              <w:rPr>
                <w:sz w:val="27"/>
              </w:rPr>
              <w:t>10</w:t>
              <w:tab/>
              <w:t>10</w:t>
            </w:r>
          </w:p>
        </w:tc>
        <w:tc>
          <w:tcPr>
            <w:tcW w:w="810" w:type="dxa"/>
          </w:tcPr>
          <w:p>
            <w:pPr>
              <w:pStyle w:val="TableParagraph"/>
              <w:spacing w:before="48"/>
              <w:ind w:left="27" w:right="47"/>
              <w:jc w:val="center"/>
              <w:rPr>
                <w:sz w:val="27"/>
              </w:rPr>
            </w:pPr>
            <w:r>
              <w:rPr>
                <w:sz w:val="27"/>
              </w:rPr>
              <w:t>10</w:t>
            </w:r>
          </w:p>
        </w:tc>
        <w:tc>
          <w:tcPr>
            <w:tcW w:w="908" w:type="dxa"/>
          </w:tcPr>
          <w:p>
            <w:pPr>
              <w:pStyle w:val="TableParagraph"/>
              <w:spacing w:before="48"/>
              <w:ind w:right="122"/>
              <w:jc w:val="center"/>
              <w:rPr>
                <w:sz w:val="27"/>
              </w:rPr>
            </w:pPr>
            <w:r>
              <w:rPr>
                <w:sz w:val="27"/>
              </w:rPr>
              <w:t>7</w:t>
            </w:r>
          </w:p>
        </w:tc>
        <w:tc>
          <w:tcPr>
            <w:tcW w:w="555" w:type="dxa"/>
          </w:tcPr>
          <w:p>
            <w:pPr>
              <w:pStyle w:val="TableParagraph"/>
              <w:spacing w:before="48"/>
              <w:ind w:right="130"/>
              <w:jc w:val="right"/>
              <w:rPr>
                <w:sz w:val="27"/>
              </w:rPr>
            </w:pPr>
            <w:r>
              <w:rPr>
                <w:sz w:val="27"/>
              </w:rPr>
              <w:t>5</w:t>
            </w:r>
          </w:p>
        </w:tc>
      </w:tr>
      <w:tr>
        <w:tblPrEx>
          <w:tblW w:w="0" w:type="auto"/>
          <w:jc w:val="left"/>
          <w:tblInd w:w="1890" w:type="dxa"/>
          <w:tblLayout w:type="fixed"/>
          <w:tblCellMar>
            <w:top w:w="0" w:type="dxa"/>
            <w:left w:w="0" w:type="dxa"/>
            <w:bottom w:w="0" w:type="dxa"/>
            <w:right w:w="0" w:type="dxa"/>
          </w:tblCellMar>
          <w:tblLook w:val="01E0"/>
        </w:tblPrEx>
        <w:trPr>
          <w:trHeight w:val="356"/>
          <w:jc w:val="left"/>
        </w:trPr>
        <w:tc>
          <w:tcPr>
            <w:tcW w:w="1560" w:type="dxa"/>
          </w:tcPr>
          <w:p>
            <w:pPr>
              <w:pStyle w:val="TableParagraph"/>
              <w:rPr>
                <w:rFonts w:ascii="Times New Roman"/>
                <w:sz w:val="26"/>
              </w:rPr>
            </w:pPr>
          </w:p>
        </w:tc>
        <w:tc>
          <w:tcPr>
            <w:tcW w:w="552" w:type="dxa"/>
          </w:tcPr>
          <w:p>
            <w:pPr>
              <w:pStyle w:val="TableParagraph"/>
              <w:spacing w:before="48" w:line="288" w:lineRule="exact"/>
              <w:ind w:right="95"/>
              <w:jc w:val="right"/>
              <w:rPr>
                <w:sz w:val="27"/>
              </w:rPr>
            </w:pPr>
            <w:r>
              <w:rPr>
                <w:sz w:val="27"/>
              </w:rPr>
              <w:t>max</w:t>
            </w:r>
          </w:p>
        </w:tc>
        <w:tc>
          <w:tcPr>
            <w:tcW w:w="698" w:type="dxa"/>
          </w:tcPr>
          <w:p>
            <w:pPr>
              <w:pStyle w:val="TableParagraph"/>
              <w:spacing w:before="48" w:line="288" w:lineRule="exact"/>
              <w:ind w:left="75" w:right="43"/>
              <w:jc w:val="center"/>
              <w:rPr>
                <w:sz w:val="27"/>
              </w:rPr>
            </w:pPr>
            <w:r>
              <w:rPr>
                <w:sz w:val="27"/>
              </w:rPr>
              <w:t>42.7</w:t>
            </w:r>
          </w:p>
        </w:tc>
        <w:tc>
          <w:tcPr>
            <w:tcW w:w="664" w:type="dxa"/>
          </w:tcPr>
          <w:p>
            <w:pPr>
              <w:pStyle w:val="TableParagraph"/>
              <w:spacing w:before="48" w:line="288" w:lineRule="exact"/>
              <w:ind w:left="27" w:right="29"/>
              <w:jc w:val="center"/>
              <w:rPr>
                <w:sz w:val="27"/>
              </w:rPr>
            </w:pPr>
            <w:r>
              <w:rPr>
                <w:sz w:val="27"/>
              </w:rPr>
              <w:t>18.9</w:t>
            </w:r>
          </w:p>
        </w:tc>
        <w:tc>
          <w:tcPr>
            <w:tcW w:w="800" w:type="dxa"/>
          </w:tcPr>
          <w:p>
            <w:pPr>
              <w:pStyle w:val="TableParagraph"/>
              <w:spacing w:before="48" w:line="288" w:lineRule="exact"/>
              <w:ind w:left="27" w:right="55"/>
              <w:jc w:val="center"/>
              <w:rPr>
                <w:sz w:val="27"/>
              </w:rPr>
            </w:pPr>
            <w:r>
              <w:rPr>
                <w:sz w:val="27"/>
              </w:rPr>
              <w:t>1.230</w:t>
            </w:r>
          </w:p>
        </w:tc>
        <w:tc>
          <w:tcPr>
            <w:tcW w:w="661" w:type="dxa"/>
          </w:tcPr>
          <w:p>
            <w:pPr>
              <w:pStyle w:val="TableParagraph"/>
              <w:spacing w:before="48" w:line="288" w:lineRule="exact"/>
              <w:ind w:right="83"/>
              <w:jc w:val="right"/>
              <w:rPr>
                <w:sz w:val="27"/>
              </w:rPr>
            </w:pPr>
            <w:r>
              <w:rPr>
                <w:sz w:val="27"/>
              </w:rPr>
              <w:t>44.5</w:t>
            </w:r>
          </w:p>
        </w:tc>
        <w:tc>
          <w:tcPr>
            <w:tcW w:w="663" w:type="dxa"/>
          </w:tcPr>
          <w:p>
            <w:pPr>
              <w:pStyle w:val="TableParagraph"/>
              <w:spacing w:before="48" w:line="288" w:lineRule="exact"/>
              <w:ind w:left="19"/>
              <w:rPr>
                <w:sz w:val="27"/>
              </w:rPr>
            </w:pPr>
            <w:r>
              <w:rPr>
                <w:sz w:val="27"/>
              </w:rPr>
              <w:t>24.9</w:t>
            </w:r>
          </w:p>
        </w:tc>
        <w:tc>
          <w:tcPr>
            <w:tcW w:w="604" w:type="dxa"/>
          </w:tcPr>
          <w:p>
            <w:pPr>
              <w:pStyle w:val="TableParagraph"/>
              <w:spacing w:before="48" w:line="288" w:lineRule="exact"/>
              <w:ind w:right="52"/>
              <w:jc w:val="center"/>
              <w:rPr>
                <w:sz w:val="27"/>
              </w:rPr>
            </w:pPr>
            <w:r>
              <w:rPr>
                <w:sz w:val="27"/>
              </w:rPr>
              <w:t>23.4</w:t>
            </w:r>
          </w:p>
        </w:tc>
        <w:tc>
          <w:tcPr>
            <w:tcW w:w="1536" w:type="dxa"/>
            <w:gridSpan w:val="2"/>
          </w:tcPr>
          <w:p>
            <w:pPr>
              <w:pStyle w:val="TableParagraph"/>
              <w:tabs>
                <w:tab w:val="left" w:pos="851"/>
              </w:tabs>
              <w:spacing w:before="48" w:line="288" w:lineRule="exact"/>
              <w:ind w:left="45"/>
              <w:rPr>
                <w:sz w:val="27"/>
              </w:rPr>
            </w:pPr>
            <w:r>
              <w:rPr>
                <w:sz w:val="27"/>
              </w:rPr>
              <w:t>1.07</w:t>
              <w:tab/>
              <w:t>0.73</w:t>
            </w:r>
          </w:p>
        </w:tc>
        <w:tc>
          <w:tcPr>
            <w:tcW w:w="810" w:type="dxa"/>
          </w:tcPr>
          <w:p>
            <w:pPr>
              <w:pStyle w:val="TableParagraph"/>
              <w:spacing w:before="48" w:line="288" w:lineRule="exact"/>
              <w:ind w:left="25" w:right="47"/>
              <w:jc w:val="center"/>
              <w:rPr>
                <w:sz w:val="27"/>
              </w:rPr>
            </w:pPr>
            <w:r>
              <w:rPr>
                <w:sz w:val="27"/>
              </w:rPr>
              <w:t>4.9</w:t>
            </w:r>
          </w:p>
        </w:tc>
        <w:tc>
          <w:tcPr>
            <w:tcW w:w="908" w:type="dxa"/>
          </w:tcPr>
          <w:p>
            <w:pPr>
              <w:pStyle w:val="TableParagraph"/>
              <w:spacing w:before="48" w:line="288" w:lineRule="exact"/>
              <w:ind w:left="100" w:right="225"/>
              <w:jc w:val="center"/>
              <w:rPr>
                <w:sz w:val="27"/>
              </w:rPr>
            </w:pPr>
            <w:r>
              <w:rPr>
                <w:sz w:val="27"/>
              </w:rPr>
              <w:t>14</w:t>
            </w:r>
          </w:p>
        </w:tc>
        <w:tc>
          <w:tcPr>
            <w:tcW w:w="555" w:type="dxa"/>
          </w:tcPr>
          <w:p>
            <w:pPr>
              <w:pStyle w:val="TableParagraph"/>
              <w:spacing w:before="48" w:line="288" w:lineRule="exact"/>
              <w:ind w:right="63"/>
              <w:jc w:val="right"/>
              <w:rPr>
                <w:sz w:val="27"/>
              </w:rPr>
            </w:pPr>
            <w:r>
              <w:rPr>
                <w:sz w:val="27"/>
              </w:rPr>
              <w:t>23</w:t>
            </w: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2112" w:type="dxa"/>
            <w:gridSpan w:val="2"/>
          </w:tcPr>
          <w:p>
            <w:pPr>
              <w:pStyle w:val="TableParagraph"/>
              <w:spacing w:before="135" w:line="288" w:lineRule="exact"/>
              <w:ind w:right="95"/>
              <w:jc w:val="right"/>
              <w:rPr>
                <w:sz w:val="27"/>
              </w:rPr>
            </w:pPr>
            <w:r>
              <w:rPr>
                <w:sz w:val="27"/>
              </w:rPr>
              <w:t>min</w:t>
            </w:r>
          </w:p>
        </w:tc>
        <w:tc>
          <w:tcPr>
            <w:tcW w:w="698" w:type="dxa"/>
          </w:tcPr>
          <w:p>
            <w:pPr>
              <w:pStyle w:val="TableParagraph"/>
              <w:spacing w:before="135" w:line="288" w:lineRule="exact"/>
              <w:ind w:left="75" w:right="43"/>
              <w:jc w:val="center"/>
              <w:rPr>
                <w:sz w:val="27"/>
              </w:rPr>
            </w:pPr>
            <w:r>
              <w:rPr>
                <w:sz w:val="27"/>
              </w:rPr>
              <w:t>31.0</w:t>
            </w:r>
          </w:p>
        </w:tc>
        <w:tc>
          <w:tcPr>
            <w:tcW w:w="664" w:type="dxa"/>
          </w:tcPr>
          <w:p>
            <w:pPr>
              <w:pStyle w:val="TableParagraph"/>
              <w:spacing w:before="135" w:line="288" w:lineRule="exact"/>
              <w:ind w:left="27" w:right="7"/>
              <w:jc w:val="center"/>
              <w:rPr>
                <w:sz w:val="27"/>
              </w:rPr>
            </w:pPr>
            <w:r>
              <w:rPr>
                <w:sz w:val="27"/>
              </w:rPr>
              <w:t>17.0</w:t>
            </w:r>
          </w:p>
        </w:tc>
        <w:tc>
          <w:tcPr>
            <w:tcW w:w="800" w:type="dxa"/>
          </w:tcPr>
          <w:p>
            <w:pPr>
              <w:pStyle w:val="TableParagraph"/>
              <w:spacing w:before="135" w:line="288" w:lineRule="exact"/>
              <w:ind w:left="61" w:right="20"/>
              <w:jc w:val="center"/>
              <w:rPr>
                <w:sz w:val="27"/>
              </w:rPr>
            </w:pPr>
            <w:r>
              <w:rPr>
                <w:sz w:val="27"/>
              </w:rPr>
              <w:t>0.866</w:t>
            </w:r>
          </w:p>
        </w:tc>
        <w:tc>
          <w:tcPr>
            <w:tcW w:w="661" w:type="dxa"/>
          </w:tcPr>
          <w:p>
            <w:pPr>
              <w:pStyle w:val="TableParagraph"/>
              <w:spacing w:before="135" w:line="288" w:lineRule="exact"/>
              <w:ind w:right="25"/>
              <w:jc w:val="right"/>
              <w:rPr>
                <w:sz w:val="27"/>
              </w:rPr>
            </w:pPr>
            <w:r>
              <w:rPr>
                <w:sz w:val="27"/>
              </w:rPr>
              <w:t>38.9</w:t>
            </w:r>
          </w:p>
        </w:tc>
        <w:tc>
          <w:tcPr>
            <w:tcW w:w="663" w:type="dxa"/>
          </w:tcPr>
          <w:p>
            <w:pPr>
              <w:pStyle w:val="TableParagraph"/>
              <w:spacing w:before="135" w:line="288" w:lineRule="exact"/>
              <w:ind w:left="107"/>
              <w:rPr>
                <w:sz w:val="27"/>
              </w:rPr>
            </w:pPr>
            <w:r>
              <w:rPr>
                <w:sz w:val="27"/>
              </w:rPr>
              <w:t>21.1</w:t>
            </w:r>
          </w:p>
        </w:tc>
        <w:tc>
          <w:tcPr>
            <w:tcW w:w="1403" w:type="dxa"/>
            <w:gridSpan w:val="2"/>
          </w:tcPr>
          <w:p>
            <w:pPr>
              <w:pStyle w:val="TableParagraph"/>
              <w:spacing w:before="135" w:line="288" w:lineRule="exact"/>
              <w:ind w:left="119"/>
              <w:rPr>
                <w:sz w:val="27"/>
              </w:rPr>
            </w:pPr>
            <w:r>
              <w:rPr>
                <w:sz w:val="27"/>
              </w:rPr>
              <w:t>16.2 0.42</w:t>
            </w:r>
          </w:p>
        </w:tc>
        <w:tc>
          <w:tcPr>
            <w:tcW w:w="737" w:type="dxa"/>
          </w:tcPr>
          <w:p>
            <w:pPr>
              <w:pStyle w:val="TableParagraph"/>
              <w:spacing w:before="135" w:line="288" w:lineRule="exact"/>
              <w:ind w:left="52"/>
              <w:rPr>
                <w:sz w:val="27"/>
              </w:rPr>
            </w:pPr>
            <w:r>
              <w:rPr>
                <w:sz w:val="27"/>
              </w:rPr>
              <w:t>0.38</w:t>
            </w:r>
          </w:p>
        </w:tc>
        <w:tc>
          <w:tcPr>
            <w:tcW w:w="810" w:type="dxa"/>
          </w:tcPr>
          <w:p>
            <w:pPr>
              <w:pStyle w:val="TableParagraph"/>
              <w:spacing w:before="135" w:line="288" w:lineRule="exact"/>
              <w:ind w:left="25" w:right="47"/>
              <w:jc w:val="center"/>
              <w:rPr>
                <w:sz w:val="27"/>
              </w:rPr>
            </w:pPr>
            <w:r>
              <w:rPr>
                <w:sz w:val="27"/>
              </w:rPr>
              <w:t>3.0</w:t>
            </w:r>
          </w:p>
        </w:tc>
        <w:tc>
          <w:tcPr>
            <w:tcW w:w="908" w:type="dxa"/>
          </w:tcPr>
          <w:p>
            <w:pPr>
              <w:pStyle w:val="TableParagraph"/>
              <w:spacing w:before="135" w:line="288" w:lineRule="exact"/>
              <w:ind w:right="122"/>
              <w:jc w:val="center"/>
              <w:rPr>
                <w:sz w:val="27"/>
              </w:rPr>
            </w:pPr>
            <w:r>
              <w:rPr>
                <w:sz w:val="27"/>
              </w:rPr>
              <w:t>9</w:t>
            </w:r>
          </w:p>
        </w:tc>
        <w:tc>
          <w:tcPr>
            <w:tcW w:w="555" w:type="dxa"/>
          </w:tcPr>
          <w:p>
            <w:pPr>
              <w:pStyle w:val="TableParagraph"/>
              <w:spacing w:before="135" w:line="288" w:lineRule="exact"/>
              <w:ind w:right="130"/>
              <w:jc w:val="right"/>
              <w:rPr>
                <w:sz w:val="27"/>
              </w:rPr>
            </w:pPr>
            <w:r>
              <w:rPr>
                <w:sz w:val="27"/>
              </w:rPr>
              <w:t>6</w:t>
            </w:r>
          </w:p>
        </w:tc>
      </w:tr>
    </w:tbl>
    <w:p>
      <w:pPr>
        <w:pStyle w:val="BodyText"/>
        <w:rPr>
          <w:rFonts w:ascii="Arial"/>
          <w:sz w:val="15"/>
        </w:rPr>
      </w:pPr>
    </w:p>
    <w:tbl>
      <w:tblPr>
        <w:tblStyle w:val="TableNormal3"/>
        <w:tblW w:w="0" w:type="auto"/>
        <w:jc w:val="left"/>
        <w:tblInd w:w="1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560"/>
        <w:gridCol w:w="563"/>
        <w:gridCol w:w="688"/>
        <w:gridCol w:w="665"/>
        <w:gridCol w:w="801"/>
        <w:gridCol w:w="662"/>
        <w:gridCol w:w="664"/>
        <w:gridCol w:w="662"/>
        <w:gridCol w:w="743"/>
        <w:gridCol w:w="738"/>
        <w:gridCol w:w="811"/>
        <w:gridCol w:w="808"/>
        <w:gridCol w:w="856"/>
        <w:gridCol w:w="1044"/>
      </w:tblGrid>
      <w:tr>
        <w:tblPrEx>
          <w:tblW w:w="0" w:type="auto"/>
          <w:jc w:val="left"/>
          <w:tblInd w:w="1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56"/>
          <w:jc w:val="left"/>
        </w:trPr>
        <w:tc>
          <w:tcPr>
            <w:tcW w:w="2123" w:type="dxa"/>
            <w:gridSpan w:val="2"/>
          </w:tcPr>
          <w:p>
            <w:pPr>
              <w:pStyle w:val="TableParagraph"/>
              <w:spacing w:line="308" w:lineRule="exact"/>
              <w:ind w:right="84"/>
              <w:jc w:val="right"/>
              <w:rPr>
                <w:sz w:val="27"/>
              </w:rPr>
            </w:pPr>
            <w:r>
              <w:rPr>
                <w:sz w:val="27"/>
              </w:rPr>
              <w:t>ave</w:t>
            </w:r>
          </w:p>
        </w:tc>
        <w:tc>
          <w:tcPr>
            <w:tcW w:w="688" w:type="dxa"/>
          </w:tcPr>
          <w:p>
            <w:pPr>
              <w:pStyle w:val="TableParagraph"/>
              <w:spacing w:line="308" w:lineRule="exact"/>
              <w:ind w:left="64" w:right="44"/>
              <w:jc w:val="center"/>
              <w:rPr>
                <w:sz w:val="27"/>
              </w:rPr>
            </w:pPr>
            <w:r>
              <w:rPr>
                <w:sz w:val="27"/>
              </w:rPr>
              <w:t>36.6</w:t>
            </w:r>
          </w:p>
        </w:tc>
        <w:tc>
          <w:tcPr>
            <w:tcW w:w="665" w:type="dxa"/>
          </w:tcPr>
          <w:p>
            <w:pPr>
              <w:pStyle w:val="TableParagraph"/>
              <w:spacing w:line="308" w:lineRule="exact"/>
              <w:ind w:left="29" w:right="34"/>
              <w:jc w:val="center"/>
              <w:rPr>
                <w:sz w:val="27"/>
              </w:rPr>
            </w:pPr>
            <w:r>
              <w:rPr>
                <w:sz w:val="27"/>
              </w:rPr>
              <w:t>17.9</w:t>
            </w:r>
          </w:p>
        </w:tc>
        <w:tc>
          <w:tcPr>
            <w:tcW w:w="801" w:type="dxa"/>
          </w:tcPr>
          <w:p>
            <w:pPr>
              <w:pStyle w:val="TableParagraph"/>
              <w:spacing w:line="308" w:lineRule="exact"/>
              <w:ind w:left="26" w:right="59"/>
              <w:jc w:val="center"/>
              <w:rPr>
                <w:sz w:val="27"/>
              </w:rPr>
            </w:pPr>
            <w:r>
              <w:rPr>
                <w:sz w:val="27"/>
              </w:rPr>
              <w:t>1.041</w:t>
            </w:r>
          </w:p>
        </w:tc>
        <w:tc>
          <w:tcPr>
            <w:tcW w:w="662" w:type="dxa"/>
          </w:tcPr>
          <w:p>
            <w:pPr>
              <w:pStyle w:val="TableParagraph"/>
              <w:spacing w:line="308" w:lineRule="exact"/>
              <w:ind w:right="87"/>
              <w:jc w:val="right"/>
              <w:rPr>
                <w:sz w:val="27"/>
              </w:rPr>
            </w:pPr>
            <w:r>
              <w:rPr>
                <w:sz w:val="27"/>
              </w:rPr>
              <w:t>41.8</w:t>
            </w:r>
          </w:p>
        </w:tc>
        <w:tc>
          <w:tcPr>
            <w:tcW w:w="664" w:type="dxa"/>
          </w:tcPr>
          <w:p>
            <w:pPr>
              <w:pStyle w:val="TableParagraph"/>
              <w:spacing w:line="308" w:lineRule="exact"/>
              <w:ind w:right="91"/>
              <w:jc w:val="center"/>
              <w:rPr>
                <w:sz w:val="27"/>
              </w:rPr>
            </w:pPr>
            <w:r>
              <w:rPr>
                <w:sz w:val="27"/>
              </w:rPr>
              <w:t>23.1</w:t>
            </w:r>
          </w:p>
        </w:tc>
        <w:tc>
          <w:tcPr>
            <w:tcW w:w="662" w:type="dxa"/>
          </w:tcPr>
          <w:p>
            <w:pPr>
              <w:pStyle w:val="TableParagraph"/>
              <w:spacing w:line="308" w:lineRule="exact"/>
              <w:ind w:left="-1"/>
              <w:rPr>
                <w:sz w:val="27"/>
              </w:rPr>
            </w:pPr>
            <w:r>
              <w:rPr>
                <w:sz w:val="27"/>
              </w:rPr>
              <w:t>18.6</w:t>
            </w:r>
          </w:p>
        </w:tc>
        <w:tc>
          <w:tcPr>
            <w:tcW w:w="743" w:type="dxa"/>
          </w:tcPr>
          <w:p>
            <w:pPr>
              <w:pStyle w:val="TableParagraph"/>
              <w:spacing w:line="308" w:lineRule="exact"/>
              <w:ind w:left="-18"/>
              <w:rPr>
                <w:sz w:val="27"/>
              </w:rPr>
            </w:pPr>
            <w:r>
              <w:rPr>
                <w:sz w:val="27"/>
              </w:rPr>
              <w:t>0.72</w:t>
            </w:r>
          </w:p>
        </w:tc>
        <w:tc>
          <w:tcPr>
            <w:tcW w:w="738" w:type="dxa"/>
          </w:tcPr>
          <w:p>
            <w:pPr>
              <w:pStyle w:val="TableParagraph"/>
              <w:spacing w:line="308" w:lineRule="exact"/>
              <w:ind w:left="26" w:right="131"/>
              <w:jc w:val="center"/>
              <w:rPr>
                <w:sz w:val="27"/>
              </w:rPr>
            </w:pPr>
            <w:r>
              <w:rPr>
                <w:sz w:val="27"/>
              </w:rPr>
              <w:t>0.55</w:t>
            </w:r>
          </w:p>
        </w:tc>
        <w:tc>
          <w:tcPr>
            <w:tcW w:w="811" w:type="dxa"/>
          </w:tcPr>
          <w:p>
            <w:pPr>
              <w:pStyle w:val="TableParagraph"/>
              <w:spacing w:line="308" w:lineRule="exact"/>
              <w:ind w:left="93" w:right="132"/>
              <w:jc w:val="center"/>
              <w:rPr>
                <w:sz w:val="27"/>
              </w:rPr>
            </w:pPr>
            <w:r>
              <w:rPr>
                <w:sz w:val="27"/>
              </w:rPr>
              <w:t>3.7</w:t>
            </w:r>
          </w:p>
        </w:tc>
        <w:tc>
          <w:tcPr>
            <w:tcW w:w="808" w:type="dxa"/>
          </w:tcPr>
          <w:p>
            <w:pPr>
              <w:pStyle w:val="TableParagraph"/>
              <w:spacing w:line="308" w:lineRule="exact"/>
              <w:ind w:left="91" w:right="134"/>
              <w:jc w:val="center"/>
              <w:rPr>
                <w:sz w:val="27"/>
              </w:rPr>
            </w:pPr>
            <w:r>
              <w:rPr>
                <w:sz w:val="27"/>
              </w:rPr>
              <w:t>11</w:t>
            </w:r>
          </w:p>
        </w:tc>
        <w:tc>
          <w:tcPr>
            <w:tcW w:w="856" w:type="dxa"/>
          </w:tcPr>
          <w:p>
            <w:pPr>
              <w:pStyle w:val="TableParagraph"/>
              <w:spacing w:line="308" w:lineRule="exact"/>
              <w:ind w:left="310"/>
              <w:rPr>
                <w:sz w:val="27"/>
              </w:rPr>
            </w:pPr>
            <w:r>
              <w:rPr>
                <w:sz w:val="27"/>
              </w:rPr>
              <w:t>14</w:t>
            </w:r>
          </w:p>
        </w:tc>
        <w:tc>
          <w:tcPr>
            <w:tcW w:w="1044" w:type="dxa"/>
            <w:vMerge w:val="restart"/>
          </w:tcPr>
          <w:p>
            <w:pPr>
              <w:pStyle w:val="TableParagraph"/>
              <w:rPr>
                <w:rFonts w:ascii="Times New Roman"/>
                <w:sz w:val="26"/>
              </w:rPr>
            </w:pPr>
          </w:p>
        </w:tc>
      </w:tr>
      <w:tr>
        <w:tblPrEx>
          <w:tblW w:w="0" w:type="auto"/>
          <w:jc w:val="left"/>
          <w:tblInd w:w="1890" w:type="dxa"/>
          <w:tblLayout w:type="fixed"/>
          <w:tblCellMar>
            <w:top w:w="0" w:type="dxa"/>
            <w:left w:w="0" w:type="dxa"/>
            <w:bottom w:w="0" w:type="dxa"/>
            <w:right w:w="0" w:type="dxa"/>
          </w:tblCellMar>
          <w:tblLook w:val="01E0"/>
        </w:tblPrEx>
        <w:trPr>
          <w:trHeight w:val="443"/>
          <w:jc w:val="left"/>
        </w:trPr>
        <w:tc>
          <w:tcPr>
            <w:tcW w:w="2123" w:type="dxa"/>
            <w:gridSpan w:val="2"/>
          </w:tcPr>
          <w:p>
            <w:pPr>
              <w:pStyle w:val="TableParagraph"/>
              <w:spacing w:before="49"/>
              <w:ind w:right="158"/>
              <w:jc w:val="right"/>
              <w:rPr>
                <w:sz w:val="27"/>
              </w:rPr>
            </w:pPr>
            <w:r>
              <w:rPr>
                <w:sz w:val="27"/>
              </w:rPr>
              <w:t>σ</w:t>
            </w:r>
          </w:p>
        </w:tc>
        <w:tc>
          <w:tcPr>
            <w:tcW w:w="688" w:type="dxa"/>
          </w:tcPr>
          <w:p>
            <w:pPr>
              <w:pStyle w:val="TableParagraph"/>
              <w:spacing w:before="49"/>
              <w:ind w:left="64" w:right="44"/>
              <w:jc w:val="center"/>
              <w:rPr>
                <w:sz w:val="27"/>
              </w:rPr>
            </w:pPr>
            <w:r>
              <w:rPr>
                <w:sz w:val="27"/>
              </w:rPr>
              <w:t>4.13</w:t>
            </w:r>
          </w:p>
        </w:tc>
        <w:tc>
          <w:tcPr>
            <w:tcW w:w="665" w:type="dxa"/>
          </w:tcPr>
          <w:p>
            <w:pPr>
              <w:pStyle w:val="TableParagraph"/>
              <w:spacing w:before="49"/>
              <w:ind w:left="29" w:right="34"/>
              <w:jc w:val="center"/>
              <w:rPr>
                <w:sz w:val="27"/>
              </w:rPr>
            </w:pPr>
            <w:r>
              <w:rPr>
                <w:sz w:val="27"/>
              </w:rPr>
              <w:t>0.61</w:t>
            </w:r>
          </w:p>
        </w:tc>
        <w:tc>
          <w:tcPr>
            <w:tcW w:w="801" w:type="dxa"/>
          </w:tcPr>
          <w:p>
            <w:pPr>
              <w:pStyle w:val="TableParagraph"/>
              <w:spacing w:before="49"/>
              <w:ind w:left="26" w:right="57"/>
              <w:jc w:val="center"/>
              <w:rPr>
                <w:sz w:val="27"/>
              </w:rPr>
            </w:pPr>
            <w:r>
              <w:rPr>
                <w:sz w:val="27"/>
              </w:rPr>
              <w:t>0.12</w:t>
            </w:r>
          </w:p>
        </w:tc>
        <w:tc>
          <w:tcPr>
            <w:tcW w:w="662" w:type="dxa"/>
          </w:tcPr>
          <w:p>
            <w:pPr>
              <w:pStyle w:val="TableParagraph"/>
              <w:spacing w:before="49"/>
              <w:ind w:right="87"/>
              <w:jc w:val="right"/>
              <w:rPr>
                <w:sz w:val="27"/>
              </w:rPr>
            </w:pPr>
            <w:r>
              <w:rPr>
                <w:sz w:val="27"/>
              </w:rPr>
              <w:t>1.58</w:t>
            </w:r>
          </w:p>
        </w:tc>
        <w:tc>
          <w:tcPr>
            <w:tcW w:w="664" w:type="dxa"/>
          </w:tcPr>
          <w:p>
            <w:pPr>
              <w:pStyle w:val="TableParagraph"/>
              <w:spacing w:before="49"/>
              <w:ind w:right="91"/>
              <w:jc w:val="center"/>
              <w:rPr>
                <w:sz w:val="27"/>
              </w:rPr>
            </w:pPr>
            <w:r>
              <w:rPr>
                <w:sz w:val="27"/>
              </w:rPr>
              <w:t>1.03</w:t>
            </w:r>
          </w:p>
        </w:tc>
        <w:tc>
          <w:tcPr>
            <w:tcW w:w="662" w:type="dxa"/>
          </w:tcPr>
          <w:p>
            <w:pPr>
              <w:pStyle w:val="TableParagraph"/>
              <w:spacing w:before="49"/>
              <w:ind w:left="-1"/>
              <w:rPr>
                <w:sz w:val="27"/>
              </w:rPr>
            </w:pPr>
            <w:r>
              <w:rPr>
                <w:sz w:val="27"/>
              </w:rPr>
              <w:t>2.05</w:t>
            </w:r>
          </w:p>
        </w:tc>
        <w:tc>
          <w:tcPr>
            <w:tcW w:w="743" w:type="dxa"/>
          </w:tcPr>
          <w:p>
            <w:pPr>
              <w:pStyle w:val="TableParagraph"/>
              <w:spacing w:before="49"/>
              <w:ind w:left="-18"/>
              <w:rPr>
                <w:sz w:val="27"/>
              </w:rPr>
            </w:pPr>
            <w:r>
              <w:rPr>
                <w:sz w:val="27"/>
              </w:rPr>
              <w:t>0.22</w:t>
            </w:r>
          </w:p>
        </w:tc>
        <w:tc>
          <w:tcPr>
            <w:tcW w:w="738" w:type="dxa"/>
          </w:tcPr>
          <w:p>
            <w:pPr>
              <w:pStyle w:val="TableParagraph"/>
              <w:spacing w:before="49"/>
              <w:ind w:left="26" w:right="131"/>
              <w:jc w:val="center"/>
              <w:rPr>
                <w:sz w:val="27"/>
              </w:rPr>
            </w:pPr>
            <w:r>
              <w:rPr>
                <w:sz w:val="27"/>
              </w:rPr>
              <w:t>0.10</w:t>
            </w:r>
          </w:p>
        </w:tc>
        <w:tc>
          <w:tcPr>
            <w:tcW w:w="811" w:type="dxa"/>
          </w:tcPr>
          <w:p>
            <w:pPr>
              <w:pStyle w:val="TableParagraph"/>
              <w:spacing w:before="49"/>
              <w:ind w:left="98" w:right="132"/>
              <w:jc w:val="center"/>
              <w:rPr>
                <w:sz w:val="27"/>
              </w:rPr>
            </w:pPr>
            <w:r>
              <w:rPr>
                <w:sz w:val="27"/>
              </w:rPr>
              <w:t>0.55</w:t>
            </w:r>
          </w:p>
        </w:tc>
        <w:tc>
          <w:tcPr>
            <w:tcW w:w="808" w:type="dxa"/>
          </w:tcPr>
          <w:p>
            <w:pPr>
              <w:pStyle w:val="TableParagraph"/>
              <w:spacing w:before="49"/>
              <w:ind w:left="94" w:right="134"/>
              <w:jc w:val="center"/>
              <w:rPr>
                <w:sz w:val="27"/>
              </w:rPr>
            </w:pPr>
            <w:r>
              <w:rPr>
                <w:sz w:val="27"/>
              </w:rPr>
              <w:t>1.57</w:t>
            </w:r>
          </w:p>
        </w:tc>
        <w:tc>
          <w:tcPr>
            <w:tcW w:w="856" w:type="dxa"/>
          </w:tcPr>
          <w:p>
            <w:pPr>
              <w:pStyle w:val="TableParagraph"/>
              <w:spacing w:before="49"/>
              <w:ind w:right="138"/>
              <w:jc w:val="right"/>
              <w:rPr>
                <w:sz w:val="27"/>
              </w:rPr>
            </w:pPr>
            <w:r>
              <w:rPr>
                <w:sz w:val="27"/>
              </w:rPr>
              <w:t>7.31</w:t>
            </w:r>
          </w:p>
        </w:tc>
        <w:tc>
          <w:tcPr>
            <w:tcW w:w="1044" w:type="dxa"/>
            <w:vMerge/>
            <w:tcBorders>
              <w:top w:val="nil"/>
            </w:tcBorders>
          </w:tcPr>
          <w:p>
            <w:pPr>
              <w:rPr>
                <w:sz w:val="2"/>
                <w:szCs w:val="2"/>
              </w:rPr>
            </w:pP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2123" w:type="dxa"/>
            <w:gridSpan w:val="2"/>
          </w:tcPr>
          <w:p>
            <w:pPr>
              <w:pStyle w:val="TableParagraph"/>
              <w:spacing w:before="48"/>
              <w:ind w:right="158"/>
              <w:jc w:val="right"/>
              <w:rPr>
                <w:sz w:val="27"/>
              </w:rPr>
            </w:pPr>
            <w:r>
              <w:rPr>
                <w:sz w:val="27"/>
              </w:rPr>
              <w:t>δ</w:t>
            </w:r>
          </w:p>
        </w:tc>
        <w:tc>
          <w:tcPr>
            <w:tcW w:w="688" w:type="dxa"/>
          </w:tcPr>
          <w:p>
            <w:pPr>
              <w:pStyle w:val="TableParagraph"/>
              <w:spacing w:before="48"/>
              <w:ind w:left="64" w:right="44"/>
              <w:jc w:val="center"/>
              <w:rPr>
                <w:sz w:val="27"/>
              </w:rPr>
            </w:pPr>
            <w:r>
              <w:rPr>
                <w:sz w:val="27"/>
              </w:rPr>
              <w:t>0.11</w:t>
            </w:r>
          </w:p>
        </w:tc>
        <w:tc>
          <w:tcPr>
            <w:tcW w:w="665" w:type="dxa"/>
          </w:tcPr>
          <w:p>
            <w:pPr>
              <w:pStyle w:val="TableParagraph"/>
              <w:spacing w:before="48"/>
              <w:ind w:left="29" w:right="34"/>
              <w:jc w:val="center"/>
              <w:rPr>
                <w:sz w:val="27"/>
              </w:rPr>
            </w:pPr>
            <w:r>
              <w:rPr>
                <w:sz w:val="27"/>
              </w:rPr>
              <w:t>0.03</w:t>
            </w:r>
          </w:p>
        </w:tc>
        <w:tc>
          <w:tcPr>
            <w:tcW w:w="801" w:type="dxa"/>
          </w:tcPr>
          <w:p>
            <w:pPr>
              <w:pStyle w:val="TableParagraph"/>
              <w:spacing w:before="48"/>
              <w:ind w:left="26" w:right="57"/>
              <w:jc w:val="center"/>
              <w:rPr>
                <w:sz w:val="27"/>
              </w:rPr>
            </w:pPr>
            <w:r>
              <w:rPr>
                <w:sz w:val="27"/>
              </w:rPr>
              <w:t>0.12</w:t>
            </w:r>
          </w:p>
        </w:tc>
        <w:tc>
          <w:tcPr>
            <w:tcW w:w="662" w:type="dxa"/>
          </w:tcPr>
          <w:p>
            <w:pPr>
              <w:pStyle w:val="TableParagraph"/>
              <w:spacing w:before="48"/>
              <w:ind w:right="87"/>
              <w:jc w:val="right"/>
              <w:rPr>
                <w:sz w:val="27"/>
              </w:rPr>
            </w:pPr>
            <w:r>
              <w:rPr>
                <w:sz w:val="27"/>
              </w:rPr>
              <w:t>0.03</w:t>
            </w:r>
          </w:p>
        </w:tc>
        <w:tc>
          <w:tcPr>
            <w:tcW w:w="664" w:type="dxa"/>
          </w:tcPr>
          <w:p>
            <w:pPr>
              <w:pStyle w:val="TableParagraph"/>
              <w:spacing w:before="48"/>
              <w:ind w:right="91"/>
              <w:jc w:val="center"/>
              <w:rPr>
                <w:sz w:val="27"/>
              </w:rPr>
            </w:pPr>
            <w:r>
              <w:rPr>
                <w:sz w:val="27"/>
              </w:rPr>
              <w:t>0.04</w:t>
            </w:r>
          </w:p>
        </w:tc>
        <w:tc>
          <w:tcPr>
            <w:tcW w:w="662" w:type="dxa"/>
          </w:tcPr>
          <w:p>
            <w:pPr>
              <w:pStyle w:val="TableParagraph"/>
              <w:spacing w:before="48"/>
              <w:ind w:left="-1"/>
              <w:rPr>
                <w:sz w:val="27"/>
              </w:rPr>
            </w:pPr>
            <w:r>
              <w:rPr>
                <w:sz w:val="27"/>
              </w:rPr>
              <w:t>0.11</w:t>
            </w:r>
          </w:p>
        </w:tc>
        <w:tc>
          <w:tcPr>
            <w:tcW w:w="743" w:type="dxa"/>
          </w:tcPr>
          <w:p>
            <w:pPr>
              <w:pStyle w:val="TableParagraph"/>
              <w:spacing w:before="48"/>
              <w:ind w:left="-18"/>
              <w:rPr>
                <w:sz w:val="27"/>
              </w:rPr>
            </w:pPr>
            <w:r>
              <w:rPr>
                <w:sz w:val="27"/>
              </w:rPr>
              <w:t>0.30</w:t>
            </w:r>
          </w:p>
        </w:tc>
        <w:tc>
          <w:tcPr>
            <w:tcW w:w="738" w:type="dxa"/>
          </w:tcPr>
          <w:p>
            <w:pPr>
              <w:pStyle w:val="TableParagraph"/>
              <w:spacing w:before="48"/>
              <w:ind w:left="26" w:right="131"/>
              <w:jc w:val="center"/>
              <w:rPr>
                <w:sz w:val="27"/>
              </w:rPr>
            </w:pPr>
            <w:r>
              <w:rPr>
                <w:sz w:val="27"/>
              </w:rPr>
              <w:t>0.19</w:t>
            </w:r>
          </w:p>
        </w:tc>
        <w:tc>
          <w:tcPr>
            <w:tcW w:w="811" w:type="dxa"/>
          </w:tcPr>
          <w:p>
            <w:pPr>
              <w:pStyle w:val="TableParagraph"/>
              <w:spacing w:before="48"/>
              <w:ind w:left="98" w:right="132"/>
              <w:jc w:val="center"/>
              <w:rPr>
                <w:sz w:val="27"/>
              </w:rPr>
            </w:pPr>
            <w:r>
              <w:rPr>
                <w:sz w:val="27"/>
              </w:rPr>
              <w:t>0.14</w:t>
            </w:r>
          </w:p>
        </w:tc>
        <w:tc>
          <w:tcPr>
            <w:tcW w:w="808" w:type="dxa"/>
          </w:tcPr>
          <w:p>
            <w:pPr>
              <w:pStyle w:val="TableParagraph"/>
              <w:spacing w:before="48"/>
              <w:ind w:left="94" w:right="134"/>
              <w:jc w:val="center"/>
              <w:rPr>
                <w:sz w:val="27"/>
              </w:rPr>
            </w:pPr>
            <w:r>
              <w:rPr>
                <w:sz w:val="27"/>
              </w:rPr>
              <w:t>0.14</w:t>
            </w:r>
          </w:p>
        </w:tc>
        <w:tc>
          <w:tcPr>
            <w:tcW w:w="856" w:type="dxa"/>
          </w:tcPr>
          <w:p>
            <w:pPr>
              <w:pStyle w:val="TableParagraph"/>
              <w:rPr>
                <w:rFonts w:ascii="Times New Roman"/>
                <w:sz w:val="26"/>
              </w:rPr>
            </w:pPr>
          </w:p>
        </w:tc>
        <w:tc>
          <w:tcPr>
            <w:tcW w:w="1044" w:type="dxa"/>
            <w:vMerge/>
            <w:tcBorders>
              <w:top w:val="nil"/>
            </w:tcBorders>
          </w:tcPr>
          <w:p>
            <w:pPr>
              <w:rPr>
                <w:sz w:val="2"/>
                <w:szCs w:val="2"/>
              </w:rPr>
            </w:pP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2123" w:type="dxa"/>
            <w:gridSpan w:val="2"/>
          </w:tcPr>
          <w:p>
            <w:pPr>
              <w:pStyle w:val="TableParagraph"/>
              <w:spacing w:before="48"/>
              <w:ind w:right="232"/>
              <w:jc w:val="right"/>
              <w:rPr>
                <w:sz w:val="27"/>
              </w:rPr>
            </w:pPr>
            <w:r>
              <w:rPr>
                <w:sz w:val="27"/>
              </w:rPr>
              <w:t>n</w:t>
            </w:r>
          </w:p>
        </w:tc>
        <w:tc>
          <w:tcPr>
            <w:tcW w:w="688" w:type="dxa"/>
          </w:tcPr>
          <w:p>
            <w:pPr>
              <w:pStyle w:val="TableParagraph"/>
              <w:spacing w:before="48"/>
              <w:ind w:left="61" w:right="44"/>
              <w:jc w:val="center"/>
              <w:rPr>
                <w:sz w:val="27"/>
              </w:rPr>
            </w:pPr>
            <w:r>
              <w:rPr>
                <w:sz w:val="27"/>
              </w:rPr>
              <w:t>84</w:t>
            </w:r>
          </w:p>
        </w:tc>
        <w:tc>
          <w:tcPr>
            <w:tcW w:w="665" w:type="dxa"/>
          </w:tcPr>
          <w:p>
            <w:pPr>
              <w:pStyle w:val="TableParagraph"/>
              <w:spacing w:before="48"/>
              <w:ind w:left="25" w:right="34"/>
              <w:jc w:val="center"/>
              <w:rPr>
                <w:sz w:val="27"/>
              </w:rPr>
            </w:pPr>
            <w:r>
              <w:rPr>
                <w:sz w:val="27"/>
              </w:rPr>
              <w:t>84</w:t>
            </w:r>
          </w:p>
        </w:tc>
        <w:tc>
          <w:tcPr>
            <w:tcW w:w="801" w:type="dxa"/>
          </w:tcPr>
          <w:p>
            <w:pPr>
              <w:pStyle w:val="TableParagraph"/>
              <w:spacing w:before="48"/>
              <w:ind w:left="24" w:right="59"/>
              <w:jc w:val="center"/>
              <w:rPr>
                <w:sz w:val="27"/>
              </w:rPr>
            </w:pPr>
            <w:r>
              <w:rPr>
                <w:sz w:val="27"/>
              </w:rPr>
              <w:t>84</w:t>
            </w:r>
          </w:p>
        </w:tc>
        <w:tc>
          <w:tcPr>
            <w:tcW w:w="662" w:type="dxa"/>
          </w:tcPr>
          <w:p>
            <w:pPr>
              <w:pStyle w:val="TableParagraph"/>
              <w:spacing w:before="48"/>
              <w:ind w:left="165"/>
              <w:rPr>
                <w:sz w:val="27"/>
              </w:rPr>
            </w:pPr>
            <w:r>
              <w:rPr>
                <w:sz w:val="27"/>
              </w:rPr>
              <w:t>84</w:t>
            </w:r>
          </w:p>
        </w:tc>
        <w:tc>
          <w:tcPr>
            <w:tcW w:w="664" w:type="dxa"/>
          </w:tcPr>
          <w:p>
            <w:pPr>
              <w:pStyle w:val="TableParagraph"/>
              <w:spacing w:before="48"/>
              <w:ind w:left="27" w:right="121"/>
              <w:jc w:val="center"/>
              <w:rPr>
                <w:sz w:val="27"/>
              </w:rPr>
            </w:pPr>
            <w:r>
              <w:rPr>
                <w:sz w:val="27"/>
              </w:rPr>
              <w:t>84</w:t>
            </w:r>
          </w:p>
        </w:tc>
        <w:tc>
          <w:tcPr>
            <w:tcW w:w="662" w:type="dxa"/>
          </w:tcPr>
          <w:p>
            <w:pPr>
              <w:pStyle w:val="TableParagraph"/>
              <w:spacing w:before="48"/>
              <w:ind w:left="132"/>
              <w:rPr>
                <w:sz w:val="27"/>
              </w:rPr>
            </w:pPr>
            <w:r>
              <w:rPr>
                <w:sz w:val="27"/>
              </w:rPr>
              <w:t>84</w:t>
            </w:r>
          </w:p>
        </w:tc>
        <w:tc>
          <w:tcPr>
            <w:tcW w:w="743" w:type="dxa"/>
          </w:tcPr>
          <w:p>
            <w:pPr>
              <w:pStyle w:val="TableParagraph"/>
              <w:spacing w:before="48"/>
              <w:ind w:left="115"/>
              <w:rPr>
                <w:sz w:val="27"/>
              </w:rPr>
            </w:pPr>
            <w:r>
              <w:rPr>
                <w:sz w:val="27"/>
              </w:rPr>
              <w:t>71</w:t>
            </w:r>
          </w:p>
        </w:tc>
        <w:tc>
          <w:tcPr>
            <w:tcW w:w="738" w:type="dxa"/>
          </w:tcPr>
          <w:p>
            <w:pPr>
              <w:pStyle w:val="TableParagraph"/>
              <w:spacing w:before="48"/>
              <w:ind w:left="26" w:right="127"/>
              <w:jc w:val="center"/>
              <w:rPr>
                <w:sz w:val="27"/>
              </w:rPr>
            </w:pPr>
            <w:r>
              <w:rPr>
                <w:sz w:val="27"/>
              </w:rPr>
              <w:t>58</w:t>
            </w:r>
          </w:p>
        </w:tc>
        <w:tc>
          <w:tcPr>
            <w:tcW w:w="811" w:type="dxa"/>
          </w:tcPr>
          <w:p>
            <w:pPr>
              <w:pStyle w:val="TableParagraph"/>
              <w:spacing w:before="48"/>
              <w:ind w:left="95" w:right="132"/>
              <w:jc w:val="center"/>
              <w:rPr>
                <w:sz w:val="27"/>
              </w:rPr>
            </w:pPr>
            <w:r>
              <w:rPr>
                <w:sz w:val="27"/>
              </w:rPr>
              <w:t>59</w:t>
            </w:r>
          </w:p>
        </w:tc>
        <w:tc>
          <w:tcPr>
            <w:tcW w:w="808" w:type="dxa"/>
          </w:tcPr>
          <w:p>
            <w:pPr>
              <w:pStyle w:val="TableParagraph"/>
              <w:spacing w:before="48"/>
              <w:ind w:left="91" w:right="134"/>
              <w:jc w:val="center"/>
              <w:rPr>
                <w:sz w:val="27"/>
              </w:rPr>
            </w:pPr>
            <w:r>
              <w:rPr>
                <w:sz w:val="27"/>
              </w:rPr>
              <w:t>47</w:t>
            </w:r>
          </w:p>
        </w:tc>
        <w:tc>
          <w:tcPr>
            <w:tcW w:w="856" w:type="dxa"/>
          </w:tcPr>
          <w:p>
            <w:pPr>
              <w:pStyle w:val="TableParagraph"/>
              <w:spacing w:before="48"/>
              <w:ind w:left="310"/>
              <w:rPr>
                <w:sz w:val="27"/>
              </w:rPr>
            </w:pPr>
            <w:r>
              <w:rPr>
                <w:sz w:val="27"/>
              </w:rPr>
              <w:t>48</w:t>
            </w:r>
          </w:p>
        </w:tc>
        <w:tc>
          <w:tcPr>
            <w:tcW w:w="1044" w:type="dxa"/>
          </w:tcPr>
          <w:p>
            <w:pPr>
              <w:pStyle w:val="TableParagraph"/>
              <w:spacing w:before="48"/>
              <w:ind w:right="56"/>
              <w:jc w:val="center"/>
              <w:rPr>
                <w:sz w:val="27"/>
              </w:rPr>
            </w:pPr>
            <w:r>
              <w:rPr>
                <w:sz w:val="27"/>
              </w:rPr>
              <w:t>10</w:t>
            </w:r>
          </w:p>
        </w:tc>
      </w:tr>
      <w:tr>
        <w:tblPrEx>
          <w:tblW w:w="0" w:type="auto"/>
          <w:jc w:val="left"/>
          <w:tblInd w:w="1890" w:type="dxa"/>
          <w:tblLayout w:type="fixed"/>
          <w:tblCellMar>
            <w:top w:w="0" w:type="dxa"/>
            <w:left w:w="0" w:type="dxa"/>
            <w:bottom w:w="0" w:type="dxa"/>
            <w:right w:w="0" w:type="dxa"/>
          </w:tblCellMar>
          <w:tblLook w:val="01E0"/>
        </w:tblPrEx>
        <w:trPr>
          <w:trHeight w:val="356"/>
          <w:jc w:val="left"/>
        </w:trPr>
        <w:tc>
          <w:tcPr>
            <w:tcW w:w="2123" w:type="dxa"/>
            <w:gridSpan w:val="2"/>
          </w:tcPr>
          <w:p>
            <w:pPr>
              <w:pStyle w:val="TableParagraph"/>
              <w:spacing w:before="48" w:line="288" w:lineRule="exact"/>
              <w:ind w:right="106"/>
              <w:jc w:val="right"/>
              <w:rPr>
                <w:sz w:val="27"/>
              </w:rPr>
            </w:pPr>
            <w:r>
              <w:rPr>
                <w:sz w:val="27"/>
              </w:rPr>
              <w:t>max</w:t>
            </w:r>
          </w:p>
        </w:tc>
        <w:tc>
          <w:tcPr>
            <w:tcW w:w="688" w:type="dxa"/>
          </w:tcPr>
          <w:p>
            <w:pPr>
              <w:pStyle w:val="TableParagraph"/>
              <w:spacing w:before="48" w:line="288" w:lineRule="exact"/>
              <w:ind w:left="64" w:right="44"/>
              <w:jc w:val="center"/>
              <w:rPr>
                <w:sz w:val="27"/>
              </w:rPr>
            </w:pPr>
            <w:r>
              <w:rPr>
                <w:sz w:val="27"/>
              </w:rPr>
              <w:t>47.1</w:t>
            </w:r>
          </w:p>
        </w:tc>
        <w:tc>
          <w:tcPr>
            <w:tcW w:w="665" w:type="dxa"/>
          </w:tcPr>
          <w:p>
            <w:pPr>
              <w:pStyle w:val="TableParagraph"/>
              <w:spacing w:before="48" w:line="288" w:lineRule="exact"/>
              <w:ind w:left="29" w:right="34"/>
              <w:jc w:val="center"/>
              <w:rPr>
                <w:sz w:val="27"/>
              </w:rPr>
            </w:pPr>
            <w:r>
              <w:rPr>
                <w:sz w:val="27"/>
              </w:rPr>
              <w:t>19.8</w:t>
            </w:r>
          </w:p>
        </w:tc>
        <w:tc>
          <w:tcPr>
            <w:tcW w:w="801" w:type="dxa"/>
          </w:tcPr>
          <w:p>
            <w:pPr>
              <w:pStyle w:val="TableParagraph"/>
              <w:spacing w:before="48" w:line="288" w:lineRule="exact"/>
              <w:ind w:left="26" w:right="59"/>
              <w:jc w:val="center"/>
              <w:rPr>
                <w:sz w:val="27"/>
              </w:rPr>
            </w:pPr>
            <w:r>
              <w:rPr>
                <w:sz w:val="27"/>
              </w:rPr>
              <w:t>1.399</w:t>
            </w:r>
          </w:p>
        </w:tc>
        <w:tc>
          <w:tcPr>
            <w:tcW w:w="662" w:type="dxa"/>
          </w:tcPr>
          <w:p>
            <w:pPr>
              <w:pStyle w:val="TableParagraph"/>
              <w:spacing w:before="48" w:line="288" w:lineRule="exact"/>
              <w:ind w:right="87"/>
              <w:jc w:val="right"/>
              <w:rPr>
                <w:sz w:val="27"/>
              </w:rPr>
            </w:pPr>
            <w:r>
              <w:rPr>
                <w:sz w:val="27"/>
              </w:rPr>
              <w:t>62.1</w:t>
            </w:r>
          </w:p>
        </w:tc>
        <w:tc>
          <w:tcPr>
            <w:tcW w:w="664" w:type="dxa"/>
          </w:tcPr>
          <w:p>
            <w:pPr>
              <w:pStyle w:val="TableParagraph"/>
              <w:spacing w:before="48" w:line="288" w:lineRule="exact"/>
              <w:ind w:right="91"/>
              <w:jc w:val="center"/>
              <w:rPr>
                <w:sz w:val="27"/>
              </w:rPr>
            </w:pPr>
            <w:r>
              <w:rPr>
                <w:sz w:val="27"/>
              </w:rPr>
              <w:t>30.2</w:t>
            </w:r>
          </w:p>
        </w:tc>
        <w:tc>
          <w:tcPr>
            <w:tcW w:w="662" w:type="dxa"/>
          </w:tcPr>
          <w:p>
            <w:pPr>
              <w:pStyle w:val="TableParagraph"/>
              <w:spacing w:before="48" w:line="288" w:lineRule="exact"/>
              <w:ind w:left="-1"/>
              <w:rPr>
                <w:sz w:val="27"/>
              </w:rPr>
            </w:pPr>
            <w:r>
              <w:rPr>
                <w:sz w:val="27"/>
              </w:rPr>
              <w:t>31.9</w:t>
            </w:r>
          </w:p>
        </w:tc>
        <w:tc>
          <w:tcPr>
            <w:tcW w:w="743" w:type="dxa"/>
          </w:tcPr>
          <w:p>
            <w:pPr>
              <w:pStyle w:val="TableParagraph"/>
              <w:spacing w:before="48" w:line="288" w:lineRule="exact"/>
              <w:ind w:left="-18"/>
              <w:rPr>
                <w:sz w:val="27"/>
              </w:rPr>
            </w:pPr>
            <w:r>
              <w:rPr>
                <w:sz w:val="27"/>
              </w:rPr>
              <w:t>0.53</w:t>
            </w:r>
          </w:p>
        </w:tc>
        <w:tc>
          <w:tcPr>
            <w:tcW w:w="738" w:type="dxa"/>
          </w:tcPr>
          <w:p>
            <w:pPr>
              <w:pStyle w:val="TableParagraph"/>
              <w:spacing w:before="48" w:line="288" w:lineRule="exact"/>
              <w:ind w:left="26" w:right="131"/>
              <w:jc w:val="center"/>
              <w:rPr>
                <w:sz w:val="27"/>
              </w:rPr>
            </w:pPr>
            <w:r>
              <w:rPr>
                <w:sz w:val="27"/>
              </w:rPr>
              <w:t>0.52</w:t>
            </w:r>
          </w:p>
        </w:tc>
        <w:tc>
          <w:tcPr>
            <w:tcW w:w="811" w:type="dxa"/>
          </w:tcPr>
          <w:p>
            <w:pPr>
              <w:pStyle w:val="TableParagraph"/>
              <w:spacing w:before="48" w:line="288" w:lineRule="exact"/>
              <w:ind w:left="93" w:right="132"/>
              <w:jc w:val="center"/>
              <w:rPr>
                <w:sz w:val="27"/>
              </w:rPr>
            </w:pPr>
            <w:r>
              <w:rPr>
                <w:sz w:val="27"/>
              </w:rPr>
              <w:t>9.9</w:t>
            </w:r>
          </w:p>
        </w:tc>
        <w:tc>
          <w:tcPr>
            <w:tcW w:w="808" w:type="dxa"/>
          </w:tcPr>
          <w:p>
            <w:pPr>
              <w:pStyle w:val="TableParagraph"/>
              <w:spacing w:before="48" w:line="288" w:lineRule="exact"/>
              <w:ind w:left="91" w:right="134"/>
              <w:jc w:val="center"/>
              <w:rPr>
                <w:sz w:val="27"/>
              </w:rPr>
            </w:pPr>
            <w:r>
              <w:rPr>
                <w:sz w:val="27"/>
              </w:rPr>
              <w:t>20</w:t>
            </w:r>
          </w:p>
        </w:tc>
        <w:tc>
          <w:tcPr>
            <w:tcW w:w="856" w:type="dxa"/>
          </w:tcPr>
          <w:p>
            <w:pPr>
              <w:pStyle w:val="TableParagraph"/>
              <w:spacing w:before="48" w:line="288" w:lineRule="exact"/>
              <w:ind w:left="310"/>
              <w:rPr>
                <w:sz w:val="27"/>
              </w:rPr>
            </w:pPr>
            <w:r>
              <w:rPr>
                <w:sz w:val="27"/>
              </w:rPr>
              <w:t>56</w:t>
            </w:r>
          </w:p>
        </w:tc>
        <w:tc>
          <w:tcPr>
            <w:tcW w:w="1044" w:type="dxa"/>
          </w:tcPr>
          <w:p>
            <w:pPr>
              <w:pStyle w:val="TableParagraph"/>
              <w:spacing w:before="48" w:line="288" w:lineRule="exact"/>
              <w:ind w:right="56"/>
              <w:jc w:val="center"/>
              <w:rPr>
                <w:sz w:val="27"/>
              </w:rPr>
            </w:pPr>
            <w:r>
              <w:rPr>
                <w:sz w:val="27"/>
              </w:rPr>
              <w:t>1.9E-7</w:t>
            </w:r>
          </w:p>
        </w:tc>
      </w:tr>
      <w:tr>
        <w:tblPrEx>
          <w:tblW w:w="0" w:type="auto"/>
          <w:jc w:val="left"/>
          <w:tblInd w:w="1890" w:type="dxa"/>
          <w:tblLayout w:type="fixed"/>
          <w:tblCellMar>
            <w:top w:w="0" w:type="dxa"/>
            <w:left w:w="0" w:type="dxa"/>
            <w:bottom w:w="0" w:type="dxa"/>
            <w:right w:w="0" w:type="dxa"/>
          </w:tblCellMar>
          <w:tblLook w:val="01E0"/>
        </w:tblPrEx>
        <w:trPr>
          <w:trHeight w:val="439"/>
          <w:jc w:val="left"/>
        </w:trPr>
        <w:tc>
          <w:tcPr>
            <w:tcW w:w="2123" w:type="dxa"/>
            <w:gridSpan w:val="2"/>
          </w:tcPr>
          <w:p>
            <w:pPr>
              <w:pStyle w:val="TableParagraph"/>
              <w:spacing w:before="131" w:line="288" w:lineRule="exact"/>
              <w:ind w:right="106"/>
              <w:jc w:val="right"/>
              <w:rPr>
                <w:sz w:val="27"/>
              </w:rPr>
            </w:pPr>
            <w:r>
              <w:rPr>
                <w:sz w:val="27"/>
              </w:rPr>
              <w:t>min</w:t>
            </w:r>
          </w:p>
        </w:tc>
        <w:tc>
          <w:tcPr>
            <w:tcW w:w="688" w:type="dxa"/>
          </w:tcPr>
          <w:p>
            <w:pPr>
              <w:pStyle w:val="TableParagraph"/>
              <w:spacing w:before="131" w:line="288" w:lineRule="exact"/>
              <w:ind w:left="64" w:right="44"/>
              <w:jc w:val="center"/>
              <w:rPr>
                <w:sz w:val="27"/>
              </w:rPr>
            </w:pPr>
            <w:r>
              <w:rPr>
                <w:sz w:val="27"/>
              </w:rPr>
              <w:t>23.9</w:t>
            </w:r>
          </w:p>
        </w:tc>
        <w:tc>
          <w:tcPr>
            <w:tcW w:w="665" w:type="dxa"/>
          </w:tcPr>
          <w:p>
            <w:pPr>
              <w:pStyle w:val="TableParagraph"/>
              <w:spacing w:before="131" w:line="288" w:lineRule="exact"/>
              <w:ind w:left="40" w:right="23"/>
              <w:jc w:val="center"/>
              <w:rPr>
                <w:sz w:val="27"/>
              </w:rPr>
            </w:pPr>
            <w:r>
              <w:rPr>
                <w:sz w:val="27"/>
              </w:rPr>
              <w:t>16.4</w:t>
            </w:r>
          </w:p>
        </w:tc>
        <w:tc>
          <w:tcPr>
            <w:tcW w:w="801" w:type="dxa"/>
          </w:tcPr>
          <w:p>
            <w:pPr>
              <w:pStyle w:val="TableParagraph"/>
              <w:spacing w:before="131" w:line="288" w:lineRule="exact"/>
              <w:ind w:left="61" w:right="25"/>
              <w:jc w:val="center"/>
              <w:rPr>
                <w:sz w:val="27"/>
              </w:rPr>
            </w:pPr>
            <w:r>
              <w:rPr>
                <w:sz w:val="27"/>
              </w:rPr>
              <w:t>0.696</w:t>
            </w:r>
          </w:p>
        </w:tc>
        <w:tc>
          <w:tcPr>
            <w:tcW w:w="662" w:type="dxa"/>
          </w:tcPr>
          <w:p>
            <w:pPr>
              <w:pStyle w:val="TableParagraph"/>
              <w:spacing w:before="131" w:line="288" w:lineRule="exact"/>
              <w:ind w:right="29"/>
              <w:jc w:val="right"/>
              <w:rPr>
                <w:sz w:val="27"/>
              </w:rPr>
            </w:pPr>
            <w:r>
              <w:rPr>
                <w:sz w:val="27"/>
              </w:rPr>
              <w:t>31.6</w:t>
            </w:r>
          </w:p>
        </w:tc>
        <w:tc>
          <w:tcPr>
            <w:tcW w:w="664" w:type="dxa"/>
          </w:tcPr>
          <w:p>
            <w:pPr>
              <w:pStyle w:val="TableParagraph"/>
              <w:spacing w:before="131" w:line="288" w:lineRule="exact"/>
              <w:ind w:left="83" w:right="1"/>
              <w:jc w:val="center"/>
              <w:rPr>
                <w:sz w:val="27"/>
              </w:rPr>
            </w:pPr>
            <w:r>
              <w:rPr>
                <w:sz w:val="27"/>
              </w:rPr>
              <w:t>18.8</w:t>
            </w:r>
          </w:p>
        </w:tc>
        <w:tc>
          <w:tcPr>
            <w:tcW w:w="1405" w:type="dxa"/>
            <w:gridSpan w:val="2"/>
          </w:tcPr>
          <w:p>
            <w:pPr>
              <w:pStyle w:val="TableParagraph"/>
              <w:spacing w:before="131" w:line="288" w:lineRule="exact"/>
              <w:ind w:left="114"/>
              <w:rPr>
                <w:sz w:val="27"/>
              </w:rPr>
            </w:pPr>
            <w:r>
              <w:rPr>
                <w:sz w:val="27"/>
              </w:rPr>
              <w:t>11.5 0.18</w:t>
            </w:r>
          </w:p>
        </w:tc>
        <w:tc>
          <w:tcPr>
            <w:tcW w:w="738" w:type="dxa"/>
          </w:tcPr>
          <w:p>
            <w:pPr>
              <w:pStyle w:val="TableParagraph"/>
              <w:spacing w:before="131" w:line="288" w:lineRule="exact"/>
              <w:ind w:left="26" w:right="131"/>
              <w:jc w:val="center"/>
              <w:rPr>
                <w:sz w:val="27"/>
              </w:rPr>
            </w:pPr>
            <w:r>
              <w:rPr>
                <w:sz w:val="27"/>
              </w:rPr>
              <w:t>0.18</w:t>
            </w:r>
          </w:p>
        </w:tc>
        <w:tc>
          <w:tcPr>
            <w:tcW w:w="811" w:type="dxa"/>
          </w:tcPr>
          <w:p>
            <w:pPr>
              <w:pStyle w:val="TableParagraph"/>
              <w:spacing w:before="131" w:line="288" w:lineRule="exact"/>
              <w:ind w:left="93" w:right="132"/>
              <w:jc w:val="center"/>
              <w:rPr>
                <w:sz w:val="27"/>
              </w:rPr>
            </w:pPr>
            <w:r>
              <w:rPr>
                <w:sz w:val="27"/>
              </w:rPr>
              <w:t>3.7</w:t>
            </w:r>
          </w:p>
        </w:tc>
        <w:tc>
          <w:tcPr>
            <w:tcW w:w="808" w:type="dxa"/>
          </w:tcPr>
          <w:p>
            <w:pPr>
              <w:pStyle w:val="TableParagraph"/>
              <w:spacing w:before="131" w:line="288" w:lineRule="exact"/>
              <w:ind w:right="40"/>
              <w:jc w:val="center"/>
              <w:rPr>
                <w:sz w:val="27"/>
              </w:rPr>
            </w:pPr>
            <w:r>
              <w:rPr>
                <w:sz w:val="27"/>
              </w:rPr>
              <w:t>7</w:t>
            </w:r>
          </w:p>
        </w:tc>
        <w:tc>
          <w:tcPr>
            <w:tcW w:w="856" w:type="dxa"/>
          </w:tcPr>
          <w:p>
            <w:pPr>
              <w:pStyle w:val="TableParagraph"/>
              <w:spacing w:before="131" w:line="288" w:lineRule="exact"/>
              <w:ind w:left="310"/>
              <w:rPr>
                <w:sz w:val="27"/>
              </w:rPr>
            </w:pPr>
            <w:r>
              <w:rPr>
                <w:sz w:val="27"/>
              </w:rPr>
              <w:t>13</w:t>
            </w:r>
          </w:p>
        </w:tc>
        <w:tc>
          <w:tcPr>
            <w:tcW w:w="1044" w:type="dxa"/>
          </w:tcPr>
          <w:p>
            <w:pPr>
              <w:pStyle w:val="TableParagraph"/>
              <w:spacing w:before="131" w:line="288" w:lineRule="exact"/>
              <w:ind w:right="56"/>
              <w:jc w:val="center"/>
              <w:rPr>
                <w:sz w:val="27"/>
              </w:rPr>
            </w:pPr>
            <w:r>
              <w:rPr>
                <w:sz w:val="27"/>
              </w:rPr>
              <w:t>5.2E-9</w:t>
            </w:r>
          </w:p>
        </w:tc>
      </w:tr>
      <w:tr>
        <w:tblPrEx>
          <w:tblW w:w="0" w:type="auto"/>
          <w:jc w:val="left"/>
          <w:tblInd w:w="1890" w:type="dxa"/>
          <w:tblLayout w:type="fixed"/>
          <w:tblCellMar>
            <w:top w:w="0" w:type="dxa"/>
            <w:left w:w="0" w:type="dxa"/>
            <w:bottom w:w="0" w:type="dxa"/>
            <w:right w:w="0" w:type="dxa"/>
          </w:tblCellMar>
          <w:tblLook w:val="01E0"/>
        </w:tblPrEx>
        <w:trPr>
          <w:trHeight w:val="529"/>
          <w:jc w:val="left"/>
        </w:trPr>
        <w:tc>
          <w:tcPr>
            <w:tcW w:w="7008" w:type="dxa"/>
            <w:gridSpan w:val="9"/>
          </w:tcPr>
          <w:p>
            <w:pPr>
              <w:pStyle w:val="TableParagraph"/>
              <w:spacing w:before="135"/>
              <w:ind w:left="1631"/>
              <w:rPr>
                <w:sz w:val="27"/>
              </w:rPr>
            </w:pPr>
            <w:r>
              <w:rPr>
                <w:sz w:val="27"/>
              </w:rPr>
              <w:t>ave 30.5 18.7 0.871 44.6 23.6 21.0 0.31</w:t>
            </w:r>
          </w:p>
        </w:tc>
        <w:tc>
          <w:tcPr>
            <w:tcW w:w="738" w:type="dxa"/>
          </w:tcPr>
          <w:p>
            <w:pPr>
              <w:pStyle w:val="TableParagraph"/>
              <w:spacing w:before="135"/>
              <w:ind w:left="26" w:right="131"/>
              <w:jc w:val="center"/>
              <w:rPr>
                <w:sz w:val="27"/>
              </w:rPr>
            </w:pPr>
            <w:r>
              <w:rPr>
                <w:sz w:val="27"/>
              </w:rPr>
              <w:t>0.28</w:t>
            </w:r>
          </w:p>
        </w:tc>
        <w:tc>
          <w:tcPr>
            <w:tcW w:w="811" w:type="dxa"/>
          </w:tcPr>
          <w:p>
            <w:pPr>
              <w:pStyle w:val="TableParagraph"/>
              <w:spacing w:before="135"/>
              <w:ind w:left="93" w:right="132"/>
              <w:jc w:val="center"/>
              <w:rPr>
                <w:sz w:val="27"/>
              </w:rPr>
            </w:pPr>
            <w:r>
              <w:rPr>
                <w:sz w:val="27"/>
              </w:rPr>
              <w:t>7.0</w:t>
            </w:r>
          </w:p>
        </w:tc>
        <w:tc>
          <w:tcPr>
            <w:tcW w:w="808" w:type="dxa"/>
          </w:tcPr>
          <w:p>
            <w:pPr>
              <w:pStyle w:val="TableParagraph"/>
              <w:spacing w:before="135"/>
              <w:ind w:left="91" w:right="134"/>
              <w:jc w:val="center"/>
              <w:rPr>
                <w:sz w:val="27"/>
              </w:rPr>
            </w:pPr>
            <w:r>
              <w:rPr>
                <w:sz w:val="27"/>
              </w:rPr>
              <w:t>11</w:t>
            </w:r>
          </w:p>
        </w:tc>
        <w:tc>
          <w:tcPr>
            <w:tcW w:w="856" w:type="dxa"/>
          </w:tcPr>
          <w:p>
            <w:pPr>
              <w:pStyle w:val="TableParagraph"/>
              <w:spacing w:before="135"/>
              <w:ind w:left="310"/>
              <w:rPr>
                <w:sz w:val="27"/>
              </w:rPr>
            </w:pPr>
            <w:r>
              <w:rPr>
                <w:sz w:val="27"/>
              </w:rPr>
              <w:t>34</w:t>
            </w:r>
          </w:p>
        </w:tc>
        <w:tc>
          <w:tcPr>
            <w:tcW w:w="1044" w:type="dxa"/>
          </w:tcPr>
          <w:p>
            <w:pPr>
              <w:pStyle w:val="TableParagraph"/>
              <w:spacing w:before="135"/>
              <w:ind w:right="56"/>
              <w:jc w:val="center"/>
              <w:rPr>
                <w:sz w:val="27"/>
              </w:rPr>
            </w:pPr>
            <w:r>
              <w:rPr>
                <w:sz w:val="27"/>
              </w:rPr>
              <w:t>2.9E-8</w:t>
            </w: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2123" w:type="dxa"/>
            <w:gridSpan w:val="2"/>
          </w:tcPr>
          <w:p>
            <w:pPr>
              <w:pStyle w:val="TableParagraph"/>
              <w:spacing w:before="48"/>
              <w:ind w:right="158"/>
              <w:jc w:val="right"/>
              <w:rPr>
                <w:sz w:val="27"/>
              </w:rPr>
            </w:pPr>
            <w:r>
              <w:rPr>
                <w:sz w:val="27"/>
              </w:rPr>
              <w:t>σ</w:t>
            </w:r>
          </w:p>
        </w:tc>
        <w:tc>
          <w:tcPr>
            <w:tcW w:w="688" w:type="dxa"/>
          </w:tcPr>
          <w:p>
            <w:pPr>
              <w:pStyle w:val="TableParagraph"/>
              <w:spacing w:before="48"/>
              <w:ind w:left="64" w:right="44"/>
              <w:jc w:val="center"/>
              <w:rPr>
                <w:sz w:val="27"/>
              </w:rPr>
            </w:pPr>
            <w:r>
              <w:rPr>
                <w:sz w:val="27"/>
              </w:rPr>
              <w:t>3.98</w:t>
            </w:r>
          </w:p>
        </w:tc>
        <w:tc>
          <w:tcPr>
            <w:tcW w:w="665" w:type="dxa"/>
          </w:tcPr>
          <w:p>
            <w:pPr>
              <w:pStyle w:val="TableParagraph"/>
              <w:spacing w:before="48"/>
              <w:ind w:left="29" w:right="34"/>
              <w:jc w:val="center"/>
              <w:rPr>
                <w:sz w:val="27"/>
              </w:rPr>
            </w:pPr>
            <w:r>
              <w:rPr>
                <w:sz w:val="27"/>
              </w:rPr>
              <w:t>0.55</w:t>
            </w:r>
          </w:p>
        </w:tc>
        <w:tc>
          <w:tcPr>
            <w:tcW w:w="801" w:type="dxa"/>
          </w:tcPr>
          <w:p>
            <w:pPr>
              <w:pStyle w:val="TableParagraph"/>
              <w:spacing w:before="48"/>
              <w:ind w:left="26" w:right="57"/>
              <w:jc w:val="center"/>
              <w:rPr>
                <w:sz w:val="27"/>
              </w:rPr>
            </w:pPr>
            <w:r>
              <w:rPr>
                <w:sz w:val="27"/>
              </w:rPr>
              <w:t>0.11</w:t>
            </w:r>
          </w:p>
        </w:tc>
        <w:tc>
          <w:tcPr>
            <w:tcW w:w="662" w:type="dxa"/>
          </w:tcPr>
          <w:p>
            <w:pPr>
              <w:pStyle w:val="TableParagraph"/>
              <w:spacing w:before="48"/>
              <w:ind w:right="87"/>
              <w:jc w:val="right"/>
              <w:rPr>
                <w:sz w:val="27"/>
              </w:rPr>
            </w:pPr>
            <w:r>
              <w:rPr>
                <w:sz w:val="27"/>
              </w:rPr>
              <w:t>6.16</w:t>
            </w:r>
          </w:p>
        </w:tc>
        <w:tc>
          <w:tcPr>
            <w:tcW w:w="664" w:type="dxa"/>
          </w:tcPr>
          <w:p>
            <w:pPr>
              <w:pStyle w:val="TableParagraph"/>
              <w:spacing w:before="48"/>
              <w:ind w:right="91"/>
              <w:jc w:val="center"/>
              <w:rPr>
                <w:sz w:val="27"/>
              </w:rPr>
            </w:pPr>
            <w:r>
              <w:rPr>
                <w:sz w:val="27"/>
              </w:rPr>
              <w:t>2.50</w:t>
            </w:r>
          </w:p>
        </w:tc>
        <w:tc>
          <w:tcPr>
            <w:tcW w:w="662" w:type="dxa"/>
          </w:tcPr>
          <w:p>
            <w:pPr>
              <w:pStyle w:val="TableParagraph"/>
              <w:spacing w:before="48"/>
              <w:ind w:left="-1"/>
              <w:rPr>
                <w:sz w:val="27"/>
              </w:rPr>
            </w:pPr>
            <w:r>
              <w:rPr>
                <w:sz w:val="27"/>
              </w:rPr>
              <w:t>4.10</w:t>
            </w:r>
          </w:p>
        </w:tc>
        <w:tc>
          <w:tcPr>
            <w:tcW w:w="743" w:type="dxa"/>
          </w:tcPr>
          <w:p>
            <w:pPr>
              <w:pStyle w:val="TableParagraph"/>
              <w:spacing w:before="48"/>
              <w:ind w:left="-18"/>
              <w:rPr>
                <w:sz w:val="27"/>
              </w:rPr>
            </w:pPr>
            <w:r>
              <w:rPr>
                <w:sz w:val="27"/>
              </w:rPr>
              <w:t>0.09</w:t>
            </w:r>
          </w:p>
        </w:tc>
        <w:tc>
          <w:tcPr>
            <w:tcW w:w="738" w:type="dxa"/>
          </w:tcPr>
          <w:p>
            <w:pPr>
              <w:pStyle w:val="TableParagraph"/>
              <w:spacing w:before="48"/>
              <w:ind w:left="26" w:right="131"/>
              <w:jc w:val="center"/>
              <w:rPr>
                <w:sz w:val="27"/>
              </w:rPr>
            </w:pPr>
            <w:r>
              <w:rPr>
                <w:sz w:val="27"/>
              </w:rPr>
              <w:t>0.07</w:t>
            </w:r>
          </w:p>
        </w:tc>
        <w:tc>
          <w:tcPr>
            <w:tcW w:w="811" w:type="dxa"/>
          </w:tcPr>
          <w:p>
            <w:pPr>
              <w:pStyle w:val="TableParagraph"/>
              <w:spacing w:before="48"/>
              <w:ind w:left="98" w:right="132"/>
              <w:jc w:val="center"/>
              <w:rPr>
                <w:sz w:val="27"/>
              </w:rPr>
            </w:pPr>
            <w:r>
              <w:rPr>
                <w:sz w:val="27"/>
              </w:rPr>
              <w:t>1.72</w:t>
            </w:r>
          </w:p>
        </w:tc>
        <w:tc>
          <w:tcPr>
            <w:tcW w:w="808" w:type="dxa"/>
          </w:tcPr>
          <w:p>
            <w:pPr>
              <w:pStyle w:val="TableParagraph"/>
              <w:spacing w:before="48"/>
              <w:ind w:left="94" w:right="134"/>
              <w:jc w:val="center"/>
              <w:rPr>
                <w:sz w:val="27"/>
              </w:rPr>
            </w:pPr>
            <w:r>
              <w:rPr>
                <w:sz w:val="27"/>
              </w:rPr>
              <w:t>3.58</w:t>
            </w:r>
          </w:p>
        </w:tc>
        <w:tc>
          <w:tcPr>
            <w:tcW w:w="856" w:type="dxa"/>
          </w:tcPr>
          <w:p>
            <w:pPr>
              <w:pStyle w:val="TableParagraph"/>
              <w:spacing w:before="48"/>
              <w:ind w:right="70"/>
              <w:jc w:val="right"/>
              <w:rPr>
                <w:sz w:val="27"/>
              </w:rPr>
            </w:pPr>
            <w:r>
              <w:rPr>
                <w:sz w:val="27"/>
              </w:rPr>
              <w:t>10.31</w:t>
            </w:r>
          </w:p>
        </w:tc>
        <w:tc>
          <w:tcPr>
            <w:tcW w:w="1044" w:type="dxa"/>
          </w:tcPr>
          <w:p>
            <w:pPr>
              <w:pStyle w:val="TableParagraph"/>
              <w:rPr>
                <w:rFonts w:ascii="Times New Roman"/>
                <w:sz w:val="26"/>
              </w:rPr>
            </w:pP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2123" w:type="dxa"/>
            <w:gridSpan w:val="2"/>
          </w:tcPr>
          <w:p>
            <w:pPr>
              <w:pStyle w:val="TableParagraph"/>
              <w:spacing w:before="48"/>
              <w:ind w:right="158"/>
              <w:jc w:val="right"/>
              <w:rPr>
                <w:sz w:val="27"/>
              </w:rPr>
            </w:pPr>
            <w:r>
              <w:rPr>
                <w:sz w:val="27"/>
              </w:rPr>
              <w:t>δ</w:t>
            </w:r>
          </w:p>
        </w:tc>
        <w:tc>
          <w:tcPr>
            <w:tcW w:w="688" w:type="dxa"/>
          </w:tcPr>
          <w:p>
            <w:pPr>
              <w:pStyle w:val="TableParagraph"/>
              <w:spacing w:before="48"/>
              <w:ind w:left="64" w:right="44"/>
              <w:jc w:val="center"/>
              <w:rPr>
                <w:sz w:val="27"/>
              </w:rPr>
            </w:pPr>
            <w:r>
              <w:rPr>
                <w:sz w:val="27"/>
              </w:rPr>
              <w:t>0.13</w:t>
            </w:r>
          </w:p>
        </w:tc>
        <w:tc>
          <w:tcPr>
            <w:tcW w:w="665" w:type="dxa"/>
          </w:tcPr>
          <w:p>
            <w:pPr>
              <w:pStyle w:val="TableParagraph"/>
              <w:spacing w:before="48"/>
              <w:ind w:left="29" w:right="34"/>
              <w:jc w:val="center"/>
              <w:rPr>
                <w:sz w:val="27"/>
              </w:rPr>
            </w:pPr>
            <w:r>
              <w:rPr>
                <w:sz w:val="27"/>
              </w:rPr>
              <w:t>0.02</w:t>
            </w:r>
          </w:p>
        </w:tc>
        <w:tc>
          <w:tcPr>
            <w:tcW w:w="801" w:type="dxa"/>
          </w:tcPr>
          <w:p>
            <w:pPr>
              <w:pStyle w:val="TableParagraph"/>
              <w:spacing w:before="48"/>
              <w:ind w:left="26" w:right="57"/>
              <w:jc w:val="center"/>
              <w:rPr>
                <w:sz w:val="27"/>
              </w:rPr>
            </w:pPr>
            <w:r>
              <w:rPr>
                <w:sz w:val="27"/>
              </w:rPr>
              <w:t>0.13</w:t>
            </w:r>
          </w:p>
        </w:tc>
        <w:tc>
          <w:tcPr>
            <w:tcW w:w="662" w:type="dxa"/>
          </w:tcPr>
          <w:p>
            <w:pPr>
              <w:pStyle w:val="TableParagraph"/>
              <w:spacing w:before="48"/>
              <w:ind w:right="87"/>
              <w:jc w:val="right"/>
              <w:rPr>
                <w:sz w:val="27"/>
              </w:rPr>
            </w:pPr>
            <w:r>
              <w:rPr>
                <w:sz w:val="27"/>
              </w:rPr>
              <w:t>0.13</w:t>
            </w:r>
          </w:p>
        </w:tc>
        <w:tc>
          <w:tcPr>
            <w:tcW w:w="664" w:type="dxa"/>
          </w:tcPr>
          <w:p>
            <w:pPr>
              <w:pStyle w:val="TableParagraph"/>
              <w:spacing w:before="48"/>
              <w:ind w:right="91"/>
              <w:jc w:val="center"/>
              <w:rPr>
                <w:sz w:val="27"/>
              </w:rPr>
            </w:pPr>
            <w:r>
              <w:rPr>
                <w:sz w:val="27"/>
              </w:rPr>
              <w:t>0.10</w:t>
            </w:r>
          </w:p>
        </w:tc>
        <w:tc>
          <w:tcPr>
            <w:tcW w:w="662" w:type="dxa"/>
          </w:tcPr>
          <w:p>
            <w:pPr>
              <w:pStyle w:val="TableParagraph"/>
              <w:spacing w:before="48"/>
              <w:ind w:left="-1"/>
              <w:rPr>
                <w:sz w:val="27"/>
              </w:rPr>
            </w:pPr>
            <w:r>
              <w:rPr>
                <w:sz w:val="27"/>
              </w:rPr>
              <w:t>0.19</w:t>
            </w:r>
          </w:p>
        </w:tc>
        <w:tc>
          <w:tcPr>
            <w:tcW w:w="743" w:type="dxa"/>
          </w:tcPr>
          <w:p>
            <w:pPr>
              <w:pStyle w:val="TableParagraph"/>
              <w:spacing w:before="48"/>
              <w:ind w:left="-18"/>
              <w:rPr>
                <w:sz w:val="27"/>
              </w:rPr>
            </w:pPr>
            <w:r>
              <w:rPr>
                <w:sz w:val="27"/>
              </w:rPr>
              <w:t>0.29</w:t>
            </w:r>
          </w:p>
        </w:tc>
        <w:tc>
          <w:tcPr>
            <w:tcW w:w="738" w:type="dxa"/>
          </w:tcPr>
          <w:p>
            <w:pPr>
              <w:pStyle w:val="TableParagraph"/>
              <w:spacing w:before="48"/>
              <w:ind w:left="26" w:right="131"/>
              <w:jc w:val="center"/>
              <w:rPr>
                <w:sz w:val="27"/>
              </w:rPr>
            </w:pPr>
            <w:r>
              <w:rPr>
                <w:sz w:val="27"/>
              </w:rPr>
              <w:t>0.27</w:t>
            </w:r>
          </w:p>
        </w:tc>
        <w:tc>
          <w:tcPr>
            <w:tcW w:w="811" w:type="dxa"/>
          </w:tcPr>
          <w:p>
            <w:pPr>
              <w:pStyle w:val="TableParagraph"/>
              <w:spacing w:before="48"/>
              <w:ind w:left="98" w:right="132"/>
              <w:jc w:val="center"/>
              <w:rPr>
                <w:sz w:val="27"/>
              </w:rPr>
            </w:pPr>
            <w:r>
              <w:rPr>
                <w:sz w:val="27"/>
              </w:rPr>
              <w:t>0.24</w:t>
            </w:r>
          </w:p>
        </w:tc>
        <w:tc>
          <w:tcPr>
            <w:tcW w:w="808" w:type="dxa"/>
          </w:tcPr>
          <w:p>
            <w:pPr>
              <w:pStyle w:val="TableParagraph"/>
              <w:spacing w:before="48"/>
              <w:ind w:left="94" w:right="134"/>
              <w:jc w:val="center"/>
              <w:rPr>
                <w:sz w:val="27"/>
              </w:rPr>
            </w:pPr>
            <w:r>
              <w:rPr>
                <w:sz w:val="27"/>
              </w:rPr>
              <w:t>0.30</w:t>
            </w:r>
          </w:p>
        </w:tc>
        <w:tc>
          <w:tcPr>
            <w:tcW w:w="856" w:type="dxa"/>
          </w:tcPr>
          <w:p>
            <w:pPr>
              <w:pStyle w:val="TableParagraph"/>
              <w:spacing w:before="48"/>
              <w:ind w:right="138"/>
              <w:jc w:val="right"/>
              <w:rPr>
                <w:sz w:val="27"/>
              </w:rPr>
            </w:pPr>
            <w:r>
              <w:rPr>
                <w:sz w:val="27"/>
              </w:rPr>
              <w:t>0.29</w:t>
            </w:r>
          </w:p>
        </w:tc>
        <w:tc>
          <w:tcPr>
            <w:tcW w:w="1044" w:type="dxa"/>
          </w:tcPr>
          <w:p>
            <w:pPr>
              <w:pStyle w:val="TableParagraph"/>
              <w:rPr>
                <w:rFonts w:ascii="Times New Roman"/>
                <w:sz w:val="26"/>
              </w:rPr>
            </w:pP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2123" w:type="dxa"/>
            <w:gridSpan w:val="2"/>
          </w:tcPr>
          <w:p>
            <w:pPr>
              <w:pStyle w:val="TableParagraph"/>
              <w:spacing w:before="48"/>
              <w:ind w:right="232"/>
              <w:jc w:val="right"/>
              <w:rPr>
                <w:sz w:val="27"/>
              </w:rPr>
            </w:pPr>
            <w:r>
              <w:rPr>
                <w:sz w:val="27"/>
              </w:rPr>
              <w:t>n</w:t>
            </w:r>
          </w:p>
        </w:tc>
        <w:tc>
          <w:tcPr>
            <w:tcW w:w="688" w:type="dxa"/>
          </w:tcPr>
          <w:p>
            <w:pPr>
              <w:pStyle w:val="TableParagraph"/>
              <w:spacing w:before="48"/>
              <w:ind w:left="18"/>
              <w:jc w:val="center"/>
              <w:rPr>
                <w:sz w:val="27"/>
              </w:rPr>
            </w:pPr>
            <w:r>
              <w:rPr>
                <w:sz w:val="27"/>
              </w:rPr>
              <w:t>9</w:t>
            </w:r>
          </w:p>
        </w:tc>
        <w:tc>
          <w:tcPr>
            <w:tcW w:w="665" w:type="dxa"/>
          </w:tcPr>
          <w:p>
            <w:pPr>
              <w:pStyle w:val="TableParagraph"/>
              <w:spacing w:before="48"/>
              <w:ind w:right="7"/>
              <w:jc w:val="center"/>
              <w:rPr>
                <w:sz w:val="27"/>
              </w:rPr>
            </w:pPr>
            <w:r>
              <w:rPr>
                <w:sz w:val="27"/>
              </w:rPr>
              <w:t>9</w:t>
            </w:r>
          </w:p>
        </w:tc>
        <w:tc>
          <w:tcPr>
            <w:tcW w:w="801" w:type="dxa"/>
          </w:tcPr>
          <w:p>
            <w:pPr>
              <w:pStyle w:val="TableParagraph"/>
              <w:spacing w:before="48"/>
              <w:ind w:right="33"/>
              <w:jc w:val="center"/>
              <w:rPr>
                <w:sz w:val="27"/>
              </w:rPr>
            </w:pPr>
            <w:r>
              <w:rPr>
                <w:sz w:val="27"/>
              </w:rPr>
              <w:t>9</w:t>
            </w:r>
          </w:p>
        </w:tc>
        <w:tc>
          <w:tcPr>
            <w:tcW w:w="662" w:type="dxa"/>
          </w:tcPr>
          <w:p>
            <w:pPr>
              <w:pStyle w:val="TableParagraph"/>
              <w:spacing w:before="48"/>
              <w:ind w:right="56"/>
              <w:jc w:val="center"/>
              <w:rPr>
                <w:sz w:val="27"/>
              </w:rPr>
            </w:pPr>
            <w:r>
              <w:rPr>
                <w:sz w:val="27"/>
              </w:rPr>
              <w:t>9</w:t>
            </w:r>
          </w:p>
        </w:tc>
        <w:tc>
          <w:tcPr>
            <w:tcW w:w="664" w:type="dxa"/>
          </w:tcPr>
          <w:p>
            <w:pPr>
              <w:pStyle w:val="TableParagraph"/>
              <w:spacing w:before="48"/>
              <w:ind w:right="92"/>
              <w:jc w:val="center"/>
              <w:rPr>
                <w:sz w:val="27"/>
              </w:rPr>
            </w:pPr>
            <w:r>
              <w:rPr>
                <w:sz w:val="27"/>
              </w:rPr>
              <w:t>9</w:t>
            </w:r>
          </w:p>
        </w:tc>
        <w:tc>
          <w:tcPr>
            <w:tcW w:w="662" w:type="dxa"/>
          </w:tcPr>
          <w:p>
            <w:pPr>
              <w:pStyle w:val="TableParagraph"/>
              <w:spacing w:before="48"/>
              <w:ind w:left="201"/>
              <w:rPr>
                <w:sz w:val="27"/>
              </w:rPr>
            </w:pPr>
            <w:r>
              <w:rPr>
                <w:sz w:val="27"/>
              </w:rPr>
              <w:t>9</w:t>
            </w:r>
          </w:p>
        </w:tc>
        <w:tc>
          <w:tcPr>
            <w:tcW w:w="743" w:type="dxa"/>
          </w:tcPr>
          <w:p>
            <w:pPr>
              <w:pStyle w:val="TableParagraph"/>
              <w:spacing w:before="48"/>
              <w:ind w:left="183"/>
              <w:rPr>
                <w:sz w:val="27"/>
              </w:rPr>
            </w:pPr>
            <w:r>
              <w:rPr>
                <w:sz w:val="27"/>
              </w:rPr>
              <w:t>8</w:t>
            </w:r>
          </w:p>
        </w:tc>
        <w:tc>
          <w:tcPr>
            <w:tcW w:w="738" w:type="dxa"/>
          </w:tcPr>
          <w:p>
            <w:pPr>
              <w:pStyle w:val="TableParagraph"/>
              <w:spacing w:before="48"/>
              <w:ind w:right="108"/>
              <w:jc w:val="center"/>
              <w:rPr>
                <w:sz w:val="27"/>
              </w:rPr>
            </w:pPr>
            <w:r>
              <w:rPr>
                <w:sz w:val="27"/>
              </w:rPr>
              <w:t>9</w:t>
            </w:r>
          </w:p>
        </w:tc>
        <w:tc>
          <w:tcPr>
            <w:tcW w:w="811" w:type="dxa"/>
          </w:tcPr>
          <w:p>
            <w:pPr>
              <w:pStyle w:val="TableParagraph"/>
              <w:spacing w:before="48"/>
              <w:ind w:right="37"/>
              <w:jc w:val="center"/>
              <w:rPr>
                <w:sz w:val="27"/>
              </w:rPr>
            </w:pPr>
            <w:r>
              <w:rPr>
                <w:sz w:val="27"/>
              </w:rPr>
              <w:t>8</w:t>
            </w:r>
          </w:p>
        </w:tc>
        <w:tc>
          <w:tcPr>
            <w:tcW w:w="808" w:type="dxa"/>
          </w:tcPr>
          <w:p>
            <w:pPr>
              <w:pStyle w:val="TableParagraph"/>
              <w:spacing w:before="48"/>
              <w:ind w:right="40"/>
              <w:jc w:val="center"/>
              <w:rPr>
                <w:sz w:val="27"/>
              </w:rPr>
            </w:pPr>
            <w:r>
              <w:rPr>
                <w:sz w:val="27"/>
              </w:rPr>
              <w:t>7</w:t>
            </w:r>
          </w:p>
        </w:tc>
        <w:tc>
          <w:tcPr>
            <w:tcW w:w="856" w:type="dxa"/>
          </w:tcPr>
          <w:p>
            <w:pPr>
              <w:pStyle w:val="TableParagraph"/>
              <w:spacing w:before="48"/>
              <w:ind w:left="36"/>
              <w:jc w:val="center"/>
              <w:rPr>
                <w:sz w:val="27"/>
              </w:rPr>
            </w:pPr>
            <w:r>
              <w:rPr>
                <w:sz w:val="27"/>
              </w:rPr>
              <w:t>7</w:t>
            </w:r>
          </w:p>
        </w:tc>
        <w:tc>
          <w:tcPr>
            <w:tcW w:w="1044" w:type="dxa"/>
          </w:tcPr>
          <w:p>
            <w:pPr>
              <w:pStyle w:val="TableParagraph"/>
              <w:spacing w:before="48"/>
              <w:ind w:right="54"/>
              <w:jc w:val="center"/>
              <w:rPr>
                <w:sz w:val="27"/>
              </w:rPr>
            </w:pPr>
            <w:r>
              <w:rPr>
                <w:sz w:val="27"/>
              </w:rPr>
              <w:t>1</w:t>
            </w: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2123" w:type="dxa"/>
            <w:gridSpan w:val="2"/>
          </w:tcPr>
          <w:p>
            <w:pPr>
              <w:pStyle w:val="TableParagraph"/>
              <w:spacing w:before="48"/>
              <w:ind w:right="106"/>
              <w:jc w:val="right"/>
              <w:rPr>
                <w:sz w:val="27"/>
              </w:rPr>
            </w:pPr>
            <w:r>
              <w:rPr>
                <w:sz w:val="27"/>
              </w:rPr>
              <w:t>max</w:t>
            </w:r>
          </w:p>
        </w:tc>
        <w:tc>
          <w:tcPr>
            <w:tcW w:w="688" w:type="dxa"/>
          </w:tcPr>
          <w:p>
            <w:pPr>
              <w:pStyle w:val="TableParagraph"/>
              <w:spacing w:before="48"/>
              <w:ind w:left="64" w:right="44"/>
              <w:jc w:val="center"/>
              <w:rPr>
                <w:sz w:val="27"/>
              </w:rPr>
            </w:pPr>
            <w:r>
              <w:rPr>
                <w:sz w:val="27"/>
              </w:rPr>
              <w:t>40.0</w:t>
            </w:r>
          </w:p>
        </w:tc>
        <w:tc>
          <w:tcPr>
            <w:tcW w:w="665" w:type="dxa"/>
          </w:tcPr>
          <w:p>
            <w:pPr>
              <w:pStyle w:val="TableParagraph"/>
              <w:spacing w:before="48"/>
              <w:ind w:left="40" w:right="23"/>
              <w:jc w:val="center"/>
              <w:rPr>
                <w:sz w:val="27"/>
              </w:rPr>
            </w:pPr>
            <w:r>
              <w:rPr>
                <w:sz w:val="27"/>
              </w:rPr>
              <w:t>19.4</w:t>
            </w:r>
          </w:p>
        </w:tc>
        <w:tc>
          <w:tcPr>
            <w:tcW w:w="801" w:type="dxa"/>
          </w:tcPr>
          <w:p>
            <w:pPr>
              <w:pStyle w:val="TableParagraph"/>
              <w:spacing w:before="48"/>
              <w:ind w:left="61" w:right="25"/>
              <w:jc w:val="center"/>
              <w:rPr>
                <w:sz w:val="27"/>
              </w:rPr>
            </w:pPr>
            <w:r>
              <w:rPr>
                <w:sz w:val="27"/>
              </w:rPr>
              <w:t>1.107</w:t>
            </w:r>
          </w:p>
        </w:tc>
        <w:tc>
          <w:tcPr>
            <w:tcW w:w="662" w:type="dxa"/>
          </w:tcPr>
          <w:p>
            <w:pPr>
              <w:pStyle w:val="TableParagraph"/>
              <w:spacing w:before="48"/>
              <w:ind w:right="29"/>
              <w:jc w:val="right"/>
              <w:rPr>
                <w:sz w:val="27"/>
              </w:rPr>
            </w:pPr>
            <w:r>
              <w:rPr>
                <w:sz w:val="27"/>
              </w:rPr>
              <w:t>52.0</w:t>
            </w:r>
          </w:p>
        </w:tc>
        <w:tc>
          <w:tcPr>
            <w:tcW w:w="664" w:type="dxa"/>
          </w:tcPr>
          <w:p>
            <w:pPr>
              <w:pStyle w:val="TableParagraph"/>
              <w:spacing w:before="48"/>
              <w:ind w:left="83" w:right="1"/>
              <w:jc w:val="center"/>
              <w:rPr>
                <w:sz w:val="27"/>
              </w:rPr>
            </w:pPr>
            <w:r>
              <w:rPr>
                <w:sz w:val="27"/>
              </w:rPr>
              <w:t>28.9</w:t>
            </w:r>
          </w:p>
        </w:tc>
        <w:tc>
          <w:tcPr>
            <w:tcW w:w="662" w:type="dxa"/>
          </w:tcPr>
          <w:p>
            <w:pPr>
              <w:pStyle w:val="TableParagraph"/>
              <w:spacing w:before="48"/>
              <w:ind w:right="5"/>
              <w:jc w:val="right"/>
              <w:rPr>
                <w:sz w:val="27"/>
              </w:rPr>
            </w:pPr>
            <w:r>
              <w:rPr>
                <w:sz w:val="27"/>
              </w:rPr>
              <w:t>25.1</w:t>
            </w:r>
          </w:p>
        </w:tc>
        <w:tc>
          <w:tcPr>
            <w:tcW w:w="743" w:type="dxa"/>
          </w:tcPr>
          <w:p>
            <w:pPr>
              <w:pStyle w:val="TableParagraph"/>
              <w:spacing w:before="48"/>
              <w:ind w:right="73"/>
              <w:jc w:val="right"/>
              <w:rPr>
                <w:sz w:val="27"/>
              </w:rPr>
            </w:pPr>
            <w:r>
              <w:rPr>
                <w:sz w:val="27"/>
              </w:rPr>
              <w:t>0.78</w:t>
            </w:r>
          </w:p>
        </w:tc>
        <w:tc>
          <w:tcPr>
            <w:tcW w:w="738" w:type="dxa"/>
          </w:tcPr>
          <w:p>
            <w:pPr>
              <w:pStyle w:val="TableParagraph"/>
              <w:spacing w:before="48"/>
              <w:ind w:left="26" w:right="131"/>
              <w:jc w:val="center"/>
              <w:rPr>
                <w:sz w:val="27"/>
              </w:rPr>
            </w:pPr>
            <w:r>
              <w:rPr>
                <w:sz w:val="27"/>
              </w:rPr>
              <w:t>0.54</w:t>
            </w:r>
          </w:p>
        </w:tc>
        <w:tc>
          <w:tcPr>
            <w:tcW w:w="811" w:type="dxa"/>
          </w:tcPr>
          <w:p>
            <w:pPr>
              <w:pStyle w:val="TableParagraph"/>
              <w:spacing w:before="48"/>
              <w:ind w:left="93" w:right="132"/>
              <w:jc w:val="center"/>
              <w:rPr>
                <w:sz w:val="27"/>
              </w:rPr>
            </w:pPr>
            <w:r>
              <w:rPr>
                <w:sz w:val="27"/>
              </w:rPr>
              <w:t>5.0</w:t>
            </w:r>
          </w:p>
        </w:tc>
        <w:tc>
          <w:tcPr>
            <w:tcW w:w="808" w:type="dxa"/>
          </w:tcPr>
          <w:p>
            <w:pPr>
              <w:pStyle w:val="TableParagraph"/>
              <w:spacing w:before="48"/>
              <w:ind w:left="91" w:right="134"/>
              <w:jc w:val="center"/>
              <w:rPr>
                <w:sz w:val="27"/>
              </w:rPr>
            </w:pPr>
            <w:r>
              <w:rPr>
                <w:sz w:val="27"/>
              </w:rPr>
              <w:t>13</w:t>
            </w:r>
          </w:p>
        </w:tc>
        <w:tc>
          <w:tcPr>
            <w:tcW w:w="856" w:type="dxa"/>
          </w:tcPr>
          <w:p>
            <w:pPr>
              <w:pStyle w:val="TableParagraph"/>
              <w:spacing w:before="48"/>
              <w:ind w:left="310"/>
              <w:rPr>
                <w:sz w:val="27"/>
              </w:rPr>
            </w:pPr>
            <w:r>
              <w:rPr>
                <w:sz w:val="27"/>
              </w:rPr>
              <w:t>26</w:t>
            </w:r>
          </w:p>
        </w:tc>
        <w:tc>
          <w:tcPr>
            <w:tcW w:w="1044" w:type="dxa"/>
          </w:tcPr>
          <w:p>
            <w:pPr>
              <w:pStyle w:val="TableParagraph"/>
              <w:spacing w:before="48"/>
              <w:ind w:right="56"/>
              <w:jc w:val="center"/>
              <w:rPr>
                <w:sz w:val="27"/>
              </w:rPr>
            </w:pPr>
            <w:r>
              <w:rPr>
                <w:sz w:val="27"/>
              </w:rPr>
              <w:t>2.0E-8</w:t>
            </w: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2123" w:type="dxa"/>
            <w:gridSpan w:val="2"/>
          </w:tcPr>
          <w:p>
            <w:pPr>
              <w:pStyle w:val="TableParagraph"/>
              <w:spacing w:before="48"/>
              <w:ind w:right="106"/>
              <w:jc w:val="right"/>
              <w:rPr>
                <w:sz w:val="27"/>
              </w:rPr>
            </w:pPr>
            <w:r>
              <w:rPr>
                <w:sz w:val="27"/>
              </w:rPr>
              <w:t>min</w:t>
            </w:r>
          </w:p>
        </w:tc>
        <w:tc>
          <w:tcPr>
            <w:tcW w:w="688" w:type="dxa"/>
          </w:tcPr>
          <w:p>
            <w:pPr>
              <w:pStyle w:val="TableParagraph"/>
              <w:spacing w:before="48"/>
              <w:ind w:left="64" w:right="44"/>
              <w:jc w:val="center"/>
              <w:rPr>
                <w:sz w:val="27"/>
              </w:rPr>
            </w:pPr>
            <w:r>
              <w:rPr>
                <w:sz w:val="27"/>
              </w:rPr>
              <w:t>26.5</w:t>
            </w:r>
          </w:p>
        </w:tc>
        <w:tc>
          <w:tcPr>
            <w:tcW w:w="665" w:type="dxa"/>
          </w:tcPr>
          <w:p>
            <w:pPr>
              <w:pStyle w:val="TableParagraph"/>
              <w:spacing w:before="48"/>
              <w:ind w:left="40" w:right="23"/>
              <w:jc w:val="center"/>
              <w:rPr>
                <w:sz w:val="27"/>
              </w:rPr>
            </w:pPr>
            <w:r>
              <w:rPr>
                <w:sz w:val="27"/>
              </w:rPr>
              <w:t>17.8</w:t>
            </w:r>
          </w:p>
        </w:tc>
        <w:tc>
          <w:tcPr>
            <w:tcW w:w="801" w:type="dxa"/>
          </w:tcPr>
          <w:p>
            <w:pPr>
              <w:pStyle w:val="TableParagraph"/>
              <w:spacing w:before="48"/>
              <w:ind w:left="61" w:right="25"/>
              <w:jc w:val="center"/>
              <w:rPr>
                <w:sz w:val="27"/>
              </w:rPr>
            </w:pPr>
            <w:r>
              <w:rPr>
                <w:sz w:val="27"/>
              </w:rPr>
              <w:t>0.750</w:t>
            </w:r>
          </w:p>
        </w:tc>
        <w:tc>
          <w:tcPr>
            <w:tcW w:w="662" w:type="dxa"/>
          </w:tcPr>
          <w:p>
            <w:pPr>
              <w:pStyle w:val="TableParagraph"/>
              <w:spacing w:before="48"/>
              <w:ind w:right="29"/>
              <w:jc w:val="right"/>
              <w:rPr>
                <w:sz w:val="27"/>
              </w:rPr>
            </w:pPr>
            <w:r>
              <w:rPr>
                <w:sz w:val="27"/>
              </w:rPr>
              <w:t>38.9</w:t>
            </w:r>
          </w:p>
        </w:tc>
        <w:tc>
          <w:tcPr>
            <w:tcW w:w="664" w:type="dxa"/>
          </w:tcPr>
          <w:p>
            <w:pPr>
              <w:pStyle w:val="TableParagraph"/>
              <w:spacing w:before="48"/>
              <w:ind w:left="83" w:right="1"/>
              <w:jc w:val="center"/>
              <w:rPr>
                <w:sz w:val="27"/>
              </w:rPr>
            </w:pPr>
            <w:r>
              <w:rPr>
                <w:sz w:val="27"/>
              </w:rPr>
              <w:t>19.6</w:t>
            </w:r>
          </w:p>
        </w:tc>
        <w:tc>
          <w:tcPr>
            <w:tcW w:w="662" w:type="dxa"/>
          </w:tcPr>
          <w:p>
            <w:pPr>
              <w:pStyle w:val="TableParagraph"/>
              <w:spacing w:before="48"/>
              <w:ind w:right="5"/>
              <w:jc w:val="right"/>
              <w:rPr>
                <w:sz w:val="27"/>
              </w:rPr>
            </w:pPr>
            <w:r>
              <w:rPr>
                <w:sz w:val="27"/>
              </w:rPr>
              <w:t>18.2</w:t>
            </w:r>
          </w:p>
        </w:tc>
        <w:tc>
          <w:tcPr>
            <w:tcW w:w="743" w:type="dxa"/>
          </w:tcPr>
          <w:p>
            <w:pPr>
              <w:pStyle w:val="TableParagraph"/>
              <w:spacing w:before="48"/>
              <w:ind w:right="73"/>
              <w:jc w:val="right"/>
              <w:rPr>
                <w:sz w:val="27"/>
              </w:rPr>
            </w:pPr>
            <w:r>
              <w:rPr>
                <w:sz w:val="27"/>
              </w:rPr>
              <w:t>0.32</w:t>
            </w:r>
          </w:p>
        </w:tc>
        <w:tc>
          <w:tcPr>
            <w:tcW w:w="738" w:type="dxa"/>
          </w:tcPr>
          <w:p>
            <w:pPr>
              <w:pStyle w:val="TableParagraph"/>
              <w:spacing w:before="48"/>
              <w:ind w:left="26" w:right="131"/>
              <w:jc w:val="center"/>
              <w:rPr>
                <w:sz w:val="27"/>
              </w:rPr>
            </w:pPr>
            <w:r>
              <w:rPr>
                <w:sz w:val="27"/>
              </w:rPr>
              <w:t>0.19</w:t>
            </w:r>
          </w:p>
        </w:tc>
        <w:tc>
          <w:tcPr>
            <w:tcW w:w="811" w:type="dxa"/>
          </w:tcPr>
          <w:p>
            <w:pPr>
              <w:pStyle w:val="TableParagraph"/>
              <w:spacing w:before="48"/>
              <w:ind w:left="93" w:right="132"/>
              <w:jc w:val="center"/>
              <w:rPr>
                <w:sz w:val="27"/>
              </w:rPr>
            </w:pPr>
            <w:r>
              <w:rPr>
                <w:sz w:val="27"/>
              </w:rPr>
              <w:t>3.8</w:t>
            </w:r>
          </w:p>
        </w:tc>
        <w:tc>
          <w:tcPr>
            <w:tcW w:w="808" w:type="dxa"/>
          </w:tcPr>
          <w:p>
            <w:pPr>
              <w:pStyle w:val="TableParagraph"/>
              <w:spacing w:before="48"/>
              <w:ind w:right="40"/>
              <w:jc w:val="center"/>
              <w:rPr>
                <w:sz w:val="27"/>
              </w:rPr>
            </w:pPr>
            <w:r>
              <w:rPr>
                <w:sz w:val="27"/>
              </w:rPr>
              <w:t>7</w:t>
            </w:r>
          </w:p>
        </w:tc>
        <w:tc>
          <w:tcPr>
            <w:tcW w:w="856" w:type="dxa"/>
          </w:tcPr>
          <w:p>
            <w:pPr>
              <w:pStyle w:val="TableParagraph"/>
              <w:spacing w:before="48"/>
              <w:ind w:left="310"/>
              <w:rPr>
                <w:sz w:val="27"/>
              </w:rPr>
            </w:pPr>
            <w:r>
              <w:rPr>
                <w:sz w:val="27"/>
              </w:rPr>
              <w:t>18</w:t>
            </w:r>
          </w:p>
        </w:tc>
        <w:tc>
          <w:tcPr>
            <w:tcW w:w="1044" w:type="dxa"/>
          </w:tcPr>
          <w:p>
            <w:pPr>
              <w:pStyle w:val="TableParagraph"/>
              <w:spacing w:before="48"/>
              <w:ind w:right="56"/>
              <w:jc w:val="center"/>
              <w:rPr>
                <w:sz w:val="27"/>
              </w:rPr>
            </w:pPr>
            <w:r>
              <w:rPr>
                <w:sz w:val="27"/>
              </w:rPr>
              <w:t>2.0E-8</w:t>
            </w:r>
          </w:p>
        </w:tc>
      </w:tr>
      <w:tr>
        <w:tblPrEx>
          <w:tblW w:w="0" w:type="auto"/>
          <w:jc w:val="left"/>
          <w:tblInd w:w="1890" w:type="dxa"/>
          <w:tblLayout w:type="fixed"/>
          <w:tblCellMar>
            <w:top w:w="0" w:type="dxa"/>
            <w:left w:w="0" w:type="dxa"/>
            <w:bottom w:w="0" w:type="dxa"/>
            <w:right w:w="0" w:type="dxa"/>
          </w:tblCellMar>
          <w:tblLook w:val="01E0"/>
        </w:tblPrEx>
        <w:trPr>
          <w:trHeight w:val="443"/>
          <w:jc w:val="left"/>
        </w:trPr>
        <w:tc>
          <w:tcPr>
            <w:tcW w:w="2123" w:type="dxa"/>
            <w:gridSpan w:val="2"/>
          </w:tcPr>
          <w:p>
            <w:pPr>
              <w:pStyle w:val="TableParagraph"/>
              <w:spacing w:before="48"/>
              <w:ind w:right="84"/>
              <w:jc w:val="right"/>
              <w:rPr>
                <w:sz w:val="27"/>
              </w:rPr>
            </w:pPr>
            <w:r>
              <w:rPr>
                <w:sz w:val="27"/>
              </w:rPr>
              <w:t>ave</w:t>
            </w:r>
          </w:p>
        </w:tc>
        <w:tc>
          <w:tcPr>
            <w:tcW w:w="688" w:type="dxa"/>
          </w:tcPr>
          <w:p>
            <w:pPr>
              <w:pStyle w:val="TableParagraph"/>
              <w:spacing w:before="48"/>
              <w:ind w:left="64" w:right="44"/>
              <w:jc w:val="center"/>
              <w:rPr>
                <w:sz w:val="27"/>
              </w:rPr>
            </w:pPr>
            <w:r>
              <w:rPr>
                <w:sz w:val="27"/>
              </w:rPr>
              <w:t>33.7</w:t>
            </w:r>
          </w:p>
        </w:tc>
        <w:tc>
          <w:tcPr>
            <w:tcW w:w="665" w:type="dxa"/>
          </w:tcPr>
          <w:p>
            <w:pPr>
              <w:pStyle w:val="TableParagraph"/>
              <w:spacing w:before="48"/>
              <w:ind w:left="40" w:right="23"/>
              <w:jc w:val="center"/>
              <w:rPr>
                <w:sz w:val="27"/>
              </w:rPr>
            </w:pPr>
            <w:r>
              <w:rPr>
                <w:sz w:val="27"/>
              </w:rPr>
              <w:t>18.4</w:t>
            </w:r>
          </w:p>
        </w:tc>
        <w:tc>
          <w:tcPr>
            <w:tcW w:w="801" w:type="dxa"/>
          </w:tcPr>
          <w:p>
            <w:pPr>
              <w:pStyle w:val="TableParagraph"/>
              <w:spacing w:before="48"/>
              <w:ind w:left="61" w:right="25"/>
              <w:jc w:val="center"/>
              <w:rPr>
                <w:sz w:val="27"/>
              </w:rPr>
            </w:pPr>
            <w:r>
              <w:rPr>
                <w:sz w:val="27"/>
              </w:rPr>
              <w:t>0.951</w:t>
            </w:r>
          </w:p>
        </w:tc>
        <w:tc>
          <w:tcPr>
            <w:tcW w:w="662" w:type="dxa"/>
          </w:tcPr>
          <w:p>
            <w:pPr>
              <w:pStyle w:val="TableParagraph"/>
              <w:spacing w:before="48"/>
              <w:ind w:right="29"/>
              <w:jc w:val="right"/>
              <w:rPr>
                <w:sz w:val="27"/>
              </w:rPr>
            </w:pPr>
            <w:r>
              <w:rPr>
                <w:sz w:val="27"/>
              </w:rPr>
              <w:t>43.8</w:t>
            </w:r>
          </w:p>
        </w:tc>
        <w:tc>
          <w:tcPr>
            <w:tcW w:w="664" w:type="dxa"/>
          </w:tcPr>
          <w:p>
            <w:pPr>
              <w:pStyle w:val="TableParagraph"/>
              <w:spacing w:before="48"/>
              <w:ind w:left="83" w:right="1"/>
              <w:jc w:val="center"/>
              <w:rPr>
                <w:sz w:val="27"/>
              </w:rPr>
            </w:pPr>
            <w:r>
              <w:rPr>
                <w:sz w:val="27"/>
              </w:rPr>
              <w:t>23.1</w:t>
            </w:r>
          </w:p>
        </w:tc>
        <w:tc>
          <w:tcPr>
            <w:tcW w:w="662" w:type="dxa"/>
          </w:tcPr>
          <w:p>
            <w:pPr>
              <w:pStyle w:val="TableParagraph"/>
              <w:spacing w:before="48"/>
              <w:ind w:right="5"/>
              <w:jc w:val="right"/>
              <w:rPr>
                <w:sz w:val="27"/>
              </w:rPr>
            </w:pPr>
            <w:r>
              <w:rPr>
                <w:sz w:val="27"/>
              </w:rPr>
              <w:t>20.6</w:t>
            </w:r>
          </w:p>
        </w:tc>
        <w:tc>
          <w:tcPr>
            <w:tcW w:w="743" w:type="dxa"/>
          </w:tcPr>
          <w:p>
            <w:pPr>
              <w:pStyle w:val="TableParagraph"/>
              <w:spacing w:before="48"/>
              <w:ind w:right="73"/>
              <w:jc w:val="right"/>
              <w:rPr>
                <w:sz w:val="27"/>
              </w:rPr>
            </w:pPr>
            <w:r>
              <w:rPr>
                <w:sz w:val="27"/>
              </w:rPr>
              <w:t>0.54</w:t>
            </w:r>
          </w:p>
        </w:tc>
        <w:tc>
          <w:tcPr>
            <w:tcW w:w="738" w:type="dxa"/>
          </w:tcPr>
          <w:p>
            <w:pPr>
              <w:pStyle w:val="TableParagraph"/>
              <w:spacing w:before="48"/>
              <w:ind w:left="26" w:right="131"/>
              <w:jc w:val="center"/>
              <w:rPr>
                <w:sz w:val="27"/>
              </w:rPr>
            </w:pPr>
            <w:r>
              <w:rPr>
                <w:sz w:val="27"/>
              </w:rPr>
              <w:t>0.44</w:t>
            </w:r>
          </w:p>
        </w:tc>
        <w:tc>
          <w:tcPr>
            <w:tcW w:w="811" w:type="dxa"/>
          </w:tcPr>
          <w:p>
            <w:pPr>
              <w:pStyle w:val="TableParagraph"/>
              <w:spacing w:before="48"/>
              <w:ind w:left="93" w:right="132"/>
              <w:jc w:val="center"/>
              <w:rPr>
                <w:sz w:val="27"/>
              </w:rPr>
            </w:pPr>
            <w:r>
              <w:rPr>
                <w:sz w:val="27"/>
              </w:rPr>
              <w:t>4.2</w:t>
            </w:r>
          </w:p>
        </w:tc>
        <w:tc>
          <w:tcPr>
            <w:tcW w:w="808" w:type="dxa"/>
          </w:tcPr>
          <w:p>
            <w:pPr>
              <w:pStyle w:val="TableParagraph"/>
              <w:spacing w:before="48"/>
              <w:ind w:left="91" w:right="134"/>
              <w:jc w:val="center"/>
              <w:rPr>
                <w:sz w:val="27"/>
              </w:rPr>
            </w:pPr>
            <w:r>
              <w:rPr>
                <w:sz w:val="27"/>
              </w:rPr>
              <w:t>10</w:t>
            </w:r>
          </w:p>
        </w:tc>
        <w:tc>
          <w:tcPr>
            <w:tcW w:w="856" w:type="dxa"/>
          </w:tcPr>
          <w:p>
            <w:pPr>
              <w:pStyle w:val="TableParagraph"/>
              <w:spacing w:before="48"/>
              <w:ind w:left="310"/>
              <w:rPr>
                <w:sz w:val="27"/>
              </w:rPr>
            </w:pPr>
            <w:r>
              <w:rPr>
                <w:sz w:val="27"/>
              </w:rPr>
              <w:t>22</w:t>
            </w:r>
          </w:p>
        </w:tc>
        <w:tc>
          <w:tcPr>
            <w:tcW w:w="1044" w:type="dxa"/>
          </w:tcPr>
          <w:p>
            <w:pPr>
              <w:pStyle w:val="TableParagraph"/>
              <w:spacing w:before="48"/>
              <w:ind w:right="56"/>
              <w:jc w:val="center"/>
              <w:rPr>
                <w:sz w:val="27"/>
              </w:rPr>
            </w:pPr>
            <w:r>
              <w:rPr>
                <w:sz w:val="27"/>
              </w:rPr>
              <w:t>2.0E-8</w:t>
            </w:r>
          </w:p>
        </w:tc>
      </w:tr>
      <w:tr>
        <w:tblPrEx>
          <w:tblW w:w="0" w:type="auto"/>
          <w:jc w:val="left"/>
          <w:tblInd w:w="1890" w:type="dxa"/>
          <w:tblLayout w:type="fixed"/>
          <w:tblCellMar>
            <w:top w:w="0" w:type="dxa"/>
            <w:left w:w="0" w:type="dxa"/>
            <w:bottom w:w="0" w:type="dxa"/>
            <w:right w:w="0" w:type="dxa"/>
          </w:tblCellMar>
          <w:tblLook w:val="01E0"/>
        </w:tblPrEx>
        <w:trPr>
          <w:trHeight w:val="443"/>
          <w:jc w:val="left"/>
        </w:trPr>
        <w:tc>
          <w:tcPr>
            <w:tcW w:w="2123" w:type="dxa"/>
            <w:gridSpan w:val="2"/>
          </w:tcPr>
          <w:p>
            <w:pPr>
              <w:pStyle w:val="TableParagraph"/>
              <w:spacing w:before="48"/>
              <w:ind w:right="158"/>
              <w:jc w:val="right"/>
              <w:rPr>
                <w:sz w:val="27"/>
              </w:rPr>
            </w:pPr>
            <w:r>
              <w:rPr>
                <w:sz w:val="27"/>
              </w:rPr>
              <w:t>σ</w:t>
            </w:r>
          </w:p>
        </w:tc>
        <w:tc>
          <w:tcPr>
            <w:tcW w:w="688" w:type="dxa"/>
          </w:tcPr>
          <w:p>
            <w:pPr>
              <w:pStyle w:val="TableParagraph"/>
              <w:spacing w:before="48"/>
              <w:ind w:left="64" w:right="44"/>
              <w:jc w:val="center"/>
              <w:rPr>
                <w:sz w:val="27"/>
              </w:rPr>
            </w:pPr>
            <w:r>
              <w:rPr>
                <w:sz w:val="27"/>
              </w:rPr>
              <w:t>4.40</w:t>
            </w:r>
          </w:p>
        </w:tc>
        <w:tc>
          <w:tcPr>
            <w:tcW w:w="665" w:type="dxa"/>
          </w:tcPr>
          <w:p>
            <w:pPr>
              <w:pStyle w:val="TableParagraph"/>
              <w:spacing w:before="48"/>
              <w:ind w:left="40" w:right="23"/>
              <w:jc w:val="center"/>
              <w:rPr>
                <w:sz w:val="27"/>
              </w:rPr>
            </w:pPr>
            <w:r>
              <w:rPr>
                <w:sz w:val="27"/>
              </w:rPr>
              <w:t>0.51</w:t>
            </w:r>
          </w:p>
        </w:tc>
        <w:tc>
          <w:tcPr>
            <w:tcW w:w="801" w:type="dxa"/>
          </w:tcPr>
          <w:p>
            <w:pPr>
              <w:pStyle w:val="TableParagraph"/>
              <w:spacing w:before="48"/>
              <w:ind w:left="26" w:right="57"/>
              <w:jc w:val="center"/>
              <w:rPr>
                <w:sz w:val="27"/>
              </w:rPr>
            </w:pPr>
            <w:r>
              <w:rPr>
                <w:sz w:val="27"/>
              </w:rPr>
              <w:t>0.11</w:t>
            </w:r>
          </w:p>
        </w:tc>
        <w:tc>
          <w:tcPr>
            <w:tcW w:w="662" w:type="dxa"/>
          </w:tcPr>
          <w:p>
            <w:pPr>
              <w:pStyle w:val="TableParagraph"/>
              <w:spacing w:before="48"/>
              <w:ind w:right="87"/>
              <w:jc w:val="right"/>
              <w:rPr>
                <w:sz w:val="27"/>
              </w:rPr>
            </w:pPr>
            <w:r>
              <w:rPr>
                <w:sz w:val="27"/>
              </w:rPr>
              <w:t>3.98</w:t>
            </w:r>
          </w:p>
        </w:tc>
        <w:tc>
          <w:tcPr>
            <w:tcW w:w="664" w:type="dxa"/>
          </w:tcPr>
          <w:p>
            <w:pPr>
              <w:pStyle w:val="TableParagraph"/>
              <w:spacing w:before="48"/>
              <w:ind w:right="30"/>
              <w:jc w:val="center"/>
              <w:rPr>
                <w:sz w:val="27"/>
              </w:rPr>
            </w:pPr>
            <w:r>
              <w:rPr>
                <w:sz w:val="27"/>
              </w:rPr>
              <w:t>2.64</w:t>
            </w:r>
          </w:p>
        </w:tc>
        <w:tc>
          <w:tcPr>
            <w:tcW w:w="662" w:type="dxa"/>
          </w:tcPr>
          <w:p>
            <w:pPr>
              <w:pStyle w:val="TableParagraph"/>
              <w:spacing w:before="48"/>
              <w:ind w:left="56"/>
              <w:rPr>
                <w:sz w:val="27"/>
              </w:rPr>
            </w:pPr>
            <w:r>
              <w:rPr>
                <w:sz w:val="27"/>
              </w:rPr>
              <w:t>2.20</w:t>
            </w:r>
          </w:p>
        </w:tc>
        <w:tc>
          <w:tcPr>
            <w:tcW w:w="743" w:type="dxa"/>
          </w:tcPr>
          <w:p>
            <w:pPr>
              <w:pStyle w:val="TableParagraph"/>
              <w:spacing w:before="48"/>
              <w:ind w:left="69"/>
              <w:rPr>
                <w:sz w:val="27"/>
              </w:rPr>
            </w:pPr>
            <w:r>
              <w:rPr>
                <w:sz w:val="27"/>
              </w:rPr>
              <w:t>0.14</w:t>
            </w:r>
          </w:p>
        </w:tc>
        <w:tc>
          <w:tcPr>
            <w:tcW w:w="738" w:type="dxa"/>
          </w:tcPr>
          <w:p>
            <w:pPr>
              <w:pStyle w:val="TableParagraph"/>
              <w:spacing w:before="48"/>
              <w:ind w:left="26" w:right="131"/>
              <w:jc w:val="center"/>
              <w:rPr>
                <w:sz w:val="27"/>
              </w:rPr>
            </w:pPr>
            <w:r>
              <w:rPr>
                <w:sz w:val="27"/>
              </w:rPr>
              <w:t>0.10</w:t>
            </w:r>
          </w:p>
        </w:tc>
        <w:tc>
          <w:tcPr>
            <w:tcW w:w="811" w:type="dxa"/>
          </w:tcPr>
          <w:p>
            <w:pPr>
              <w:pStyle w:val="TableParagraph"/>
              <w:spacing w:before="48"/>
              <w:ind w:left="98" w:right="132"/>
              <w:jc w:val="center"/>
              <w:rPr>
                <w:sz w:val="27"/>
              </w:rPr>
            </w:pPr>
            <w:r>
              <w:rPr>
                <w:sz w:val="27"/>
              </w:rPr>
              <w:t>0.41</w:t>
            </w:r>
          </w:p>
        </w:tc>
        <w:tc>
          <w:tcPr>
            <w:tcW w:w="808" w:type="dxa"/>
          </w:tcPr>
          <w:p>
            <w:pPr>
              <w:pStyle w:val="TableParagraph"/>
              <w:spacing w:before="48"/>
              <w:ind w:left="94" w:right="134"/>
              <w:jc w:val="center"/>
              <w:rPr>
                <w:sz w:val="27"/>
              </w:rPr>
            </w:pPr>
            <w:r>
              <w:rPr>
                <w:sz w:val="27"/>
              </w:rPr>
              <w:t>1.98</w:t>
            </w:r>
          </w:p>
        </w:tc>
        <w:tc>
          <w:tcPr>
            <w:tcW w:w="856" w:type="dxa"/>
          </w:tcPr>
          <w:p>
            <w:pPr>
              <w:pStyle w:val="TableParagraph"/>
              <w:spacing w:before="48"/>
              <w:ind w:right="138"/>
              <w:jc w:val="right"/>
              <w:rPr>
                <w:sz w:val="27"/>
              </w:rPr>
            </w:pPr>
            <w:r>
              <w:rPr>
                <w:sz w:val="27"/>
              </w:rPr>
              <w:t>3.23</w:t>
            </w:r>
          </w:p>
        </w:tc>
        <w:tc>
          <w:tcPr>
            <w:tcW w:w="1044" w:type="dxa"/>
          </w:tcPr>
          <w:p>
            <w:pPr>
              <w:pStyle w:val="TableParagraph"/>
              <w:rPr>
                <w:rFonts w:ascii="Times New Roman"/>
                <w:sz w:val="26"/>
              </w:rPr>
            </w:pP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2123" w:type="dxa"/>
            <w:gridSpan w:val="2"/>
          </w:tcPr>
          <w:p>
            <w:pPr>
              <w:pStyle w:val="TableParagraph"/>
              <w:spacing w:before="48"/>
              <w:ind w:right="158"/>
              <w:jc w:val="right"/>
              <w:rPr>
                <w:sz w:val="27"/>
              </w:rPr>
            </w:pPr>
            <w:r>
              <w:rPr>
                <w:sz w:val="27"/>
              </w:rPr>
              <w:t>δ</w:t>
            </w:r>
          </w:p>
        </w:tc>
        <w:tc>
          <w:tcPr>
            <w:tcW w:w="688" w:type="dxa"/>
          </w:tcPr>
          <w:p>
            <w:pPr>
              <w:pStyle w:val="TableParagraph"/>
              <w:spacing w:before="48"/>
              <w:ind w:left="64" w:right="44"/>
              <w:jc w:val="center"/>
              <w:rPr>
                <w:sz w:val="27"/>
              </w:rPr>
            </w:pPr>
            <w:r>
              <w:rPr>
                <w:sz w:val="27"/>
              </w:rPr>
              <w:t>0.13</w:t>
            </w:r>
          </w:p>
        </w:tc>
        <w:tc>
          <w:tcPr>
            <w:tcW w:w="665" w:type="dxa"/>
          </w:tcPr>
          <w:p>
            <w:pPr>
              <w:pStyle w:val="TableParagraph"/>
              <w:spacing w:before="48"/>
              <w:ind w:left="40" w:right="23"/>
              <w:jc w:val="center"/>
              <w:rPr>
                <w:sz w:val="27"/>
              </w:rPr>
            </w:pPr>
            <w:r>
              <w:rPr>
                <w:sz w:val="27"/>
              </w:rPr>
              <w:t>0.02</w:t>
            </w:r>
          </w:p>
        </w:tc>
        <w:tc>
          <w:tcPr>
            <w:tcW w:w="801" w:type="dxa"/>
          </w:tcPr>
          <w:p>
            <w:pPr>
              <w:pStyle w:val="TableParagraph"/>
              <w:spacing w:before="48"/>
              <w:ind w:left="26" w:right="57"/>
              <w:jc w:val="center"/>
              <w:rPr>
                <w:sz w:val="27"/>
              </w:rPr>
            </w:pPr>
            <w:r>
              <w:rPr>
                <w:sz w:val="27"/>
              </w:rPr>
              <w:t>0.11</w:t>
            </w:r>
          </w:p>
        </w:tc>
        <w:tc>
          <w:tcPr>
            <w:tcW w:w="662" w:type="dxa"/>
          </w:tcPr>
          <w:p>
            <w:pPr>
              <w:pStyle w:val="TableParagraph"/>
              <w:spacing w:before="48"/>
              <w:ind w:right="87"/>
              <w:jc w:val="right"/>
              <w:rPr>
                <w:sz w:val="27"/>
              </w:rPr>
            </w:pPr>
            <w:r>
              <w:rPr>
                <w:sz w:val="27"/>
              </w:rPr>
              <w:t>0.09</w:t>
            </w:r>
          </w:p>
        </w:tc>
        <w:tc>
          <w:tcPr>
            <w:tcW w:w="664" w:type="dxa"/>
          </w:tcPr>
          <w:p>
            <w:pPr>
              <w:pStyle w:val="TableParagraph"/>
              <w:spacing w:before="48"/>
              <w:ind w:right="30"/>
              <w:jc w:val="center"/>
              <w:rPr>
                <w:sz w:val="27"/>
              </w:rPr>
            </w:pPr>
            <w:r>
              <w:rPr>
                <w:sz w:val="27"/>
              </w:rPr>
              <w:t>0.11</w:t>
            </w:r>
          </w:p>
        </w:tc>
        <w:tc>
          <w:tcPr>
            <w:tcW w:w="662" w:type="dxa"/>
          </w:tcPr>
          <w:p>
            <w:pPr>
              <w:pStyle w:val="TableParagraph"/>
              <w:spacing w:before="48"/>
              <w:ind w:left="56"/>
              <w:rPr>
                <w:sz w:val="27"/>
              </w:rPr>
            </w:pPr>
            <w:r>
              <w:rPr>
                <w:sz w:val="27"/>
              </w:rPr>
              <w:t>0.10</w:t>
            </w:r>
          </w:p>
        </w:tc>
        <w:tc>
          <w:tcPr>
            <w:tcW w:w="743" w:type="dxa"/>
          </w:tcPr>
          <w:p>
            <w:pPr>
              <w:pStyle w:val="TableParagraph"/>
              <w:spacing w:before="48"/>
              <w:ind w:left="69"/>
              <w:rPr>
                <w:sz w:val="27"/>
              </w:rPr>
            </w:pPr>
            <w:r>
              <w:rPr>
                <w:sz w:val="27"/>
              </w:rPr>
              <w:t>0.25</w:t>
            </w:r>
          </w:p>
        </w:tc>
        <w:tc>
          <w:tcPr>
            <w:tcW w:w="738" w:type="dxa"/>
          </w:tcPr>
          <w:p>
            <w:pPr>
              <w:pStyle w:val="TableParagraph"/>
              <w:spacing w:before="48"/>
              <w:ind w:left="26" w:right="131"/>
              <w:jc w:val="center"/>
              <w:rPr>
                <w:sz w:val="27"/>
              </w:rPr>
            </w:pPr>
            <w:r>
              <w:rPr>
                <w:sz w:val="27"/>
              </w:rPr>
              <w:t>0.24</w:t>
            </w:r>
          </w:p>
        </w:tc>
        <w:tc>
          <w:tcPr>
            <w:tcW w:w="811" w:type="dxa"/>
          </w:tcPr>
          <w:p>
            <w:pPr>
              <w:pStyle w:val="TableParagraph"/>
              <w:spacing w:before="48"/>
              <w:ind w:left="98" w:right="132"/>
              <w:jc w:val="center"/>
              <w:rPr>
                <w:sz w:val="27"/>
              </w:rPr>
            </w:pPr>
            <w:r>
              <w:rPr>
                <w:sz w:val="27"/>
              </w:rPr>
              <w:t>0.09</w:t>
            </w:r>
          </w:p>
        </w:tc>
        <w:tc>
          <w:tcPr>
            <w:tcW w:w="808" w:type="dxa"/>
          </w:tcPr>
          <w:p>
            <w:pPr>
              <w:pStyle w:val="TableParagraph"/>
              <w:spacing w:before="48"/>
              <w:ind w:left="94" w:right="134"/>
              <w:jc w:val="center"/>
              <w:rPr>
                <w:sz w:val="27"/>
              </w:rPr>
            </w:pPr>
            <w:r>
              <w:rPr>
                <w:sz w:val="27"/>
              </w:rPr>
              <w:t>0.19</w:t>
            </w:r>
          </w:p>
        </w:tc>
        <w:tc>
          <w:tcPr>
            <w:tcW w:w="856" w:type="dxa"/>
          </w:tcPr>
          <w:p>
            <w:pPr>
              <w:pStyle w:val="TableParagraph"/>
              <w:spacing w:before="48"/>
              <w:ind w:right="138"/>
              <w:jc w:val="right"/>
              <w:rPr>
                <w:sz w:val="27"/>
              </w:rPr>
            </w:pPr>
            <w:r>
              <w:rPr>
                <w:sz w:val="27"/>
              </w:rPr>
              <w:t>0.14</w:t>
            </w:r>
          </w:p>
        </w:tc>
        <w:tc>
          <w:tcPr>
            <w:tcW w:w="1044" w:type="dxa"/>
          </w:tcPr>
          <w:p>
            <w:pPr>
              <w:pStyle w:val="TableParagraph"/>
              <w:rPr>
                <w:rFonts w:ascii="Times New Roman"/>
                <w:sz w:val="26"/>
              </w:rPr>
            </w:pPr>
          </w:p>
        </w:tc>
      </w:tr>
      <w:tr>
        <w:tblPrEx>
          <w:tblW w:w="0" w:type="auto"/>
          <w:jc w:val="left"/>
          <w:tblInd w:w="1890" w:type="dxa"/>
          <w:tblLayout w:type="fixed"/>
          <w:tblCellMar>
            <w:top w:w="0" w:type="dxa"/>
            <w:left w:w="0" w:type="dxa"/>
            <w:bottom w:w="0" w:type="dxa"/>
            <w:right w:w="0" w:type="dxa"/>
          </w:tblCellMar>
          <w:tblLook w:val="01E0"/>
        </w:tblPrEx>
        <w:trPr>
          <w:trHeight w:val="356"/>
          <w:jc w:val="left"/>
        </w:trPr>
        <w:tc>
          <w:tcPr>
            <w:tcW w:w="2123" w:type="dxa"/>
            <w:gridSpan w:val="2"/>
          </w:tcPr>
          <w:p>
            <w:pPr>
              <w:pStyle w:val="TableParagraph"/>
              <w:spacing w:before="48" w:line="288" w:lineRule="exact"/>
              <w:ind w:right="232"/>
              <w:jc w:val="right"/>
              <w:rPr>
                <w:sz w:val="27"/>
              </w:rPr>
            </w:pPr>
            <w:r>
              <w:rPr>
                <w:sz w:val="27"/>
              </w:rPr>
              <w:t>n</w:t>
            </w:r>
          </w:p>
        </w:tc>
        <w:tc>
          <w:tcPr>
            <w:tcW w:w="688" w:type="dxa"/>
          </w:tcPr>
          <w:p>
            <w:pPr>
              <w:pStyle w:val="TableParagraph"/>
              <w:spacing w:before="48" w:line="288" w:lineRule="exact"/>
              <w:ind w:left="61" w:right="44"/>
              <w:jc w:val="center"/>
              <w:rPr>
                <w:sz w:val="27"/>
              </w:rPr>
            </w:pPr>
            <w:r>
              <w:rPr>
                <w:sz w:val="27"/>
              </w:rPr>
              <w:t>36</w:t>
            </w:r>
          </w:p>
        </w:tc>
        <w:tc>
          <w:tcPr>
            <w:tcW w:w="665" w:type="dxa"/>
          </w:tcPr>
          <w:p>
            <w:pPr>
              <w:pStyle w:val="TableParagraph"/>
              <w:spacing w:before="48" w:line="288" w:lineRule="exact"/>
              <w:ind w:left="25" w:right="34"/>
              <w:jc w:val="center"/>
              <w:rPr>
                <w:sz w:val="27"/>
              </w:rPr>
            </w:pPr>
            <w:r>
              <w:rPr>
                <w:sz w:val="27"/>
              </w:rPr>
              <w:t>35</w:t>
            </w:r>
          </w:p>
        </w:tc>
        <w:tc>
          <w:tcPr>
            <w:tcW w:w="801" w:type="dxa"/>
          </w:tcPr>
          <w:p>
            <w:pPr>
              <w:pStyle w:val="TableParagraph"/>
              <w:spacing w:before="48" w:line="288" w:lineRule="exact"/>
              <w:ind w:left="24" w:right="59"/>
              <w:jc w:val="center"/>
              <w:rPr>
                <w:sz w:val="27"/>
              </w:rPr>
            </w:pPr>
            <w:r>
              <w:rPr>
                <w:sz w:val="27"/>
              </w:rPr>
              <w:t>35</w:t>
            </w:r>
          </w:p>
        </w:tc>
        <w:tc>
          <w:tcPr>
            <w:tcW w:w="662" w:type="dxa"/>
          </w:tcPr>
          <w:p>
            <w:pPr>
              <w:pStyle w:val="TableParagraph"/>
              <w:spacing w:before="48" w:line="288" w:lineRule="exact"/>
              <w:ind w:left="165"/>
              <w:rPr>
                <w:sz w:val="27"/>
              </w:rPr>
            </w:pPr>
            <w:r>
              <w:rPr>
                <w:sz w:val="27"/>
              </w:rPr>
              <w:t>36</w:t>
            </w:r>
          </w:p>
        </w:tc>
        <w:tc>
          <w:tcPr>
            <w:tcW w:w="664" w:type="dxa"/>
          </w:tcPr>
          <w:p>
            <w:pPr>
              <w:pStyle w:val="TableParagraph"/>
              <w:spacing w:before="48" w:line="288" w:lineRule="exact"/>
              <w:ind w:left="27" w:right="121"/>
              <w:jc w:val="center"/>
              <w:rPr>
                <w:sz w:val="27"/>
              </w:rPr>
            </w:pPr>
            <w:r>
              <w:rPr>
                <w:sz w:val="27"/>
              </w:rPr>
              <w:t>36</w:t>
            </w:r>
          </w:p>
        </w:tc>
        <w:tc>
          <w:tcPr>
            <w:tcW w:w="662" w:type="dxa"/>
          </w:tcPr>
          <w:p>
            <w:pPr>
              <w:pStyle w:val="TableParagraph"/>
              <w:spacing w:before="48" w:line="288" w:lineRule="exact"/>
              <w:ind w:left="132"/>
              <w:rPr>
                <w:sz w:val="27"/>
              </w:rPr>
            </w:pPr>
            <w:r>
              <w:rPr>
                <w:sz w:val="27"/>
              </w:rPr>
              <w:t>36</w:t>
            </w:r>
          </w:p>
        </w:tc>
        <w:tc>
          <w:tcPr>
            <w:tcW w:w="743" w:type="dxa"/>
          </w:tcPr>
          <w:p>
            <w:pPr>
              <w:pStyle w:val="TableParagraph"/>
              <w:spacing w:before="48" w:line="288" w:lineRule="exact"/>
              <w:ind w:left="115"/>
              <w:rPr>
                <w:sz w:val="27"/>
              </w:rPr>
            </w:pPr>
            <w:r>
              <w:rPr>
                <w:sz w:val="27"/>
              </w:rPr>
              <w:t>36</w:t>
            </w:r>
          </w:p>
        </w:tc>
        <w:tc>
          <w:tcPr>
            <w:tcW w:w="738" w:type="dxa"/>
          </w:tcPr>
          <w:p>
            <w:pPr>
              <w:pStyle w:val="TableParagraph"/>
              <w:spacing w:before="48" w:line="288" w:lineRule="exact"/>
              <w:ind w:left="26" w:right="127"/>
              <w:jc w:val="center"/>
              <w:rPr>
                <w:sz w:val="27"/>
              </w:rPr>
            </w:pPr>
            <w:r>
              <w:rPr>
                <w:sz w:val="27"/>
              </w:rPr>
              <w:t>34</w:t>
            </w:r>
          </w:p>
        </w:tc>
        <w:tc>
          <w:tcPr>
            <w:tcW w:w="811" w:type="dxa"/>
          </w:tcPr>
          <w:p>
            <w:pPr>
              <w:pStyle w:val="TableParagraph"/>
              <w:spacing w:before="48" w:line="288" w:lineRule="exact"/>
              <w:ind w:left="95" w:right="132"/>
              <w:jc w:val="center"/>
              <w:rPr>
                <w:sz w:val="27"/>
              </w:rPr>
            </w:pPr>
            <w:r>
              <w:rPr>
                <w:sz w:val="27"/>
              </w:rPr>
              <w:t>34</w:t>
            </w:r>
          </w:p>
        </w:tc>
        <w:tc>
          <w:tcPr>
            <w:tcW w:w="808" w:type="dxa"/>
          </w:tcPr>
          <w:p>
            <w:pPr>
              <w:pStyle w:val="TableParagraph"/>
              <w:spacing w:before="48" w:line="288" w:lineRule="exact"/>
              <w:ind w:left="91" w:right="134"/>
              <w:jc w:val="center"/>
              <w:rPr>
                <w:sz w:val="27"/>
              </w:rPr>
            </w:pPr>
            <w:r>
              <w:rPr>
                <w:sz w:val="27"/>
              </w:rPr>
              <w:t>12</w:t>
            </w:r>
          </w:p>
        </w:tc>
        <w:tc>
          <w:tcPr>
            <w:tcW w:w="856" w:type="dxa"/>
          </w:tcPr>
          <w:p>
            <w:pPr>
              <w:pStyle w:val="TableParagraph"/>
              <w:spacing w:before="48" w:line="288" w:lineRule="exact"/>
              <w:ind w:left="310"/>
              <w:rPr>
                <w:sz w:val="27"/>
              </w:rPr>
            </w:pPr>
            <w:r>
              <w:rPr>
                <w:sz w:val="27"/>
              </w:rPr>
              <w:t>10</w:t>
            </w:r>
          </w:p>
        </w:tc>
        <w:tc>
          <w:tcPr>
            <w:tcW w:w="1044" w:type="dxa"/>
          </w:tcPr>
          <w:p>
            <w:pPr>
              <w:pStyle w:val="TableParagraph"/>
              <w:spacing w:before="48" w:line="288" w:lineRule="exact"/>
              <w:ind w:right="56"/>
              <w:jc w:val="center"/>
              <w:rPr>
                <w:sz w:val="27"/>
              </w:rPr>
            </w:pPr>
            <w:r>
              <w:rPr>
                <w:sz w:val="27"/>
              </w:rPr>
              <w:t>12</w:t>
            </w:r>
          </w:p>
        </w:tc>
      </w:tr>
      <w:tr>
        <w:tblPrEx>
          <w:tblW w:w="0" w:type="auto"/>
          <w:jc w:val="left"/>
          <w:tblInd w:w="1890" w:type="dxa"/>
          <w:tblLayout w:type="fixed"/>
          <w:tblCellMar>
            <w:top w:w="0" w:type="dxa"/>
            <w:left w:w="0" w:type="dxa"/>
            <w:bottom w:w="0" w:type="dxa"/>
            <w:right w:w="0" w:type="dxa"/>
          </w:tblCellMar>
          <w:tblLook w:val="01E0"/>
        </w:tblPrEx>
        <w:trPr>
          <w:trHeight w:val="527"/>
          <w:jc w:val="left"/>
        </w:trPr>
        <w:tc>
          <w:tcPr>
            <w:tcW w:w="1560" w:type="dxa"/>
          </w:tcPr>
          <w:p>
            <w:pPr>
              <w:pStyle w:val="TableParagraph"/>
              <w:rPr>
                <w:rFonts w:ascii="Times New Roman"/>
                <w:sz w:val="26"/>
              </w:rPr>
            </w:pPr>
          </w:p>
        </w:tc>
        <w:tc>
          <w:tcPr>
            <w:tcW w:w="563" w:type="dxa"/>
          </w:tcPr>
          <w:p>
            <w:pPr>
              <w:pStyle w:val="TableParagraph"/>
              <w:spacing w:before="135"/>
              <w:ind w:right="106"/>
              <w:jc w:val="right"/>
              <w:rPr>
                <w:sz w:val="27"/>
              </w:rPr>
            </w:pPr>
            <w:r>
              <w:rPr>
                <w:sz w:val="27"/>
              </w:rPr>
              <w:t>max</w:t>
            </w:r>
          </w:p>
        </w:tc>
        <w:tc>
          <w:tcPr>
            <w:tcW w:w="688" w:type="dxa"/>
          </w:tcPr>
          <w:p>
            <w:pPr>
              <w:pStyle w:val="TableParagraph"/>
              <w:spacing w:before="135"/>
              <w:ind w:left="64" w:right="44"/>
              <w:jc w:val="center"/>
              <w:rPr>
                <w:sz w:val="27"/>
              </w:rPr>
            </w:pPr>
            <w:r>
              <w:rPr>
                <w:sz w:val="27"/>
              </w:rPr>
              <w:t>44.4</w:t>
            </w:r>
          </w:p>
        </w:tc>
        <w:tc>
          <w:tcPr>
            <w:tcW w:w="665" w:type="dxa"/>
          </w:tcPr>
          <w:p>
            <w:pPr>
              <w:pStyle w:val="TableParagraph"/>
              <w:spacing w:before="135"/>
              <w:ind w:left="40" w:right="23"/>
              <w:jc w:val="center"/>
              <w:rPr>
                <w:sz w:val="27"/>
              </w:rPr>
            </w:pPr>
            <w:r>
              <w:rPr>
                <w:sz w:val="27"/>
              </w:rPr>
              <w:t>19.4</w:t>
            </w:r>
          </w:p>
        </w:tc>
        <w:tc>
          <w:tcPr>
            <w:tcW w:w="801" w:type="dxa"/>
          </w:tcPr>
          <w:p>
            <w:pPr>
              <w:pStyle w:val="TableParagraph"/>
              <w:spacing w:before="135"/>
              <w:ind w:left="61" w:right="25"/>
              <w:jc w:val="center"/>
              <w:rPr>
                <w:sz w:val="27"/>
              </w:rPr>
            </w:pPr>
            <w:r>
              <w:rPr>
                <w:sz w:val="27"/>
              </w:rPr>
              <w:t>1.209</w:t>
            </w:r>
          </w:p>
        </w:tc>
        <w:tc>
          <w:tcPr>
            <w:tcW w:w="662" w:type="dxa"/>
          </w:tcPr>
          <w:p>
            <w:pPr>
              <w:pStyle w:val="TableParagraph"/>
              <w:spacing w:before="135"/>
              <w:ind w:right="29"/>
              <w:jc w:val="right"/>
              <w:rPr>
                <w:sz w:val="27"/>
              </w:rPr>
            </w:pPr>
            <w:r>
              <w:rPr>
                <w:sz w:val="27"/>
              </w:rPr>
              <w:t>61.7</w:t>
            </w:r>
          </w:p>
        </w:tc>
        <w:tc>
          <w:tcPr>
            <w:tcW w:w="664" w:type="dxa"/>
          </w:tcPr>
          <w:p>
            <w:pPr>
              <w:pStyle w:val="TableParagraph"/>
              <w:spacing w:before="135"/>
              <w:ind w:left="83" w:right="1"/>
              <w:jc w:val="center"/>
              <w:rPr>
                <w:sz w:val="27"/>
              </w:rPr>
            </w:pPr>
            <w:r>
              <w:rPr>
                <w:sz w:val="27"/>
              </w:rPr>
              <w:t>28.2</w:t>
            </w:r>
          </w:p>
        </w:tc>
        <w:tc>
          <w:tcPr>
            <w:tcW w:w="662" w:type="dxa"/>
          </w:tcPr>
          <w:p>
            <w:pPr>
              <w:pStyle w:val="TableParagraph"/>
              <w:spacing w:before="135"/>
              <w:ind w:right="5"/>
              <w:jc w:val="right"/>
              <w:rPr>
                <w:sz w:val="27"/>
              </w:rPr>
            </w:pPr>
            <w:r>
              <w:rPr>
                <w:sz w:val="27"/>
              </w:rPr>
              <w:t>33.7</w:t>
            </w:r>
          </w:p>
        </w:tc>
        <w:tc>
          <w:tcPr>
            <w:tcW w:w="743" w:type="dxa"/>
          </w:tcPr>
          <w:p>
            <w:pPr>
              <w:pStyle w:val="TableParagraph"/>
              <w:spacing w:before="135"/>
              <w:ind w:right="73"/>
              <w:jc w:val="right"/>
              <w:rPr>
                <w:sz w:val="27"/>
              </w:rPr>
            </w:pPr>
            <w:r>
              <w:rPr>
                <w:sz w:val="27"/>
              </w:rPr>
              <w:t>1.29</w:t>
            </w:r>
          </w:p>
        </w:tc>
        <w:tc>
          <w:tcPr>
            <w:tcW w:w="738" w:type="dxa"/>
          </w:tcPr>
          <w:p>
            <w:pPr>
              <w:pStyle w:val="TableParagraph"/>
              <w:spacing w:before="135"/>
              <w:ind w:left="26" w:right="131"/>
              <w:jc w:val="center"/>
              <w:rPr>
                <w:sz w:val="27"/>
              </w:rPr>
            </w:pPr>
            <w:r>
              <w:rPr>
                <w:sz w:val="27"/>
              </w:rPr>
              <w:t>0.76</w:t>
            </w:r>
          </w:p>
        </w:tc>
        <w:tc>
          <w:tcPr>
            <w:tcW w:w="811" w:type="dxa"/>
          </w:tcPr>
          <w:p>
            <w:pPr>
              <w:pStyle w:val="TableParagraph"/>
              <w:spacing w:before="135"/>
              <w:ind w:left="93" w:right="132"/>
              <w:jc w:val="center"/>
              <w:rPr>
                <w:sz w:val="27"/>
              </w:rPr>
            </w:pPr>
            <w:r>
              <w:rPr>
                <w:sz w:val="27"/>
              </w:rPr>
              <w:t>9.4</w:t>
            </w:r>
          </w:p>
        </w:tc>
        <w:tc>
          <w:tcPr>
            <w:tcW w:w="808" w:type="dxa"/>
          </w:tcPr>
          <w:p>
            <w:pPr>
              <w:pStyle w:val="TableParagraph"/>
              <w:spacing w:before="135"/>
              <w:ind w:left="91" w:right="134"/>
              <w:jc w:val="center"/>
              <w:rPr>
                <w:sz w:val="27"/>
              </w:rPr>
            </w:pPr>
            <w:r>
              <w:rPr>
                <w:sz w:val="27"/>
              </w:rPr>
              <w:t>18</w:t>
            </w:r>
          </w:p>
        </w:tc>
        <w:tc>
          <w:tcPr>
            <w:tcW w:w="856" w:type="dxa"/>
          </w:tcPr>
          <w:p>
            <w:pPr>
              <w:pStyle w:val="TableParagraph"/>
              <w:spacing w:before="135"/>
              <w:ind w:left="310"/>
              <w:rPr>
                <w:sz w:val="27"/>
              </w:rPr>
            </w:pPr>
            <w:r>
              <w:rPr>
                <w:sz w:val="27"/>
              </w:rPr>
              <w:t>22</w:t>
            </w:r>
          </w:p>
        </w:tc>
        <w:tc>
          <w:tcPr>
            <w:tcW w:w="1044" w:type="dxa"/>
          </w:tcPr>
          <w:p>
            <w:pPr>
              <w:pStyle w:val="TableParagraph"/>
              <w:spacing w:before="135"/>
              <w:ind w:right="56"/>
              <w:jc w:val="center"/>
              <w:rPr>
                <w:sz w:val="27"/>
              </w:rPr>
            </w:pPr>
            <w:r>
              <w:rPr>
                <w:sz w:val="27"/>
              </w:rPr>
              <w:t>2.0E-7</w:t>
            </w: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1560" w:type="dxa"/>
          </w:tcPr>
          <w:p>
            <w:pPr>
              <w:pStyle w:val="TableParagraph"/>
              <w:spacing w:before="93" w:line="329" w:lineRule="exact"/>
              <w:ind w:left="118"/>
              <w:rPr>
                <w:sz w:val="27"/>
              </w:rPr>
            </w:pPr>
            <w:r>
              <w:rPr>
                <w:sz w:val="27"/>
              </w:rPr>
              <w:t>（2-4）</w:t>
            </w:r>
          </w:p>
        </w:tc>
        <w:tc>
          <w:tcPr>
            <w:tcW w:w="563" w:type="dxa"/>
          </w:tcPr>
          <w:p>
            <w:pPr>
              <w:pStyle w:val="TableParagraph"/>
              <w:spacing w:before="46"/>
              <w:ind w:right="106"/>
              <w:jc w:val="right"/>
              <w:rPr>
                <w:sz w:val="27"/>
              </w:rPr>
            </w:pPr>
            <w:r>
              <w:rPr>
                <w:sz w:val="27"/>
              </w:rPr>
              <w:t>min</w:t>
            </w:r>
          </w:p>
        </w:tc>
        <w:tc>
          <w:tcPr>
            <w:tcW w:w="688" w:type="dxa"/>
          </w:tcPr>
          <w:p>
            <w:pPr>
              <w:pStyle w:val="TableParagraph"/>
              <w:spacing w:before="46"/>
              <w:ind w:left="64" w:right="44"/>
              <w:jc w:val="center"/>
              <w:rPr>
                <w:sz w:val="27"/>
              </w:rPr>
            </w:pPr>
            <w:r>
              <w:rPr>
                <w:sz w:val="27"/>
              </w:rPr>
              <w:t>25.8</w:t>
            </w:r>
          </w:p>
        </w:tc>
        <w:tc>
          <w:tcPr>
            <w:tcW w:w="665" w:type="dxa"/>
          </w:tcPr>
          <w:p>
            <w:pPr>
              <w:pStyle w:val="TableParagraph"/>
              <w:spacing w:before="46"/>
              <w:ind w:left="40" w:right="23"/>
              <w:jc w:val="center"/>
              <w:rPr>
                <w:sz w:val="27"/>
              </w:rPr>
            </w:pPr>
            <w:r>
              <w:rPr>
                <w:sz w:val="27"/>
              </w:rPr>
              <w:t>16.7</w:t>
            </w:r>
          </w:p>
        </w:tc>
        <w:tc>
          <w:tcPr>
            <w:tcW w:w="801" w:type="dxa"/>
          </w:tcPr>
          <w:p>
            <w:pPr>
              <w:pStyle w:val="TableParagraph"/>
              <w:spacing w:before="46"/>
              <w:ind w:left="61" w:right="25"/>
              <w:jc w:val="center"/>
              <w:rPr>
                <w:sz w:val="27"/>
              </w:rPr>
            </w:pPr>
            <w:r>
              <w:rPr>
                <w:sz w:val="27"/>
              </w:rPr>
              <w:t>0.754</w:t>
            </w:r>
          </w:p>
        </w:tc>
        <w:tc>
          <w:tcPr>
            <w:tcW w:w="662" w:type="dxa"/>
          </w:tcPr>
          <w:p>
            <w:pPr>
              <w:pStyle w:val="TableParagraph"/>
              <w:spacing w:before="46"/>
              <w:ind w:right="29"/>
              <w:jc w:val="right"/>
              <w:rPr>
                <w:sz w:val="27"/>
              </w:rPr>
            </w:pPr>
            <w:r>
              <w:rPr>
                <w:sz w:val="27"/>
              </w:rPr>
              <w:t>28.8</w:t>
            </w:r>
          </w:p>
        </w:tc>
        <w:tc>
          <w:tcPr>
            <w:tcW w:w="664" w:type="dxa"/>
          </w:tcPr>
          <w:p>
            <w:pPr>
              <w:pStyle w:val="TableParagraph"/>
              <w:spacing w:before="46"/>
              <w:ind w:left="83" w:right="1"/>
              <w:jc w:val="center"/>
              <w:rPr>
                <w:sz w:val="27"/>
              </w:rPr>
            </w:pPr>
            <w:r>
              <w:rPr>
                <w:sz w:val="27"/>
              </w:rPr>
              <w:t>17.4</w:t>
            </w:r>
          </w:p>
        </w:tc>
        <w:tc>
          <w:tcPr>
            <w:tcW w:w="662" w:type="dxa"/>
          </w:tcPr>
          <w:p>
            <w:pPr>
              <w:pStyle w:val="TableParagraph"/>
              <w:spacing w:before="46"/>
              <w:ind w:right="5"/>
              <w:jc w:val="right"/>
              <w:rPr>
                <w:sz w:val="27"/>
              </w:rPr>
            </w:pPr>
            <w:r>
              <w:rPr>
                <w:sz w:val="27"/>
              </w:rPr>
              <w:t>10.8</w:t>
            </w:r>
          </w:p>
        </w:tc>
        <w:tc>
          <w:tcPr>
            <w:tcW w:w="743" w:type="dxa"/>
          </w:tcPr>
          <w:p>
            <w:pPr>
              <w:pStyle w:val="TableParagraph"/>
              <w:spacing w:before="46"/>
              <w:ind w:right="73"/>
              <w:jc w:val="right"/>
              <w:rPr>
                <w:sz w:val="27"/>
              </w:rPr>
            </w:pPr>
            <w:r>
              <w:rPr>
                <w:sz w:val="27"/>
              </w:rPr>
              <w:t>0.24</w:t>
            </w:r>
          </w:p>
        </w:tc>
        <w:tc>
          <w:tcPr>
            <w:tcW w:w="738" w:type="dxa"/>
          </w:tcPr>
          <w:p>
            <w:pPr>
              <w:pStyle w:val="TableParagraph"/>
              <w:spacing w:before="46"/>
              <w:ind w:left="26" w:right="131"/>
              <w:jc w:val="center"/>
              <w:rPr>
                <w:sz w:val="27"/>
              </w:rPr>
            </w:pPr>
            <w:r>
              <w:rPr>
                <w:sz w:val="27"/>
              </w:rPr>
              <w:t>0.19</w:t>
            </w:r>
          </w:p>
        </w:tc>
        <w:tc>
          <w:tcPr>
            <w:tcW w:w="811" w:type="dxa"/>
          </w:tcPr>
          <w:p>
            <w:pPr>
              <w:pStyle w:val="TableParagraph"/>
              <w:spacing w:before="46"/>
              <w:ind w:left="93" w:right="132"/>
              <w:jc w:val="center"/>
              <w:rPr>
                <w:sz w:val="27"/>
              </w:rPr>
            </w:pPr>
            <w:r>
              <w:rPr>
                <w:sz w:val="27"/>
              </w:rPr>
              <w:t>2.8</w:t>
            </w:r>
          </w:p>
        </w:tc>
        <w:tc>
          <w:tcPr>
            <w:tcW w:w="808" w:type="dxa"/>
          </w:tcPr>
          <w:p>
            <w:pPr>
              <w:pStyle w:val="TableParagraph"/>
              <w:spacing w:before="46"/>
              <w:ind w:right="40"/>
              <w:jc w:val="center"/>
              <w:rPr>
                <w:sz w:val="27"/>
              </w:rPr>
            </w:pPr>
            <w:r>
              <w:rPr>
                <w:sz w:val="27"/>
              </w:rPr>
              <w:t>8</w:t>
            </w:r>
          </w:p>
        </w:tc>
        <w:tc>
          <w:tcPr>
            <w:tcW w:w="856" w:type="dxa"/>
          </w:tcPr>
          <w:p>
            <w:pPr>
              <w:pStyle w:val="TableParagraph"/>
              <w:spacing w:before="46"/>
              <w:ind w:left="36"/>
              <w:jc w:val="center"/>
              <w:rPr>
                <w:sz w:val="27"/>
              </w:rPr>
            </w:pPr>
            <w:r>
              <w:rPr>
                <w:sz w:val="27"/>
              </w:rPr>
              <w:t>8</w:t>
            </w:r>
          </w:p>
        </w:tc>
        <w:tc>
          <w:tcPr>
            <w:tcW w:w="1044" w:type="dxa"/>
          </w:tcPr>
          <w:p>
            <w:pPr>
              <w:pStyle w:val="TableParagraph"/>
              <w:spacing w:before="46"/>
              <w:ind w:right="56"/>
              <w:jc w:val="center"/>
              <w:rPr>
                <w:sz w:val="27"/>
              </w:rPr>
            </w:pPr>
            <w:r>
              <w:rPr>
                <w:sz w:val="27"/>
              </w:rPr>
              <w:t>3.1E-8</w:t>
            </w:r>
          </w:p>
        </w:tc>
      </w:tr>
      <w:tr>
        <w:tblPrEx>
          <w:tblW w:w="0" w:type="auto"/>
          <w:jc w:val="left"/>
          <w:tblInd w:w="1890" w:type="dxa"/>
          <w:tblLayout w:type="fixed"/>
          <w:tblCellMar>
            <w:top w:w="0" w:type="dxa"/>
            <w:left w:w="0" w:type="dxa"/>
            <w:bottom w:w="0" w:type="dxa"/>
            <w:right w:w="0" w:type="dxa"/>
          </w:tblCellMar>
          <w:tblLook w:val="01E0"/>
        </w:tblPrEx>
        <w:trPr>
          <w:trHeight w:val="441"/>
          <w:jc w:val="left"/>
        </w:trPr>
        <w:tc>
          <w:tcPr>
            <w:tcW w:w="1560" w:type="dxa"/>
          </w:tcPr>
          <w:p>
            <w:pPr>
              <w:pStyle w:val="TableParagraph"/>
              <w:spacing w:before="3"/>
              <w:ind w:left="50"/>
              <w:rPr>
                <w:sz w:val="27"/>
              </w:rPr>
            </w:pPr>
            <w:r>
              <w:rPr>
                <w:sz w:val="27"/>
              </w:rPr>
              <w:t>粉质粘土</w:t>
            </w:r>
          </w:p>
        </w:tc>
        <w:tc>
          <w:tcPr>
            <w:tcW w:w="563" w:type="dxa"/>
          </w:tcPr>
          <w:p>
            <w:pPr>
              <w:pStyle w:val="TableParagraph"/>
              <w:spacing w:before="46"/>
              <w:ind w:right="84"/>
              <w:jc w:val="right"/>
              <w:rPr>
                <w:sz w:val="27"/>
              </w:rPr>
            </w:pPr>
            <w:r>
              <w:rPr>
                <w:sz w:val="27"/>
              </w:rPr>
              <w:t>ave</w:t>
            </w:r>
          </w:p>
        </w:tc>
        <w:tc>
          <w:tcPr>
            <w:tcW w:w="688" w:type="dxa"/>
          </w:tcPr>
          <w:p>
            <w:pPr>
              <w:pStyle w:val="TableParagraph"/>
              <w:spacing w:before="46"/>
              <w:ind w:left="64" w:right="44"/>
              <w:jc w:val="center"/>
              <w:rPr>
                <w:sz w:val="27"/>
              </w:rPr>
            </w:pPr>
            <w:r>
              <w:rPr>
                <w:sz w:val="27"/>
              </w:rPr>
              <w:t>32.4</w:t>
            </w:r>
          </w:p>
        </w:tc>
        <w:tc>
          <w:tcPr>
            <w:tcW w:w="665" w:type="dxa"/>
          </w:tcPr>
          <w:p>
            <w:pPr>
              <w:pStyle w:val="TableParagraph"/>
              <w:spacing w:before="46"/>
              <w:ind w:left="40" w:right="23"/>
              <w:jc w:val="center"/>
              <w:rPr>
                <w:sz w:val="27"/>
              </w:rPr>
            </w:pPr>
            <w:r>
              <w:rPr>
                <w:sz w:val="27"/>
              </w:rPr>
              <w:t>18.4</w:t>
            </w:r>
          </w:p>
        </w:tc>
        <w:tc>
          <w:tcPr>
            <w:tcW w:w="801" w:type="dxa"/>
          </w:tcPr>
          <w:p>
            <w:pPr>
              <w:pStyle w:val="TableParagraph"/>
              <w:spacing w:before="46"/>
              <w:ind w:left="61" w:right="25"/>
              <w:jc w:val="center"/>
              <w:rPr>
                <w:sz w:val="27"/>
              </w:rPr>
            </w:pPr>
            <w:r>
              <w:rPr>
                <w:sz w:val="27"/>
              </w:rPr>
              <w:t>0.914</w:t>
            </w:r>
          </w:p>
        </w:tc>
        <w:tc>
          <w:tcPr>
            <w:tcW w:w="662" w:type="dxa"/>
          </w:tcPr>
          <w:p>
            <w:pPr>
              <w:pStyle w:val="TableParagraph"/>
              <w:spacing w:before="46"/>
              <w:ind w:right="29"/>
              <w:jc w:val="right"/>
              <w:rPr>
                <w:sz w:val="27"/>
              </w:rPr>
            </w:pPr>
            <w:r>
              <w:rPr>
                <w:sz w:val="27"/>
              </w:rPr>
              <w:t>38.1</w:t>
            </w:r>
          </w:p>
        </w:tc>
        <w:tc>
          <w:tcPr>
            <w:tcW w:w="664" w:type="dxa"/>
          </w:tcPr>
          <w:p>
            <w:pPr>
              <w:pStyle w:val="TableParagraph"/>
              <w:spacing w:before="46"/>
              <w:ind w:left="83" w:right="1"/>
              <w:jc w:val="center"/>
              <w:rPr>
                <w:sz w:val="27"/>
              </w:rPr>
            </w:pPr>
            <w:r>
              <w:rPr>
                <w:sz w:val="27"/>
              </w:rPr>
              <w:t>21.7</w:t>
            </w:r>
          </w:p>
        </w:tc>
        <w:tc>
          <w:tcPr>
            <w:tcW w:w="662" w:type="dxa"/>
          </w:tcPr>
          <w:p>
            <w:pPr>
              <w:pStyle w:val="TableParagraph"/>
              <w:spacing w:before="46"/>
              <w:ind w:right="5"/>
              <w:jc w:val="right"/>
              <w:rPr>
                <w:sz w:val="27"/>
              </w:rPr>
            </w:pPr>
            <w:r>
              <w:rPr>
                <w:sz w:val="27"/>
              </w:rPr>
              <w:t>16.4</w:t>
            </w:r>
          </w:p>
        </w:tc>
        <w:tc>
          <w:tcPr>
            <w:tcW w:w="743" w:type="dxa"/>
          </w:tcPr>
          <w:p>
            <w:pPr>
              <w:pStyle w:val="TableParagraph"/>
              <w:spacing w:before="46"/>
              <w:ind w:right="73"/>
              <w:jc w:val="right"/>
              <w:rPr>
                <w:sz w:val="27"/>
              </w:rPr>
            </w:pPr>
            <w:r>
              <w:rPr>
                <w:sz w:val="27"/>
              </w:rPr>
              <w:t>0.68</w:t>
            </w:r>
          </w:p>
        </w:tc>
        <w:tc>
          <w:tcPr>
            <w:tcW w:w="738" w:type="dxa"/>
          </w:tcPr>
          <w:p>
            <w:pPr>
              <w:pStyle w:val="TableParagraph"/>
              <w:spacing w:before="46"/>
              <w:ind w:left="26" w:right="131"/>
              <w:jc w:val="center"/>
              <w:rPr>
                <w:sz w:val="27"/>
              </w:rPr>
            </w:pPr>
            <w:r>
              <w:rPr>
                <w:sz w:val="27"/>
              </w:rPr>
              <w:t>0.39</w:t>
            </w:r>
          </w:p>
        </w:tc>
        <w:tc>
          <w:tcPr>
            <w:tcW w:w="811" w:type="dxa"/>
          </w:tcPr>
          <w:p>
            <w:pPr>
              <w:pStyle w:val="TableParagraph"/>
              <w:spacing w:before="46"/>
              <w:ind w:left="93" w:right="132"/>
              <w:jc w:val="center"/>
              <w:rPr>
                <w:sz w:val="27"/>
              </w:rPr>
            </w:pPr>
            <w:r>
              <w:rPr>
                <w:sz w:val="27"/>
              </w:rPr>
              <w:t>5.1</w:t>
            </w:r>
          </w:p>
        </w:tc>
        <w:tc>
          <w:tcPr>
            <w:tcW w:w="808" w:type="dxa"/>
          </w:tcPr>
          <w:p>
            <w:pPr>
              <w:pStyle w:val="TableParagraph"/>
              <w:spacing w:before="46"/>
              <w:ind w:left="91" w:right="134"/>
              <w:jc w:val="center"/>
              <w:rPr>
                <w:sz w:val="27"/>
              </w:rPr>
            </w:pPr>
            <w:r>
              <w:rPr>
                <w:sz w:val="27"/>
              </w:rPr>
              <w:t>12</w:t>
            </w:r>
          </w:p>
        </w:tc>
        <w:tc>
          <w:tcPr>
            <w:tcW w:w="856" w:type="dxa"/>
          </w:tcPr>
          <w:p>
            <w:pPr>
              <w:pStyle w:val="TableParagraph"/>
              <w:spacing w:before="46"/>
              <w:ind w:left="310"/>
              <w:rPr>
                <w:sz w:val="27"/>
              </w:rPr>
            </w:pPr>
            <w:r>
              <w:rPr>
                <w:sz w:val="27"/>
              </w:rPr>
              <w:t>14</w:t>
            </w:r>
          </w:p>
        </w:tc>
        <w:tc>
          <w:tcPr>
            <w:tcW w:w="1044" w:type="dxa"/>
          </w:tcPr>
          <w:p>
            <w:pPr>
              <w:pStyle w:val="TableParagraph"/>
              <w:spacing w:before="46"/>
              <w:ind w:right="58"/>
              <w:jc w:val="center"/>
              <w:rPr>
                <w:sz w:val="27"/>
              </w:rPr>
            </w:pPr>
            <w:r>
              <w:rPr>
                <w:sz w:val="27"/>
              </w:rPr>
              <w:t>8.76E-8</w:t>
            </w: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1560" w:type="dxa"/>
          </w:tcPr>
          <w:p>
            <w:pPr>
              <w:pStyle w:val="TableParagraph"/>
              <w:rPr>
                <w:rFonts w:ascii="Times New Roman"/>
                <w:sz w:val="26"/>
              </w:rPr>
            </w:pPr>
          </w:p>
        </w:tc>
        <w:tc>
          <w:tcPr>
            <w:tcW w:w="563" w:type="dxa"/>
          </w:tcPr>
          <w:p>
            <w:pPr>
              <w:pStyle w:val="TableParagraph"/>
              <w:spacing w:before="48"/>
              <w:ind w:right="158"/>
              <w:jc w:val="right"/>
              <w:rPr>
                <w:sz w:val="27"/>
              </w:rPr>
            </w:pPr>
            <w:r>
              <w:rPr>
                <w:sz w:val="27"/>
              </w:rPr>
              <w:t>σ</w:t>
            </w:r>
          </w:p>
        </w:tc>
        <w:tc>
          <w:tcPr>
            <w:tcW w:w="688" w:type="dxa"/>
          </w:tcPr>
          <w:p>
            <w:pPr>
              <w:pStyle w:val="TableParagraph"/>
              <w:spacing w:before="48"/>
              <w:ind w:left="64" w:right="44"/>
              <w:jc w:val="center"/>
              <w:rPr>
                <w:sz w:val="27"/>
              </w:rPr>
            </w:pPr>
            <w:r>
              <w:rPr>
                <w:sz w:val="27"/>
              </w:rPr>
              <w:t>3.93</w:t>
            </w:r>
          </w:p>
        </w:tc>
        <w:tc>
          <w:tcPr>
            <w:tcW w:w="665" w:type="dxa"/>
          </w:tcPr>
          <w:p>
            <w:pPr>
              <w:pStyle w:val="TableParagraph"/>
              <w:spacing w:before="48"/>
              <w:ind w:left="40" w:right="23"/>
              <w:jc w:val="center"/>
              <w:rPr>
                <w:sz w:val="27"/>
              </w:rPr>
            </w:pPr>
            <w:r>
              <w:rPr>
                <w:sz w:val="27"/>
              </w:rPr>
              <w:t>0.49</w:t>
            </w:r>
          </w:p>
        </w:tc>
        <w:tc>
          <w:tcPr>
            <w:tcW w:w="801" w:type="dxa"/>
          </w:tcPr>
          <w:p>
            <w:pPr>
              <w:pStyle w:val="TableParagraph"/>
              <w:spacing w:before="48"/>
              <w:ind w:left="26" w:right="57"/>
              <w:jc w:val="center"/>
              <w:rPr>
                <w:sz w:val="27"/>
              </w:rPr>
            </w:pPr>
            <w:r>
              <w:rPr>
                <w:sz w:val="27"/>
              </w:rPr>
              <w:t>0.10</w:t>
            </w:r>
          </w:p>
        </w:tc>
        <w:tc>
          <w:tcPr>
            <w:tcW w:w="662" w:type="dxa"/>
          </w:tcPr>
          <w:p>
            <w:pPr>
              <w:pStyle w:val="TableParagraph"/>
              <w:spacing w:before="48"/>
              <w:ind w:right="87"/>
              <w:jc w:val="right"/>
              <w:rPr>
                <w:sz w:val="27"/>
              </w:rPr>
            </w:pPr>
            <w:r>
              <w:rPr>
                <w:sz w:val="27"/>
              </w:rPr>
              <w:t>6.65</w:t>
            </w:r>
          </w:p>
        </w:tc>
        <w:tc>
          <w:tcPr>
            <w:tcW w:w="664" w:type="dxa"/>
          </w:tcPr>
          <w:p>
            <w:pPr>
              <w:pStyle w:val="TableParagraph"/>
              <w:spacing w:before="48"/>
              <w:ind w:right="30"/>
              <w:jc w:val="center"/>
              <w:rPr>
                <w:sz w:val="27"/>
              </w:rPr>
            </w:pPr>
            <w:r>
              <w:rPr>
                <w:sz w:val="27"/>
              </w:rPr>
              <w:t>2.42</w:t>
            </w:r>
          </w:p>
        </w:tc>
        <w:tc>
          <w:tcPr>
            <w:tcW w:w="662" w:type="dxa"/>
          </w:tcPr>
          <w:p>
            <w:pPr>
              <w:pStyle w:val="TableParagraph"/>
              <w:spacing w:before="48"/>
              <w:ind w:left="56"/>
              <w:rPr>
                <w:sz w:val="27"/>
              </w:rPr>
            </w:pPr>
            <w:r>
              <w:rPr>
                <w:sz w:val="27"/>
              </w:rPr>
              <w:t>4.49</w:t>
            </w:r>
          </w:p>
        </w:tc>
        <w:tc>
          <w:tcPr>
            <w:tcW w:w="743" w:type="dxa"/>
          </w:tcPr>
          <w:p>
            <w:pPr>
              <w:pStyle w:val="TableParagraph"/>
              <w:spacing w:before="48"/>
              <w:ind w:left="69"/>
              <w:rPr>
                <w:sz w:val="27"/>
              </w:rPr>
            </w:pPr>
            <w:r>
              <w:rPr>
                <w:sz w:val="27"/>
              </w:rPr>
              <w:t>0.20</w:t>
            </w:r>
          </w:p>
        </w:tc>
        <w:tc>
          <w:tcPr>
            <w:tcW w:w="738" w:type="dxa"/>
          </w:tcPr>
          <w:p>
            <w:pPr>
              <w:pStyle w:val="TableParagraph"/>
              <w:spacing w:before="48"/>
              <w:ind w:left="26" w:right="131"/>
              <w:jc w:val="center"/>
              <w:rPr>
                <w:sz w:val="27"/>
              </w:rPr>
            </w:pPr>
            <w:r>
              <w:rPr>
                <w:sz w:val="27"/>
              </w:rPr>
              <w:t>0.10</w:t>
            </w:r>
          </w:p>
        </w:tc>
        <w:tc>
          <w:tcPr>
            <w:tcW w:w="811" w:type="dxa"/>
          </w:tcPr>
          <w:p>
            <w:pPr>
              <w:pStyle w:val="TableParagraph"/>
              <w:spacing w:before="48"/>
              <w:ind w:left="98" w:right="132"/>
              <w:jc w:val="center"/>
              <w:rPr>
                <w:sz w:val="27"/>
              </w:rPr>
            </w:pPr>
            <w:r>
              <w:rPr>
                <w:sz w:val="27"/>
              </w:rPr>
              <w:t>1.36</w:t>
            </w:r>
          </w:p>
        </w:tc>
        <w:tc>
          <w:tcPr>
            <w:tcW w:w="808" w:type="dxa"/>
          </w:tcPr>
          <w:p>
            <w:pPr>
              <w:pStyle w:val="TableParagraph"/>
              <w:spacing w:before="48"/>
              <w:ind w:left="94" w:right="134"/>
              <w:jc w:val="center"/>
              <w:rPr>
                <w:sz w:val="27"/>
              </w:rPr>
            </w:pPr>
            <w:r>
              <w:rPr>
                <w:sz w:val="27"/>
              </w:rPr>
              <w:t>3.70</w:t>
            </w:r>
          </w:p>
        </w:tc>
        <w:tc>
          <w:tcPr>
            <w:tcW w:w="856" w:type="dxa"/>
          </w:tcPr>
          <w:p>
            <w:pPr>
              <w:pStyle w:val="TableParagraph"/>
              <w:spacing w:before="48"/>
              <w:ind w:right="138"/>
              <w:jc w:val="right"/>
              <w:rPr>
                <w:sz w:val="27"/>
              </w:rPr>
            </w:pPr>
            <w:r>
              <w:rPr>
                <w:sz w:val="27"/>
              </w:rPr>
              <w:t>4.69</w:t>
            </w:r>
          </w:p>
        </w:tc>
        <w:tc>
          <w:tcPr>
            <w:tcW w:w="1044" w:type="dxa"/>
          </w:tcPr>
          <w:p>
            <w:pPr>
              <w:pStyle w:val="TableParagraph"/>
              <w:rPr>
                <w:rFonts w:ascii="Times New Roman"/>
                <w:sz w:val="26"/>
              </w:rPr>
            </w:pP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1560" w:type="dxa"/>
          </w:tcPr>
          <w:p>
            <w:pPr>
              <w:pStyle w:val="TableParagraph"/>
              <w:rPr>
                <w:rFonts w:ascii="Times New Roman"/>
                <w:sz w:val="26"/>
              </w:rPr>
            </w:pPr>
          </w:p>
        </w:tc>
        <w:tc>
          <w:tcPr>
            <w:tcW w:w="563" w:type="dxa"/>
          </w:tcPr>
          <w:p>
            <w:pPr>
              <w:pStyle w:val="TableParagraph"/>
              <w:spacing w:before="48"/>
              <w:ind w:right="158"/>
              <w:jc w:val="right"/>
              <w:rPr>
                <w:sz w:val="27"/>
              </w:rPr>
            </w:pPr>
            <w:r>
              <w:rPr>
                <w:sz w:val="27"/>
              </w:rPr>
              <w:t>δ</w:t>
            </w:r>
          </w:p>
        </w:tc>
        <w:tc>
          <w:tcPr>
            <w:tcW w:w="688" w:type="dxa"/>
          </w:tcPr>
          <w:p>
            <w:pPr>
              <w:pStyle w:val="TableParagraph"/>
              <w:spacing w:before="48"/>
              <w:ind w:left="64" w:right="44"/>
              <w:jc w:val="center"/>
              <w:rPr>
                <w:sz w:val="27"/>
              </w:rPr>
            </w:pPr>
            <w:r>
              <w:rPr>
                <w:sz w:val="27"/>
              </w:rPr>
              <w:t>0.12</w:t>
            </w:r>
          </w:p>
        </w:tc>
        <w:tc>
          <w:tcPr>
            <w:tcW w:w="665" w:type="dxa"/>
          </w:tcPr>
          <w:p>
            <w:pPr>
              <w:pStyle w:val="TableParagraph"/>
              <w:spacing w:before="48"/>
              <w:ind w:left="40" w:right="23"/>
              <w:jc w:val="center"/>
              <w:rPr>
                <w:sz w:val="27"/>
              </w:rPr>
            </w:pPr>
            <w:r>
              <w:rPr>
                <w:sz w:val="27"/>
              </w:rPr>
              <w:t>0.02</w:t>
            </w:r>
          </w:p>
        </w:tc>
        <w:tc>
          <w:tcPr>
            <w:tcW w:w="801" w:type="dxa"/>
          </w:tcPr>
          <w:p>
            <w:pPr>
              <w:pStyle w:val="TableParagraph"/>
              <w:spacing w:before="48"/>
              <w:ind w:left="26" w:right="57"/>
              <w:jc w:val="center"/>
              <w:rPr>
                <w:sz w:val="27"/>
              </w:rPr>
            </w:pPr>
            <w:r>
              <w:rPr>
                <w:sz w:val="27"/>
              </w:rPr>
              <w:t>0.11</w:t>
            </w:r>
          </w:p>
        </w:tc>
        <w:tc>
          <w:tcPr>
            <w:tcW w:w="662" w:type="dxa"/>
          </w:tcPr>
          <w:p>
            <w:pPr>
              <w:pStyle w:val="TableParagraph"/>
              <w:spacing w:before="48"/>
              <w:ind w:right="87"/>
              <w:jc w:val="right"/>
              <w:rPr>
                <w:sz w:val="27"/>
              </w:rPr>
            </w:pPr>
            <w:r>
              <w:rPr>
                <w:sz w:val="27"/>
              </w:rPr>
              <w:t>0.17</w:t>
            </w:r>
          </w:p>
        </w:tc>
        <w:tc>
          <w:tcPr>
            <w:tcW w:w="664" w:type="dxa"/>
          </w:tcPr>
          <w:p>
            <w:pPr>
              <w:pStyle w:val="TableParagraph"/>
              <w:spacing w:before="48"/>
              <w:ind w:right="30"/>
              <w:jc w:val="center"/>
              <w:rPr>
                <w:sz w:val="27"/>
              </w:rPr>
            </w:pPr>
            <w:r>
              <w:rPr>
                <w:sz w:val="27"/>
              </w:rPr>
              <w:t>0.11</w:t>
            </w:r>
          </w:p>
        </w:tc>
        <w:tc>
          <w:tcPr>
            <w:tcW w:w="662" w:type="dxa"/>
          </w:tcPr>
          <w:p>
            <w:pPr>
              <w:pStyle w:val="TableParagraph"/>
              <w:spacing w:before="48"/>
              <w:ind w:left="56"/>
              <w:rPr>
                <w:sz w:val="27"/>
              </w:rPr>
            </w:pPr>
            <w:r>
              <w:rPr>
                <w:sz w:val="27"/>
              </w:rPr>
              <w:t>0.27</w:t>
            </w:r>
          </w:p>
        </w:tc>
        <w:tc>
          <w:tcPr>
            <w:tcW w:w="743" w:type="dxa"/>
          </w:tcPr>
          <w:p>
            <w:pPr>
              <w:pStyle w:val="TableParagraph"/>
              <w:spacing w:before="48"/>
              <w:ind w:left="69"/>
              <w:rPr>
                <w:sz w:val="27"/>
              </w:rPr>
            </w:pPr>
            <w:r>
              <w:rPr>
                <w:sz w:val="27"/>
              </w:rPr>
              <w:t>0.30</w:t>
            </w:r>
          </w:p>
        </w:tc>
        <w:tc>
          <w:tcPr>
            <w:tcW w:w="738" w:type="dxa"/>
          </w:tcPr>
          <w:p>
            <w:pPr>
              <w:pStyle w:val="TableParagraph"/>
              <w:spacing w:before="48"/>
              <w:ind w:left="26" w:right="131"/>
              <w:jc w:val="center"/>
              <w:rPr>
                <w:sz w:val="27"/>
              </w:rPr>
            </w:pPr>
            <w:r>
              <w:rPr>
                <w:sz w:val="27"/>
              </w:rPr>
              <w:t>0.27</w:t>
            </w:r>
          </w:p>
        </w:tc>
        <w:tc>
          <w:tcPr>
            <w:tcW w:w="811" w:type="dxa"/>
          </w:tcPr>
          <w:p>
            <w:pPr>
              <w:pStyle w:val="TableParagraph"/>
              <w:spacing w:before="48"/>
              <w:ind w:left="98" w:right="132"/>
              <w:jc w:val="center"/>
              <w:rPr>
                <w:sz w:val="27"/>
              </w:rPr>
            </w:pPr>
            <w:r>
              <w:rPr>
                <w:sz w:val="27"/>
              </w:rPr>
              <w:t>0.26</w:t>
            </w:r>
          </w:p>
        </w:tc>
        <w:tc>
          <w:tcPr>
            <w:tcW w:w="808" w:type="dxa"/>
          </w:tcPr>
          <w:p>
            <w:pPr>
              <w:pStyle w:val="TableParagraph"/>
              <w:spacing w:before="48"/>
              <w:ind w:left="94" w:right="134"/>
              <w:jc w:val="center"/>
              <w:rPr>
                <w:sz w:val="27"/>
              </w:rPr>
            </w:pPr>
            <w:r>
              <w:rPr>
                <w:sz w:val="27"/>
              </w:rPr>
              <w:t>0.29</w:t>
            </w:r>
          </w:p>
        </w:tc>
        <w:tc>
          <w:tcPr>
            <w:tcW w:w="856" w:type="dxa"/>
          </w:tcPr>
          <w:p>
            <w:pPr>
              <w:pStyle w:val="TableParagraph"/>
              <w:spacing w:before="48"/>
              <w:ind w:right="138"/>
              <w:jc w:val="right"/>
              <w:rPr>
                <w:sz w:val="27"/>
              </w:rPr>
            </w:pPr>
            <w:r>
              <w:rPr>
                <w:sz w:val="27"/>
              </w:rPr>
              <w:t>0.32</w:t>
            </w:r>
          </w:p>
        </w:tc>
        <w:tc>
          <w:tcPr>
            <w:tcW w:w="1044" w:type="dxa"/>
          </w:tcPr>
          <w:p>
            <w:pPr>
              <w:pStyle w:val="TableParagraph"/>
              <w:rPr>
                <w:rFonts w:ascii="Times New Roman"/>
                <w:sz w:val="26"/>
              </w:rPr>
            </w:pP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1560" w:type="dxa"/>
          </w:tcPr>
          <w:p>
            <w:pPr>
              <w:pStyle w:val="TableParagraph"/>
              <w:rPr>
                <w:rFonts w:ascii="Times New Roman"/>
                <w:sz w:val="26"/>
              </w:rPr>
            </w:pPr>
          </w:p>
        </w:tc>
        <w:tc>
          <w:tcPr>
            <w:tcW w:w="563" w:type="dxa"/>
          </w:tcPr>
          <w:p>
            <w:pPr>
              <w:pStyle w:val="TableParagraph"/>
              <w:spacing w:before="48"/>
              <w:ind w:right="38"/>
              <w:jc w:val="center"/>
              <w:rPr>
                <w:sz w:val="27"/>
              </w:rPr>
            </w:pPr>
            <w:r>
              <w:rPr>
                <w:sz w:val="27"/>
              </w:rPr>
              <w:t>n</w:t>
            </w:r>
          </w:p>
        </w:tc>
        <w:tc>
          <w:tcPr>
            <w:tcW w:w="688" w:type="dxa"/>
          </w:tcPr>
          <w:p>
            <w:pPr>
              <w:pStyle w:val="TableParagraph"/>
              <w:spacing w:before="48"/>
              <w:ind w:left="18"/>
              <w:jc w:val="center"/>
              <w:rPr>
                <w:sz w:val="27"/>
              </w:rPr>
            </w:pPr>
            <w:r>
              <w:rPr>
                <w:sz w:val="27"/>
              </w:rPr>
              <w:t>2</w:t>
            </w:r>
          </w:p>
        </w:tc>
        <w:tc>
          <w:tcPr>
            <w:tcW w:w="665" w:type="dxa"/>
          </w:tcPr>
          <w:p>
            <w:pPr>
              <w:pStyle w:val="TableParagraph"/>
              <w:spacing w:before="48"/>
              <w:ind w:right="7"/>
              <w:jc w:val="center"/>
              <w:rPr>
                <w:sz w:val="27"/>
              </w:rPr>
            </w:pPr>
            <w:r>
              <w:rPr>
                <w:sz w:val="27"/>
              </w:rPr>
              <w:t>2</w:t>
            </w:r>
          </w:p>
        </w:tc>
        <w:tc>
          <w:tcPr>
            <w:tcW w:w="801" w:type="dxa"/>
          </w:tcPr>
          <w:p>
            <w:pPr>
              <w:pStyle w:val="TableParagraph"/>
              <w:spacing w:before="48"/>
              <w:ind w:right="33"/>
              <w:jc w:val="center"/>
              <w:rPr>
                <w:sz w:val="27"/>
              </w:rPr>
            </w:pPr>
            <w:r>
              <w:rPr>
                <w:sz w:val="27"/>
              </w:rPr>
              <w:t>2</w:t>
            </w:r>
          </w:p>
        </w:tc>
        <w:tc>
          <w:tcPr>
            <w:tcW w:w="662" w:type="dxa"/>
          </w:tcPr>
          <w:p>
            <w:pPr>
              <w:pStyle w:val="TableParagraph"/>
              <w:spacing w:before="48"/>
              <w:ind w:right="56"/>
              <w:jc w:val="center"/>
              <w:rPr>
                <w:sz w:val="27"/>
              </w:rPr>
            </w:pPr>
            <w:r>
              <w:rPr>
                <w:sz w:val="27"/>
              </w:rPr>
              <w:t>2</w:t>
            </w:r>
          </w:p>
        </w:tc>
        <w:tc>
          <w:tcPr>
            <w:tcW w:w="664" w:type="dxa"/>
          </w:tcPr>
          <w:p>
            <w:pPr>
              <w:pStyle w:val="TableParagraph"/>
              <w:spacing w:before="48"/>
              <w:ind w:right="92"/>
              <w:jc w:val="center"/>
              <w:rPr>
                <w:sz w:val="27"/>
              </w:rPr>
            </w:pPr>
            <w:r>
              <w:rPr>
                <w:sz w:val="27"/>
              </w:rPr>
              <w:t>2</w:t>
            </w:r>
          </w:p>
        </w:tc>
        <w:tc>
          <w:tcPr>
            <w:tcW w:w="662" w:type="dxa"/>
          </w:tcPr>
          <w:p>
            <w:pPr>
              <w:pStyle w:val="TableParagraph"/>
              <w:spacing w:before="48"/>
              <w:ind w:left="201"/>
              <w:rPr>
                <w:sz w:val="27"/>
              </w:rPr>
            </w:pPr>
            <w:r>
              <w:rPr>
                <w:sz w:val="27"/>
              </w:rPr>
              <w:t>2</w:t>
            </w:r>
          </w:p>
        </w:tc>
        <w:tc>
          <w:tcPr>
            <w:tcW w:w="743" w:type="dxa"/>
          </w:tcPr>
          <w:p>
            <w:pPr>
              <w:pStyle w:val="TableParagraph"/>
              <w:spacing w:before="48"/>
              <w:ind w:left="183"/>
              <w:rPr>
                <w:sz w:val="27"/>
              </w:rPr>
            </w:pPr>
            <w:r>
              <w:rPr>
                <w:sz w:val="27"/>
              </w:rPr>
              <w:t>2</w:t>
            </w:r>
          </w:p>
        </w:tc>
        <w:tc>
          <w:tcPr>
            <w:tcW w:w="738" w:type="dxa"/>
          </w:tcPr>
          <w:p>
            <w:pPr>
              <w:pStyle w:val="TableParagraph"/>
              <w:spacing w:before="48"/>
              <w:ind w:right="108"/>
              <w:jc w:val="center"/>
              <w:rPr>
                <w:sz w:val="27"/>
              </w:rPr>
            </w:pPr>
            <w:r>
              <w:rPr>
                <w:sz w:val="27"/>
              </w:rPr>
              <w:t>2</w:t>
            </w:r>
          </w:p>
        </w:tc>
        <w:tc>
          <w:tcPr>
            <w:tcW w:w="811" w:type="dxa"/>
          </w:tcPr>
          <w:p>
            <w:pPr>
              <w:pStyle w:val="TableParagraph"/>
              <w:spacing w:before="48"/>
              <w:ind w:right="37"/>
              <w:jc w:val="center"/>
              <w:rPr>
                <w:sz w:val="27"/>
              </w:rPr>
            </w:pPr>
            <w:r>
              <w:rPr>
                <w:sz w:val="27"/>
              </w:rPr>
              <w:t>2</w:t>
            </w:r>
          </w:p>
        </w:tc>
        <w:tc>
          <w:tcPr>
            <w:tcW w:w="808" w:type="dxa"/>
          </w:tcPr>
          <w:p>
            <w:pPr>
              <w:pStyle w:val="TableParagraph"/>
              <w:spacing w:before="48"/>
              <w:ind w:right="40"/>
              <w:jc w:val="center"/>
              <w:rPr>
                <w:sz w:val="27"/>
              </w:rPr>
            </w:pPr>
            <w:r>
              <w:rPr>
                <w:sz w:val="27"/>
              </w:rPr>
              <w:t>1</w:t>
            </w:r>
          </w:p>
        </w:tc>
        <w:tc>
          <w:tcPr>
            <w:tcW w:w="856" w:type="dxa"/>
          </w:tcPr>
          <w:p>
            <w:pPr>
              <w:pStyle w:val="TableParagraph"/>
              <w:spacing w:before="48"/>
              <w:ind w:left="36"/>
              <w:jc w:val="center"/>
              <w:rPr>
                <w:sz w:val="27"/>
              </w:rPr>
            </w:pPr>
            <w:r>
              <w:rPr>
                <w:sz w:val="27"/>
              </w:rPr>
              <w:t>1</w:t>
            </w:r>
          </w:p>
        </w:tc>
        <w:tc>
          <w:tcPr>
            <w:tcW w:w="1044" w:type="dxa"/>
          </w:tcPr>
          <w:p>
            <w:pPr>
              <w:pStyle w:val="TableParagraph"/>
              <w:rPr>
                <w:rFonts w:ascii="Times New Roman"/>
                <w:sz w:val="26"/>
              </w:rPr>
            </w:pP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1560" w:type="dxa"/>
          </w:tcPr>
          <w:p>
            <w:pPr>
              <w:pStyle w:val="TableParagraph"/>
              <w:spacing w:before="95" w:line="328" w:lineRule="exact"/>
              <w:ind w:left="118"/>
              <w:rPr>
                <w:sz w:val="27"/>
              </w:rPr>
            </w:pPr>
            <w:r>
              <w:rPr>
                <w:sz w:val="27"/>
              </w:rPr>
              <w:t>（2-5）</w:t>
            </w:r>
          </w:p>
        </w:tc>
        <w:tc>
          <w:tcPr>
            <w:tcW w:w="563" w:type="dxa"/>
          </w:tcPr>
          <w:p>
            <w:pPr>
              <w:pStyle w:val="TableParagraph"/>
              <w:spacing w:before="48"/>
              <w:ind w:right="106"/>
              <w:jc w:val="right"/>
              <w:rPr>
                <w:sz w:val="27"/>
              </w:rPr>
            </w:pPr>
            <w:r>
              <w:rPr>
                <w:sz w:val="27"/>
              </w:rPr>
              <w:t>max</w:t>
            </w:r>
          </w:p>
        </w:tc>
        <w:tc>
          <w:tcPr>
            <w:tcW w:w="688" w:type="dxa"/>
          </w:tcPr>
          <w:p>
            <w:pPr>
              <w:pStyle w:val="TableParagraph"/>
              <w:spacing w:before="48"/>
              <w:ind w:left="64" w:right="44"/>
              <w:jc w:val="center"/>
              <w:rPr>
                <w:sz w:val="27"/>
              </w:rPr>
            </w:pPr>
            <w:r>
              <w:rPr>
                <w:sz w:val="27"/>
              </w:rPr>
              <w:t>32.7</w:t>
            </w:r>
          </w:p>
        </w:tc>
        <w:tc>
          <w:tcPr>
            <w:tcW w:w="665" w:type="dxa"/>
          </w:tcPr>
          <w:p>
            <w:pPr>
              <w:pStyle w:val="TableParagraph"/>
              <w:spacing w:before="48"/>
              <w:ind w:left="40" w:right="23"/>
              <w:jc w:val="center"/>
              <w:rPr>
                <w:sz w:val="27"/>
              </w:rPr>
            </w:pPr>
            <w:r>
              <w:rPr>
                <w:sz w:val="27"/>
              </w:rPr>
              <w:t>18.7</w:t>
            </w:r>
          </w:p>
        </w:tc>
        <w:tc>
          <w:tcPr>
            <w:tcW w:w="801" w:type="dxa"/>
          </w:tcPr>
          <w:p>
            <w:pPr>
              <w:pStyle w:val="TableParagraph"/>
              <w:spacing w:before="48"/>
              <w:ind w:left="61" w:right="25"/>
              <w:jc w:val="center"/>
              <w:rPr>
                <w:sz w:val="27"/>
              </w:rPr>
            </w:pPr>
            <w:r>
              <w:rPr>
                <w:sz w:val="27"/>
              </w:rPr>
              <w:t>0.951</w:t>
            </w:r>
          </w:p>
        </w:tc>
        <w:tc>
          <w:tcPr>
            <w:tcW w:w="662" w:type="dxa"/>
          </w:tcPr>
          <w:p>
            <w:pPr>
              <w:pStyle w:val="TableParagraph"/>
              <w:spacing w:before="48"/>
              <w:ind w:right="29"/>
              <w:jc w:val="right"/>
              <w:rPr>
                <w:sz w:val="27"/>
              </w:rPr>
            </w:pPr>
            <w:r>
              <w:rPr>
                <w:sz w:val="27"/>
              </w:rPr>
              <w:t>35.6</w:t>
            </w:r>
          </w:p>
        </w:tc>
        <w:tc>
          <w:tcPr>
            <w:tcW w:w="664" w:type="dxa"/>
          </w:tcPr>
          <w:p>
            <w:pPr>
              <w:pStyle w:val="TableParagraph"/>
              <w:spacing w:before="48"/>
              <w:ind w:left="83" w:right="1"/>
              <w:jc w:val="center"/>
              <w:rPr>
                <w:sz w:val="27"/>
              </w:rPr>
            </w:pPr>
            <w:r>
              <w:rPr>
                <w:sz w:val="27"/>
              </w:rPr>
              <w:t>21.8</w:t>
            </w:r>
          </w:p>
        </w:tc>
        <w:tc>
          <w:tcPr>
            <w:tcW w:w="662" w:type="dxa"/>
          </w:tcPr>
          <w:p>
            <w:pPr>
              <w:pStyle w:val="TableParagraph"/>
              <w:spacing w:before="48"/>
              <w:ind w:right="5"/>
              <w:jc w:val="right"/>
              <w:rPr>
                <w:sz w:val="27"/>
              </w:rPr>
            </w:pPr>
            <w:r>
              <w:rPr>
                <w:sz w:val="27"/>
              </w:rPr>
              <w:t>13.8</w:t>
            </w:r>
          </w:p>
        </w:tc>
        <w:tc>
          <w:tcPr>
            <w:tcW w:w="743" w:type="dxa"/>
          </w:tcPr>
          <w:p>
            <w:pPr>
              <w:pStyle w:val="TableParagraph"/>
              <w:spacing w:before="48"/>
              <w:ind w:right="73"/>
              <w:jc w:val="right"/>
              <w:rPr>
                <w:sz w:val="27"/>
              </w:rPr>
            </w:pPr>
            <w:r>
              <w:rPr>
                <w:sz w:val="27"/>
              </w:rPr>
              <w:t>0.98</w:t>
            </w:r>
          </w:p>
        </w:tc>
        <w:tc>
          <w:tcPr>
            <w:tcW w:w="738" w:type="dxa"/>
          </w:tcPr>
          <w:p>
            <w:pPr>
              <w:pStyle w:val="TableParagraph"/>
              <w:spacing w:before="48"/>
              <w:ind w:left="26" w:right="131"/>
              <w:jc w:val="center"/>
              <w:rPr>
                <w:sz w:val="27"/>
              </w:rPr>
            </w:pPr>
            <w:r>
              <w:rPr>
                <w:sz w:val="27"/>
              </w:rPr>
              <w:t>0.44</w:t>
            </w:r>
          </w:p>
        </w:tc>
        <w:tc>
          <w:tcPr>
            <w:tcW w:w="811" w:type="dxa"/>
          </w:tcPr>
          <w:p>
            <w:pPr>
              <w:pStyle w:val="TableParagraph"/>
              <w:spacing w:before="48"/>
              <w:ind w:left="93" w:right="132"/>
              <w:jc w:val="center"/>
              <w:rPr>
                <w:sz w:val="27"/>
              </w:rPr>
            </w:pPr>
            <w:r>
              <w:rPr>
                <w:sz w:val="27"/>
              </w:rPr>
              <w:t>7.6</w:t>
            </w:r>
          </w:p>
        </w:tc>
        <w:tc>
          <w:tcPr>
            <w:tcW w:w="808" w:type="dxa"/>
          </w:tcPr>
          <w:p>
            <w:pPr>
              <w:pStyle w:val="TableParagraph"/>
              <w:spacing w:before="48"/>
              <w:ind w:left="91" w:right="134"/>
              <w:jc w:val="center"/>
              <w:rPr>
                <w:sz w:val="27"/>
              </w:rPr>
            </w:pPr>
            <w:r>
              <w:rPr>
                <w:sz w:val="27"/>
              </w:rPr>
              <w:t>16</w:t>
            </w:r>
          </w:p>
        </w:tc>
        <w:tc>
          <w:tcPr>
            <w:tcW w:w="856" w:type="dxa"/>
          </w:tcPr>
          <w:p>
            <w:pPr>
              <w:pStyle w:val="TableParagraph"/>
              <w:spacing w:before="48"/>
              <w:ind w:left="36"/>
              <w:jc w:val="center"/>
              <w:rPr>
                <w:sz w:val="27"/>
              </w:rPr>
            </w:pPr>
            <w:r>
              <w:rPr>
                <w:sz w:val="27"/>
              </w:rPr>
              <w:t>8</w:t>
            </w:r>
          </w:p>
        </w:tc>
        <w:tc>
          <w:tcPr>
            <w:tcW w:w="1044" w:type="dxa"/>
          </w:tcPr>
          <w:p>
            <w:pPr>
              <w:pStyle w:val="TableParagraph"/>
              <w:rPr>
                <w:rFonts w:ascii="Times New Roman"/>
                <w:sz w:val="26"/>
              </w:rPr>
            </w:pPr>
          </w:p>
        </w:tc>
      </w:tr>
      <w:tr>
        <w:tblPrEx>
          <w:tblW w:w="0" w:type="auto"/>
          <w:jc w:val="left"/>
          <w:tblInd w:w="1890" w:type="dxa"/>
          <w:tblLayout w:type="fixed"/>
          <w:tblCellMar>
            <w:top w:w="0" w:type="dxa"/>
            <w:left w:w="0" w:type="dxa"/>
            <w:bottom w:w="0" w:type="dxa"/>
            <w:right w:w="0" w:type="dxa"/>
          </w:tblCellMar>
          <w:tblLook w:val="01E0"/>
        </w:tblPrEx>
        <w:trPr>
          <w:trHeight w:val="442"/>
          <w:jc w:val="left"/>
        </w:trPr>
        <w:tc>
          <w:tcPr>
            <w:tcW w:w="1560" w:type="dxa"/>
          </w:tcPr>
          <w:p>
            <w:pPr>
              <w:pStyle w:val="TableParagraph"/>
              <w:spacing w:before="1"/>
              <w:ind w:left="50"/>
              <w:rPr>
                <w:sz w:val="27"/>
              </w:rPr>
            </w:pPr>
            <w:r>
              <w:rPr>
                <w:sz w:val="27"/>
              </w:rPr>
              <w:t>粉质粘土</w:t>
            </w:r>
          </w:p>
        </w:tc>
        <w:tc>
          <w:tcPr>
            <w:tcW w:w="563" w:type="dxa"/>
          </w:tcPr>
          <w:p>
            <w:pPr>
              <w:pStyle w:val="TableParagraph"/>
              <w:spacing w:before="48"/>
              <w:ind w:right="106"/>
              <w:jc w:val="right"/>
              <w:rPr>
                <w:sz w:val="27"/>
              </w:rPr>
            </w:pPr>
            <w:r>
              <w:rPr>
                <w:sz w:val="27"/>
              </w:rPr>
              <w:t>min</w:t>
            </w:r>
          </w:p>
        </w:tc>
        <w:tc>
          <w:tcPr>
            <w:tcW w:w="688" w:type="dxa"/>
          </w:tcPr>
          <w:p>
            <w:pPr>
              <w:pStyle w:val="TableParagraph"/>
              <w:spacing w:before="48"/>
              <w:ind w:left="64" w:right="44"/>
              <w:jc w:val="center"/>
              <w:rPr>
                <w:sz w:val="27"/>
              </w:rPr>
            </w:pPr>
            <w:r>
              <w:rPr>
                <w:sz w:val="27"/>
              </w:rPr>
              <w:t>28.8</w:t>
            </w:r>
          </w:p>
        </w:tc>
        <w:tc>
          <w:tcPr>
            <w:tcW w:w="665" w:type="dxa"/>
          </w:tcPr>
          <w:p>
            <w:pPr>
              <w:pStyle w:val="TableParagraph"/>
              <w:spacing w:before="48"/>
              <w:ind w:left="40" w:right="23"/>
              <w:jc w:val="center"/>
              <w:rPr>
                <w:sz w:val="27"/>
              </w:rPr>
            </w:pPr>
            <w:r>
              <w:rPr>
                <w:sz w:val="27"/>
              </w:rPr>
              <w:t>18.1</w:t>
            </w:r>
          </w:p>
        </w:tc>
        <w:tc>
          <w:tcPr>
            <w:tcW w:w="801" w:type="dxa"/>
          </w:tcPr>
          <w:p>
            <w:pPr>
              <w:pStyle w:val="TableParagraph"/>
              <w:spacing w:before="48"/>
              <w:ind w:left="61" w:right="25"/>
              <w:jc w:val="center"/>
              <w:rPr>
                <w:sz w:val="27"/>
              </w:rPr>
            </w:pPr>
            <w:r>
              <w:rPr>
                <w:sz w:val="27"/>
              </w:rPr>
              <w:t>0.834</w:t>
            </w:r>
          </w:p>
        </w:tc>
        <w:tc>
          <w:tcPr>
            <w:tcW w:w="662" w:type="dxa"/>
          </w:tcPr>
          <w:p>
            <w:pPr>
              <w:pStyle w:val="TableParagraph"/>
              <w:spacing w:before="48"/>
              <w:ind w:right="29"/>
              <w:jc w:val="right"/>
              <w:rPr>
                <w:sz w:val="27"/>
              </w:rPr>
            </w:pPr>
            <w:r>
              <w:rPr>
                <w:sz w:val="27"/>
              </w:rPr>
              <w:t>29.0</w:t>
            </w:r>
          </w:p>
        </w:tc>
        <w:tc>
          <w:tcPr>
            <w:tcW w:w="664" w:type="dxa"/>
          </w:tcPr>
          <w:p>
            <w:pPr>
              <w:pStyle w:val="TableParagraph"/>
              <w:spacing w:before="48"/>
              <w:ind w:left="83" w:right="1"/>
              <w:jc w:val="center"/>
              <w:rPr>
                <w:sz w:val="27"/>
              </w:rPr>
            </w:pPr>
            <w:r>
              <w:rPr>
                <w:sz w:val="27"/>
              </w:rPr>
              <w:t>18.9</w:t>
            </w:r>
          </w:p>
        </w:tc>
        <w:tc>
          <w:tcPr>
            <w:tcW w:w="662" w:type="dxa"/>
          </w:tcPr>
          <w:p>
            <w:pPr>
              <w:pStyle w:val="TableParagraph"/>
              <w:spacing w:before="48"/>
              <w:ind w:right="5"/>
              <w:jc w:val="right"/>
              <w:rPr>
                <w:sz w:val="27"/>
              </w:rPr>
            </w:pPr>
            <w:r>
              <w:rPr>
                <w:sz w:val="27"/>
              </w:rPr>
              <w:t>10.1</w:t>
            </w:r>
          </w:p>
        </w:tc>
        <w:tc>
          <w:tcPr>
            <w:tcW w:w="743" w:type="dxa"/>
          </w:tcPr>
          <w:p>
            <w:pPr>
              <w:pStyle w:val="TableParagraph"/>
              <w:spacing w:before="48"/>
              <w:ind w:right="73"/>
              <w:jc w:val="right"/>
              <w:rPr>
                <w:sz w:val="27"/>
              </w:rPr>
            </w:pPr>
            <w:r>
              <w:rPr>
                <w:sz w:val="27"/>
              </w:rPr>
              <w:t>0.79</w:t>
            </w:r>
          </w:p>
        </w:tc>
        <w:tc>
          <w:tcPr>
            <w:tcW w:w="738" w:type="dxa"/>
          </w:tcPr>
          <w:p>
            <w:pPr>
              <w:pStyle w:val="TableParagraph"/>
              <w:spacing w:before="48"/>
              <w:ind w:left="26" w:right="131"/>
              <w:jc w:val="center"/>
              <w:rPr>
                <w:sz w:val="27"/>
              </w:rPr>
            </w:pPr>
            <w:r>
              <w:rPr>
                <w:sz w:val="27"/>
              </w:rPr>
              <w:t>0.23</w:t>
            </w:r>
          </w:p>
        </w:tc>
        <w:tc>
          <w:tcPr>
            <w:tcW w:w="811" w:type="dxa"/>
          </w:tcPr>
          <w:p>
            <w:pPr>
              <w:pStyle w:val="TableParagraph"/>
              <w:spacing w:before="48"/>
              <w:ind w:left="93" w:right="132"/>
              <w:jc w:val="center"/>
              <w:rPr>
                <w:sz w:val="27"/>
              </w:rPr>
            </w:pPr>
            <w:r>
              <w:rPr>
                <w:sz w:val="27"/>
              </w:rPr>
              <w:t>4.3</w:t>
            </w:r>
          </w:p>
        </w:tc>
        <w:tc>
          <w:tcPr>
            <w:tcW w:w="808" w:type="dxa"/>
          </w:tcPr>
          <w:p>
            <w:pPr>
              <w:pStyle w:val="TableParagraph"/>
              <w:spacing w:before="48"/>
              <w:ind w:left="91" w:right="134"/>
              <w:jc w:val="center"/>
              <w:rPr>
                <w:sz w:val="27"/>
              </w:rPr>
            </w:pPr>
            <w:r>
              <w:rPr>
                <w:sz w:val="27"/>
              </w:rPr>
              <w:t>16</w:t>
            </w:r>
          </w:p>
        </w:tc>
        <w:tc>
          <w:tcPr>
            <w:tcW w:w="856" w:type="dxa"/>
          </w:tcPr>
          <w:p>
            <w:pPr>
              <w:pStyle w:val="TableParagraph"/>
              <w:spacing w:before="48"/>
              <w:ind w:left="36"/>
              <w:jc w:val="center"/>
              <w:rPr>
                <w:sz w:val="27"/>
              </w:rPr>
            </w:pPr>
            <w:r>
              <w:rPr>
                <w:sz w:val="27"/>
              </w:rPr>
              <w:t>8</w:t>
            </w:r>
          </w:p>
        </w:tc>
        <w:tc>
          <w:tcPr>
            <w:tcW w:w="1044" w:type="dxa"/>
          </w:tcPr>
          <w:p>
            <w:pPr>
              <w:pStyle w:val="TableParagraph"/>
              <w:rPr>
                <w:rFonts w:ascii="Times New Roman"/>
                <w:sz w:val="26"/>
              </w:rPr>
            </w:pPr>
          </w:p>
        </w:tc>
      </w:tr>
      <w:tr>
        <w:tblPrEx>
          <w:tblW w:w="0" w:type="auto"/>
          <w:jc w:val="left"/>
          <w:tblInd w:w="1890" w:type="dxa"/>
          <w:tblLayout w:type="fixed"/>
          <w:tblCellMar>
            <w:top w:w="0" w:type="dxa"/>
            <w:left w:w="0" w:type="dxa"/>
            <w:bottom w:w="0" w:type="dxa"/>
            <w:right w:w="0" w:type="dxa"/>
          </w:tblCellMar>
          <w:tblLook w:val="01E0"/>
        </w:tblPrEx>
        <w:trPr>
          <w:trHeight w:val="356"/>
          <w:jc w:val="left"/>
        </w:trPr>
        <w:tc>
          <w:tcPr>
            <w:tcW w:w="1560" w:type="dxa"/>
          </w:tcPr>
          <w:p>
            <w:pPr>
              <w:pStyle w:val="TableParagraph"/>
              <w:rPr>
                <w:rFonts w:ascii="Times New Roman"/>
                <w:sz w:val="26"/>
              </w:rPr>
            </w:pPr>
          </w:p>
        </w:tc>
        <w:tc>
          <w:tcPr>
            <w:tcW w:w="563" w:type="dxa"/>
          </w:tcPr>
          <w:p>
            <w:pPr>
              <w:pStyle w:val="TableParagraph"/>
              <w:spacing w:before="48" w:line="288" w:lineRule="exact"/>
              <w:ind w:right="84"/>
              <w:jc w:val="right"/>
              <w:rPr>
                <w:sz w:val="27"/>
              </w:rPr>
            </w:pPr>
            <w:r>
              <w:rPr>
                <w:sz w:val="27"/>
              </w:rPr>
              <w:t>ave</w:t>
            </w:r>
          </w:p>
        </w:tc>
        <w:tc>
          <w:tcPr>
            <w:tcW w:w="688" w:type="dxa"/>
          </w:tcPr>
          <w:p>
            <w:pPr>
              <w:pStyle w:val="TableParagraph"/>
              <w:spacing w:before="48" w:line="288" w:lineRule="exact"/>
              <w:ind w:left="64" w:right="44"/>
              <w:jc w:val="center"/>
              <w:rPr>
                <w:sz w:val="27"/>
              </w:rPr>
            </w:pPr>
            <w:r>
              <w:rPr>
                <w:sz w:val="27"/>
              </w:rPr>
              <w:t>30.7</w:t>
            </w:r>
          </w:p>
        </w:tc>
        <w:tc>
          <w:tcPr>
            <w:tcW w:w="665" w:type="dxa"/>
          </w:tcPr>
          <w:p>
            <w:pPr>
              <w:pStyle w:val="TableParagraph"/>
              <w:spacing w:before="48" w:line="288" w:lineRule="exact"/>
              <w:ind w:left="40" w:right="23"/>
              <w:jc w:val="center"/>
              <w:rPr>
                <w:sz w:val="27"/>
              </w:rPr>
            </w:pPr>
            <w:r>
              <w:rPr>
                <w:sz w:val="27"/>
              </w:rPr>
              <w:t>18.4</w:t>
            </w:r>
          </w:p>
        </w:tc>
        <w:tc>
          <w:tcPr>
            <w:tcW w:w="801" w:type="dxa"/>
          </w:tcPr>
          <w:p>
            <w:pPr>
              <w:pStyle w:val="TableParagraph"/>
              <w:spacing w:before="48" w:line="288" w:lineRule="exact"/>
              <w:ind w:left="61" w:right="25"/>
              <w:jc w:val="center"/>
              <w:rPr>
                <w:sz w:val="27"/>
              </w:rPr>
            </w:pPr>
            <w:r>
              <w:rPr>
                <w:sz w:val="27"/>
              </w:rPr>
              <w:t>0.892</w:t>
            </w:r>
          </w:p>
        </w:tc>
        <w:tc>
          <w:tcPr>
            <w:tcW w:w="662" w:type="dxa"/>
          </w:tcPr>
          <w:p>
            <w:pPr>
              <w:pStyle w:val="TableParagraph"/>
              <w:spacing w:before="48" w:line="288" w:lineRule="exact"/>
              <w:ind w:right="29"/>
              <w:jc w:val="right"/>
              <w:rPr>
                <w:sz w:val="27"/>
              </w:rPr>
            </w:pPr>
            <w:r>
              <w:rPr>
                <w:sz w:val="27"/>
              </w:rPr>
              <w:t>32.3</w:t>
            </w:r>
          </w:p>
        </w:tc>
        <w:tc>
          <w:tcPr>
            <w:tcW w:w="664" w:type="dxa"/>
          </w:tcPr>
          <w:p>
            <w:pPr>
              <w:pStyle w:val="TableParagraph"/>
              <w:spacing w:before="48" w:line="288" w:lineRule="exact"/>
              <w:ind w:left="83" w:right="1"/>
              <w:jc w:val="center"/>
              <w:rPr>
                <w:sz w:val="27"/>
              </w:rPr>
            </w:pPr>
            <w:r>
              <w:rPr>
                <w:sz w:val="27"/>
              </w:rPr>
              <w:t>20.3</w:t>
            </w:r>
          </w:p>
        </w:tc>
        <w:tc>
          <w:tcPr>
            <w:tcW w:w="662" w:type="dxa"/>
          </w:tcPr>
          <w:p>
            <w:pPr>
              <w:pStyle w:val="TableParagraph"/>
              <w:spacing w:before="48" w:line="288" w:lineRule="exact"/>
              <w:ind w:right="5"/>
              <w:jc w:val="right"/>
              <w:rPr>
                <w:sz w:val="27"/>
              </w:rPr>
            </w:pPr>
            <w:r>
              <w:rPr>
                <w:sz w:val="27"/>
              </w:rPr>
              <w:t>11.9</w:t>
            </w:r>
          </w:p>
        </w:tc>
        <w:tc>
          <w:tcPr>
            <w:tcW w:w="743" w:type="dxa"/>
          </w:tcPr>
          <w:p>
            <w:pPr>
              <w:pStyle w:val="TableParagraph"/>
              <w:spacing w:before="48" w:line="288" w:lineRule="exact"/>
              <w:ind w:right="73"/>
              <w:jc w:val="right"/>
              <w:rPr>
                <w:sz w:val="27"/>
              </w:rPr>
            </w:pPr>
            <w:r>
              <w:rPr>
                <w:sz w:val="27"/>
              </w:rPr>
              <w:t>0.88</w:t>
            </w:r>
          </w:p>
        </w:tc>
        <w:tc>
          <w:tcPr>
            <w:tcW w:w="738" w:type="dxa"/>
          </w:tcPr>
          <w:p>
            <w:pPr>
              <w:pStyle w:val="TableParagraph"/>
              <w:spacing w:before="48" w:line="288" w:lineRule="exact"/>
              <w:ind w:left="26" w:right="131"/>
              <w:jc w:val="center"/>
              <w:rPr>
                <w:sz w:val="27"/>
              </w:rPr>
            </w:pPr>
            <w:r>
              <w:rPr>
                <w:sz w:val="27"/>
              </w:rPr>
              <w:t>0.34</w:t>
            </w:r>
          </w:p>
        </w:tc>
        <w:tc>
          <w:tcPr>
            <w:tcW w:w="811" w:type="dxa"/>
          </w:tcPr>
          <w:p>
            <w:pPr>
              <w:pStyle w:val="TableParagraph"/>
              <w:spacing w:before="48" w:line="288" w:lineRule="exact"/>
              <w:ind w:left="93" w:right="132"/>
              <w:jc w:val="center"/>
              <w:rPr>
                <w:sz w:val="27"/>
              </w:rPr>
            </w:pPr>
            <w:r>
              <w:rPr>
                <w:sz w:val="27"/>
              </w:rPr>
              <w:t>6.0</w:t>
            </w:r>
          </w:p>
        </w:tc>
        <w:tc>
          <w:tcPr>
            <w:tcW w:w="808" w:type="dxa"/>
          </w:tcPr>
          <w:p>
            <w:pPr>
              <w:pStyle w:val="TableParagraph"/>
              <w:spacing w:before="48" w:line="288" w:lineRule="exact"/>
              <w:ind w:left="91" w:right="134"/>
              <w:jc w:val="center"/>
              <w:rPr>
                <w:sz w:val="27"/>
              </w:rPr>
            </w:pPr>
            <w:r>
              <w:rPr>
                <w:sz w:val="27"/>
              </w:rPr>
              <w:t>16</w:t>
            </w:r>
          </w:p>
        </w:tc>
        <w:tc>
          <w:tcPr>
            <w:tcW w:w="856" w:type="dxa"/>
          </w:tcPr>
          <w:p>
            <w:pPr>
              <w:pStyle w:val="TableParagraph"/>
              <w:spacing w:before="48" w:line="288" w:lineRule="exact"/>
              <w:ind w:left="36"/>
              <w:jc w:val="center"/>
              <w:rPr>
                <w:sz w:val="27"/>
              </w:rPr>
            </w:pPr>
            <w:r>
              <w:rPr>
                <w:sz w:val="27"/>
              </w:rPr>
              <w:t>8</w:t>
            </w:r>
          </w:p>
        </w:tc>
        <w:tc>
          <w:tcPr>
            <w:tcW w:w="1044" w:type="dxa"/>
          </w:tcPr>
          <w:p>
            <w:pPr>
              <w:pStyle w:val="TableParagraph"/>
              <w:rPr>
                <w:rFonts w:ascii="Times New Roman"/>
                <w:sz w:val="26"/>
              </w:rPr>
            </w:pPr>
          </w:p>
        </w:tc>
      </w:tr>
    </w:tbl>
    <w:p>
      <w:pPr>
        <w:pStyle w:val="BodyText"/>
        <w:spacing w:before="5"/>
        <w:rPr>
          <w:rFonts w:ascii="Arial"/>
          <w:sz w:val="19"/>
        </w:rPr>
      </w:pPr>
    </w:p>
    <w:tbl>
      <w:tblPr>
        <w:tblStyle w:val="TableNormal3"/>
        <w:tblW w:w="0" w:type="auto"/>
        <w:jc w:val="left"/>
        <w:tblInd w:w="3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62"/>
        <w:gridCol w:w="693"/>
        <w:gridCol w:w="675"/>
        <w:gridCol w:w="810"/>
        <w:gridCol w:w="675"/>
        <w:gridCol w:w="675"/>
        <w:gridCol w:w="675"/>
        <w:gridCol w:w="1543"/>
        <w:gridCol w:w="1506"/>
        <w:gridCol w:w="620"/>
      </w:tblGrid>
      <w:tr>
        <w:tblPrEx>
          <w:tblW w:w="0" w:type="auto"/>
          <w:jc w:val="left"/>
          <w:tblInd w:w="3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405"/>
          <w:jc w:val="left"/>
        </w:trPr>
        <w:tc>
          <w:tcPr>
            <w:tcW w:w="562" w:type="dxa"/>
          </w:tcPr>
          <w:p>
            <w:pPr>
              <w:pStyle w:val="TableParagraph"/>
              <w:spacing w:line="308" w:lineRule="exact"/>
              <w:ind w:right="36"/>
              <w:jc w:val="center"/>
              <w:rPr>
                <w:sz w:val="27"/>
              </w:rPr>
            </w:pPr>
            <w:r>
              <w:rPr>
                <w:sz w:val="27"/>
              </w:rPr>
              <w:t>n</w:t>
            </w:r>
          </w:p>
        </w:tc>
        <w:tc>
          <w:tcPr>
            <w:tcW w:w="693" w:type="dxa"/>
          </w:tcPr>
          <w:p>
            <w:pPr>
              <w:pStyle w:val="TableParagraph"/>
              <w:spacing w:line="308" w:lineRule="exact"/>
              <w:ind w:left="16"/>
              <w:jc w:val="center"/>
              <w:rPr>
                <w:sz w:val="27"/>
              </w:rPr>
            </w:pPr>
            <w:r>
              <w:rPr>
                <w:sz w:val="27"/>
              </w:rPr>
              <w:t>1</w:t>
            </w:r>
          </w:p>
        </w:tc>
        <w:tc>
          <w:tcPr>
            <w:tcW w:w="675" w:type="dxa"/>
          </w:tcPr>
          <w:p>
            <w:pPr>
              <w:pStyle w:val="TableParagraph"/>
              <w:spacing w:line="308" w:lineRule="exact"/>
              <w:ind w:right="24"/>
              <w:jc w:val="center"/>
              <w:rPr>
                <w:sz w:val="27"/>
              </w:rPr>
            </w:pPr>
            <w:r>
              <w:rPr>
                <w:sz w:val="27"/>
              </w:rPr>
              <w:t>1</w:t>
            </w:r>
          </w:p>
        </w:tc>
        <w:tc>
          <w:tcPr>
            <w:tcW w:w="810" w:type="dxa"/>
          </w:tcPr>
          <w:p>
            <w:pPr>
              <w:pStyle w:val="TableParagraph"/>
              <w:spacing w:line="308" w:lineRule="exact"/>
              <w:ind w:right="69"/>
              <w:jc w:val="center"/>
              <w:rPr>
                <w:sz w:val="27"/>
              </w:rPr>
            </w:pPr>
            <w:r>
              <w:rPr>
                <w:sz w:val="27"/>
              </w:rPr>
              <w:t>1</w:t>
            </w:r>
          </w:p>
        </w:tc>
        <w:tc>
          <w:tcPr>
            <w:tcW w:w="675" w:type="dxa"/>
          </w:tcPr>
          <w:p>
            <w:pPr>
              <w:pStyle w:val="TableParagraph"/>
              <w:spacing w:line="308" w:lineRule="exact"/>
              <w:ind w:left="211"/>
              <w:rPr>
                <w:sz w:val="27"/>
              </w:rPr>
            </w:pPr>
            <w:r>
              <w:rPr>
                <w:sz w:val="27"/>
              </w:rPr>
              <w:t>1</w:t>
            </w:r>
          </w:p>
        </w:tc>
        <w:tc>
          <w:tcPr>
            <w:tcW w:w="675" w:type="dxa"/>
          </w:tcPr>
          <w:p>
            <w:pPr>
              <w:pStyle w:val="TableParagraph"/>
              <w:spacing w:line="308" w:lineRule="exact"/>
              <w:ind w:left="181"/>
              <w:rPr>
                <w:sz w:val="27"/>
              </w:rPr>
            </w:pPr>
            <w:r>
              <w:rPr>
                <w:sz w:val="27"/>
              </w:rPr>
              <w:t>1</w:t>
            </w:r>
          </w:p>
        </w:tc>
        <w:tc>
          <w:tcPr>
            <w:tcW w:w="675" w:type="dxa"/>
          </w:tcPr>
          <w:p>
            <w:pPr>
              <w:pStyle w:val="TableParagraph"/>
              <w:spacing w:line="308" w:lineRule="exact"/>
              <w:ind w:left="154"/>
              <w:rPr>
                <w:sz w:val="27"/>
              </w:rPr>
            </w:pPr>
            <w:r>
              <w:rPr>
                <w:sz w:val="27"/>
              </w:rPr>
              <w:t>1</w:t>
            </w:r>
          </w:p>
        </w:tc>
        <w:tc>
          <w:tcPr>
            <w:tcW w:w="1543" w:type="dxa"/>
          </w:tcPr>
          <w:p>
            <w:pPr>
              <w:pStyle w:val="TableParagraph"/>
              <w:spacing w:line="308" w:lineRule="exact"/>
              <w:ind w:left="124"/>
              <w:rPr>
                <w:sz w:val="27"/>
              </w:rPr>
            </w:pPr>
            <w:r>
              <w:rPr>
                <w:sz w:val="27"/>
              </w:rPr>
              <w:t>1</w:t>
            </w:r>
          </w:p>
        </w:tc>
        <w:tc>
          <w:tcPr>
            <w:tcW w:w="1506" w:type="dxa"/>
          </w:tcPr>
          <w:p>
            <w:pPr>
              <w:pStyle w:val="TableParagraph"/>
              <w:spacing w:line="308" w:lineRule="exact"/>
              <w:ind w:right="364"/>
              <w:jc w:val="right"/>
              <w:rPr>
                <w:sz w:val="27"/>
              </w:rPr>
            </w:pPr>
            <w:r>
              <w:rPr>
                <w:sz w:val="27"/>
              </w:rPr>
              <w:t>1</w:t>
            </w:r>
          </w:p>
        </w:tc>
        <w:tc>
          <w:tcPr>
            <w:tcW w:w="620" w:type="dxa"/>
          </w:tcPr>
          <w:p>
            <w:pPr>
              <w:pStyle w:val="TableParagraph"/>
              <w:spacing w:line="308" w:lineRule="exact"/>
              <w:ind w:right="114"/>
              <w:jc w:val="right"/>
              <w:rPr>
                <w:sz w:val="27"/>
              </w:rPr>
            </w:pPr>
            <w:r>
              <w:rPr>
                <w:sz w:val="27"/>
              </w:rPr>
              <w:t>1</w:t>
            </w:r>
          </w:p>
        </w:tc>
      </w:tr>
      <w:tr>
        <w:tblPrEx>
          <w:tblW w:w="0" w:type="auto"/>
          <w:jc w:val="left"/>
          <w:tblInd w:w="3450" w:type="dxa"/>
          <w:tblLayout w:type="fixed"/>
          <w:tblCellMar>
            <w:top w:w="0" w:type="dxa"/>
            <w:left w:w="0" w:type="dxa"/>
            <w:bottom w:w="0" w:type="dxa"/>
            <w:right w:w="0" w:type="dxa"/>
          </w:tblCellMar>
          <w:tblLook w:val="01E0"/>
        </w:tblPrEx>
        <w:trPr>
          <w:trHeight w:val="540"/>
          <w:jc w:val="left"/>
        </w:trPr>
        <w:tc>
          <w:tcPr>
            <w:tcW w:w="562" w:type="dxa"/>
          </w:tcPr>
          <w:p>
            <w:pPr>
              <w:pStyle w:val="TableParagraph"/>
              <w:spacing w:before="97"/>
              <w:ind w:left="8" w:right="64"/>
              <w:jc w:val="center"/>
              <w:rPr>
                <w:sz w:val="27"/>
              </w:rPr>
            </w:pPr>
            <w:r>
              <w:rPr>
                <w:sz w:val="27"/>
              </w:rPr>
              <w:t>max</w:t>
            </w:r>
          </w:p>
        </w:tc>
        <w:tc>
          <w:tcPr>
            <w:tcW w:w="693" w:type="dxa"/>
          </w:tcPr>
          <w:p>
            <w:pPr>
              <w:pStyle w:val="TableParagraph"/>
              <w:spacing w:before="97"/>
              <w:ind w:left="65" w:right="47"/>
              <w:jc w:val="center"/>
              <w:rPr>
                <w:sz w:val="27"/>
              </w:rPr>
            </w:pPr>
            <w:r>
              <w:rPr>
                <w:sz w:val="27"/>
              </w:rPr>
              <w:t>31.5</w:t>
            </w:r>
          </w:p>
        </w:tc>
        <w:tc>
          <w:tcPr>
            <w:tcW w:w="675" w:type="dxa"/>
          </w:tcPr>
          <w:p>
            <w:pPr>
              <w:pStyle w:val="TableParagraph"/>
              <w:spacing w:before="97"/>
              <w:ind w:left="47" w:right="47"/>
              <w:jc w:val="center"/>
              <w:rPr>
                <w:sz w:val="27"/>
              </w:rPr>
            </w:pPr>
            <w:r>
              <w:rPr>
                <w:sz w:val="27"/>
              </w:rPr>
              <w:t>18.7</w:t>
            </w:r>
          </w:p>
        </w:tc>
        <w:tc>
          <w:tcPr>
            <w:tcW w:w="810" w:type="dxa"/>
          </w:tcPr>
          <w:p>
            <w:pPr>
              <w:pStyle w:val="TableParagraph"/>
              <w:spacing w:before="97"/>
              <w:ind w:left="47" w:right="47"/>
              <w:jc w:val="center"/>
              <w:rPr>
                <w:sz w:val="27"/>
              </w:rPr>
            </w:pPr>
            <w:r>
              <w:rPr>
                <w:sz w:val="27"/>
              </w:rPr>
              <w:t>0.872</w:t>
            </w:r>
          </w:p>
        </w:tc>
        <w:tc>
          <w:tcPr>
            <w:tcW w:w="675" w:type="dxa"/>
          </w:tcPr>
          <w:p>
            <w:pPr>
              <w:pStyle w:val="TableParagraph"/>
              <w:spacing w:before="97"/>
              <w:ind w:left="67"/>
              <w:rPr>
                <w:sz w:val="27"/>
              </w:rPr>
            </w:pPr>
            <w:r>
              <w:rPr>
                <w:sz w:val="27"/>
              </w:rPr>
              <w:t>31.5</w:t>
            </w:r>
          </w:p>
        </w:tc>
        <w:tc>
          <w:tcPr>
            <w:tcW w:w="675" w:type="dxa"/>
          </w:tcPr>
          <w:p>
            <w:pPr>
              <w:pStyle w:val="TableParagraph"/>
              <w:spacing w:before="97"/>
              <w:ind w:left="67"/>
              <w:rPr>
                <w:sz w:val="27"/>
              </w:rPr>
            </w:pPr>
            <w:r>
              <w:rPr>
                <w:sz w:val="27"/>
              </w:rPr>
              <w:t>21.2</w:t>
            </w:r>
          </w:p>
        </w:tc>
        <w:tc>
          <w:tcPr>
            <w:tcW w:w="675" w:type="dxa"/>
          </w:tcPr>
          <w:p>
            <w:pPr>
              <w:pStyle w:val="TableParagraph"/>
              <w:spacing w:before="97"/>
              <w:ind w:left="67"/>
              <w:rPr>
                <w:sz w:val="27"/>
              </w:rPr>
            </w:pPr>
            <w:r>
              <w:rPr>
                <w:sz w:val="27"/>
              </w:rPr>
              <w:t>10.3</w:t>
            </w:r>
          </w:p>
        </w:tc>
        <w:tc>
          <w:tcPr>
            <w:tcW w:w="1543" w:type="dxa"/>
          </w:tcPr>
          <w:p>
            <w:pPr>
              <w:pStyle w:val="TableParagraph"/>
              <w:spacing w:before="97"/>
              <w:ind w:left="67"/>
              <w:rPr>
                <w:sz w:val="27"/>
              </w:rPr>
            </w:pPr>
            <w:r>
              <w:rPr>
                <w:sz w:val="27"/>
              </w:rPr>
              <w:t>1.00</w:t>
            </w:r>
          </w:p>
        </w:tc>
        <w:tc>
          <w:tcPr>
            <w:tcW w:w="1506" w:type="dxa"/>
          </w:tcPr>
          <w:p>
            <w:pPr>
              <w:pStyle w:val="TableParagraph"/>
              <w:spacing w:before="97"/>
              <w:ind w:right="297"/>
              <w:jc w:val="right"/>
              <w:rPr>
                <w:sz w:val="27"/>
              </w:rPr>
            </w:pPr>
            <w:r>
              <w:rPr>
                <w:sz w:val="27"/>
              </w:rPr>
              <w:t>25</w:t>
            </w:r>
          </w:p>
        </w:tc>
        <w:tc>
          <w:tcPr>
            <w:tcW w:w="620" w:type="dxa"/>
          </w:tcPr>
          <w:p>
            <w:pPr>
              <w:pStyle w:val="TableParagraph"/>
              <w:spacing w:before="97"/>
              <w:ind w:right="46"/>
              <w:jc w:val="right"/>
              <w:rPr>
                <w:sz w:val="27"/>
              </w:rPr>
            </w:pPr>
            <w:r>
              <w:rPr>
                <w:sz w:val="27"/>
              </w:rPr>
              <w:t>10</w:t>
            </w:r>
          </w:p>
        </w:tc>
      </w:tr>
      <w:tr>
        <w:tblPrEx>
          <w:tblW w:w="0" w:type="auto"/>
          <w:jc w:val="left"/>
          <w:tblInd w:w="3450" w:type="dxa"/>
          <w:tblLayout w:type="fixed"/>
          <w:tblCellMar>
            <w:top w:w="0" w:type="dxa"/>
            <w:left w:w="0" w:type="dxa"/>
            <w:bottom w:w="0" w:type="dxa"/>
            <w:right w:w="0" w:type="dxa"/>
          </w:tblCellMar>
          <w:tblLook w:val="01E0"/>
        </w:tblPrEx>
        <w:trPr>
          <w:trHeight w:val="541"/>
          <w:jc w:val="left"/>
        </w:trPr>
        <w:tc>
          <w:tcPr>
            <w:tcW w:w="562" w:type="dxa"/>
          </w:tcPr>
          <w:p>
            <w:pPr>
              <w:pStyle w:val="TableParagraph"/>
              <w:spacing w:before="97"/>
              <w:ind w:left="8" w:right="64"/>
              <w:jc w:val="center"/>
              <w:rPr>
                <w:sz w:val="27"/>
              </w:rPr>
            </w:pPr>
            <w:r>
              <w:rPr>
                <w:sz w:val="27"/>
              </w:rPr>
              <w:t>min</w:t>
            </w:r>
          </w:p>
        </w:tc>
        <w:tc>
          <w:tcPr>
            <w:tcW w:w="693" w:type="dxa"/>
          </w:tcPr>
          <w:p>
            <w:pPr>
              <w:pStyle w:val="TableParagraph"/>
              <w:spacing w:before="97"/>
              <w:ind w:left="65" w:right="47"/>
              <w:jc w:val="center"/>
              <w:rPr>
                <w:sz w:val="27"/>
              </w:rPr>
            </w:pPr>
            <w:r>
              <w:rPr>
                <w:sz w:val="27"/>
              </w:rPr>
              <w:t>31.5</w:t>
            </w:r>
          </w:p>
        </w:tc>
        <w:tc>
          <w:tcPr>
            <w:tcW w:w="675" w:type="dxa"/>
          </w:tcPr>
          <w:p>
            <w:pPr>
              <w:pStyle w:val="TableParagraph"/>
              <w:spacing w:before="97"/>
              <w:ind w:left="47" w:right="47"/>
              <w:jc w:val="center"/>
              <w:rPr>
                <w:sz w:val="27"/>
              </w:rPr>
            </w:pPr>
            <w:r>
              <w:rPr>
                <w:sz w:val="27"/>
              </w:rPr>
              <w:t>18.7</w:t>
            </w:r>
          </w:p>
        </w:tc>
        <w:tc>
          <w:tcPr>
            <w:tcW w:w="810" w:type="dxa"/>
          </w:tcPr>
          <w:p>
            <w:pPr>
              <w:pStyle w:val="TableParagraph"/>
              <w:spacing w:before="97"/>
              <w:ind w:left="47" w:right="47"/>
              <w:jc w:val="center"/>
              <w:rPr>
                <w:sz w:val="27"/>
              </w:rPr>
            </w:pPr>
            <w:r>
              <w:rPr>
                <w:sz w:val="27"/>
              </w:rPr>
              <w:t>0.872</w:t>
            </w:r>
          </w:p>
        </w:tc>
        <w:tc>
          <w:tcPr>
            <w:tcW w:w="675" w:type="dxa"/>
          </w:tcPr>
          <w:p>
            <w:pPr>
              <w:pStyle w:val="TableParagraph"/>
              <w:spacing w:before="97"/>
              <w:ind w:left="67"/>
              <w:rPr>
                <w:sz w:val="27"/>
              </w:rPr>
            </w:pPr>
            <w:r>
              <w:rPr>
                <w:sz w:val="27"/>
              </w:rPr>
              <w:t>31.5</w:t>
            </w:r>
          </w:p>
        </w:tc>
        <w:tc>
          <w:tcPr>
            <w:tcW w:w="675" w:type="dxa"/>
          </w:tcPr>
          <w:p>
            <w:pPr>
              <w:pStyle w:val="TableParagraph"/>
              <w:spacing w:before="97"/>
              <w:ind w:left="67"/>
              <w:rPr>
                <w:sz w:val="27"/>
              </w:rPr>
            </w:pPr>
            <w:r>
              <w:rPr>
                <w:sz w:val="27"/>
              </w:rPr>
              <w:t>21.2</w:t>
            </w:r>
          </w:p>
        </w:tc>
        <w:tc>
          <w:tcPr>
            <w:tcW w:w="675" w:type="dxa"/>
          </w:tcPr>
          <w:p>
            <w:pPr>
              <w:pStyle w:val="TableParagraph"/>
              <w:spacing w:before="97"/>
              <w:ind w:left="67"/>
              <w:rPr>
                <w:sz w:val="27"/>
              </w:rPr>
            </w:pPr>
            <w:r>
              <w:rPr>
                <w:sz w:val="27"/>
              </w:rPr>
              <w:t>10.3</w:t>
            </w:r>
          </w:p>
        </w:tc>
        <w:tc>
          <w:tcPr>
            <w:tcW w:w="1543" w:type="dxa"/>
          </w:tcPr>
          <w:p>
            <w:pPr>
              <w:pStyle w:val="TableParagraph"/>
              <w:spacing w:before="97"/>
              <w:ind w:left="67"/>
              <w:rPr>
                <w:sz w:val="27"/>
              </w:rPr>
            </w:pPr>
            <w:r>
              <w:rPr>
                <w:sz w:val="27"/>
              </w:rPr>
              <w:t>1.00</w:t>
            </w:r>
          </w:p>
        </w:tc>
        <w:tc>
          <w:tcPr>
            <w:tcW w:w="1506" w:type="dxa"/>
          </w:tcPr>
          <w:p>
            <w:pPr>
              <w:pStyle w:val="TableParagraph"/>
              <w:spacing w:before="97"/>
              <w:ind w:right="297"/>
              <w:jc w:val="right"/>
              <w:rPr>
                <w:sz w:val="27"/>
              </w:rPr>
            </w:pPr>
            <w:r>
              <w:rPr>
                <w:sz w:val="27"/>
              </w:rPr>
              <w:t>25</w:t>
            </w:r>
          </w:p>
        </w:tc>
        <w:tc>
          <w:tcPr>
            <w:tcW w:w="620" w:type="dxa"/>
          </w:tcPr>
          <w:p>
            <w:pPr>
              <w:pStyle w:val="TableParagraph"/>
              <w:spacing w:before="97"/>
              <w:ind w:right="46"/>
              <w:jc w:val="right"/>
              <w:rPr>
                <w:sz w:val="27"/>
              </w:rPr>
            </w:pPr>
            <w:r>
              <w:rPr>
                <w:sz w:val="27"/>
              </w:rPr>
              <w:t>10</w:t>
            </w:r>
          </w:p>
        </w:tc>
      </w:tr>
      <w:tr>
        <w:tblPrEx>
          <w:tblW w:w="0" w:type="auto"/>
          <w:jc w:val="left"/>
          <w:tblInd w:w="3450" w:type="dxa"/>
          <w:tblLayout w:type="fixed"/>
          <w:tblCellMar>
            <w:top w:w="0" w:type="dxa"/>
            <w:left w:w="0" w:type="dxa"/>
            <w:bottom w:w="0" w:type="dxa"/>
            <w:right w:w="0" w:type="dxa"/>
          </w:tblCellMar>
          <w:tblLook w:val="01E0"/>
        </w:tblPrEx>
        <w:trPr>
          <w:trHeight w:val="406"/>
          <w:jc w:val="left"/>
        </w:trPr>
        <w:tc>
          <w:tcPr>
            <w:tcW w:w="562" w:type="dxa"/>
          </w:tcPr>
          <w:p>
            <w:pPr>
              <w:pStyle w:val="TableParagraph"/>
              <w:spacing w:before="99" w:line="288" w:lineRule="exact"/>
              <w:ind w:left="30" w:right="41"/>
              <w:jc w:val="center"/>
              <w:rPr>
                <w:sz w:val="27"/>
              </w:rPr>
            </w:pPr>
            <w:r>
              <w:rPr>
                <w:sz w:val="27"/>
              </w:rPr>
              <w:t>ave</w:t>
            </w:r>
          </w:p>
        </w:tc>
        <w:tc>
          <w:tcPr>
            <w:tcW w:w="693" w:type="dxa"/>
          </w:tcPr>
          <w:p>
            <w:pPr>
              <w:pStyle w:val="TableParagraph"/>
              <w:spacing w:before="99" w:line="288" w:lineRule="exact"/>
              <w:ind w:left="65" w:right="47"/>
              <w:jc w:val="center"/>
              <w:rPr>
                <w:sz w:val="27"/>
              </w:rPr>
            </w:pPr>
            <w:r>
              <w:rPr>
                <w:sz w:val="27"/>
              </w:rPr>
              <w:t>31.5</w:t>
            </w:r>
          </w:p>
        </w:tc>
        <w:tc>
          <w:tcPr>
            <w:tcW w:w="675" w:type="dxa"/>
          </w:tcPr>
          <w:p>
            <w:pPr>
              <w:pStyle w:val="TableParagraph"/>
              <w:spacing w:before="99" w:line="288" w:lineRule="exact"/>
              <w:ind w:left="47" w:right="47"/>
              <w:jc w:val="center"/>
              <w:rPr>
                <w:sz w:val="27"/>
              </w:rPr>
            </w:pPr>
            <w:r>
              <w:rPr>
                <w:sz w:val="27"/>
              </w:rPr>
              <w:t>18.7</w:t>
            </w:r>
          </w:p>
        </w:tc>
        <w:tc>
          <w:tcPr>
            <w:tcW w:w="810" w:type="dxa"/>
          </w:tcPr>
          <w:p>
            <w:pPr>
              <w:pStyle w:val="TableParagraph"/>
              <w:spacing w:before="99" w:line="288" w:lineRule="exact"/>
              <w:ind w:left="47" w:right="47"/>
              <w:jc w:val="center"/>
              <w:rPr>
                <w:sz w:val="27"/>
              </w:rPr>
            </w:pPr>
            <w:r>
              <w:rPr>
                <w:sz w:val="27"/>
              </w:rPr>
              <w:t>0.872</w:t>
            </w:r>
          </w:p>
        </w:tc>
        <w:tc>
          <w:tcPr>
            <w:tcW w:w="675" w:type="dxa"/>
          </w:tcPr>
          <w:p>
            <w:pPr>
              <w:pStyle w:val="TableParagraph"/>
              <w:spacing w:before="99" w:line="288" w:lineRule="exact"/>
              <w:ind w:left="67"/>
              <w:rPr>
                <w:sz w:val="27"/>
              </w:rPr>
            </w:pPr>
            <w:r>
              <w:rPr>
                <w:sz w:val="27"/>
              </w:rPr>
              <w:t>31.5</w:t>
            </w:r>
          </w:p>
        </w:tc>
        <w:tc>
          <w:tcPr>
            <w:tcW w:w="675" w:type="dxa"/>
          </w:tcPr>
          <w:p>
            <w:pPr>
              <w:pStyle w:val="TableParagraph"/>
              <w:spacing w:before="99" w:line="288" w:lineRule="exact"/>
              <w:ind w:left="67"/>
              <w:rPr>
                <w:sz w:val="27"/>
              </w:rPr>
            </w:pPr>
            <w:r>
              <w:rPr>
                <w:sz w:val="27"/>
              </w:rPr>
              <w:t>21.2</w:t>
            </w:r>
          </w:p>
        </w:tc>
        <w:tc>
          <w:tcPr>
            <w:tcW w:w="675" w:type="dxa"/>
          </w:tcPr>
          <w:p>
            <w:pPr>
              <w:pStyle w:val="TableParagraph"/>
              <w:spacing w:before="99" w:line="288" w:lineRule="exact"/>
              <w:ind w:left="67"/>
              <w:rPr>
                <w:sz w:val="27"/>
              </w:rPr>
            </w:pPr>
            <w:r>
              <w:rPr>
                <w:sz w:val="27"/>
              </w:rPr>
              <w:t>10.3</w:t>
            </w:r>
          </w:p>
        </w:tc>
        <w:tc>
          <w:tcPr>
            <w:tcW w:w="1543" w:type="dxa"/>
          </w:tcPr>
          <w:p>
            <w:pPr>
              <w:pStyle w:val="TableParagraph"/>
              <w:spacing w:before="99" w:line="288" w:lineRule="exact"/>
              <w:ind w:left="67"/>
              <w:rPr>
                <w:sz w:val="27"/>
              </w:rPr>
            </w:pPr>
            <w:r>
              <w:rPr>
                <w:sz w:val="27"/>
              </w:rPr>
              <w:t>1.00</w:t>
            </w:r>
          </w:p>
        </w:tc>
        <w:tc>
          <w:tcPr>
            <w:tcW w:w="1506" w:type="dxa"/>
          </w:tcPr>
          <w:p>
            <w:pPr>
              <w:pStyle w:val="TableParagraph"/>
              <w:spacing w:before="99" w:line="288" w:lineRule="exact"/>
              <w:ind w:right="297"/>
              <w:jc w:val="right"/>
              <w:rPr>
                <w:sz w:val="27"/>
              </w:rPr>
            </w:pPr>
            <w:r>
              <w:rPr>
                <w:sz w:val="27"/>
              </w:rPr>
              <w:t>25</w:t>
            </w:r>
          </w:p>
        </w:tc>
        <w:tc>
          <w:tcPr>
            <w:tcW w:w="620" w:type="dxa"/>
          </w:tcPr>
          <w:p>
            <w:pPr>
              <w:pStyle w:val="TableParagraph"/>
              <w:spacing w:before="99" w:line="288" w:lineRule="exact"/>
              <w:ind w:right="46"/>
              <w:jc w:val="right"/>
              <w:rPr>
                <w:sz w:val="27"/>
              </w:rPr>
            </w:pPr>
            <w:r>
              <w:rPr>
                <w:sz w:val="27"/>
              </w:rPr>
              <w:t>10</w:t>
            </w:r>
          </w:p>
        </w:tc>
      </w:tr>
    </w:tbl>
    <w:p>
      <w:pPr>
        <w:spacing w:after="0" w:line="288" w:lineRule="exact"/>
        <w:jc w:val="right"/>
        <w:rPr>
          <w:sz w:val="27"/>
        </w:rPr>
        <w:sectPr>
          <w:headerReference w:type="default" r:id="rId62"/>
          <w:footerReference w:type="default" r:id="rId63"/>
          <w:pgSz w:w="17860" w:h="25260"/>
          <w:pgMar w:top="1640" w:right="1300" w:bottom="3200" w:left="2560" w:header="490" w:footer="3018"/>
          <w:pgNumType w:start="27"/>
          <w:cols w:space="708"/>
        </w:sectPr>
      </w:pPr>
    </w:p>
    <w:p>
      <w:pPr>
        <w:pStyle w:val="BodyText"/>
        <w:rPr>
          <w:rFonts w:ascii="Arial"/>
          <w:sz w:val="20"/>
        </w:rPr>
      </w:pPr>
    </w:p>
    <w:p>
      <w:pPr>
        <w:pStyle w:val="BodyText"/>
        <w:spacing w:before="9"/>
        <w:rPr>
          <w:rFonts w:ascii="Arial"/>
          <w:sz w:val="24"/>
        </w:rPr>
      </w:pPr>
    </w:p>
    <w:p>
      <w:pPr>
        <w:pStyle w:val="BodyText"/>
        <w:ind w:left="1560"/>
        <w:rPr>
          <w:rFonts w:ascii="Arial"/>
          <w:sz w:val="20"/>
        </w:rPr>
      </w:pPr>
      <w:r>
        <w:rPr>
          <w:rFonts w:ascii="Arial"/>
          <w:sz w:val="20"/>
        </w:rPr>
        <w:pict>
          <v:group id="_x0000_i1121" style="width:580pt;height:47pt;mso-position-horizontal-relative:char;mso-position-vertical-relative:line" coordorigin="0,0" coordsize="11600,940">
            <v:shape id="_x0000_s1122" type="#_x0000_t75" style="width:11600;height:940;position:absolute" stroked="f">
              <v:imagedata r:id="rId64" o:title=""/>
            </v:shape>
            <v:shape id="_x0000_s1123" type="#_x0000_t202" style="width:6744;height:713;left:1933;position:absolute;top:166" filled="f" stroked="f">
              <v:textbox inset="0,0,0,0">
                <w:txbxContent>
                  <w:p>
                    <w:pPr>
                      <w:tabs>
                        <w:tab w:val="left" w:pos="6318"/>
                      </w:tabs>
                      <w:spacing w:before="0" w:line="308" w:lineRule="exact"/>
                      <w:ind w:left="0" w:right="0" w:firstLine="0"/>
                      <w:jc w:val="left"/>
                      <w:rPr>
                        <w:sz w:val="27"/>
                      </w:rPr>
                    </w:pPr>
                    <w:r>
                      <w:rPr>
                        <w:sz w:val="27"/>
                      </w:rPr>
                      <w:t>min  30.7 18.1 0.921 35.7 23.6 11.0</w:t>
                    </w:r>
                    <w:r>
                      <w:rPr>
                        <w:spacing w:val="-78"/>
                        <w:sz w:val="27"/>
                      </w:rPr>
                      <w:t xml:space="preserve"> </w:t>
                    </w:r>
                    <w:r>
                      <w:rPr>
                        <w:sz w:val="27"/>
                      </w:rPr>
                      <w:t>0.49</w:t>
                    </w:r>
                    <w:r>
                      <w:rPr>
                        <w:spacing w:val="-14"/>
                        <w:sz w:val="27"/>
                      </w:rPr>
                      <w:t xml:space="preserve"> </w:t>
                    </w:r>
                    <w:r>
                      <w:rPr>
                        <w:sz w:val="27"/>
                      </w:rPr>
                      <w:t>0.33</w:t>
                      <w:tab/>
                      <w:t>4.4</w:t>
                    </w:r>
                  </w:p>
                  <w:p>
                    <w:pPr>
                      <w:tabs>
                        <w:tab w:val="left" w:pos="6318"/>
                      </w:tabs>
                      <w:spacing w:before="97" w:line="308" w:lineRule="exact"/>
                      <w:ind w:left="21" w:right="0" w:firstLine="0"/>
                      <w:jc w:val="left"/>
                      <w:rPr>
                        <w:sz w:val="27"/>
                      </w:rPr>
                    </w:pPr>
                    <w:r>
                      <w:rPr>
                        <w:sz w:val="27"/>
                      </w:rPr>
                      <w:t>ave 32.0 18.2 0.932 39.6 24.1 15.4</w:t>
                    </w:r>
                    <w:r>
                      <w:rPr>
                        <w:spacing w:val="36"/>
                        <w:sz w:val="27"/>
                      </w:rPr>
                      <w:t xml:space="preserve"> </w:t>
                    </w:r>
                    <w:r>
                      <w:rPr>
                        <w:sz w:val="27"/>
                      </w:rPr>
                      <w:t>0.52</w:t>
                    </w:r>
                    <w:r>
                      <w:rPr>
                        <w:spacing w:val="-14"/>
                        <w:sz w:val="27"/>
                      </w:rPr>
                      <w:t xml:space="preserve"> </w:t>
                    </w:r>
                    <w:r>
                      <w:rPr>
                        <w:sz w:val="27"/>
                      </w:rPr>
                      <w:t>0.38</w:t>
                      <w:tab/>
                      <w:t>5.1</w:t>
                    </w:r>
                  </w:p>
                </w:txbxContent>
              </v:textbox>
            </v:shape>
            <v:shape id="_x0000_s1124" type="#_x0000_t202" style="width:290;height:713;left:9127;position:absolute;top:166" filled="f" stroked="f">
              <v:textbox inset="0,0,0,0">
                <w:txbxContent>
                  <w:p>
                    <w:pPr>
                      <w:spacing w:before="0" w:line="308" w:lineRule="exact"/>
                      <w:ind w:left="0" w:right="0" w:firstLine="0"/>
                      <w:jc w:val="left"/>
                      <w:rPr>
                        <w:sz w:val="27"/>
                      </w:rPr>
                    </w:pPr>
                    <w:r>
                      <w:rPr>
                        <w:sz w:val="27"/>
                      </w:rPr>
                      <w:t>15</w:t>
                    </w:r>
                  </w:p>
                  <w:p>
                    <w:pPr>
                      <w:spacing w:before="97" w:line="308" w:lineRule="exact"/>
                      <w:ind w:left="0" w:right="0" w:firstLine="0"/>
                      <w:jc w:val="left"/>
                      <w:rPr>
                        <w:sz w:val="27"/>
                      </w:rPr>
                    </w:pPr>
                    <w:r>
                      <w:rPr>
                        <w:sz w:val="27"/>
                      </w:rPr>
                      <w:t>16</w:t>
                    </w:r>
                  </w:p>
                </w:txbxContent>
              </v:textbox>
            </v:shape>
            <v:shape id="_x0000_s1125" type="#_x0000_t202" style="width:290;height:713;left:9998;position:absolute;top:166" filled="f" stroked="f">
              <v:textbox inset="0,0,0,0">
                <w:txbxContent>
                  <w:p>
                    <w:pPr>
                      <w:spacing w:before="0" w:line="308" w:lineRule="exact"/>
                      <w:ind w:left="0" w:right="0" w:firstLine="0"/>
                      <w:jc w:val="left"/>
                      <w:rPr>
                        <w:sz w:val="27"/>
                      </w:rPr>
                    </w:pPr>
                    <w:r>
                      <w:rPr>
                        <w:sz w:val="27"/>
                      </w:rPr>
                      <w:t>11</w:t>
                    </w:r>
                  </w:p>
                  <w:p>
                    <w:pPr>
                      <w:spacing w:before="97" w:line="308" w:lineRule="exact"/>
                      <w:ind w:left="0" w:right="0" w:firstLine="0"/>
                      <w:jc w:val="left"/>
                      <w:rPr>
                        <w:sz w:val="27"/>
                      </w:rPr>
                    </w:pPr>
                    <w:r>
                      <w:rPr>
                        <w:sz w:val="27"/>
                      </w:rPr>
                      <w:t>15</w:t>
                    </w:r>
                  </w:p>
                </w:txbxContent>
              </v:textbox>
            </v:shape>
            <w10:wrap type="none"/>
          </v:group>
        </w:pict>
      </w:r>
    </w:p>
    <w:p>
      <w:pPr>
        <w:pStyle w:val="BodyText"/>
        <w:tabs>
          <w:tab w:val="left" w:pos="12087"/>
        </w:tabs>
        <w:spacing w:before="4"/>
        <w:ind w:left="2635"/>
        <w:rPr>
          <w:rFonts w:ascii="Arial" w:eastAsia="Arial"/>
        </w:rPr>
      </w:pPr>
      <w:r>
        <w:pict>
          <v:group id="_x0000_s1126" style="width:580pt;height:402pt;margin-top:29.75pt;margin-left:206pt;mso-position-horizontal-relative:page;position:absolute;z-index:-251642880" coordorigin="4120,595" coordsize="11600,8040">
            <v:shape id="_x0000_s1127" type="#_x0000_t75" style="width:11600;height:8040;left:4120;position:absolute;top:595" stroked="f">
              <v:imagedata r:id="rId65" o:title=""/>
            </v:shape>
            <v:shape id="_x0000_s1128" type="#_x0000_t202" style="width:830;height:270;left:9585;position:absolute;top:800" filled="f" stroked="f">
              <v:textbox inset="0,0,0,0">
                <w:txbxContent>
                  <w:p>
                    <w:pPr>
                      <w:spacing w:before="0" w:line="270" w:lineRule="exact"/>
                      <w:ind w:left="0" w:right="0" w:firstLine="0"/>
                      <w:jc w:val="left"/>
                      <w:rPr>
                        <w:sz w:val="27"/>
                      </w:rPr>
                    </w:pPr>
                    <w:r>
                      <w:rPr>
                        <w:sz w:val="27"/>
                      </w:rPr>
                      <w:t>基本值</w:t>
                    </w:r>
                  </w:p>
                </w:txbxContent>
              </v:textbox>
            </v:shape>
            <v:shape id="_x0000_s1129" type="#_x0000_t202" style="width:1910;height:270;left:4821;position:absolute;top:1088" filled="f" stroked="f">
              <v:textbox inset="0,0,0,0">
                <w:txbxContent>
                  <w:p>
                    <w:pPr>
                      <w:spacing w:before="0" w:line="270" w:lineRule="exact"/>
                      <w:ind w:left="0" w:right="0" w:firstLine="0"/>
                      <w:jc w:val="left"/>
                      <w:rPr>
                        <w:sz w:val="27"/>
                      </w:rPr>
                    </w:pPr>
                    <w:r>
                      <w:rPr>
                        <w:sz w:val="27"/>
                      </w:rPr>
                      <w:t>土层编号及名称</w:t>
                    </w:r>
                  </w:p>
                </w:txbxContent>
              </v:textbox>
            </v:shape>
            <v:shape id="_x0000_s1130" type="#_x0000_t202" style="width:560;height:623;left:7626;position:absolute;top:912" filled="f" stroked="f">
              <v:textbox inset="0,0,0,0">
                <w:txbxContent>
                  <w:p>
                    <w:pPr>
                      <w:spacing w:before="0" w:line="308" w:lineRule="exact"/>
                      <w:ind w:left="0" w:right="0" w:firstLine="0"/>
                      <w:jc w:val="left"/>
                      <w:rPr>
                        <w:sz w:val="27"/>
                      </w:rPr>
                    </w:pPr>
                    <w:r>
                      <w:rPr>
                        <w:sz w:val="27"/>
                      </w:rPr>
                      <w:t>试验</w:t>
                    </w:r>
                  </w:p>
                  <w:p>
                    <w:pPr>
                      <w:spacing w:before="7" w:line="308" w:lineRule="exact"/>
                      <w:ind w:left="0" w:right="0" w:firstLine="0"/>
                      <w:jc w:val="left"/>
                      <w:rPr>
                        <w:sz w:val="27"/>
                      </w:rPr>
                    </w:pPr>
                    <w:r>
                      <w:rPr>
                        <w:sz w:val="27"/>
                      </w:rPr>
                      <w:t>次数</w:t>
                    </w:r>
                  </w:p>
                </w:txbxContent>
              </v:textbox>
            </v:shape>
            <v:shape id="_x0000_s1131" type="#_x0000_t202" style="width:1792;height:270;left:11684;position:absolute;top:912" filled="f" stroked="f">
              <v:textbox inset="0,0,0,0">
                <w:txbxContent>
                  <w:p>
                    <w:pPr>
                      <w:spacing w:before="0" w:line="270" w:lineRule="exact"/>
                      <w:ind w:left="0" w:right="0" w:firstLine="0"/>
                      <w:jc w:val="left"/>
                      <w:rPr>
                        <w:sz w:val="27"/>
                      </w:rPr>
                    </w:pPr>
                    <w:r>
                      <w:rPr>
                        <w:sz w:val="27"/>
                      </w:rPr>
                      <w:t>标准差 变异系</w:t>
                    </w:r>
                  </w:p>
                </w:txbxContent>
              </v:textbox>
            </v:shape>
            <v:shape id="_x0000_s1132" type="#_x0000_t202" style="width:425;height:270;left:8727;position:absolute;top:1336" filled="f" stroked="f">
              <v:textbox inset="0,0,0,0">
                <w:txbxContent>
                  <w:p>
                    <w:pPr>
                      <w:spacing w:before="0" w:line="270" w:lineRule="exact"/>
                      <w:ind w:left="0" w:right="0" w:firstLine="0"/>
                      <w:jc w:val="left"/>
                      <w:rPr>
                        <w:sz w:val="27"/>
                      </w:rPr>
                    </w:pPr>
                    <w:r>
                      <w:rPr>
                        <w:sz w:val="27"/>
                      </w:rPr>
                      <w:t>max</w:t>
                    </w:r>
                  </w:p>
                </w:txbxContent>
              </v:textbox>
            </v:shape>
            <v:shape id="_x0000_s1133" type="#_x0000_t202" style="width:425;height:270;left:9790;position:absolute;top:1336" filled="f" stroked="f">
              <v:textbox inset="0,0,0,0">
                <w:txbxContent>
                  <w:p>
                    <w:pPr>
                      <w:spacing w:before="0" w:line="270" w:lineRule="exact"/>
                      <w:ind w:left="0" w:right="0" w:firstLine="0"/>
                      <w:jc w:val="left"/>
                      <w:rPr>
                        <w:sz w:val="27"/>
                      </w:rPr>
                    </w:pPr>
                    <w:r>
                      <w:rPr>
                        <w:sz w:val="27"/>
                      </w:rPr>
                      <w:t>min</w:t>
                    </w:r>
                  </w:p>
                </w:txbxContent>
              </v:textbox>
            </v:shape>
            <v:shape id="_x0000_s1134" type="#_x0000_t202" style="width:290;height:270;left:10917;position:absolute;top:1336" filled="f" stroked="f">
              <v:textbox inset="0,0,0,0">
                <w:txbxContent>
                  <w:p>
                    <w:pPr>
                      <w:spacing w:before="0" w:line="270" w:lineRule="exact"/>
                      <w:ind w:left="0" w:right="0" w:firstLine="0"/>
                      <w:jc w:val="left"/>
                      <w:rPr>
                        <w:sz w:val="27"/>
                      </w:rPr>
                    </w:pPr>
                    <w:r>
                      <w:rPr>
                        <w:sz w:val="27"/>
                      </w:rPr>
                      <w:t>μ</w:t>
                    </w:r>
                  </w:p>
                </w:txbxContent>
              </v:textbox>
            </v:shape>
            <v:shape id="_x0000_s1135" type="#_x0000_t202" style="width:290;height:270;left:11954;position:absolute;top:1264" filled="f" stroked="f">
              <v:textbox inset="0,0,0,0">
                <w:txbxContent>
                  <w:p>
                    <w:pPr>
                      <w:spacing w:before="0" w:line="270" w:lineRule="exact"/>
                      <w:ind w:left="0" w:right="0" w:firstLine="0"/>
                      <w:jc w:val="left"/>
                      <w:rPr>
                        <w:sz w:val="27"/>
                      </w:rPr>
                    </w:pPr>
                    <w:r>
                      <w:rPr>
                        <w:sz w:val="27"/>
                      </w:rPr>
                      <w:t>σ</w:t>
                    </w:r>
                  </w:p>
                </w:txbxContent>
              </v:textbox>
            </v:shape>
            <v:shape id="_x0000_s1136" type="#_x0000_t202" style="width:560;height:270;left:12778;position:absolute;top:1264" filled="f" stroked="f">
              <v:textbox inset="0,0,0,0">
                <w:txbxContent>
                  <w:p>
                    <w:pPr>
                      <w:spacing w:before="0" w:line="270" w:lineRule="exact"/>
                      <w:ind w:left="0" w:right="0" w:firstLine="0"/>
                      <w:jc w:val="left"/>
                      <w:rPr>
                        <w:sz w:val="27"/>
                      </w:rPr>
                    </w:pPr>
                    <w:r>
                      <w:rPr>
                        <w:sz w:val="27"/>
                      </w:rPr>
                      <w:t>数δ</w:t>
                    </w:r>
                  </w:p>
                </w:txbxContent>
              </v:textbox>
            </v:shape>
            <v:shape id="_x0000_s1137" type="#_x0000_t202" style="width:1914;height:972;left:13650;position:absolute;top:735" filled="f" stroked="f">
              <v:textbox inset="0,0,0,0">
                <w:txbxContent>
                  <w:p>
                    <w:pPr>
                      <w:spacing w:before="0" w:line="308" w:lineRule="exact"/>
                      <w:ind w:left="0" w:right="0" w:firstLine="0"/>
                      <w:jc w:val="left"/>
                      <w:rPr>
                        <w:sz w:val="27"/>
                      </w:rPr>
                    </w:pPr>
                    <w:r>
                      <w:rPr>
                        <w:sz w:val="27"/>
                      </w:rPr>
                      <w:t>统计修</w:t>
                    </w:r>
                  </w:p>
                  <w:p>
                    <w:pPr>
                      <w:tabs>
                        <w:tab w:val="left" w:pos="1083"/>
                      </w:tabs>
                      <w:spacing w:before="3" w:line="350" w:lineRule="atLeast"/>
                      <w:ind w:left="270" w:right="18" w:hanging="270"/>
                      <w:jc w:val="left"/>
                      <w:rPr>
                        <w:sz w:val="27"/>
                      </w:rPr>
                    </w:pPr>
                    <w:r>
                      <w:rPr>
                        <w:sz w:val="27"/>
                      </w:rPr>
                      <w:t>正系数</w:t>
                      <w:tab/>
                      <w:t>标准</w:t>
                    </w:r>
                    <w:r>
                      <w:rPr>
                        <w:spacing w:val="-18"/>
                        <w:sz w:val="27"/>
                      </w:rPr>
                      <w:t>值</w:t>
                    </w:r>
                    <w:r>
                      <w:rPr>
                        <w:sz w:val="27"/>
                      </w:rPr>
                      <w:t>ψ</w:t>
                    </w:r>
                  </w:p>
                </w:txbxContent>
              </v:textbox>
            </v:shape>
            <v:shape id="_x0000_s1138" type="#_x0000_t202" style="width:1511;height:1199;left:4453;position:absolute;top:1995" filled="f" stroked="f">
              <v:textbox inset="0,0,0,0">
                <w:txbxContent>
                  <w:p>
                    <w:pPr>
                      <w:spacing w:before="0" w:line="308" w:lineRule="exact"/>
                      <w:ind w:left="0" w:right="18" w:firstLine="0"/>
                      <w:jc w:val="center"/>
                      <w:rPr>
                        <w:sz w:val="27"/>
                      </w:rPr>
                    </w:pPr>
                    <w:r>
                      <w:rPr>
                        <w:sz w:val="27"/>
                      </w:rPr>
                      <w:t>(1-2)素填土</w:t>
                    </w:r>
                  </w:p>
                  <w:p>
                    <w:pPr>
                      <w:spacing w:before="229" w:line="350" w:lineRule="atLeast"/>
                      <w:ind w:left="0" w:right="18" w:firstLine="0"/>
                      <w:jc w:val="center"/>
                      <w:rPr>
                        <w:sz w:val="27"/>
                      </w:rPr>
                    </w:pPr>
                    <w:r>
                      <w:rPr>
                        <w:sz w:val="27"/>
                      </w:rPr>
                      <w:t>(2-1)粉土夹粉质粘土</w:t>
                    </w:r>
                  </w:p>
                </w:txbxContent>
              </v:textbox>
            </v:shape>
            <v:shape id="_x0000_s1139" type="#_x0000_t202" style="width:290;height:270;left:15004;position:absolute;top:3262" filled="f" stroked="f">
              <v:textbox inset="0,0,0,0">
                <w:txbxContent>
                  <w:p>
                    <w:pPr>
                      <w:spacing w:before="0" w:line="270" w:lineRule="exact"/>
                      <w:ind w:left="0" w:right="0" w:firstLine="0"/>
                      <w:jc w:val="left"/>
                      <w:rPr>
                        <w:sz w:val="27"/>
                      </w:rPr>
                    </w:pPr>
                    <w:r>
                      <w:rPr>
                        <w:sz w:val="27"/>
                      </w:rPr>
                      <w:t>10</w:t>
                    </w:r>
                  </w:p>
                </w:txbxContent>
              </v:textbox>
            </v:shape>
            <v:shape id="_x0000_s1140" type="#_x0000_t202" style="width:1241;height:270;left:4590;position:absolute;top:3594" filled="f" stroked="f">
              <v:textbox inset="0,0,0,0">
                <w:txbxContent>
                  <w:p>
                    <w:pPr>
                      <w:spacing w:before="0" w:line="270" w:lineRule="exact"/>
                      <w:ind w:left="0" w:right="0" w:firstLine="0"/>
                      <w:jc w:val="left"/>
                      <w:rPr>
                        <w:sz w:val="27"/>
                      </w:rPr>
                    </w:pPr>
                    <w:r>
                      <w:rPr>
                        <w:sz w:val="27"/>
                      </w:rPr>
                      <w:t>(2-2)粘土</w:t>
                    </w:r>
                  </w:p>
                </w:txbxContent>
              </v:textbox>
            </v:shape>
            <v:shape id="_x0000_s1141" type="#_x0000_t202" style="width:1241;height:270;left:4590;position:absolute;top:4425" filled="f" stroked="f">
              <v:textbox inset="0,0,0,0">
                <w:txbxContent>
                  <w:p>
                    <w:pPr>
                      <w:spacing w:before="0" w:line="270" w:lineRule="exact"/>
                      <w:ind w:left="0" w:right="0" w:firstLine="0"/>
                      <w:jc w:val="left"/>
                      <w:rPr>
                        <w:sz w:val="27"/>
                      </w:rPr>
                    </w:pPr>
                    <w:r>
                      <w:rPr>
                        <w:sz w:val="27"/>
                      </w:rPr>
                      <w:t>(2-3)粘土</w:t>
                    </w:r>
                  </w:p>
                </w:txbxContent>
              </v:textbox>
            </v:shape>
            <v:shape id="_x0000_s1142" type="#_x0000_t202" style="width:1374;height:270;left:4522;position:absolute;top:5171" filled="f" stroked="f">
              <v:textbox inset="0,0,0,0">
                <w:txbxContent>
                  <w:p>
                    <w:pPr>
                      <w:spacing w:before="0" w:line="270" w:lineRule="exact"/>
                      <w:ind w:left="0" w:right="0" w:firstLine="0"/>
                      <w:jc w:val="left"/>
                      <w:rPr>
                        <w:sz w:val="27"/>
                      </w:rPr>
                    </w:pPr>
                    <w:r>
                      <w:rPr>
                        <w:sz w:val="27"/>
                      </w:rPr>
                      <w:t>(2-3a)粘土</w:t>
                    </w:r>
                  </w:p>
                </w:txbxContent>
              </v:textbox>
            </v:shape>
            <v:shape id="_x0000_s1143" type="#_x0000_t202" style="width:1781;height:270;left:4320;position:absolute;top:5917" filled="f" stroked="f">
              <v:textbox inset="0,0,0,0">
                <w:txbxContent>
                  <w:p>
                    <w:pPr>
                      <w:spacing w:before="0" w:line="270" w:lineRule="exact"/>
                      <w:ind w:left="0" w:right="0" w:firstLine="0"/>
                      <w:jc w:val="left"/>
                      <w:rPr>
                        <w:sz w:val="27"/>
                      </w:rPr>
                    </w:pPr>
                    <w:r>
                      <w:rPr>
                        <w:sz w:val="27"/>
                      </w:rPr>
                      <w:t>(2-4)粉质粘土</w:t>
                    </w:r>
                  </w:p>
                </w:txbxContent>
              </v:textbox>
            </v:shape>
            <v:shape id="_x0000_s1144" type="#_x0000_t202" style="width:2051;height:1934;left:4183;position:absolute;top:6665" filled="f" stroked="f">
              <v:textbox inset="0,0,0,0">
                <w:txbxContent>
                  <w:p>
                    <w:pPr>
                      <w:spacing w:before="0" w:line="308" w:lineRule="exact"/>
                      <w:ind w:left="136" w:right="0" w:firstLine="0"/>
                      <w:jc w:val="left"/>
                      <w:rPr>
                        <w:sz w:val="27"/>
                      </w:rPr>
                    </w:pPr>
                    <w:r>
                      <w:rPr>
                        <w:sz w:val="27"/>
                      </w:rPr>
                      <w:t>(2-5)粉质粘土</w:t>
                    </w:r>
                  </w:p>
                  <w:p>
                    <w:pPr>
                      <w:spacing w:before="223" w:line="259" w:lineRule="auto"/>
                      <w:ind w:left="68" w:right="18" w:hanging="69"/>
                      <w:jc w:val="left"/>
                      <w:rPr>
                        <w:sz w:val="27"/>
                      </w:rPr>
                    </w:pPr>
                    <w:r>
                      <w:rPr>
                        <w:sz w:val="27"/>
                      </w:rPr>
                      <w:t>(3)粉土、粉砂与粉质粘土互层(4-3a)粉质粘土</w:t>
                    </w:r>
                  </w:p>
                  <w:p>
                    <w:pPr>
                      <w:spacing w:before="0" w:line="282" w:lineRule="exact"/>
                      <w:ind w:left="608" w:right="0" w:firstLine="0"/>
                      <w:jc w:val="left"/>
                      <w:rPr>
                        <w:sz w:val="27"/>
                      </w:rPr>
                    </w:pPr>
                    <w:r>
                      <w:rPr>
                        <w:sz w:val="27"/>
                      </w:rPr>
                      <w:t>夹粉土</w:t>
                    </w:r>
                  </w:p>
                </w:txbxContent>
              </v:textbox>
            </v:shape>
          </v:group>
        </w:pict>
      </w:r>
      <w:r>
        <w:pict>
          <v:shape id="_x0000_s1145" type="#_x0000_t202" style="width:243.35pt;height:93.45pt;margin-top:90.61pt;margin-left:318.52pt;mso-position-horizontal-relative:page;position:absolute;z-index:251672576" filled="f" stroked="f">
            <v:textbox inset="0,0,0,0">
              <w:txbxContent>
                <w:tbl>
                  <w:tblPr>
                    <w:tblStyle w:val="TableNormal4"/>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60"/>
                    <w:gridCol w:w="850"/>
                    <w:gridCol w:w="1084"/>
                    <w:gridCol w:w="1061"/>
                    <w:gridCol w:w="715"/>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277"/>
                      <w:jc w:val="left"/>
                    </w:trPr>
                    <w:tc>
                      <w:tcPr>
                        <w:tcW w:w="1160" w:type="dxa"/>
                      </w:tcPr>
                      <w:p>
                        <w:pPr>
                          <w:pStyle w:val="TableParagraph"/>
                          <w:spacing w:line="257" w:lineRule="exact"/>
                          <w:ind w:left="50"/>
                          <w:rPr>
                            <w:sz w:val="27"/>
                          </w:rPr>
                        </w:pPr>
                        <w:r>
                          <w:rPr>
                            <w:sz w:val="27"/>
                          </w:rPr>
                          <w:t>C(kPa)</w:t>
                        </w:r>
                      </w:p>
                    </w:tc>
                    <w:tc>
                      <w:tcPr>
                        <w:tcW w:w="850" w:type="dxa"/>
                      </w:tcPr>
                      <w:p>
                        <w:pPr>
                          <w:pStyle w:val="TableParagraph"/>
                          <w:spacing w:line="257" w:lineRule="exact"/>
                          <w:ind w:left="297"/>
                          <w:rPr>
                            <w:sz w:val="27"/>
                          </w:rPr>
                        </w:pPr>
                        <w:r>
                          <w:rPr>
                            <w:sz w:val="27"/>
                          </w:rPr>
                          <w:t>2</w:t>
                        </w:r>
                      </w:p>
                    </w:tc>
                    <w:tc>
                      <w:tcPr>
                        <w:tcW w:w="1084" w:type="dxa"/>
                      </w:tcPr>
                      <w:p>
                        <w:pPr>
                          <w:pStyle w:val="TableParagraph"/>
                          <w:spacing w:line="257" w:lineRule="exact"/>
                          <w:ind w:left="395" w:right="378"/>
                          <w:jc w:val="center"/>
                          <w:rPr>
                            <w:sz w:val="27"/>
                          </w:rPr>
                        </w:pPr>
                        <w:r>
                          <w:rPr>
                            <w:sz w:val="27"/>
                          </w:rPr>
                          <w:t>62</w:t>
                        </w:r>
                      </w:p>
                    </w:tc>
                    <w:tc>
                      <w:tcPr>
                        <w:tcW w:w="1061" w:type="dxa"/>
                      </w:tcPr>
                      <w:p>
                        <w:pPr>
                          <w:pStyle w:val="TableParagraph"/>
                          <w:spacing w:line="257" w:lineRule="exact"/>
                          <w:ind w:right="5"/>
                          <w:jc w:val="center"/>
                          <w:rPr>
                            <w:sz w:val="27"/>
                          </w:rPr>
                        </w:pPr>
                        <w:r>
                          <w:rPr>
                            <w:sz w:val="27"/>
                          </w:rPr>
                          <w:t>5</w:t>
                        </w:r>
                      </w:p>
                    </w:tc>
                    <w:tc>
                      <w:tcPr>
                        <w:tcW w:w="715" w:type="dxa"/>
                      </w:tcPr>
                      <w:p>
                        <w:pPr>
                          <w:pStyle w:val="TableParagraph"/>
                          <w:spacing w:line="257" w:lineRule="exact"/>
                          <w:ind w:right="51"/>
                          <w:jc w:val="right"/>
                          <w:rPr>
                            <w:sz w:val="27"/>
                          </w:rPr>
                        </w:pPr>
                        <w:r>
                          <w:rPr>
                            <w:sz w:val="27"/>
                          </w:rPr>
                          <w:t>33</w:t>
                        </w:r>
                      </w:p>
                    </w:tc>
                  </w:tr>
                  <w:tr>
                    <w:tblPrEx>
                      <w:tblW w:w="0" w:type="auto"/>
                      <w:jc w:val="left"/>
                      <w:tblInd w:w="7" w:type="dxa"/>
                      <w:tblLayout w:type="fixed"/>
                      <w:tblCellMar>
                        <w:top w:w="0" w:type="dxa"/>
                        <w:left w:w="0" w:type="dxa"/>
                        <w:bottom w:w="0" w:type="dxa"/>
                        <w:right w:w="0" w:type="dxa"/>
                      </w:tblCellMar>
                      <w:tblLook w:val="01E0"/>
                    </w:tblPrEx>
                    <w:trPr>
                      <w:trHeight w:val="422"/>
                      <w:jc w:val="left"/>
                    </w:trPr>
                    <w:tc>
                      <w:tcPr>
                        <w:tcW w:w="1160" w:type="dxa"/>
                      </w:tcPr>
                      <w:p>
                        <w:pPr>
                          <w:pStyle w:val="TableParagraph"/>
                          <w:spacing w:before="59" w:line="344" w:lineRule="exact"/>
                          <w:ind w:left="50"/>
                          <w:rPr>
                            <w:sz w:val="27"/>
                          </w:rPr>
                        </w:pPr>
                        <w:r>
                          <w:rPr>
                            <w:sz w:val="27"/>
                          </w:rPr>
                          <w:t>φ(°)</w:t>
                        </w:r>
                      </w:p>
                    </w:tc>
                    <w:tc>
                      <w:tcPr>
                        <w:tcW w:w="850" w:type="dxa"/>
                      </w:tcPr>
                      <w:p>
                        <w:pPr>
                          <w:pStyle w:val="TableParagraph"/>
                          <w:spacing w:before="59" w:line="344" w:lineRule="exact"/>
                          <w:ind w:left="297"/>
                          <w:rPr>
                            <w:sz w:val="27"/>
                          </w:rPr>
                        </w:pPr>
                        <w:r>
                          <w:rPr>
                            <w:sz w:val="27"/>
                          </w:rPr>
                          <w:t>2</w:t>
                        </w:r>
                      </w:p>
                    </w:tc>
                    <w:tc>
                      <w:tcPr>
                        <w:tcW w:w="1084" w:type="dxa"/>
                      </w:tcPr>
                      <w:p>
                        <w:pPr>
                          <w:pStyle w:val="TableParagraph"/>
                          <w:spacing w:before="59" w:line="344" w:lineRule="exact"/>
                          <w:ind w:left="12"/>
                          <w:jc w:val="center"/>
                          <w:rPr>
                            <w:sz w:val="27"/>
                          </w:rPr>
                        </w:pPr>
                        <w:r>
                          <w:rPr>
                            <w:sz w:val="27"/>
                          </w:rPr>
                          <w:t>7</w:t>
                        </w:r>
                      </w:p>
                    </w:tc>
                    <w:tc>
                      <w:tcPr>
                        <w:tcW w:w="1061" w:type="dxa"/>
                      </w:tcPr>
                      <w:p>
                        <w:pPr>
                          <w:pStyle w:val="TableParagraph"/>
                          <w:spacing w:before="59" w:line="344" w:lineRule="exact"/>
                          <w:ind w:right="5"/>
                          <w:jc w:val="center"/>
                          <w:rPr>
                            <w:sz w:val="27"/>
                          </w:rPr>
                        </w:pPr>
                        <w:r>
                          <w:rPr>
                            <w:sz w:val="27"/>
                          </w:rPr>
                          <w:t>4</w:t>
                        </w:r>
                      </w:p>
                    </w:tc>
                    <w:tc>
                      <w:tcPr>
                        <w:tcW w:w="715" w:type="dxa"/>
                      </w:tcPr>
                      <w:p>
                        <w:pPr>
                          <w:pStyle w:val="TableParagraph"/>
                          <w:spacing w:before="59" w:line="344" w:lineRule="exact"/>
                          <w:ind w:right="121"/>
                          <w:jc w:val="right"/>
                          <w:rPr>
                            <w:sz w:val="27"/>
                          </w:rPr>
                        </w:pPr>
                        <w:r>
                          <w:rPr>
                            <w:sz w:val="27"/>
                          </w:rPr>
                          <w:t>5</w:t>
                        </w:r>
                      </w:p>
                    </w:tc>
                  </w:tr>
                  <w:tr>
                    <w:tblPrEx>
                      <w:tblW w:w="0" w:type="auto"/>
                      <w:jc w:val="left"/>
                      <w:tblInd w:w="7" w:type="dxa"/>
                      <w:tblLayout w:type="fixed"/>
                      <w:tblCellMar>
                        <w:top w:w="0" w:type="dxa"/>
                        <w:left w:w="0" w:type="dxa"/>
                        <w:bottom w:w="0" w:type="dxa"/>
                        <w:right w:w="0" w:type="dxa"/>
                      </w:tblCellMar>
                      <w:tblLook w:val="01E0"/>
                    </w:tblPrEx>
                    <w:trPr>
                      <w:trHeight w:val="388"/>
                      <w:jc w:val="left"/>
                    </w:trPr>
                    <w:tc>
                      <w:tcPr>
                        <w:tcW w:w="1160" w:type="dxa"/>
                      </w:tcPr>
                      <w:p>
                        <w:pPr>
                          <w:pStyle w:val="TableParagraph"/>
                          <w:spacing w:before="18"/>
                          <w:ind w:left="50"/>
                          <w:rPr>
                            <w:sz w:val="27"/>
                          </w:rPr>
                        </w:pPr>
                        <w:r>
                          <w:rPr>
                            <w:sz w:val="27"/>
                          </w:rPr>
                          <w:t>C(kPa)</w:t>
                        </w:r>
                      </w:p>
                    </w:tc>
                    <w:tc>
                      <w:tcPr>
                        <w:tcW w:w="850" w:type="dxa"/>
                      </w:tcPr>
                      <w:p>
                        <w:pPr>
                          <w:pStyle w:val="TableParagraph"/>
                          <w:spacing w:before="32" w:line="337" w:lineRule="exact"/>
                          <w:ind w:left="297"/>
                          <w:rPr>
                            <w:sz w:val="27"/>
                          </w:rPr>
                        </w:pPr>
                        <w:r>
                          <w:rPr>
                            <w:sz w:val="27"/>
                          </w:rPr>
                          <w:t>1</w:t>
                        </w:r>
                      </w:p>
                    </w:tc>
                    <w:tc>
                      <w:tcPr>
                        <w:tcW w:w="1084" w:type="dxa"/>
                      </w:tcPr>
                      <w:p>
                        <w:pPr>
                          <w:pStyle w:val="TableParagraph"/>
                          <w:spacing w:before="32" w:line="337" w:lineRule="exact"/>
                          <w:ind w:left="395" w:right="378"/>
                          <w:jc w:val="center"/>
                          <w:rPr>
                            <w:sz w:val="27"/>
                          </w:rPr>
                        </w:pPr>
                        <w:r>
                          <w:rPr>
                            <w:sz w:val="27"/>
                          </w:rPr>
                          <w:t>26</w:t>
                        </w:r>
                      </w:p>
                    </w:tc>
                    <w:tc>
                      <w:tcPr>
                        <w:tcW w:w="1061" w:type="dxa"/>
                      </w:tcPr>
                      <w:p>
                        <w:pPr>
                          <w:pStyle w:val="TableParagraph"/>
                          <w:spacing w:before="32" w:line="337" w:lineRule="exact"/>
                          <w:ind w:left="373" w:right="374"/>
                          <w:jc w:val="center"/>
                          <w:rPr>
                            <w:sz w:val="27"/>
                          </w:rPr>
                        </w:pPr>
                        <w:r>
                          <w:rPr>
                            <w:sz w:val="27"/>
                          </w:rPr>
                          <w:t>26</w:t>
                        </w:r>
                      </w:p>
                    </w:tc>
                    <w:tc>
                      <w:tcPr>
                        <w:tcW w:w="715" w:type="dxa"/>
                      </w:tcPr>
                      <w:p>
                        <w:pPr>
                          <w:pStyle w:val="TableParagraph"/>
                          <w:spacing w:before="32" w:line="337" w:lineRule="exact"/>
                          <w:ind w:right="51"/>
                          <w:jc w:val="right"/>
                          <w:rPr>
                            <w:sz w:val="27"/>
                          </w:rPr>
                        </w:pPr>
                        <w:r>
                          <w:rPr>
                            <w:sz w:val="27"/>
                          </w:rPr>
                          <w:t>26</w:t>
                        </w:r>
                      </w:p>
                    </w:tc>
                  </w:tr>
                  <w:tr>
                    <w:tblPrEx>
                      <w:tblW w:w="0" w:type="auto"/>
                      <w:jc w:val="left"/>
                      <w:tblInd w:w="7" w:type="dxa"/>
                      <w:tblLayout w:type="fixed"/>
                      <w:tblCellMar>
                        <w:top w:w="0" w:type="dxa"/>
                        <w:left w:w="0" w:type="dxa"/>
                        <w:bottom w:w="0" w:type="dxa"/>
                        <w:right w:w="0" w:type="dxa"/>
                      </w:tblCellMar>
                      <w:tblLook w:val="01E0"/>
                    </w:tblPrEx>
                    <w:trPr>
                      <w:trHeight w:val="414"/>
                      <w:jc w:val="left"/>
                    </w:trPr>
                    <w:tc>
                      <w:tcPr>
                        <w:tcW w:w="1160" w:type="dxa"/>
                      </w:tcPr>
                      <w:p>
                        <w:pPr>
                          <w:pStyle w:val="TableParagraph"/>
                          <w:spacing w:before="10"/>
                          <w:ind w:left="50"/>
                          <w:rPr>
                            <w:sz w:val="27"/>
                          </w:rPr>
                        </w:pPr>
                        <w:r>
                          <w:rPr>
                            <w:sz w:val="27"/>
                          </w:rPr>
                          <w:t>φ(°)</w:t>
                        </w:r>
                      </w:p>
                    </w:tc>
                    <w:tc>
                      <w:tcPr>
                        <w:tcW w:w="850" w:type="dxa"/>
                      </w:tcPr>
                      <w:p>
                        <w:pPr>
                          <w:pStyle w:val="TableParagraph"/>
                          <w:spacing w:before="10"/>
                          <w:ind w:left="297"/>
                          <w:rPr>
                            <w:sz w:val="27"/>
                          </w:rPr>
                        </w:pPr>
                        <w:r>
                          <w:rPr>
                            <w:sz w:val="27"/>
                          </w:rPr>
                          <w:t>3</w:t>
                        </w:r>
                      </w:p>
                    </w:tc>
                    <w:tc>
                      <w:tcPr>
                        <w:tcW w:w="1084" w:type="dxa"/>
                      </w:tcPr>
                      <w:p>
                        <w:pPr>
                          <w:pStyle w:val="TableParagraph"/>
                          <w:spacing w:before="10"/>
                          <w:ind w:left="395" w:right="378"/>
                          <w:jc w:val="center"/>
                          <w:rPr>
                            <w:sz w:val="27"/>
                          </w:rPr>
                        </w:pPr>
                        <w:r>
                          <w:rPr>
                            <w:sz w:val="27"/>
                          </w:rPr>
                          <w:t>12</w:t>
                        </w:r>
                      </w:p>
                    </w:tc>
                    <w:tc>
                      <w:tcPr>
                        <w:tcW w:w="1061" w:type="dxa"/>
                      </w:tcPr>
                      <w:p>
                        <w:pPr>
                          <w:pStyle w:val="TableParagraph"/>
                          <w:spacing w:before="10"/>
                          <w:ind w:right="5"/>
                          <w:jc w:val="center"/>
                          <w:rPr>
                            <w:sz w:val="27"/>
                          </w:rPr>
                        </w:pPr>
                        <w:r>
                          <w:rPr>
                            <w:sz w:val="27"/>
                          </w:rPr>
                          <w:t>7</w:t>
                        </w:r>
                      </w:p>
                    </w:tc>
                    <w:tc>
                      <w:tcPr>
                        <w:tcW w:w="715" w:type="dxa"/>
                      </w:tcPr>
                      <w:p>
                        <w:pPr>
                          <w:pStyle w:val="TableParagraph"/>
                          <w:spacing w:before="10"/>
                          <w:ind w:right="51"/>
                          <w:jc w:val="right"/>
                          <w:rPr>
                            <w:sz w:val="27"/>
                          </w:rPr>
                        </w:pPr>
                        <w:r>
                          <w:rPr>
                            <w:sz w:val="27"/>
                          </w:rPr>
                          <w:t>10</w:t>
                        </w:r>
                      </w:p>
                    </w:tc>
                  </w:tr>
                  <w:tr>
                    <w:tblPrEx>
                      <w:tblW w:w="0" w:type="auto"/>
                      <w:jc w:val="left"/>
                      <w:tblInd w:w="7" w:type="dxa"/>
                      <w:tblLayout w:type="fixed"/>
                      <w:tblCellMar>
                        <w:top w:w="0" w:type="dxa"/>
                        <w:left w:w="0" w:type="dxa"/>
                        <w:bottom w:w="0" w:type="dxa"/>
                        <w:right w:w="0" w:type="dxa"/>
                      </w:tblCellMar>
                      <w:tblLook w:val="01E0"/>
                    </w:tblPrEx>
                    <w:trPr>
                      <w:trHeight w:val="365"/>
                      <w:jc w:val="left"/>
                    </w:trPr>
                    <w:tc>
                      <w:tcPr>
                        <w:tcW w:w="1160" w:type="dxa"/>
                      </w:tcPr>
                      <w:p>
                        <w:pPr>
                          <w:pStyle w:val="TableParagraph"/>
                          <w:spacing w:before="57" w:line="288" w:lineRule="exact"/>
                          <w:ind w:left="50"/>
                          <w:rPr>
                            <w:sz w:val="27"/>
                          </w:rPr>
                        </w:pPr>
                        <w:r>
                          <w:rPr>
                            <w:sz w:val="27"/>
                          </w:rPr>
                          <w:t>C(kPa)</w:t>
                        </w:r>
                      </w:p>
                    </w:tc>
                    <w:tc>
                      <w:tcPr>
                        <w:tcW w:w="850" w:type="dxa"/>
                      </w:tcPr>
                      <w:p>
                        <w:pPr>
                          <w:pStyle w:val="TableParagraph"/>
                          <w:spacing w:before="151" w:line="194" w:lineRule="exact"/>
                          <w:ind w:left="297"/>
                          <w:rPr>
                            <w:sz w:val="27"/>
                          </w:rPr>
                        </w:pPr>
                        <w:r>
                          <w:rPr>
                            <w:sz w:val="27"/>
                          </w:rPr>
                          <w:t>5</w:t>
                        </w:r>
                      </w:p>
                    </w:tc>
                    <w:tc>
                      <w:tcPr>
                        <w:tcW w:w="1084" w:type="dxa"/>
                      </w:tcPr>
                      <w:p>
                        <w:pPr>
                          <w:pStyle w:val="TableParagraph"/>
                          <w:spacing w:before="151" w:line="194" w:lineRule="exact"/>
                          <w:ind w:left="395" w:right="378"/>
                          <w:jc w:val="center"/>
                          <w:rPr>
                            <w:sz w:val="27"/>
                          </w:rPr>
                        </w:pPr>
                        <w:r>
                          <w:rPr>
                            <w:sz w:val="27"/>
                          </w:rPr>
                          <w:t>23</w:t>
                        </w:r>
                      </w:p>
                    </w:tc>
                    <w:tc>
                      <w:tcPr>
                        <w:tcW w:w="1061" w:type="dxa"/>
                      </w:tcPr>
                      <w:p>
                        <w:pPr>
                          <w:pStyle w:val="TableParagraph"/>
                          <w:spacing w:before="151" w:line="194" w:lineRule="exact"/>
                          <w:ind w:right="5"/>
                          <w:jc w:val="center"/>
                          <w:rPr>
                            <w:sz w:val="27"/>
                          </w:rPr>
                        </w:pPr>
                        <w:r>
                          <w:rPr>
                            <w:sz w:val="27"/>
                          </w:rPr>
                          <w:t>6</w:t>
                        </w:r>
                      </w:p>
                    </w:tc>
                    <w:tc>
                      <w:tcPr>
                        <w:tcW w:w="715" w:type="dxa"/>
                      </w:tcPr>
                      <w:p>
                        <w:pPr>
                          <w:pStyle w:val="TableParagraph"/>
                          <w:spacing w:before="151" w:line="194" w:lineRule="exact"/>
                          <w:ind w:right="51"/>
                          <w:jc w:val="right"/>
                          <w:rPr>
                            <w:sz w:val="27"/>
                          </w:rPr>
                        </w:pPr>
                        <w:r>
                          <w:rPr>
                            <w:sz w:val="27"/>
                          </w:rPr>
                          <w:t>14</w:t>
                        </w:r>
                      </w:p>
                    </w:tc>
                  </w:tr>
                </w:tbl>
                <w:p>
                  <w:pPr>
                    <w:pStyle w:val="BodyText"/>
                  </w:pPr>
                </w:p>
              </w:txbxContent>
            </v:textbox>
          </v:shape>
        </w:pict>
      </w:r>
      <w:r>
        <w:rPr>
          <w:rFonts w:ascii="Arial" w:eastAsia="Arial"/>
        </w:rPr>
        <w:t>2</w:t>
      </w:r>
      <w:r>
        <w:t>、各土层直接快剪抗剪强度指标标准值统计表：</w:t>
        <w:tab/>
        <w:t>表</w:t>
      </w:r>
      <w:r>
        <w:rPr>
          <w:spacing w:val="-108"/>
        </w:rPr>
        <w:t xml:space="preserve"> </w:t>
      </w:r>
      <w:r>
        <w:rPr>
          <w:rFonts w:ascii="Arial" w:eastAsia="Arial"/>
        </w:rPr>
        <w:t>5</w:t>
      </w: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6"/>
        <w:rPr>
          <w:rFonts w:ascii="Arial"/>
          <w:sz w:val="17"/>
        </w:rPr>
      </w:pPr>
    </w:p>
    <w:tbl>
      <w:tblPr>
        <w:tblStyle w:val="TableNormal4"/>
        <w:tblW w:w="0" w:type="auto"/>
        <w:jc w:val="left"/>
        <w:tblInd w:w="3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27"/>
        <w:gridCol w:w="917"/>
        <w:gridCol w:w="1048"/>
        <w:gridCol w:w="1061"/>
        <w:gridCol w:w="945"/>
        <w:gridCol w:w="1133"/>
        <w:gridCol w:w="950"/>
        <w:gridCol w:w="933"/>
        <w:gridCol w:w="1290"/>
      </w:tblGrid>
      <w:tr>
        <w:tblPrEx>
          <w:tblW w:w="0" w:type="auto"/>
          <w:jc w:val="left"/>
          <w:tblInd w:w="3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32"/>
          <w:jc w:val="left"/>
        </w:trPr>
        <w:tc>
          <w:tcPr>
            <w:tcW w:w="8114" w:type="dxa"/>
            <w:gridSpan w:val="8"/>
          </w:tcPr>
          <w:p>
            <w:pPr>
              <w:pStyle w:val="TableParagraph"/>
              <w:rPr>
                <w:rFonts w:ascii="Times New Roman"/>
                <w:sz w:val="24"/>
              </w:rPr>
            </w:pPr>
          </w:p>
        </w:tc>
        <w:tc>
          <w:tcPr>
            <w:tcW w:w="1290" w:type="dxa"/>
          </w:tcPr>
          <w:p>
            <w:pPr>
              <w:pStyle w:val="TableParagraph"/>
              <w:spacing w:line="313" w:lineRule="exact"/>
              <w:ind w:left="139" w:right="30"/>
              <w:jc w:val="center"/>
              <w:rPr>
                <w:sz w:val="27"/>
              </w:rPr>
            </w:pPr>
            <w:r>
              <w:rPr>
                <w:sz w:val="27"/>
              </w:rPr>
              <w:t>（小平）</w:t>
            </w:r>
          </w:p>
        </w:tc>
      </w:tr>
      <w:tr>
        <w:tblPrEx>
          <w:tblW w:w="0" w:type="auto"/>
          <w:jc w:val="left"/>
          <w:tblInd w:w="3817" w:type="dxa"/>
          <w:tblLayout w:type="fixed"/>
          <w:tblCellMar>
            <w:top w:w="0" w:type="dxa"/>
            <w:left w:w="0" w:type="dxa"/>
            <w:bottom w:w="0" w:type="dxa"/>
            <w:right w:w="0" w:type="dxa"/>
          </w:tblCellMar>
          <w:tblLook w:val="01E0"/>
        </w:tblPrEx>
        <w:trPr>
          <w:trHeight w:val="354"/>
          <w:jc w:val="left"/>
        </w:trPr>
        <w:tc>
          <w:tcPr>
            <w:tcW w:w="1127" w:type="dxa"/>
          </w:tcPr>
          <w:p>
            <w:pPr>
              <w:pStyle w:val="TableParagraph"/>
              <w:spacing w:line="335" w:lineRule="exact"/>
              <w:ind w:left="50"/>
              <w:rPr>
                <w:sz w:val="27"/>
              </w:rPr>
            </w:pPr>
            <w:r>
              <w:rPr>
                <w:sz w:val="27"/>
              </w:rPr>
              <w:t>φ(°)</w:t>
            </w:r>
          </w:p>
        </w:tc>
        <w:tc>
          <w:tcPr>
            <w:tcW w:w="917" w:type="dxa"/>
          </w:tcPr>
          <w:p>
            <w:pPr>
              <w:pStyle w:val="TableParagraph"/>
              <w:spacing w:line="335" w:lineRule="exact"/>
              <w:ind w:left="330"/>
              <w:rPr>
                <w:sz w:val="27"/>
              </w:rPr>
            </w:pPr>
            <w:r>
              <w:rPr>
                <w:sz w:val="27"/>
              </w:rPr>
              <w:t>7</w:t>
            </w:r>
          </w:p>
        </w:tc>
        <w:tc>
          <w:tcPr>
            <w:tcW w:w="1048" w:type="dxa"/>
          </w:tcPr>
          <w:p>
            <w:pPr>
              <w:pStyle w:val="TableParagraph"/>
              <w:spacing w:line="335" w:lineRule="exact"/>
              <w:ind w:left="363" w:right="375"/>
              <w:jc w:val="center"/>
              <w:rPr>
                <w:sz w:val="27"/>
              </w:rPr>
            </w:pPr>
            <w:r>
              <w:rPr>
                <w:sz w:val="27"/>
              </w:rPr>
              <w:t>14</w:t>
            </w:r>
          </w:p>
        </w:tc>
        <w:tc>
          <w:tcPr>
            <w:tcW w:w="1061" w:type="dxa"/>
          </w:tcPr>
          <w:p>
            <w:pPr>
              <w:pStyle w:val="TableParagraph"/>
              <w:spacing w:line="335" w:lineRule="exact"/>
              <w:ind w:right="1"/>
              <w:jc w:val="center"/>
              <w:rPr>
                <w:sz w:val="27"/>
              </w:rPr>
            </w:pPr>
            <w:r>
              <w:rPr>
                <w:sz w:val="27"/>
              </w:rPr>
              <w:t>9</w:t>
            </w:r>
          </w:p>
        </w:tc>
        <w:tc>
          <w:tcPr>
            <w:tcW w:w="945" w:type="dxa"/>
          </w:tcPr>
          <w:p>
            <w:pPr>
              <w:pStyle w:val="TableParagraph"/>
              <w:spacing w:line="335" w:lineRule="exact"/>
              <w:ind w:left="373" w:right="261"/>
              <w:jc w:val="center"/>
              <w:rPr>
                <w:sz w:val="27"/>
              </w:rPr>
            </w:pPr>
            <w:r>
              <w:rPr>
                <w:sz w:val="27"/>
              </w:rPr>
              <w:t>11</w:t>
            </w:r>
          </w:p>
        </w:tc>
        <w:tc>
          <w:tcPr>
            <w:tcW w:w="1133" w:type="dxa"/>
          </w:tcPr>
          <w:p>
            <w:pPr>
              <w:pStyle w:val="TableParagraph"/>
              <w:spacing w:line="335" w:lineRule="exact"/>
              <w:ind w:left="260" w:right="156"/>
              <w:jc w:val="center"/>
              <w:rPr>
                <w:sz w:val="27"/>
              </w:rPr>
            </w:pPr>
            <w:r>
              <w:rPr>
                <w:sz w:val="27"/>
              </w:rPr>
              <w:t>1.57</w:t>
            </w:r>
          </w:p>
        </w:tc>
        <w:tc>
          <w:tcPr>
            <w:tcW w:w="950" w:type="dxa"/>
          </w:tcPr>
          <w:p>
            <w:pPr>
              <w:pStyle w:val="TableParagraph"/>
              <w:spacing w:line="335" w:lineRule="exact"/>
              <w:ind w:left="177"/>
              <w:rPr>
                <w:sz w:val="27"/>
              </w:rPr>
            </w:pPr>
            <w:r>
              <w:rPr>
                <w:sz w:val="27"/>
              </w:rPr>
              <w:t>0.14</w:t>
            </w:r>
          </w:p>
        </w:tc>
        <w:tc>
          <w:tcPr>
            <w:tcW w:w="933" w:type="dxa"/>
          </w:tcPr>
          <w:p>
            <w:pPr>
              <w:pStyle w:val="TableParagraph"/>
              <w:spacing w:line="335" w:lineRule="exact"/>
              <w:ind w:right="158"/>
              <w:jc w:val="right"/>
              <w:rPr>
                <w:sz w:val="27"/>
              </w:rPr>
            </w:pPr>
            <w:r>
              <w:rPr>
                <w:sz w:val="27"/>
              </w:rPr>
              <w:t>0.90</w:t>
            </w:r>
          </w:p>
        </w:tc>
        <w:tc>
          <w:tcPr>
            <w:tcW w:w="1290" w:type="dxa"/>
          </w:tcPr>
          <w:p>
            <w:pPr>
              <w:pStyle w:val="TableParagraph"/>
              <w:spacing w:line="335" w:lineRule="exact"/>
              <w:ind w:left="49" w:right="30"/>
              <w:jc w:val="center"/>
              <w:rPr>
                <w:sz w:val="27"/>
              </w:rPr>
            </w:pPr>
            <w:r>
              <w:rPr>
                <w:sz w:val="27"/>
              </w:rPr>
              <w:t>10</w:t>
            </w:r>
          </w:p>
        </w:tc>
      </w:tr>
      <w:tr>
        <w:tblPrEx>
          <w:tblW w:w="0" w:type="auto"/>
          <w:jc w:val="left"/>
          <w:tblInd w:w="3817" w:type="dxa"/>
          <w:tblLayout w:type="fixed"/>
          <w:tblCellMar>
            <w:top w:w="0" w:type="dxa"/>
            <w:left w:w="0" w:type="dxa"/>
            <w:bottom w:w="0" w:type="dxa"/>
            <w:right w:w="0" w:type="dxa"/>
          </w:tblCellMar>
          <w:tblLook w:val="01E0"/>
        </w:tblPrEx>
        <w:trPr>
          <w:trHeight w:val="376"/>
          <w:jc w:val="left"/>
        </w:trPr>
        <w:tc>
          <w:tcPr>
            <w:tcW w:w="1127" w:type="dxa"/>
          </w:tcPr>
          <w:p>
            <w:pPr>
              <w:pStyle w:val="TableParagraph"/>
              <w:spacing w:before="12" w:line="344" w:lineRule="exact"/>
              <w:ind w:left="50"/>
              <w:rPr>
                <w:sz w:val="27"/>
              </w:rPr>
            </w:pPr>
            <w:r>
              <w:rPr>
                <w:sz w:val="27"/>
              </w:rPr>
              <w:t>C(kPa)</w:t>
            </w:r>
          </w:p>
        </w:tc>
        <w:tc>
          <w:tcPr>
            <w:tcW w:w="917" w:type="dxa"/>
          </w:tcPr>
          <w:p>
            <w:pPr>
              <w:pStyle w:val="TableParagraph"/>
              <w:spacing w:before="19" w:line="337" w:lineRule="exact"/>
              <w:ind w:left="265"/>
              <w:rPr>
                <w:sz w:val="27"/>
              </w:rPr>
            </w:pPr>
            <w:r>
              <w:rPr>
                <w:sz w:val="27"/>
              </w:rPr>
              <w:t>48</w:t>
            </w:r>
          </w:p>
        </w:tc>
        <w:tc>
          <w:tcPr>
            <w:tcW w:w="1048" w:type="dxa"/>
          </w:tcPr>
          <w:p>
            <w:pPr>
              <w:pStyle w:val="TableParagraph"/>
              <w:spacing w:before="19" w:line="337" w:lineRule="exact"/>
              <w:ind w:left="363" w:right="375"/>
              <w:jc w:val="center"/>
              <w:rPr>
                <w:sz w:val="27"/>
              </w:rPr>
            </w:pPr>
            <w:r>
              <w:rPr>
                <w:sz w:val="27"/>
              </w:rPr>
              <w:t>56</w:t>
            </w:r>
          </w:p>
        </w:tc>
        <w:tc>
          <w:tcPr>
            <w:tcW w:w="1061" w:type="dxa"/>
          </w:tcPr>
          <w:p>
            <w:pPr>
              <w:pStyle w:val="TableParagraph"/>
              <w:spacing w:before="19" w:line="337" w:lineRule="exact"/>
              <w:ind w:left="375" w:right="373"/>
              <w:jc w:val="center"/>
              <w:rPr>
                <w:sz w:val="27"/>
              </w:rPr>
            </w:pPr>
            <w:r>
              <w:rPr>
                <w:sz w:val="27"/>
              </w:rPr>
              <w:t>13</w:t>
            </w:r>
          </w:p>
        </w:tc>
        <w:tc>
          <w:tcPr>
            <w:tcW w:w="945" w:type="dxa"/>
          </w:tcPr>
          <w:p>
            <w:pPr>
              <w:pStyle w:val="TableParagraph"/>
              <w:spacing w:before="19" w:line="337" w:lineRule="exact"/>
              <w:ind w:left="373" w:right="261"/>
              <w:jc w:val="center"/>
              <w:rPr>
                <w:sz w:val="27"/>
              </w:rPr>
            </w:pPr>
            <w:r>
              <w:rPr>
                <w:sz w:val="27"/>
              </w:rPr>
              <w:t>34</w:t>
            </w:r>
          </w:p>
        </w:tc>
        <w:tc>
          <w:tcPr>
            <w:tcW w:w="1133" w:type="dxa"/>
          </w:tcPr>
          <w:p>
            <w:pPr>
              <w:pStyle w:val="TableParagraph"/>
              <w:spacing w:before="19" w:line="337" w:lineRule="exact"/>
              <w:ind w:left="260" w:right="158"/>
              <w:jc w:val="center"/>
              <w:rPr>
                <w:sz w:val="27"/>
              </w:rPr>
            </w:pPr>
            <w:r>
              <w:rPr>
                <w:sz w:val="27"/>
              </w:rPr>
              <w:t>10.31</w:t>
            </w:r>
          </w:p>
        </w:tc>
        <w:tc>
          <w:tcPr>
            <w:tcW w:w="950" w:type="dxa"/>
          </w:tcPr>
          <w:p>
            <w:pPr>
              <w:pStyle w:val="TableParagraph"/>
              <w:spacing w:before="19" w:line="337" w:lineRule="exact"/>
              <w:ind w:left="177"/>
              <w:rPr>
                <w:sz w:val="27"/>
              </w:rPr>
            </w:pPr>
            <w:r>
              <w:rPr>
                <w:sz w:val="27"/>
              </w:rPr>
              <w:t>0.29</w:t>
            </w:r>
          </w:p>
        </w:tc>
        <w:tc>
          <w:tcPr>
            <w:tcW w:w="933" w:type="dxa"/>
          </w:tcPr>
          <w:p>
            <w:pPr>
              <w:pStyle w:val="TableParagraph"/>
              <w:spacing w:before="19" w:line="337" w:lineRule="exact"/>
              <w:ind w:right="158"/>
              <w:jc w:val="right"/>
              <w:rPr>
                <w:sz w:val="27"/>
              </w:rPr>
            </w:pPr>
            <w:r>
              <w:rPr>
                <w:sz w:val="27"/>
              </w:rPr>
              <w:t>0.93</w:t>
            </w:r>
          </w:p>
        </w:tc>
        <w:tc>
          <w:tcPr>
            <w:tcW w:w="1290" w:type="dxa"/>
          </w:tcPr>
          <w:p>
            <w:pPr>
              <w:pStyle w:val="TableParagraph"/>
              <w:spacing w:before="19" w:line="337" w:lineRule="exact"/>
              <w:ind w:left="49" w:right="30"/>
              <w:jc w:val="center"/>
              <w:rPr>
                <w:sz w:val="27"/>
              </w:rPr>
            </w:pPr>
            <w:r>
              <w:rPr>
                <w:sz w:val="27"/>
              </w:rPr>
              <w:t>32</w:t>
            </w:r>
          </w:p>
        </w:tc>
      </w:tr>
      <w:tr>
        <w:tblPrEx>
          <w:tblW w:w="0" w:type="auto"/>
          <w:jc w:val="left"/>
          <w:tblInd w:w="3817" w:type="dxa"/>
          <w:tblLayout w:type="fixed"/>
          <w:tblCellMar>
            <w:top w:w="0" w:type="dxa"/>
            <w:left w:w="0" w:type="dxa"/>
            <w:bottom w:w="0" w:type="dxa"/>
            <w:right w:w="0" w:type="dxa"/>
          </w:tblCellMar>
          <w:tblLook w:val="01E0"/>
        </w:tblPrEx>
        <w:trPr>
          <w:trHeight w:val="371"/>
          <w:jc w:val="left"/>
        </w:trPr>
        <w:tc>
          <w:tcPr>
            <w:tcW w:w="1127" w:type="dxa"/>
          </w:tcPr>
          <w:p>
            <w:pPr>
              <w:pStyle w:val="TableParagraph"/>
              <w:spacing w:before="11" w:line="340" w:lineRule="exact"/>
              <w:ind w:left="50"/>
              <w:rPr>
                <w:sz w:val="27"/>
              </w:rPr>
            </w:pPr>
            <w:r>
              <w:rPr>
                <w:sz w:val="27"/>
              </w:rPr>
              <w:t>φ(°)</w:t>
            </w:r>
          </w:p>
        </w:tc>
        <w:tc>
          <w:tcPr>
            <w:tcW w:w="917" w:type="dxa"/>
          </w:tcPr>
          <w:p>
            <w:pPr>
              <w:pStyle w:val="TableParagraph"/>
              <w:spacing w:before="11" w:line="340" w:lineRule="exact"/>
              <w:ind w:left="265"/>
              <w:rPr>
                <w:sz w:val="27"/>
              </w:rPr>
            </w:pPr>
            <w:r>
              <w:rPr>
                <w:sz w:val="27"/>
              </w:rPr>
              <w:t>47</w:t>
            </w:r>
          </w:p>
        </w:tc>
        <w:tc>
          <w:tcPr>
            <w:tcW w:w="1048" w:type="dxa"/>
          </w:tcPr>
          <w:p>
            <w:pPr>
              <w:pStyle w:val="TableParagraph"/>
              <w:spacing w:before="11" w:line="340" w:lineRule="exact"/>
              <w:ind w:left="363" w:right="375"/>
              <w:jc w:val="center"/>
              <w:rPr>
                <w:sz w:val="27"/>
              </w:rPr>
            </w:pPr>
            <w:r>
              <w:rPr>
                <w:sz w:val="27"/>
              </w:rPr>
              <w:t>20</w:t>
            </w:r>
          </w:p>
        </w:tc>
        <w:tc>
          <w:tcPr>
            <w:tcW w:w="1061" w:type="dxa"/>
          </w:tcPr>
          <w:p>
            <w:pPr>
              <w:pStyle w:val="TableParagraph"/>
              <w:spacing w:before="11" w:line="340" w:lineRule="exact"/>
              <w:ind w:right="1"/>
              <w:jc w:val="center"/>
              <w:rPr>
                <w:sz w:val="27"/>
              </w:rPr>
            </w:pPr>
            <w:r>
              <w:rPr>
                <w:sz w:val="27"/>
              </w:rPr>
              <w:t>7</w:t>
            </w:r>
          </w:p>
        </w:tc>
        <w:tc>
          <w:tcPr>
            <w:tcW w:w="945" w:type="dxa"/>
          </w:tcPr>
          <w:p>
            <w:pPr>
              <w:pStyle w:val="TableParagraph"/>
              <w:spacing w:before="11" w:line="340" w:lineRule="exact"/>
              <w:ind w:left="373" w:right="261"/>
              <w:jc w:val="center"/>
              <w:rPr>
                <w:sz w:val="27"/>
              </w:rPr>
            </w:pPr>
            <w:r>
              <w:rPr>
                <w:sz w:val="27"/>
              </w:rPr>
              <w:t>11</w:t>
            </w:r>
          </w:p>
        </w:tc>
        <w:tc>
          <w:tcPr>
            <w:tcW w:w="1133" w:type="dxa"/>
          </w:tcPr>
          <w:p>
            <w:pPr>
              <w:pStyle w:val="TableParagraph"/>
              <w:spacing w:before="11" w:line="340" w:lineRule="exact"/>
              <w:ind w:left="260" w:right="156"/>
              <w:jc w:val="center"/>
              <w:rPr>
                <w:sz w:val="27"/>
              </w:rPr>
            </w:pPr>
            <w:r>
              <w:rPr>
                <w:sz w:val="27"/>
              </w:rPr>
              <w:t>3.58</w:t>
            </w:r>
          </w:p>
        </w:tc>
        <w:tc>
          <w:tcPr>
            <w:tcW w:w="950" w:type="dxa"/>
          </w:tcPr>
          <w:p>
            <w:pPr>
              <w:pStyle w:val="TableParagraph"/>
              <w:spacing w:before="11" w:line="340" w:lineRule="exact"/>
              <w:ind w:left="177"/>
              <w:rPr>
                <w:sz w:val="27"/>
              </w:rPr>
            </w:pPr>
            <w:r>
              <w:rPr>
                <w:sz w:val="27"/>
              </w:rPr>
              <w:t>0.30</w:t>
            </w:r>
          </w:p>
        </w:tc>
        <w:tc>
          <w:tcPr>
            <w:tcW w:w="933" w:type="dxa"/>
          </w:tcPr>
          <w:p>
            <w:pPr>
              <w:pStyle w:val="TableParagraph"/>
              <w:spacing w:before="11" w:line="340" w:lineRule="exact"/>
              <w:ind w:right="158"/>
              <w:jc w:val="right"/>
              <w:rPr>
                <w:sz w:val="27"/>
              </w:rPr>
            </w:pPr>
            <w:r>
              <w:rPr>
                <w:sz w:val="27"/>
              </w:rPr>
              <w:t>0.92</w:t>
            </w:r>
          </w:p>
        </w:tc>
        <w:tc>
          <w:tcPr>
            <w:tcW w:w="1290" w:type="dxa"/>
          </w:tcPr>
          <w:p>
            <w:pPr>
              <w:pStyle w:val="TableParagraph"/>
              <w:spacing w:before="11" w:line="340" w:lineRule="exact"/>
              <w:ind w:left="49" w:right="30"/>
              <w:jc w:val="center"/>
              <w:rPr>
                <w:sz w:val="27"/>
              </w:rPr>
            </w:pPr>
            <w:r>
              <w:rPr>
                <w:sz w:val="27"/>
              </w:rPr>
              <w:t>10</w:t>
            </w:r>
          </w:p>
        </w:tc>
      </w:tr>
      <w:tr>
        <w:tblPrEx>
          <w:tblW w:w="0" w:type="auto"/>
          <w:jc w:val="left"/>
          <w:tblInd w:w="3817" w:type="dxa"/>
          <w:tblLayout w:type="fixed"/>
          <w:tblCellMar>
            <w:top w:w="0" w:type="dxa"/>
            <w:left w:w="0" w:type="dxa"/>
            <w:bottom w:w="0" w:type="dxa"/>
            <w:right w:w="0" w:type="dxa"/>
          </w:tblCellMar>
          <w:tblLook w:val="01E0"/>
        </w:tblPrEx>
        <w:trPr>
          <w:trHeight w:val="374"/>
          <w:jc w:val="left"/>
        </w:trPr>
        <w:tc>
          <w:tcPr>
            <w:tcW w:w="1127" w:type="dxa"/>
          </w:tcPr>
          <w:p>
            <w:pPr>
              <w:pStyle w:val="TableParagraph"/>
              <w:spacing w:before="14" w:line="340" w:lineRule="exact"/>
              <w:ind w:left="50"/>
              <w:rPr>
                <w:sz w:val="27"/>
              </w:rPr>
            </w:pPr>
            <w:r>
              <w:rPr>
                <w:sz w:val="27"/>
              </w:rPr>
              <w:t>C(kPa)</w:t>
            </w:r>
          </w:p>
        </w:tc>
        <w:tc>
          <w:tcPr>
            <w:tcW w:w="917" w:type="dxa"/>
          </w:tcPr>
          <w:p>
            <w:pPr>
              <w:pStyle w:val="TableParagraph"/>
              <w:spacing w:before="18" w:line="337" w:lineRule="exact"/>
              <w:ind w:left="330"/>
              <w:rPr>
                <w:sz w:val="27"/>
              </w:rPr>
            </w:pPr>
            <w:r>
              <w:rPr>
                <w:sz w:val="27"/>
              </w:rPr>
              <w:t>7</w:t>
            </w:r>
          </w:p>
        </w:tc>
        <w:tc>
          <w:tcPr>
            <w:tcW w:w="1048" w:type="dxa"/>
          </w:tcPr>
          <w:p>
            <w:pPr>
              <w:pStyle w:val="TableParagraph"/>
              <w:spacing w:before="18" w:line="337" w:lineRule="exact"/>
              <w:ind w:left="363" w:right="375"/>
              <w:jc w:val="center"/>
              <w:rPr>
                <w:sz w:val="27"/>
              </w:rPr>
            </w:pPr>
            <w:r>
              <w:rPr>
                <w:sz w:val="27"/>
              </w:rPr>
              <w:t>26</w:t>
            </w:r>
          </w:p>
        </w:tc>
        <w:tc>
          <w:tcPr>
            <w:tcW w:w="1061" w:type="dxa"/>
          </w:tcPr>
          <w:p>
            <w:pPr>
              <w:pStyle w:val="TableParagraph"/>
              <w:spacing w:before="18" w:line="337" w:lineRule="exact"/>
              <w:ind w:left="375" w:right="373"/>
              <w:jc w:val="center"/>
              <w:rPr>
                <w:sz w:val="27"/>
              </w:rPr>
            </w:pPr>
            <w:r>
              <w:rPr>
                <w:sz w:val="27"/>
              </w:rPr>
              <w:t>18</w:t>
            </w:r>
          </w:p>
        </w:tc>
        <w:tc>
          <w:tcPr>
            <w:tcW w:w="945" w:type="dxa"/>
          </w:tcPr>
          <w:p>
            <w:pPr>
              <w:pStyle w:val="TableParagraph"/>
              <w:spacing w:before="18" w:line="337" w:lineRule="exact"/>
              <w:ind w:left="373" w:right="261"/>
              <w:jc w:val="center"/>
              <w:rPr>
                <w:sz w:val="27"/>
              </w:rPr>
            </w:pPr>
            <w:r>
              <w:rPr>
                <w:sz w:val="27"/>
              </w:rPr>
              <w:t>22</w:t>
            </w:r>
          </w:p>
        </w:tc>
        <w:tc>
          <w:tcPr>
            <w:tcW w:w="1133" w:type="dxa"/>
          </w:tcPr>
          <w:p>
            <w:pPr>
              <w:pStyle w:val="TableParagraph"/>
              <w:spacing w:before="18" w:line="337" w:lineRule="exact"/>
              <w:ind w:left="260" w:right="156"/>
              <w:jc w:val="center"/>
              <w:rPr>
                <w:sz w:val="27"/>
              </w:rPr>
            </w:pPr>
            <w:r>
              <w:rPr>
                <w:sz w:val="27"/>
              </w:rPr>
              <w:t>3.23</w:t>
            </w:r>
          </w:p>
        </w:tc>
        <w:tc>
          <w:tcPr>
            <w:tcW w:w="950" w:type="dxa"/>
          </w:tcPr>
          <w:p>
            <w:pPr>
              <w:pStyle w:val="TableParagraph"/>
              <w:spacing w:before="18" w:line="337" w:lineRule="exact"/>
              <w:ind w:left="177"/>
              <w:rPr>
                <w:sz w:val="27"/>
              </w:rPr>
            </w:pPr>
            <w:r>
              <w:rPr>
                <w:sz w:val="27"/>
              </w:rPr>
              <w:t>0.14</w:t>
            </w:r>
          </w:p>
        </w:tc>
        <w:tc>
          <w:tcPr>
            <w:tcW w:w="933" w:type="dxa"/>
          </w:tcPr>
          <w:p>
            <w:pPr>
              <w:pStyle w:val="TableParagraph"/>
              <w:spacing w:before="18" w:line="337" w:lineRule="exact"/>
              <w:ind w:right="158"/>
              <w:jc w:val="right"/>
              <w:rPr>
                <w:sz w:val="27"/>
              </w:rPr>
            </w:pPr>
            <w:r>
              <w:rPr>
                <w:sz w:val="27"/>
              </w:rPr>
              <w:t>0.90</w:t>
            </w:r>
          </w:p>
        </w:tc>
        <w:tc>
          <w:tcPr>
            <w:tcW w:w="1290" w:type="dxa"/>
          </w:tcPr>
          <w:p>
            <w:pPr>
              <w:pStyle w:val="TableParagraph"/>
              <w:spacing w:before="18" w:line="337" w:lineRule="exact"/>
              <w:ind w:left="49" w:right="30"/>
              <w:jc w:val="center"/>
              <w:rPr>
                <w:sz w:val="27"/>
              </w:rPr>
            </w:pPr>
            <w:r>
              <w:rPr>
                <w:sz w:val="27"/>
              </w:rPr>
              <w:t>20</w:t>
            </w:r>
          </w:p>
        </w:tc>
      </w:tr>
      <w:tr>
        <w:tblPrEx>
          <w:tblW w:w="0" w:type="auto"/>
          <w:jc w:val="left"/>
          <w:tblInd w:w="3817" w:type="dxa"/>
          <w:tblLayout w:type="fixed"/>
          <w:tblCellMar>
            <w:top w:w="0" w:type="dxa"/>
            <w:left w:w="0" w:type="dxa"/>
            <w:bottom w:w="0" w:type="dxa"/>
            <w:right w:w="0" w:type="dxa"/>
          </w:tblCellMar>
          <w:tblLook w:val="01E0"/>
        </w:tblPrEx>
        <w:trPr>
          <w:trHeight w:val="370"/>
          <w:jc w:val="left"/>
        </w:trPr>
        <w:tc>
          <w:tcPr>
            <w:tcW w:w="1127" w:type="dxa"/>
          </w:tcPr>
          <w:p>
            <w:pPr>
              <w:pStyle w:val="TableParagraph"/>
              <w:spacing w:before="10" w:line="340" w:lineRule="exact"/>
              <w:ind w:left="50"/>
              <w:rPr>
                <w:sz w:val="27"/>
              </w:rPr>
            </w:pPr>
            <w:r>
              <w:rPr>
                <w:sz w:val="27"/>
              </w:rPr>
              <w:t>φ(°)</w:t>
            </w:r>
          </w:p>
        </w:tc>
        <w:tc>
          <w:tcPr>
            <w:tcW w:w="917" w:type="dxa"/>
          </w:tcPr>
          <w:p>
            <w:pPr>
              <w:pStyle w:val="TableParagraph"/>
              <w:spacing w:before="10" w:line="340" w:lineRule="exact"/>
              <w:ind w:left="330"/>
              <w:rPr>
                <w:sz w:val="27"/>
              </w:rPr>
            </w:pPr>
            <w:r>
              <w:rPr>
                <w:sz w:val="27"/>
              </w:rPr>
              <w:t>7</w:t>
            </w:r>
          </w:p>
        </w:tc>
        <w:tc>
          <w:tcPr>
            <w:tcW w:w="1048" w:type="dxa"/>
          </w:tcPr>
          <w:p>
            <w:pPr>
              <w:pStyle w:val="TableParagraph"/>
              <w:spacing w:before="10" w:line="340" w:lineRule="exact"/>
              <w:ind w:left="363" w:right="375"/>
              <w:jc w:val="center"/>
              <w:rPr>
                <w:sz w:val="27"/>
              </w:rPr>
            </w:pPr>
            <w:r>
              <w:rPr>
                <w:sz w:val="27"/>
              </w:rPr>
              <w:t>13</w:t>
            </w:r>
          </w:p>
        </w:tc>
        <w:tc>
          <w:tcPr>
            <w:tcW w:w="1061" w:type="dxa"/>
          </w:tcPr>
          <w:p>
            <w:pPr>
              <w:pStyle w:val="TableParagraph"/>
              <w:spacing w:before="10" w:line="340" w:lineRule="exact"/>
              <w:ind w:right="1"/>
              <w:jc w:val="center"/>
              <w:rPr>
                <w:sz w:val="27"/>
              </w:rPr>
            </w:pPr>
            <w:r>
              <w:rPr>
                <w:sz w:val="27"/>
              </w:rPr>
              <w:t>7</w:t>
            </w:r>
          </w:p>
        </w:tc>
        <w:tc>
          <w:tcPr>
            <w:tcW w:w="945" w:type="dxa"/>
          </w:tcPr>
          <w:p>
            <w:pPr>
              <w:pStyle w:val="TableParagraph"/>
              <w:spacing w:before="10" w:line="340" w:lineRule="exact"/>
              <w:ind w:left="373" w:right="261"/>
              <w:jc w:val="center"/>
              <w:rPr>
                <w:sz w:val="27"/>
              </w:rPr>
            </w:pPr>
            <w:r>
              <w:rPr>
                <w:sz w:val="27"/>
              </w:rPr>
              <w:t>10</w:t>
            </w:r>
          </w:p>
        </w:tc>
        <w:tc>
          <w:tcPr>
            <w:tcW w:w="1133" w:type="dxa"/>
          </w:tcPr>
          <w:p>
            <w:pPr>
              <w:pStyle w:val="TableParagraph"/>
              <w:spacing w:before="10" w:line="340" w:lineRule="exact"/>
              <w:ind w:left="260" w:right="156"/>
              <w:jc w:val="center"/>
              <w:rPr>
                <w:sz w:val="27"/>
              </w:rPr>
            </w:pPr>
            <w:r>
              <w:rPr>
                <w:sz w:val="27"/>
              </w:rPr>
              <w:t>1.98</w:t>
            </w:r>
          </w:p>
        </w:tc>
        <w:tc>
          <w:tcPr>
            <w:tcW w:w="950" w:type="dxa"/>
          </w:tcPr>
          <w:p>
            <w:pPr>
              <w:pStyle w:val="TableParagraph"/>
              <w:spacing w:before="10" w:line="340" w:lineRule="exact"/>
              <w:ind w:left="177"/>
              <w:rPr>
                <w:sz w:val="27"/>
              </w:rPr>
            </w:pPr>
            <w:r>
              <w:rPr>
                <w:sz w:val="27"/>
              </w:rPr>
              <w:t>0.19</w:t>
            </w:r>
          </w:p>
        </w:tc>
        <w:tc>
          <w:tcPr>
            <w:tcW w:w="933" w:type="dxa"/>
          </w:tcPr>
          <w:p>
            <w:pPr>
              <w:pStyle w:val="TableParagraph"/>
              <w:spacing w:before="10" w:line="340" w:lineRule="exact"/>
              <w:ind w:right="158"/>
              <w:jc w:val="right"/>
              <w:rPr>
                <w:sz w:val="27"/>
              </w:rPr>
            </w:pPr>
            <w:r>
              <w:rPr>
                <w:sz w:val="27"/>
              </w:rPr>
              <w:t>0.86</w:t>
            </w:r>
          </w:p>
        </w:tc>
        <w:tc>
          <w:tcPr>
            <w:tcW w:w="1290" w:type="dxa"/>
          </w:tcPr>
          <w:p>
            <w:pPr>
              <w:pStyle w:val="TableParagraph"/>
              <w:spacing w:before="10" w:line="340" w:lineRule="exact"/>
              <w:ind w:left="21"/>
              <w:jc w:val="center"/>
              <w:rPr>
                <w:sz w:val="27"/>
              </w:rPr>
            </w:pPr>
            <w:r>
              <w:rPr>
                <w:sz w:val="27"/>
              </w:rPr>
              <w:t>9</w:t>
            </w:r>
          </w:p>
        </w:tc>
      </w:tr>
      <w:tr>
        <w:tblPrEx>
          <w:tblW w:w="0" w:type="auto"/>
          <w:jc w:val="left"/>
          <w:tblInd w:w="3817" w:type="dxa"/>
          <w:tblLayout w:type="fixed"/>
          <w:tblCellMar>
            <w:top w:w="0" w:type="dxa"/>
            <w:left w:w="0" w:type="dxa"/>
            <w:bottom w:w="0" w:type="dxa"/>
            <w:right w:w="0" w:type="dxa"/>
          </w:tblCellMar>
          <w:tblLook w:val="01E0"/>
        </w:tblPrEx>
        <w:trPr>
          <w:trHeight w:val="374"/>
          <w:jc w:val="left"/>
        </w:trPr>
        <w:tc>
          <w:tcPr>
            <w:tcW w:w="1127" w:type="dxa"/>
          </w:tcPr>
          <w:p>
            <w:pPr>
              <w:pStyle w:val="TableParagraph"/>
              <w:spacing w:before="14" w:line="340" w:lineRule="exact"/>
              <w:ind w:left="50"/>
              <w:rPr>
                <w:sz w:val="27"/>
              </w:rPr>
            </w:pPr>
            <w:r>
              <w:rPr>
                <w:sz w:val="27"/>
              </w:rPr>
              <w:t>C(kPa)</w:t>
            </w:r>
          </w:p>
        </w:tc>
        <w:tc>
          <w:tcPr>
            <w:tcW w:w="917" w:type="dxa"/>
          </w:tcPr>
          <w:p>
            <w:pPr>
              <w:pStyle w:val="TableParagraph"/>
              <w:spacing w:before="18" w:line="337" w:lineRule="exact"/>
              <w:ind w:left="265"/>
              <w:rPr>
                <w:sz w:val="27"/>
              </w:rPr>
            </w:pPr>
            <w:r>
              <w:rPr>
                <w:sz w:val="27"/>
              </w:rPr>
              <w:t>10</w:t>
            </w:r>
          </w:p>
        </w:tc>
        <w:tc>
          <w:tcPr>
            <w:tcW w:w="1048" w:type="dxa"/>
          </w:tcPr>
          <w:p>
            <w:pPr>
              <w:pStyle w:val="TableParagraph"/>
              <w:spacing w:before="18" w:line="337" w:lineRule="exact"/>
              <w:ind w:left="363" w:right="375"/>
              <w:jc w:val="center"/>
              <w:rPr>
                <w:sz w:val="27"/>
              </w:rPr>
            </w:pPr>
            <w:r>
              <w:rPr>
                <w:sz w:val="27"/>
              </w:rPr>
              <w:t>22</w:t>
            </w:r>
          </w:p>
        </w:tc>
        <w:tc>
          <w:tcPr>
            <w:tcW w:w="1061" w:type="dxa"/>
          </w:tcPr>
          <w:p>
            <w:pPr>
              <w:pStyle w:val="TableParagraph"/>
              <w:spacing w:before="18" w:line="337" w:lineRule="exact"/>
              <w:ind w:right="1"/>
              <w:jc w:val="center"/>
              <w:rPr>
                <w:sz w:val="27"/>
              </w:rPr>
            </w:pPr>
            <w:r>
              <w:rPr>
                <w:sz w:val="27"/>
              </w:rPr>
              <w:t>8</w:t>
            </w:r>
          </w:p>
        </w:tc>
        <w:tc>
          <w:tcPr>
            <w:tcW w:w="945" w:type="dxa"/>
          </w:tcPr>
          <w:p>
            <w:pPr>
              <w:pStyle w:val="TableParagraph"/>
              <w:spacing w:before="18" w:line="337" w:lineRule="exact"/>
              <w:ind w:left="373" w:right="261"/>
              <w:jc w:val="center"/>
              <w:rPr>
                <w:sz w:val="27"/>
              </w:rPr>
            </w:pPr>
            <w:r>
              <w:rPr>
                <w:sz w:val="27"/>
              </w:rPr>
              <w:t>14</w:t>
            </w:r>
          </w:p>
        </w:tc>
        <w:tc>
          <w:tcPr>
            <w:tcW w:w="1133" w:type="dxa"/>
          </w:tcPr>
          <w:p>
            <w:pPr>
              <w:pStyle w:val="TableParagraph"/>
              <w:spacing w:before="18" w:line="337" w:lineRule="exact"/>
              <w:ind w:left="260" w:right="156"/>
              <w:jc w:val="center"/>
              <w:rPr>
                <w:sz w:val="27"/>
              </w:rPr>
            </w:pPr>
            <w:r>
              <w:rPr>
                <w:sz w:val="27"/>
              </w:rPr>
              <w:t>4.69</w:t>
            </w:r>
          </w:p>
        </w:tc>
        <w:tc>
          <w:tcPr>
            <w:tcW w:w="950" w:type="dxa"/>
          </w:tcPr>
          <w:p>
            <w:pPr>
              <w:pStyle w:val="TableParagraph"/>
              <w:spacing w:before="18" w:line="337" w:lineRule="exact"/>
              <w:ind w:left="177"/>
              <w:rPr>
                <w:sz w:val="27"/>
              </w:rPr>
            </w:pPr>
            <w:r>
              <w:rPr>
                <w:sz w:val="27"/>
              </w:rPr>
              <w:t>0.32</w:t>
            </w:r>
          </w:p>
        </w:tc>
        <w:tc>
          <w:tcPr>
            <w:tcW w:w="933" w:type="dxa"/>
          </w:tcPr>
          <w:p>
            <w:pPr>
              <w:pStyle w:val="TableParagraph"/>
              <w:spacing w:before="18" w:line="337" w:lineRule="exact"/>
              <w:ind w:right="158"/>
              <w:jc w:val="right"/>
              <w:rPr>
                <w:sz w:val="27"/>
              </w:rPr>
            </w:pPr>
            <w:r>
              <w:rPr>
                <w:sz w:val="27"/>
              </w:rPr>
              <w:t>0.81</w:t>
            </w:r>
          </w:p>
        </w:tc>
        <w:tc>
          <w:tcPr>
            <w:tcW w:w="1290" w:type="dxa"/>
          </w:tcPr>
          <w:p>
            <w:pPr>
              <w:pStyle w:val="TableParagraph"/>
              <w:spacing w:before="18" w:line="337" w:lineRule="exact"/>
              <w:ind w:left="49" w:right="30"/>
              <w:jc w:val="center"/>
              <w:rPr>
                <w:sz w:val="27"/>
              </w:rPr>
            </w:pPr>
            <w:r>
              <w:rPr>
                <w:sz w:val="27"/>
              </w:rPr>
              <w:t>11</w:t>
            </w:r>
          </w:p>
        </w:tc>
      </w:tr>
      <w:tr>
        <w:tblPrEx>
          <w:tblW w:w="0" w:type="auto"/>
          <w:jc w:val="left"/>
          <w:tblInd w:w="3817" w:type="dxa"/>
          <w:tblLayout w:type="fixed"/>
          <w:tblCellMar>
            <w:top w:w="0" w:type="dxa"/>
            <w:left w:w="0" w:type="dxa"/>
            <w:bottom w:w="0" w:type="dxa"/>
            <w:right w:w="0" w:type="dxa"/>
          </w:tblCellMar>
          <w:tblLook w:val="01E0"/>
        </w:tblPrEx>
        <w:trPr>
          <w:trHeight w:val="370"/>
          <w:jc w:val="left"/>
        </w:trPr>
        <w:tc>
          <w:tcPr>
            <w:tcW w:w="1127" w:type="dxa"/>
          </w:tcPr>
          <w:p>
            <w:pPr>
              <w:pStyle w:val="TableParagraph"/>
              <w:spacing w:before="10" w:line="340" w:lineRule="exact"/>
              <w:ind w:left="50"/>
              <w:rPr>
                <w:sz w:val="27"/>
              </w:rPr>
            </w:pPr>
            <w:r>
              <w:rPr>
                <w:sz w:val="27"/>
              </w:rPr>
              <w:t>φ(°)</w:t>
            </w:r>
          </w:p>
        </w:tc>
        <w:tc>
          <w:tcPr>
            <w:tcW w:w="917" w:type="dxa"/>
          </w:tcPr>
          <w:p>
            <w:pPr>
              <w:pStyle w:val="TableParagraph"/>
              <w:spacing w:before="10" w:line="340" w:lineRule="exact"/>
              <w:ind w:left="265"/>
              <w:rPr>
                <w:sz w:val="27"/>
              </w:rPr>
            </w:pPr>
            <w:r>
              <w:rPr>
                <w:sz w:val="27"/>
              </w:rPr>
              <w:t>12</w:t>
            </w:r>
          </w:p>
        </w:tc>
        <w:tc>
          <w:tcPr>
            <w:tcW w:w="1048" w:type="dxa"/>
          </w:tcPr>
          <w:p>
            <w:pPr>
              <w:pStyle w:val="TableParagraph"/>
              <w:spacing w:before="10" w:line="340" w:lineRule="exact"/>
              <w:ind w:left="363" w:right="375"/>
              <w:jc w:val="center"/>
              <w:rPr>
                <w:sz w:val="27"/>
              </w:rPr>
            </w:pPr>
            <w:r>
              <w:rPr>
                <w:sz w:val="27"/>
              </w:rPr>
              <w:t>18</w:t>
            </w:r>
          </w:p>
        </w:tc>
        <w:tc>
          <w:tcPr>
            <w:tcW w:w="1061" w:type="dxa"/>
          </w:tcPr>
          <w:p>
            <w:pPr>
              <w:pStyle w:val="TableParagraph"/>
              <w:spacing w:before="10" w:line="340" w:lineRule="exact"/>
              <w:ind w:right="1"/>
              <w:jc w:val="center"/>
              <w:rPr>
                <w:sz w:val="27"/>
              </w:rPr>
            </w:pPr>
            <w:r>
              <w:rPr>
                <w:sz w:val="27"/>
              </w:rPr>
              <w:t>8</w:t>
            </w:r>
          </w:p>
        </w:tc>
        <w:tc>
          <w:tcPr>
            <w:tcW w:w="945" w:type="dxa"/>
          </w:tcPr>
          <w:p>
            <w:pPr>
              <w:pStyle w:val="TableParagraph"/>
              <w:spacing w:before="10" w:line="340" w:lineRule="exact"/>
              <w:ind w:left="373" w:right="261"/>
              <w:jc w:val="center"/>
              <w:rPr>
                <w:sz w:val="27"/>
              </w:rPr>
            </w:pPr>
            <w:r>
              <w:rPr>
                <w:sz w:val="27"/>
              </w:rPr>
              <w:t>12</w:t>
            </w:r>
          </w:p>
        </w:tc>
        <w:tc>
          <w:tcPr>
            <w:tcW w:w="1133" w:type="dxa"/>
          </w:tcPr>
          <w:p>
            <w:pPr>
              <w:pStyle w:val="TableParagraph"/>
              <w:spacing w:before="10" w:line="340" w:lineRule="exact"/>
              <w:ind w:left="260" w:right="156"/>
              <w:jc w:val="center"/>
              <w:rPr>
                <w:sz w:val="27"/>
              </w:rPr>
            </w:pPr>
            <w:r>
              <w:rPr>
                <w:sz w:val="27"/>
              </w:rPr>
              <w:t>3.70</w:t>
            </w:r>
          </w:p>
        </w:tc>
        <w:tc>
          <w:tcPr>
            <w:tcW w:w="950" w:type="dxa"/>
          </w:tcPr>
          <w:p>
            <w:pPr>
              <w:pStyle w:val="TableParagraph"/>
              <w:spacing w:before="10" w:line="340" w:lineRule="exact"/>
              <w:ind w:left="177"/>
              <w:rPr>
                <w:sz w:val="27"/>
              </w:rPr>
            </w:pPr>
            <w:r>
              <w:rPr>
                <w:sz w:val="27"/>
              </w:rPr>
              <w:t>0.29</w:t>
            </w:r>
          </w:p>
        </w:tc>
        <w:tc>
          <w:tcPr>
            <w:tcW w:w="933" w:type="dxa"/>
          </w:tcPr>
          <w:p>
            <w:pPr>
              <w:pStyle w:val="TableParagraph"/>
              <w:spacing w:before="10" w:line="340" w:lineRule="exact"/>
              <w:ind w:right="158"/>
              <w:jc w:val="right"/>
              <w:rPr>
                <w:sz w:val="27"/>
              </w:rPr>
            </w:pPr>
            <w:r>
              <w:rPr>
                <w:sz w:val="27"/>
              </w:rPr>
              <w:t>0.85</w:t>
            </w:r>
          </w:p>
        </w:tc>
        <w:tc>
          <w:tcPr>
            <w:tcW w:w="1290" w:type="dxa"/>
          </w:tcPr>
          <w:p>
            <w:pPr>
              <w:pStyle w:val="TableParagraph"/>
              <w:spacing w:before="10" w:line="340" w:lineRule="exact"/>
              <w:ind w:left="49" w:right="30"/>
              <w:jc w:val="center"/>
              <w:rPr>
                <w:sz w:val="27"/>
              </w:rPr>
            </w:pPr>
            <w:r>
              <w:rPr>
                <w:sz w:val="27"/>
              </w:rPr>
              <w:t>10</w:t>
            </w:r>
          </w:p>
        </w:tc>
      </w:tr>
      <w:tr>
        <w:tblPrEx>
          <w:tblW w:w="0" w:type="auto"/>
          <w:jc w:val="left"/>
          <w:tblInd w:w="3817" w:type="dxa"/>
          <w:tblLayout w:type="fixed"/>
          <w:tblCellMar>
            <w:top w:w="0" w:type="dxa"/>
            <w:left w:w="0" w:type="dxa"/>
            <w:bottom w:w="0" w:type="dxa"/>
            <w:right w:w="0" w:type="dxa"/>
          </w:tblCellMar>
          <w:tblLook w:val="01E0"/>
        </w:tblPrEx>
        <w:trPr>
          <w:trHeight w:val="376"/>
          <w:jc w:val="left"/>
        </w:trPr>
        <w:tc>
          <w:tcPr>
            <w:tcW w:w="1127" w:type="dxa"/>
          </w:tcPr>
          <w:p>
            <w:pPr>
              <w:pStyle w:val="TableParagraph"/>
              <w:spacing w:before="14" w:line="342" w:lineRule="exact"/>
              <w:ind w:left="50"/>
              <w:rPr>
                <w:sz w:val="27"/>
              </w:rPr>
            </w:pPr>
            <w:r>
              <w:rPr>
                <w:sz w:val="27"/>
              </w:rPr>
              <w:t>C(kPa)</w:t>
            </w:r>
          </w:p>
        </w:tc>
        <w:tc>
          <w:tcPr>
            <w:tcW w:w="917" w:type="dxa"/>
          </w:tcPr>
          <w:p>
            <w:pPr>
              <w:pStyle w:val="TableParagraph"/>
              <w:spacing w:before="21" w:line="335" w:lineRule="exact"/>
              <w:ind w:left="330"/>
              <w:rPr>
                <w:sz w:val="27"/>
              </w:rPr>
            </w:pPr>
            <w:r>
              <w:rPr>
                <w:sz w:val="27"/>
              </w:rPr>
              <w:t>1</w:t>
            </w:r>
          </w:p>
        </w:tc>
        <w:tc>
          <w:tcPr>
            <w:tcW w:w="1048" w:type="dxa"/>
          </w:tcPr>
          <w:p>
            <w:pPr>
              <w:pStyle w:val="TableParagraph"/>
              <w:spacing w:before="21" w:line="335" w:lineRule="exact"/>
              <w:ind w:right="17"/>
              <w:jc w:val="center"/>
              <w:rPr>
                <w:sz w:val="27"/>
              </w:rPr>
            </w:pPr>
            <w:r>
              <w:rPr>
                <w:sz w:val="27"/>
              </w:rPr>
              <w:t>8</w:t>
            </w:r>
          </w:p>
        </w:tc>
        <w:tc>
          <w:tcPr>
            <w:tcW w:w="1061" w:type="dxa"/>
          </w:tcPr>
          <w:p>
            <w:pPr>
              <w:pStyle w:val="TableParagraph"/>
              <w:spacing w:before="21" w:line="335" w:lineRule="exact"/>
              <w:ind w:right="1"/>
              <w:jc w:val="center"/>
              <w:rPr>
                <w:sz w:val="27"/>
              </w:rPr>
            </w:pPr>
            <w:r>
              <w:rPr>
                <w:sz w:val="27"/>
              </w:rPr>
              <w:t>8</w:t>
            </w:r>
          </w:p>
        </w:tc>
        <w:tc>
          <w:tcPr>
            <w:tcW w:w="945" w:type="dxa"/>
          </w:tcPr>
          <w:p>
            <w:pPr>
              <w:pStyle w:val="TableParagraph"/>
              <w:spacing w:before="21" w:line="335" w:lineRule="exact"/>
              <w:ind w:left="107"/>
              <w:jc w:val="center"/>
              <w:rPr>
                <w:sz w:val="27"/>
              </w:rPr>
            </w:pPr>
            <w:r>
              <w:rPr>
                <w:sz w:val="27"/>
              </w:rPr>
              <w:t>8</w:t>
            </w:r>
          </w:p>
        </w:tc>
        <w:tc>
          <w:tcPr>
            <w:tcW w:w="4306" w:type="dxa"/>
            <w:gridSpan w:val="4"/>
            <w:vMerge w:val="restart"/>
          </w:tcPr>
          <w:p>
            <w:pPr>
              <w:pStyle w:val="TableParagraph"/>
              <w:rPr>
                <w:rFonts w:ascii="Times New Roman"/>
                <w:sz w:val="26"/>
              </w:rPr>
            </w:pPr>
          </w:p>
        </w:tc>
      </w:tr>
      <w:tr>
        <w:tblPrEx>
          <w:tblW w:w="0" w:type="auto"/>
          <w:jc w:val="left"/>
          <w:tblInd w:w="3817" w:type="dxa"/>
          <w:tblLayout w:type="fixed"/>
          <w:tblCellMar>
            <w:top w:w="0" w:type="dxa"/>
            <w:left w:w="0" w:type="dxa"/>
            <w:bottom w:w="0" w:type="dxa"/>
            <w:right w:w="0" w:type="dxa"/>
          </w:tblCellMar>
          <w:tblLook w:val="01E0"/>
        </w:tblPrEx>
        <w:trPr>
          <w:trHeight w:val="369"/>
          <w:jc w:val="left"/>
        </w:trPr>
        <w:tc>
          <w:tcPr>
            <w:tcW w:w="1127" w:type="dxa"/>
          </w:tcPr>
          <w:p>
            <w:pPr>
              <w:pStyle w:val="TableParagraph"/>
              <w:spacing w:before="9" w:line="340" w:lineRule="exact"/>
              <w:ind w:left="50"/>
              <w:rPr>
                <w:sz w:val="27"/>
              </w:rPr>
            </w:pPr>
            <w:r>
              <w:rPr>
                <w:sz w:val="27"/>
              </w:rPr>
              <w:t>φ(°)</w:t>
            </w:r>
          </w:p>
        </w:tc>
        <w:tc>
          <w:tcPr>
            <w:tcW w:w="917" w:type="dxa"/>
          </w:tcPr>
          <w:p>
            <w:pPr>
              <w:pStyle w:val="TableParagraph"/>
              <w:spacing w:before="9" w:line="340" w:lineRule="exact"/>
              <w:ind w:left="330"/>
              <w:rPr>
                <w:sz w:val="27"/>
              </w:rPr>
            </w:pPr>
            <w:r>
              <w:rPr>
                <w:sz w:val="27"/>
              </w:rPr>
              <w:t>1</w:t>
            </w:r>
          </w:p>
        </w:tc>
        <w:tc>
          <w:tcPr>
            <w:tcW w:w="1048" w:type="dxa"/>
          </w:tcPr>
          <w:p>
            <w:pPr>
              <w:pStyle w:val="TableParagraph"/>
              <w:spacing w:before="9" w:line="340" w:lineRule="exact"/>
              <w:ind w:left="363" w:right="375"/>
              <w:jc w:val="center"/>
              <w:rPr>
                <w:sz w:val="27"/>
              </w:rPr>
            </w:pPr>
            <w:r>
              <w:rPr>
                <w:sz w:val="27"/>
              </w:rPr>
              <w:t>16</w:t>
            </w:r>
          </w:p>
        </w:tc>
        <w:tc>
          <w:tcPr>
            <w:tcW w:w="1061" w:type="dxa"/>
          </w:tcPr>
          <w:p>
            <w:pPr>
              <w:pStyle w:val="TableParagraph"/>
              <w:spacing w:before="9" w:line="340" w:lineRule="exact"/>
              <w:ind w:left="375" w:right="373"/>
              <w:jc w:val="center"/>
              <w:rPr>
                <w:sz w:val="27"/>
              </w:rPr>
            </w:pPr>
            <w:r>
              <w:rPr>
                <w:sz w:val="27"/>
              </w:rPr>
              <w:t>16</w:t>
            </w:r>
          </w:p>
        </w:tc>
        <w:tc>
          <w:tcPr>
            <w:tcW w:w="945" w:type="dxa"/>
          </w:tcPr>
          <w:p>
            <w:pPr>
              <w:pStyle w:val="TableParagraph"/>
              <w:spacing w:before="9" w:line="340" w:lineRule="exact"/>
              <w:ind w:left="373" w:right="261"/>
              <w:jc w:val="center"/>
              <w:rPr>
                <w:sz w:val="27"/>
              </w:rPr>
            </w:pPr>
            <w:r>
              <w:rPr>
                <w:sz w:val="27"/>
              </w:rPr>
              <w:t>16</w:t>
            </w:r>
          </w:p>
        </w:tc>
        <w:tc>
          <w:tcPr>
            <w:tcW w:w="4306" w:type="dxa"/>
            <w:gridSpan w:val="4"/>
            <w:vMerge/>
            <w:tcBorders>
              <w:top w:val="nil"/>
            </w:tcBorders>
          </w:tcPr>
          <w:p>
            <w:pPr>
              <w:rPr>
                <w:sz w:val="2"/>
                <w:szCs w:val="2"/>
              </w:rPr>
            </w:pPr>
          </w:p>
        </w:tc>
      </w:tr>
      <w:tr>
        <w:tblPrEx>
          <w:tblW w:w="0" w:type="auto"/>
          <w:jc w:val="left"/>
          <w:tblInd w:w="3817" w:type="dxa"/>
          <w:tblLayout w:type="fixed"/>
          <w:tblCellMar>
            <w:top w:w="0" w:type="dxa"/>
            <w:left w:w="0" w:type="dxa"/>
            <w:bottom w:w="0" w:type="dxa"/>
            <w:right w:w="0" w:type="dxa"/>
          </w:tblCellMar>
          <w:tblLook w:val="01E0"/>
        </w:tblPrEx>
        <w:trPr>
          <w:trHeight w:val="376"/>
          <w:jc w:val="left"/>
        </w:trPr>
        <w:tc>
          <w:tcPr>
            <w:tcW w:w="1127" w:type="dxa"/>
          </w:tcPr>
          <w:p>
            <w:pPr>
              <w:pStyle w:val="TableParagraph"/>
              <w:spacing w:before="14" w:line="342" w:lineRule="exact"/>
              <w:ind w:left="50"/>
              <w:rPr>
                <w:sz w:val="27"/>
              </w:rPr>
            </w:pPr>
            <w:r>
              <w:rPr>
                <w:sz w:val="27"/>
              </w:rPr>
              <w:t>C(kPa)</w:t>
            </w:r>
          </w:p>
        </w:tc>
        <w:tc>
          <w:tcPr>
            <w:tcW w:w="917" w:type="dxa"/>
          </w:tcPr>
          <w:p>
            <w:pPr>
              <w:pStyle w:val="TableParagraph"/>
              <w:spacing w:before="21" w:line="335" w:lineRule="exact"/>
              <w:ind w:left="330"/>
              <w:rPr>
                <w:sz w:val="27"/>
              </w:rPr>
            </w:pPr>
            <w:r>
              <w:rPr>
                <w:sz w:val="27"/>
              </w:rPr>
              <w:t>1</w:t>
            </w:r>
          </w:p>
        </w:tc>
        <w:tc>
          <w:tcPr>
            <w:tcW w:w="1048" w:type="dxa"/>
          </w:tcPr>
          <w:p>
            <w:pPr>
              <w:pStyle w:val="TableParagraph"/>
              <w:spacing w:before="21" w:line="335" w:lineRule="exact"/>
              <w:ind w:left="363" w:right="375"/>
              <w:jc w:val="center"/>
              <w:rPr>
                <w:sz w:val="27"/>
              </w:rPr>
            </w:pPr>
            <w:r>
              <w:rPr>
                <w:sz w:val="27"/>
              </w:rPr>
              <w:t>10</w:t>
            </w:r>
          </w:p>
        </w:tc>
        <w:tc>
          <w:tcPr>
            <w:tcW w:w="1061" w:type="dxa"/>
          </w:tcPr>
          <w:p>
            <w:pPr>
              <w:pStyle w:val="TableParagraph"/>
              <w:spacing w:before="21" w:line="335" w:lineRule="exact"/>
              <w:ind w:left="375" w:right="373"/>
              <w:jc w:val="center"/>
              <w:rPr>
                <w:sz w:val="27"/>
              </w:rPr>
            </w:pPr>
            <w:r>
              <w:rPr>
                <w:sz w:val="27"/>
              </w:rPr>
              <w:t>10</w:t>
            </w:r>
          </w:p>
        </w:tc>
        <w:tc>
          <w:tcPr>
            <w:tcW w:w="945" w:type="dxa"/>
          </w:tcPr>
          <w:p>
            <w:pPr>
              <w:pStyle w:val="TableParagraph"/>
              <w:spacing w:before="21" w:line="335" w:lineRule="exact"/>
              <w:ind w:left="373" w:right="261"/>
              <w:jc w:val="center"/>
              <w:rPr>
                <w:sz w:val="27"/>
              </w:rPr>
            </w:pPr>
            <w:r>
              <w:rPr>
                <w:sz w:val="27"/>
              </w:rPr>
              <w:t>10</w:t>
            </w:r>
          </w:p>
        </w:tc>
        <w:tc>
          <w:tcPr>
            <w:tcW w:w="4306" w:type="dxa"/>
            <w:gridSpan w:val="4"/>
            <w:vMerge/>
            <w:tcBorders>
              <w:top w:val="nil"/>
            </w:tcBorders>
          </w:tcPr>
          <w:p>
            <w:pPr>
              <w:rPr>
                <w:sz w:val="2"/>
                <w:szCs w:val="2"/>
              </w:rPr>
            </w:pPr>
          </w:p>
        </w:tc>
      </w:tr>
      <w:tr>
        <w:tblPrEx>
          <w:tblW w:w="0" w:type="auto"/>
          <w:jc w:val="left"/>
          <w:tblInd w:w="3817" w:type="dxa"/>
          <w:tblLayout w:type="fixed"/>
          <w:tblCellMar>
            <w:top w:w="0" w:type="dxa"/>
            <w:left w:w="0" w:type="dxa"/>
            <w:bottom w:w="0" w:type="dxa"/>
            <w:right w:w="0" w:type="dxa"/>
          </w:tblCellMar>
          <w:tblLook w:val="01E0"/>
        </w:tblPrEx>
        <w:trPr>
          <w:trHeight w:val="369"/>
          <w:jc w:val="left"/>
        </w:trPr>
        <w:tc>
          <w:tcPr>
            <w:tcW w:w="1127" w:type="dxa"/>
          </w:tcPr>
          <w:p>
            <w:pPr>
              <w:pStyle w:val="TableParagraph"/>
              <w:spacing w:before="9" w:line="340" w:lineRule="exact"/>
              <w:ind w:left="50"/>
              <w:rPr>
                <w:sz w:val="27"/>
              </w:rPr>
            </w:pPr>
            <w:r>
              <w:rPr>
                <w:sz w:val="27"/>
              </w:rPr>
              <w:t>φ(°)</w:t>
            </w:r>
          </w:p>
        </w:tc>
        <w:tc>
          <w:tcPr>
            <w:tcW w:w="917" w:type="dxa"/>
          </w:tcPr>
          <w:p>
            <w:pPr>
              <w:pStyle w:val="TableParagraph"/>
              <w:spacing w:before="9" w:line="340" w:lineRule="exact"/>
              <w:ind w:left="330"/>
              <w:rPr>
                <w:sz w:val="27"/>
              </w:rPr>
            </w:pPr>
            <w:r>
              <w:rPr>
                <w:sz w:val="27"/>
              </w:rPr>
              <w:t>1</w:t>
            </w:r>
          </w:p>
        </w:tc>
        <w:tc>
          <w:tcPr>
            <w:tcW w:w="1048" w:type="dxa"/>
          </w:tcPr>
          <w:p>
            <w:pPr>
              <w:pStyle w:val="TableParagraph"/>
              <w:spacing w:before="9" w:line="340" w:lineRule="exact"/>
              <w:ind w:left="363" w:right="375"/>
              <w:jc w:val="center"/>
              <w:rPr>
                <w:sz w:val="27"/>
              </w:rPr>
            </w:pPr>
            <w:r>
              <w:rPr>
                <w:sz w:val="27"/>
              </w:rPr>
              <w:t>25</w:t>
            </w:r>
          </w:p>
        </w:tc>
        <w:tc>
          <w:tcPr>
            <w:tcW w:w="1061" w:type="dxa"/>
          </w:tcPr>
          <w:p>
            <w:pPr>
              <w:pStyle w:val="TableParagraph"/>
              <w:spacing w:before="9" w:line="340" w:lineRule="exact"/>
              <w:ind w:left="375" w:right="373"/>
              <w:jc w:val="center"/>
              <w:rPr>
                <w:sz w:val="27"/>
              </w:rPr>
            </w:pPr>
            <w:r>
              <w:rPr>
                <w:sz w:val="27"/>
              </w:rPr>
              <w:t>25</w:t>
            </w:r>
          </w:p>
        </w:tc>
        <w:tc>
          <w:tcPr>
            <w:tcW w:w="945" w:type="dxa"/>
          </w:tcPr>
          <w:p>
            <w:pPr>
              <w:pStyle w:val="TableParagraph"/>
              <w:spacing w:before="9" w:line="340" w:lineRule="exact"/>
              <w:ind w:left="373" w:right="261"/>
              <w:jc w:val="center"/>
              <w:rPr>
                <w:sz w:val="27"/>
              </w:rPr>
            </w:pPr>
            <w:r>
              <w:rPr>
                <w:sz w:val="27"/>
              </w:rPr>
              <w:t>25</w:t>
            </w:r>
          </w:p>
        </w:tc>
        <w:tc>
          <w:tcPr>
            <w:tcW w:w="4306" w:type="dxa"/>
            <w:gridSpan w:val="4"/>
            <w:vMerge/>
            <w:tcBorders>
              <w:top w:val="nil"/>
            </w:tcBorders>
          </w:tcPr>
          <w:p>
            <w:pPr>
              <w:rPr>
                <w:sz w:val="2"/>
                <w:szCs w:val="2"/>
              </w:rPr>
            </w:pPr>
          </w:p>
        </w:tc>
      </w:tr>
      <w:tr>
        <w:tblPrEx>
          <w:tblW w:w="0" w:type="auto"/>
          <w:jc w:val="left"/>
          <w:tblInd w:w="3817" w:type="dxa"/>
          <w:tblLayout w:type="fixed"/>
          <w:tblCellMar>
            <w:top w:w="0" w:type="dxa"/>
            <w:left w:w="0" w:type="dxa"/>
            <w:bottom w:w="0" w:type="dxa"/>
            <w:right w:w="0" w:type="dxa"/>
          </w:tblCellMar>
          <w:tblLook w:val="01E0"/>
        </w:tblPrEx>
        <w:trPr>
          <w:trHeight w:val="376"/>
          <w:jc w:val="left"/>
        </w:trPr>
        <w:tc>
          <w:tcPr>
            <w:tcW w:w="1127" w:type="dxa"/>
          </w:tcPr>
          <w:p>
            <w:pPr>
              <w:pStyle w:val="TableParagraph"/>
              <w:spacing w:before="14" w:line="342" w:lineRule="exact"/>
              <w:ind w:left="50"/>
              <w:rPr>
                <w:sz w:val="27"/>
              </w:rPr>
            </w:pPr>
            <w:r>
              <w:rPr>
                <w:sz w:val="27"/>
              </w:rPr>
              <w:t>C(kPa)</w:t>
            </w:r>
          </w:p>
        </w:tc>
        <w:tc>
          <w:tcPr>
            <w:tcW w:w="917" w:type="dxa"/>
          </w:tcPr>
          <w:p>
            <w:pPr>
              <w:pStyle w:val="TableParagraph"/>
              <w:spacing w:before="21" w:line="335" w:lineRule="exact"/>
              <w:ind w:left="330"/>
              <w:rPr>
                <w:sz w:val="27"/>
              </w:rPr>
            </w:pPr>
            <w:r>
              <w:rPr>
                <w:sz w:val="27"/>
              </w:rPr>
              <w:t>2</w:t>
            </w:r>
          </w:p>
        </w:tc>
        <w:tc>
          <w:tcPr>
            <w:tcW w:w="1048" w:type="dxa"/>
          </w:tcPr>
          <w:p>
            <w:pPr>
              <w:pStyle w:val="TableParagraph"/>
              <w:spacing w:before="21" w:line="335" w:lineRule="exact"/>
              <w:ind w:left="363" w:right="375"/>
              <w:jc w:val="center"/>
              <w:rPr>
                <w:sz w:val="27"/>
              </w:rPr>
            </w:pPr>
            <w:r>
              <w:rPr>
                <w:sz w:val="27"/>
              </w:rPr>
              <w:t>19</w:t>
            </w:r>
          </w:p>
        </w:tc>
        <w:tc>
          <w:tcPr>
            <w:tcW w:w="1061" w:type="dxa"/>
          </w:tcPr>
          <w:p>
            <w:pPr>
              <w:pStyle w:val="TableParagraph"/>
              <w:spacing w:before="21" w:line="335" w:lineRule="exact"/>
              <w:ind w:left="375" w:right="373"/>
              <w:jc w:val="center"/>
              <w:rPr>
                <w:sz w:val="27"/>
              </w:rPr>
            </w:pPr>
            <w:r>
              <w:rPr>
                <w:sz w:val="27"/>
              </w:rPr>
              <w:t>11</w:t>
            </w:r>
          </w:p>
        </w:tc>
        <w:tc>
          <w:tcPr>
            <w:tcW w:w="945" w:type="dxa"/>
          </w:tcPr>
          <w:p>
            <w:pPr>
              <w:pStyle w:val="TableParagraph"/>
              <w:spacing w:before="21" w:line="335" w:lineRule="exact"/>
              <w:ind w:left="373" w:right="261"/>
              <w:jc w:val="center"/>
              <w:rPr>
                <w:sz w:val="27"/>
              </w:rPr>
            </w:pPr>
            <w:r>
              <w:rPr>
                <w:sz w:val="27"/>
              </w:rPr>
              <w:t>15</w:t>
            </w:r>
          </w:p>
        </w:tc>
        <w:tc>
          <w:tcPr>
            <w:tcW w:w="4306" w:type="dxa"/>
            <w:gridSpan w:val="4"/>
            <w:vMerge/>
            <w:tcBorders>
              <w:top w:val="nil"/>
            </w:tcBorders>
          </w:tcPr>
          <w:p>
            <w:pPr>
              <w:rPr>
                <w:sz w:val="2"/>
                <w:szCs w:val="2"/>
              </w:rPr>
            </w:pPr>
          </w:p>
        </w:tc>
      </w:tr>
      <w:tr>
        <w:tblPrEx>
          <w:tblW w:w="0" w:type="auto"/>
          <w:jc w:val="left"/>
          <w:tblInd w:w="3817" w:type="dxa"/>
          <w:tblLayout w:type="fixed"/>
          <w:tblCellMar>
            <w:top w:w="0" w:type="dxa"/>
            <w:left w:w="0" w:type="dxa"/>
            <w:bottom w:w="0" w:type="dxa"/>
            <w:right w:w="0" w:type="dxa"/>
          </w:tblCellMar>
          <w:tblLook w:val="01E0"/>
        </w:tblPrEx>
        <w:trPr>
          <w:trHeight w:val="316"/>
          <w:jc w:val="left"/>
        </w:trPr>
        <w:tc>
          <w:tcPr>
            <w:tcW w:w="1127" w:type="dxa"/>
          </w:tcPr>
          <w:p>
            <w:pPr>
              <w:pStyle w:val="TableParagraph"/>
              <w:spacing w:before="9" w:line="288" w:lineRule="exact"/>
              <w:ind w:left="50"/>
              <w:rPr>
                <w:sz w:val="27"/>
              </w:rPr>
            </w:pPr>
            <w:r>
              <w:rPr>
                <w:sz w:val="27"/>
              </w:rPr>
              <w:t>φ(°)</w:t>
            </w:r>
          </w:p>
        </w:tc>
        <w:tc>
          <w:tcPr>
            <w:tcW w:w="917" w:type="dxa"/>
          </w:tcPr>
          <w:p>
            <w:pPr>
              <w:pStyle w:val="TableParagraph"/>
              <w:spacing w:before="9" w:line="288" w:lineRule="exact"/>
              <w:ind w:left="330"/>
              <w:rPr>
                <w:sz w:val="27"/>
              </w:rPr>
            </w:pPr>
            <w:r>
              <w:rPr>
                <w:sz w:val="27"/>
              </w:rPr>
              <w:t>2</w:t>
            </w:r>
          </w:p>
        </w:tc>
        <w:tc>
          <w:tcPr>
            <w:tcW w:w="1048" w:type="dxa"/>
          </w:tcPr>
          <w:p>
            <w:pPr>
              <w:pStyle w:val="TableParagraph"/>
              <w:spacing w:before="9" w:line="288" w:lineRule="exact"/>
              <w:ind w:left="363" w:right="375"/>
              <w:jc w:val="center"/>
              <w:rPr>
                <w:sz w:val="27"/>
              </w:rPr>
            </w:pPr>
            <w:r>
              <w:rPr>
                <w:sz w:val="27"/>
              </w:rPr>
              <w:t>17</w:t>
            </w:r>
          </w:p>
        </w:tc>
        <w:tc>
          <w:tcPr>
            <w:tcW w:w="1061" w:type="dxa"/>
          </w:tcPr>
          <w:p>
            <w:pPr>
              <w:pStyle w:val="TableParagraph"/>
              <w:spacing w:before="9" w:line="288" w:lineRule="exact"/>
              <w:ind w:left="375" w:right="373"/>
              <w:jc w:val="center"/>
              <w:rPr>
                <w:sz w:val="27"/>
              </w:rPr>
            </w:pPr>
            <w:r>
              <w:rPr>
                <w:sz w:val="27"/>
              </w:rPr>
              <w:t>15</w:t>
            </w:r>
          </w:p>
        </w:tc>
        <w:tc>
          <w:tcPr>
            <w:tcW w:w="945" w:type="dxa"/>
          </w:tcPr>
          <w:p>
            <w:pPr>
              <w:pStyle w:val="TableParagraph"/>
              <w:spacing w:before="9" w:line="288" w:lineRule="exact"/>
              <w:ind w:left="373" w:right="261"/>
              <w:jc w:val="center"/>
              <w:rPr>
                <w:sz w:val="27"/>
              </w:rPr>
            </w:pPr>
            <w:r>
              <w:rPr>
                <w:sz w:val="27"/>
              </w:rPr>
              <w:t>16</w:t>
            </w:r>
          </w:p>
        </w:tc>
        <w:tc>
          <w:tcPr>
            <w:tcW w:w="4306" w:type="dxa"/>
            <w:gridSpan w:val="4"/>
            <w:vMerge/>
            <w:tcBorders>
              <w:top w:val="nil"/>
            </w:tcBorders>
          </w:tcPr>
          <w:p>
            <w:pPr>
              <w:rPr>
                <w:sz w:val="2"/>
                <w:szCs w:val="2"/>
              </w:rPr>
            </w:pPr>
          </w:p>
        </w:tc>
      </w:tr>
    </w:tbl>
    <w:p>
      <w:pPr>
        <w:pStyle w:val="BodyText"/>
        <w:spacing w:before="38" w:line="441" w:lineRule="exact"/>
        <w:ind w:left="1991"/>
      </w:pPr>
      <w:r>
        <w:pict>
          <v:shape id="_x0000_s1146" type="#_x0000_t202" style="width:10.55pt;height:23.25pt;margin-top:4.24pt;margin-left:216.93pt;mso-position-horizontal-relative:page;position:absolute;z-index:251671552" filled="f" stroked="f">
            <v:textbox inset="0,0,0,0">
              <w:txbxContent>
                <w:p>
                  <w:pPr>
                    <w:pStyle w:val="BodyText"/>
                    <w:spacing w:line="462" w:lineRule="exact"/>
                    <w:rPr>
                      <w:rFonts w:ascii="Arial"/>
                    </w:rPr>
                  </w:pPr>
                  <w:r>
                    <w:rPr>
                      <w:rFonts w:ascii="Arial"/>
                      <w:w w:val="90"/>
                    </w:rPr>
                    <w:t>3</w:t>
                  </w:r>
                </w:p>
              </w:txbxContent>
            </v:textbox>
          </v:shape>
        </w:pict>
      </w:r>
      <w:r>
        <w:t>、静力触探比贯入阻力</w:t>
      </w:r>
      <w:r>
        <w:rPr>
          <w:rFonts w:ascii="幼圆" w:eastAsia="幼圆" w:hint="eastAsia"/>
        </w:rPr>
        <w:t xml:space="preserve">P </w:t>
      </w:r>
      <w:r>
        <w:t>值分层统计表</w:t>
      </w:r>
    </w:p>
    <w:p>
      <w:pPr>
        <w:spacing w:before="0" w:line="213" w:lineRule="exact"/>
        <w:ind w:left="0" w:right="786" w:firstLine="0"/>
        <w:jc w:val="center"/>
        <w:rPr>
          <w:rFonts w:ascii="Arial"/>
          <w:sz w:val="27"/>
        </w:rPr>
      </w:pPr>
      <w:r>
        <w:rPr>
          <w:rFonts w:ascii="Arial"/>
          <w:w w:val="77"/>
          <w:sz w:val="27"/>
        </w:rPr>
        <w:t>s</w:t>
      </w:r>
    </w:p>
    <w:p>
      <w:pPr>
        <w:pStyle w:val="BodyText"/>
        <w:spacing w:before="5"/>
        <w:ind w:right="1076"/>
        <w:jc w:val="right"/>
        <w:rPr>
          <w:rFonts w:ascii="Arial" w:eastAsia="Arial"/>
        </w:rPr>
      </w:pPr>
      <w:r>
        <w:pict>
          <v:group id="_x0000_s1147" style="width:8in;height:406pt;margin-top:30.21pt;margin-left:208pt;mso-position-horizontal-relative:page;position:absolute;z-index:-251641856" coordorigin="4160,604" coordsize="11520,8120">
            <v:shape id="_x0000_s1148" type="#_x0000_t75" style="width:11520;height:8120;left:4160;position:absolute;top:604" stroked="f">
              <v:imagedata r:id="rId66" o:title=""/>
            </v:shape>
            <v:shape id="_x0000_s1149" type="#_x0000_t202" style="width:1512;height:929;left:5080;position:absolute;top:931" filled="f" stroked="f">
              <v:textbox inset="0,0,0,0">
                <w:txbxContent>
                  <w:p>
                    <w:pPr>
                      <w:spacing w:before="0" w:line="299" w:lineRule="exact"/>
                      <w:ind w:left="-1" w:right="18" w:firstLine="0"/>
                      <w:jc w:val="center"/>
                      <w:rPr>
                        <w:sz w:val="27"/>
                      </w:rPr>
                    </w:pPr>
                    <w:r>
                      <w:rPr>
                        <w:spacing w:val="-3"/>
                        <w:sz w:val="27"/>
                      </w:rPr>
                      <w:t>地 层 编 号</w:t>
                    </w:r>
                  </w:p>
                  <w:p>
                    <w:pPr>
                      <w:spacing w:before="0" w:line="329" w:lineRule="exact"/>
                      <w:ind w:left="0" w:right="20" w:firstLine="0"/>
                      <w:jc w:val="center"/>
                      <w:rPr>
                        <w:sz w:val="27"/>
                      </w:rPr>
                    </w:pPr>
                    <w:r>
                      <w:rPr>
                        <w:sz w:val="27"/>
                      </w:rPr>
                      <w:t>及</w:t>
                    </w:r>
                  </w:p>
                  <w:p>
                    <w:pPr>
                      <w:spacing w:before="0" w:line="301" w:lineRule="exact"/>
                      <w:ind w:left="-1" w:right="18" w:firstLine="0"/>
                      <w:jc w:val="center"/>
                      <w:rPr>
                        <w:sz w:val="27"/>
                      </w:rPr>
                    </w:pPr>
                    <w:r>
                      <w:rPr>
                        <w:spacing w:val="-3"/>
                        <w:sz w:val="27"/>
                      </w:rPr>
                      <w:t>岩 土 名 称</w:t>
                    </w:r>
                  </w:p>
                </w:txbxContent>
              </v:textbox>
            </v:shape>
            <v:shape id="_x0000_s1150" type="#_x0000_t202" style="width:560;height:950;left:7644;position:absolute;top:931" filled="f" stroked="f">
              <v:textbox inset="0,0,0,0">
                <w:txbxContent>
                  <w:p>
                    <w:pPr>
                      <w:spacing w:before="0" w:line="299" w:lineRule="exact"/>
                      <w:ind w:left="0" w:right="18" w:firstLine="0"/>
                      <w:jc w:val="center"/>
                      <w:rPr>
                        <w:sz w:val="27"/>
                      </w:rPr>
                    </w:pPr>
                    <w:r>
                      <w:rPr>
                        <w:sz w:val="27"/>
                      </w:rPr>
                      <w:t>统计</w:t>
                    </w:r>
                  </w:p>
                  <w:p>
                    <w:pPr>
                      <w:spacing w:before="0" w:line="337" w:lineRule="exact"/>
                      <w:ind w:left="0" w:right="14" w:firstLine="0"/>
                      <w:jc w:val="center"/>
                      <w:rPr>
                        <w:sz w:val="27"/>
                      </w:rPr>
                    </w:pPr>
                    <w:r>
                      <w:rPr>
                        <w:sz w:val="27"/>
                      </w:rPr>
                      <w:t>数</w:t>
                    </w:r>
                  </w:p>
                  <w:p>
                    <w:pPr>
                      <w:spacing w:before="2"/>
                      <w:ind w:left="0" w:right="19" w:firstLine="0"/>
                      <w:jc w:val="center"/>
                      <w:rPr>
                        <w:rFonts w:ascii="Arial"/>
                        <w:sz w:val="27"/>
                      </w:rPr>
                    </w:pPr>
                    <w:r>
                      <w:rPr>
                        <w:rFonts w:ascii="Arial"/>
                        <w:w w:val="89"/>
                        <w:sz w:val="27"/>
                      </w:rPr>
                      <w:t>n</w:t>
                    </w:r>
                  </w:p>
                </w:txbxContent>
              </v:textbox>
            </v:shape>
            <v:shape id="_x0000_s1151" type="#_x0000_t202" style="width:1375;height:270;left:9224;position:absolute;top:877" filled="f" stroked="f">
              <v:textbox inset="0,0,0,0">
                <w:txbxContent>
                  <w:p>
                    <w:pPr>
                      <w:tabs>
                        <w:tab w:val="left" w:pos="544"/>
                        <w:tab w:val="left" w:pos="1084"/>
                      </w:tabs>
                      <w:spacing w:before="0" w:line="270" w:lineRule="exact"/>
                      <w:ind w:left="0" w:right="0" w:firstLine="0"/>
                      <w:jc w:val="left"/>
                      <w:rPr>
                        <w:sz w:val="27"/>
                      </w:rPr>
                    </w:pPr>
                    <w:r>
                      <w:rPr>
                        <w:sz w:val="27"/>
                      </w:rPr>
                      <w:t>基</w:t>
                      <w:tab/>
                      <w:t>本</w:t>
                      <w:tab/>
                      <w:t>值</w:t>
                    </w:r>
                  </w:p>
                </w:txbxContent>
              </v:textbox>
            </v:shape>
            <v:shape id="_x0000_s1152" type="#_x0000_t202" style="width:915;height:298;left:9452;position:absolute;top:1201" filled="f" stroked="f">
              <v:textbox inset="0,0,0,0">
                <w:txbxContent>
                  <w:p>
                    <w:pPr>
                      <w:spacing w:before="0" w:line="296" w:lineRule="exact"/>
                      <w:ind w:left="0" w:right="0" w:firstLine="0"/>
                      <w:jc w:val="left"/>
                      <w:rPr>
                        <w:rFonts w:ascii="Arial"/>
                        <w:sz w:val="27"/>
                      </w:rPr>
                    </w:pPr>
                    <w:r>
                      <w:rPr>
                        <w:rFonts w:ascii="Arial"/>
                        <w:w w:val="95"/>
                        <w:sz w:val="27"/>
                      </w:rPr>
                      <w:t>p (MPa)</w:t>
                    </w:r>
                  </w:p>
                </w:txbxContent>
              </v:textbox>
            </v:shape>
            <v:shape id="_x0000_s1153" type="#_x0000_t202" style="width:91;height:199;left:9589;position:absolute;top:1373" filled="f" stroked="f">
              <v:textbox inset="0,0,0,0">
                <w:txbxContent>
                  <w:p>
                    <w:pPr>
                      <w:spacing w:before="0" w:line="198" w:lineRule="exact"/>
                      <w:ind w:left="0" w:right="0" w:firstLine="0"/>
                      <w:jc w:val="left"/>
                      <w:rPr>
                        <w:rFonts w:ascii="Arial"/>
                        <w:sz w:val="18"/>
                      </w:rPr>
                    </w:pPr>
                    <w:r>
                      <w:rPr>
                        <w:rFonts w:ascii="Arial"/>
                        <w:w w:val="77"/>
                        <w:sz w:val="18"/>
                      </w:rPr>
                      <w:t>s</w:t>
                    </w:r>
                  </w:p>
                </w:txbxContent>
              </v:textbox>
            </v:shape>
            <v:shape id="_x0000_s1154" type="#_x0000_t202" style="width:560;height:929;left:11680;position:absolute;top:931" filled="f" stroked="f">
              <v:textbox inset="0,0,0,0">
                <w:txbxContent>
                  <w:p>
                    <w:pPr>
                      <w:spacing w:before="0" w:line="299" w:lineRule="exact"/>
                      <w:ind w:left="0" w:right="18" w:firstLine="0"/>
                      <w:jc w:val="center"/>
                      <w:rPr>
                        <w:sz w:val="27"/>
                      </w:rPr>
                    </w:pPr>
                    <w:r>
                      <w:rPr>
                        <w:sz w:val="27"/>
                      </w:rPr>
                      <w:t>标准</w:t>
                    </w:r>
                  </w:p>
                  <w:p>
                    <w:pPr>
                      <w:spacing w:before="0" w:line="329" w:lineRule="exact"/>
                      <w:ind w:left="0" w:right="14" w:firstLine="0"/>
                      <w:jc w:val="center"/>
                      <w:rPr>
                        <w:sz w:val="27"/>
                      </w:rPr>
                    </w:pPr>
                    <w:r>
                      <w:rPr>
                        <w:sz w:val="27"/>
                      </w:rPr>
                      <w:t>差</w:t>
                    </w:r>
                  </w:p>
                  <w:p>
                    <w:pPr>
                      <w:spacing w:before="0" w:line="301" w:lineRule="exact"/>
                      <w:ind w:left="0" w:right="14" w:firstLine="0"/>
                      <w:jc w:val="center"/>
                      <w:rPr>
                        <w:sz w:val="27"/>
                      </w:rPr>
                    </w:pPr>
                    <w:r>
                      <w:rPr>
                        <w:sz w:val="27"/>
                      </w:rPr>
                      <w:t>σ</w:t>
                    </w:r>
                  </w:p>
                </w:txbxContent>
              </v:textbox>
            </v:shape>
            <v:shape id="_x0000_s1155" type="#_x0000_t202" style="width:560;height:929;left:12706;position:absolute;top:931" filled="f" stroked="f">
              <v:textbox inset="0,0,0,0">
                <w:txbxContent>
                  <w:p>
                    <w:pPr>
                      <w:spacing w:before="0" w:line="299" w:lineRule="exact"/>
                      <w:ind w:left="0" w:right="18" w:firstLine="0"/>
                      <w:jc w:val="center"/>
                      <w:rPr>
                        <w:sz w:val="27"/>
                      </w:rPr>
                    </w:pPr>
                    <w:r>
                      <w:rPr>
                        <w:spacing w:val="-9"/>
                        <w:sz w:val="27"/>
                      </w:rPr>
                      <w:t>变异</w:t>
                    </w:r>
                  </w:p>
                  <w:p>
                    <w:pPr>
                      <w:spacing w:before="0" w:line="329" w:lineRule="exact"/>
                      <w:ind w:left="0" w:right="18" w:firstLine="0"/>
                      <w:jc w:val="center"/>
                      <w:rPr>
                        <w:sz w:val="27"/>
                      </w:rPr>
                    </w:pPr>
                    <w:r>
                      <w:rPr>
                        <w:spacing w:val="-9"/>
                        <w:sz w:val="27"/>
                      </w:rPr>
                      <w:t>系数</w:t>
                    </w:r>
                  </w:p>
                  <w:p>
                    <w:pPr>
                      <w:spacing w:before="0" w:line="301" w:lineRule="exact"/>
                      <w:ind w:left="0" w:right="14" w:firstLine="0"/>
                      <w:jc w:val="center"/>
                      <w:rPr>
                        <w:sz w:val="27"/>
                      </w:rPr>
                    </w:pPr>
                    <w:r>
                      <w:rPr>
                        <w:sz w:val="27"/>
                      </w:rPr>
                      <w:t>δ</w:t>
                    </w:r>
                  </w:p>
                </w:txbxContent>
              </v:textbox>
            </v:shape>
            <v:shape id="_x0000_s1156" type="#_x0000_t202" style="width:560;height:929;left:13751;position:absolute;top:766" filled="f" stroked="f">
              <v:textbox inset="0,0,0,0">
                <w:txbxContent>
                  <w:p>
                    <w:pPr>
                      <w:spacing w:before="0" w:line="301" w:lineRule="exact"/>
                      <w:ind w:left="0" w:right="0" w:firstLine="0"/>
                      <w:jc w:val="left"/>
                      <w:rPr>
                        <w:sz w:val="27"/>
                      </w:rPr>
                    </w:pPr>
                    <w:r>
                      <w:rPr>
                        <w:sz w:val="27"/>
                      </w:rPr>
                      <w:t>统计</w:t>
                    </w:r>
                  </w:p>
                  <w:p>
                    <w:pPr>
                      <w:spacing w:before="0" w:line="328" w:lineRule="exact"/>
                      <w:ind w:left="0" w:right="18" w:firstLine="0"/>
                      <w:jc w:val="left"/>
                      <w:rPr>
                        <w:sz w:val="27"/>
                      </w:rPr>
                    </w:pPr>
                    <w:r>
                      <w:rPr>
                        <w:spacing w:val="-9"/>
                        <w:sz w:val="27"/>
                      </w:rPr>
                      <w:t>修正系数</w:t>
                    </w:r>
                  </w:p>
                </w:txbxContent>
              </v:textbox>
            </v:shape>
            <v:shape id="_x0000_s1157" type="#_x0000_t202" style="width:560;height:950;left:14820;position:absolute;top:766" filled="f" stroked="f">
              <v:textbox inset="0,0,0,0">
                <w:txbxContent>
                  <w:p>
                    <w:pPr>
                      <w:spacing w:before="0" w:line="301" w:lineRule="exact"/>
                      <w:ind w:left="0" w:right="18" w:firstLine="0"/>
                      <w:jc w:val="center"/>
                      <w:rPr>
                        <w:sz w:val="27"/>
                      </w:rPr>
                    </w:pPr>
                    <w:r>
                      <w:rPr>
                        <w:sz w:val="27"/>
                      </w:rPr>
                      <w:t>标准</w:t>
                    </w:r>
                  </w:p>
                  <w:p>
                    <w:pPr>
                      <w:spacing w:before="0" w:line="338" w:lineRule="exact"/>
                      <w:ind w:left="0" w:right="21" w:firstLine="0"/>
                      <w:jc w:val="center"/>
                      <w:rPr>
                        <w:sz w:val="27"/>
                      </w:rPr>
                    </w:pPr>
                    <w:r>
                      <w:rPr>
                        <w:sz w:val="27"/>
                      </w:rPr>
                      <w:t>值</w:t>
                    </w:r>
                  </w:p>
                  <w:p>
                    <w:pPr>
                      <w:spacing w:before="0" w:line="310" w:lineRule="exact"/>
                      <w:ind w:left="0" w:right="91" w:firstLine="0"/>
                      <w:jc w:val="center"/>
                      <w:rPr>
                        <w:rFonts w:ascii="Arial"/>
                        <w:sz w:val="27"/>
                      </w:rPr>
                    </w:pPr>
                    <w:r>
                      <w:rPr>
                        <w:rFonts w:ascii="Arial"/>
                        <w:w w:val="89"/>
                        <w:sz w:val="27"/>
                      </w:rPr>
                      <w:t>p</w:t>
                    </w:r>
                  </w:p>
                </w:txbxContent>
              </v:textbox>
            </v:shape>
            <v:shape id="_x0000_s1158" type="#_x0000_t202" style="width:485;height:298;left:8641;position:absolute;top:1734" filled="f" stroked="f">
              <v:textbox inset="0,0,0,0">
                <w:txbxContent>
                  <w:p>
                    <w:pPr>
                      <w:spacing w:before="0" w:line="296" w:lineRule="exact"/>
                      <w:ind w:left="0" w:right="0" w:firstLine="0"/>
                      <w:jc w:val="left"/>
                      <w:rPr>
                        <w:rFonts w:ascii="Arial"/>
                        <w:sz w:val="27"/>
                      </w:rPr>
                    </w:pPr>
                    <w:r>
                      <w:rPr>
                        <w:rFonts w:ascii="Arial"/>
                        <w:w w:val="90"/>
                        <w:sz w:val="27"/>
                      </w:rPr>
                      <w:t>max</w:t>
                    </w:r>
                  </w:p>
                </w:txbxContent>
              </v:textbox>
            </v:shape>
            <v:shape id="_x0000_s1159" type="#_x0000_t202" style="width:441;height:298;left:9693;position:absolute;top:1734" filled="f" stroked="f">
              <v:textbox inset="0,0,0,0">
                <w:txbxContent>
                  <w:p>
                    <w:pPr>
                      <w:spacing w:before="0" w:line="296" w:lineRule="exact"/>
                      <w:ind w:left="0" w:right="0" w:firstLine="0"/>
                      <w:jc w:val="left"/>
                      <w:rPr>
                        <w:rFonts w:ascii="Arial"/>
                        <w:sz w:val="27"/>
                      </w:rPr>
                    </w:pPr>
                    <w:r>
                      <w:rPr>
                        <w:rFonts w:ascii="Arial"/>
                        <w:w w:val="95"/>
                        <w:sz w:val="27"/>
                      </w:rPr>
                      <w:t>min</w:t>
                    </w:r>
                  </w:p>
                </w:txbxContent>
              </v:textbox>
            </v:shape>
            <v:shape id="_x0000_s1160" type="#_x0000_t202" style="width:290;height:270;left:10791;position:absolute;top:1741" filled="f" stroked="f">
              <v:textbox inset="0,0,0,0">
                <w:txbxContent>
                  <w:p>
                    <w:pPr>
                      <w:spacing w:before="0" w:line="270" w:lineRule="exact"/>
                      <w:ind w:left="0" w:right="0" w:firstLine="0"/>
                      <w:jc w:val="left"/>
                      <w:rPr>
                        <w:sz w:val="27"/>
                      </w:rPr>
                    </w:pPr>
                    <w:r>
                      <w:rPr>
                        <w:sz w:val="27"/>
                      </w:rPr>
                      <w:t>μ</w:t>
                    </w:r>
                  </w:p>
                </w:txbxContent>
              </v:textbox>
            </v:shape>
            <v:shape id="_x0000_s1161" type="#_x0000_t202" style="width:91;height:199;left:15123;position:absolute;top:1589" filled="f" stroked="f">
              <v:textbox inset="0,0,0,0">
                <w:txbxContent>
                  <w:p>
                    <w:pPr>
                      <w:spacing w:before="0" w:line="198" w:lineRule="exact"/>
                      <w:ind w:left="0" w:right="0" w:firstLine="0"/>
                      <w:jc w:val="left"/>
                      <w:rPr>
                        <w:rFonts w:ascii="Arial"/>
                        <w:sz w:val="18"/>
                      </w:rPr>
                    </w:pPr>
                    <w:r>
                      <w:rPr>
                        <w:rFonts w:ascii="Arial"/>
                        <w:w w:val="77"/>
                        <w:sz w:val="18"/>
                      </w:rPr>
                      <w:t>s</w:t>
                    </w:r>
                  </w:p>
                </w:txbxContent>
              </v:textbox>
            </v:shape>
            <v:shape id="_x0000_s1162" type="#_x0000_t202" style="width:710;height:298;left:14745;position:absolute;top:1749" filled="f" stroked="f">
              <v:textbox inset="0,0,0,0">
                <w:txbxContent>
                  <w:p>
                    <w:pPr>
                      <w:spacing w:before="0" w:line="296" w:lineRule="exact"/>
                      <w:ind w:left="0" w:right="0" w:firstLine="0"/>
                      <w:jc w:val="left"/>
                      <w:rPr>
                        <w:rFonts w:ascii="Arial"/>
                        <w:sz w:val="27"/>
                      </w:rPr>
                    </w:pPr>
                    <w:r>
                      <w:rPr>
                        <w:rFonts w:ascii="Arial"/>
                        <w:w w:val="95"/>
                        <w:sz w:val="27"/>
                      </w:rPr>
                      <w:t>(MPa)</w:t>
                    </w:r>
                  </w:p>
                </w:txbxContent>
              </v:textbox>
            </v:shape>
            <v:shape id="_x0000_s1163" type="#_x0000_t202" style="width:1788;height:270;left:4183;position:absolute;top:8064" filled="f" stroked="f">
              <v:textbox inset="0,0,0,0">
                <w:txbxContent>
                  <w:p>
                    <w:pPr>
                      <w:spacing w:before="0" w:line="270" w:lineRule="exact"/>
                      <w:ind w:left="0" w:right="0" w:firstLine="0"/>
                      <w:jc w:val="left"/>
                      <w:rPr>
                        <w:sz w:val="27"/>
                      </w:rPr>
                    </w:pPr>
                    <w:r>
                      <w:rPr>
                        <w:spacing w:val="-19"/>
                        <w:sz w:val="27"/>
                      </w:rPr>
                      <w:t>粉土、粉砂与粉</w:t>
                    </w:r>
                  </w:p>
                </w:txbxContent>
              </v:textbox>
            </v:shape>
          </v:group>
        </w:pict>
      </w:r>
      <w:r>
        <w:rPr>
          <w:spacing w:val="-64"/>
        </w:rPr>
        <w:t xml:space="preserve">表 </w:t>
      </w:r>
      <w:r>
        <w:rPr>
          <w:rFonts w:ascii="Arial" w:eastAsia="Arial"/>
        </w:rPr>
        <w:t>6</w:t>
      </w: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6"/>
        <w:rPr>
          <w:rFonts w:ascii="Arial"/>
          <w:sz w:val="26"/>
        </w:rPr>
      </w:pPr>
    </w:p>
    <w:tbl>
      <w:tblPr>
        <w:tblStyle w:val="TableNormal4"/>
        <w:tblW w:w="0" w:type="auto"/>
        <w:jc w:val="left"/>
        <w:tblInd w:w="1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89"/>
        <w:gridCol w:w="943"/>
        <w:gridCol w:w="976"/>
        <w:gridCol w:w="1026"/>
        <w:gridCol w:w="992"/>
        <w:gridCol w:w="1061"/>
        <w:gridCol w:w="1033"/>
        <w:gridCol w:w="1089"/>
        <w:gridCol w:w="720"/>
      </w:tblGrid>
      <w:tr>
        <w:tblPrEx>
          <w:tblW w:w="0" w:type="auto"/>
          <w:jc w:val="left"/>
          <w:tblInd w:w="1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426"/>
          <w:jc w:val="left"/>
        </w:trPr>
        <w:tc>
          <w:tcPr>
            <w:tcW w:w="3089" w:type="dxa"/>
          </w:tcPr>
          <w:p>
            <w:pPr>
              <w:pStyle w:val="TableParagraph"/>
              <w:spacing w:line="315" w:lineRule="exact"/>
              <w:ind w:left="590"/>
              <w:rPr>
                <w:sz w:val="27"/>
              </w:rPr>
            </w:pPr>
            <w:r>
              <w:rPr>
                <w:sz w:val="27"/>
              </w:rPr>
              <w:t>（</w:t>
            </w:r>
            <w:r>
              <w:rPr>
                <w:rFonts w:ascii="Arial" w:eastAsia="Arial"/>
                <w:sz w:val="27"/>
              </w:rPr>
              <w:t>1-2</w:t>
            </w:r>
            <w:r>
              <w:rPr>
                <w:sz w:val="27"/>
              </w:rPr>
              <w:t>）素填土</w:t>
            </w:r>
          </w:p>
        </w:tc>
        <w:tc>
          <w:tcPr>
            <w:tcW w:w="943" w:type="dxa"/>
          </w:tcPr>
          <w:p>
            <w:pPr>
              <w:pStyle w:val="TableParagraph"/>
              <w:spacing w:line="296" w:lineRule="exact"/>
              <w:ind w:right="357"/>
              <w:jc w:val="right"/>
              <w:rPr>
                <w:rFonts w:ascii="Arial"/>
                <w:sz w:val="27"/>
              </w:rPr>
            </w:pPr>
            <w:r>
              <w:rPr>
                <w:rFonts w:ascii="Arial"/>
                <w:w w:val="85"/>
                <w:sz w:val="27"/>
              </w:rPr>
              <w:t>13</w:t>
            </w:r>
          </w:p>
        </w:tc>
        <w:tc>
          <w:tcPr>
            <w:tcW w:w="976" w:type="dxa"/>
          </w:tcPr>
          <w:p>
            <w:pPr>
              <w:pStyle w:val="TableParagraph"/>
              <w:spacing w:line="296" w:lineRule="exact"/>
              <w:ind w:left="254" w:right="306"/>
              <w:jc w:val="center"/>
              <w:rPr>
                <w:rFonts w:ascii="Arial"/>
                <w:sz w:val="27"/>
              </w:rPr>
            </w:pPr>
            <w:r>
              <w:rPr>
                <w:rFonts w:ascii="Arial"/>
                <w:sz w:val="27"/>
              </w:rPr>
              <w:t>1.4</w:t>
            </w:r>
          </w:p>
        </w:tc>
        <w:tc>
          <w:tcPr>
            <w:tcW w:w="1026" w:type="dxa"/>
          </w:tcPr>
          <w:p>
            <w:pPr>
              <w:pStyle w:val="TableParagraph"/>
              <w:spacing w:line="296" w:lineRule="exact"/>
              <w:ind w:right="340"/>
              <w:jc w:val="right"/>
              <w:rPr>
                <w:rFonts w:ascii="Arial"/>
                <w:sz w:val="27"/>
              </w:rPr>
            </w:pPr>
            <w:r>
              <w:rPr>
                <w:rFonts w:ascii="Arial"/>
                <w:w w:val="85"/>
                <w:sz w:val="27"/>
              </w:rPr>
              <w:t>0.5</w:t>
            </w:r>
          </w:p>
        </w:tc>
        <w:tc>
          <w:tcPr>
            <w:tcW w:w="992" w:type="dxa"/>
          </w:tcPr>
          <w:p>
            <w:pPr>
              <w:pStyle w:val="TableParagraph"/>
              <w:spacing w:line="296" w:lineRule="exact"/>
              <w:ind w:left="220" w:right="189"/>
              <w:jc w:val="center"/>
              <w:rPr>
                <w:rFonts w:ascii="Arial"/>
                <w:sz w:val="27"/>
              </w:rPr>
            </w:pPr>
            <w:r>
              <w:rPr>
                <w:rFonts w:ascii="Arial"/>
                <w:sz w:val="27"/>
              </w:rPr>
              <w:t>0.9</w:t>
            </w:r>
          </w:p>
        </w:tc>
        <w:tc>
          <w:tcPr>
            <w:tcW w:w="1061" w:type="dxa"/>
          </w:tcPr>
          <w:p>
            <w:pPr>
              <w:pStyle w:val="TableParagraph"/>
              <w:spacing w:line="296" w:lineRule="exact"/>
              <w:ind w:left="312"/>
              <w:rPr>
                <w:rFonts w:ascii="Arial"/>
                <w:sz w:val="27"/>
              </w:rPr>
            </w:pPr>
            <w:r>
              <w:rPr>
                <w:rFonts w:ascii="Arial"/>
                <w:sz w:val="27"/>
              </w:rPr>
              <w:t>0.27</w:t>
            </w:r>
          </w:p>
        </w:tc>
        <w:tc>
          <w:tcPr>
            <w:tcW w:w="1033" w:type="dxa"/>
          </w:tcPr>
          <w:p>
            <w:pPr>
              <w:pStyle w:val="TableParagraph"/>
              <w:spacing w:line="296" w:lineRule="exact"/>
              <w:ind w:left="277"/>
              <w:rPr>
                <w:rFonts w:ascii="Arial"/>
                <w:sz w:val="27"/>
              </w:rPr>
            </w:pPr>
            <w:r>
              <w:rPr>
                <w:rFonts w:ascii="Arial"/>
                <w:sz w:val="27"/>
              </w:rPr>
              <w:t>0.30</w:t>
            </w:r>
          </w:p>
        </w:tc>
        <w:tc>
          <w:tcPr>
            <w:tcW w:w="1089" w:type="dxa"/>
          </w:tcPr>
          <w:p>
            <w:pPr>
              <w:pStyle w:val="TableParagraph"/>
              <w:spacing w:line="296" w:lineRule="exact"/>
              <w:ind w:left="285"/>
              <w:rPr>
                <w:rFonts w:ascii="Arial"/>
                <w:sz w:val="27"/>
              </w:rPr>
            </w:pPr>
            <w:r>
              <w:rPr>
                <w:rFonts w:ascii="Arial"/>
                <w:sz w:val="27"/>
              </w:rPr>
              <w:t>0.84</w:t>
            </w:r>
          </w:p>
        </w:tc>
        <w:tc>
          <w:tcPr>
            <w:tcW w:w="720" w:type="dxa"/>
          </w:tcPr>
          <w:p>
            <w:pPr>
              <w:pStyle w:val="TableParagraph"/>
              <w:spacing w:line="296" w:lineRule="exact"/>
              <w:ind w:right="46"/>
              <w:jc w:val="right"/>
              <w:rPr>
                <w:rFonts w:ascii="Arial"/>
                <w:sz w:val="27"/>
              </w:rPr>
            </w:pPr>
            <w:r>
              <w:rPr>
                <w:rFonts w:ascii="Arial"/>
                <w:w w:val="85"/>
                <w:sz w:val="27"/>
              </w:rPr>
              <w:t>0.7</w:t>
            </w:r>
          </w:p>
        </w:tc>
      </w:tr>
      <w:tr>
        <w:tblPrEx>
          <w:tblW w:w="0" w:type="auto"/>
          <w:jc w:val="left"/>
          <w:tblInd w:w="1826" w:type="dxa"/>
          <w:tblLayout w:type="fixed"/>
          <w:tblCellMar>
            <w:top w:w="0" w:type="dxa"/>
            <w:left w:w="0" w:type="dxa"/>
            <w:bottom w:w="0" w:type="dxa"/>
            <w:right w:w="0" w:type="dxa"/>
          </w:tblCellMar>
          <w:tblLook w:val="01E0"/>
        </w:tblPrEx>
        <w:trPr>
          <w:trHeight w:val="556"/>
          <w:jc w:val="left"/>
        </w:trPr>
        <w:tc>
          <w:tcPr>
            <w:tcW w:w="3089" w:type="dxa"/>
          </w:tcPr>
          <w:p>
            <w:pPr>
              <w:pStyle w:val="TableParagraph"/>
              <w:spacing w:before="97"/>
              <w:ind w:left="723"/>
              <w:rPr>
                <w:sz w:val="27"/>
              </w:rPr>
            </w:pPr>
            <w:r>
              <w:rPr>
                <w:sz w:val="27"/>
              </w:rPr>
              <w:t>（</w:t>
            </w:r>
            <w:r>
              <w:rPr>
                <w:rFonts w:ascii="Arial" w:eastAsia="Arial"/>
                <w:sz w:val="27"/>
              </w:rPr>
              <w:t>1-3</w:t>
            </w:r>
            <w:r>
              <w:rPr>
                <w:sz w:val="27"/>
              </w:rPr>
              <w:t>）淤泥</w:t>
            </w:r>
          </w:p>
        </w:tc>
        <w:tc>
          <w:tcPr>
            <w:tcW w:w="943" w:type="dxa"/>
          </w:tcPr>
          <w:p>
            <w:pPr>
              <w:pStyle w:val="TableParagraph"/>
              <w:spacing w:before="114"/>
              <w:ind w:right="357"/>
              <w:jc w:val="right"/>
              <w:rPr>
                <w:rFonts w:ascii="Arial"/>
                <w:sz w:val="27"/>
              </w:rPr>
            </w:pPr>
            <w:r>
              <w:rPr>
                <w:rFonts w:ascii="Arial"/>
                <w:w w:val="85"/>
                <w:sz w:val="27"/>
              </w:rPr>
              <w:t>13</w:t>
            </w:r>
          </w:p>
        </w:tc>
        <w:tc>
          <w:tcPr>
            <w:tcW w:w="976" w:type="dxa"/>
          </w:tcPr>
          <w:p>
            <w:pPr>
              <w:pStyle w:val="TableParagraph"/>
              <w:spacing w:before="114"/>
              <w:ind w:left="254" w:right="306"/>
              <w:jc w:val="center"/>
              <w:rPr>
                <w:rFonts w:ascii="Arial"/>
                <w:sz w:val="27"/>
              </w:rPr>
            </w:pPr>
            <w:r>
              <w:rPr>
                <w:rFonts w:ascii="Arial"/>
                <w:sz w:val="27"/>
              </w:rPr>
              <w:t>0.5</w:t>
            </w:r>
          </w:p>
        </w:tc>
        <w:tc>
          <w:tcPr>
            <w:tcW w:w="1026" w:type="dxa"/>
          </w:tcPr>
          <w:p>
            <w:pPr>
              <w:pStyle w:val="TableParagraph"/>
              <w:spacing w:before="114"/>
              <w:ind w:right="340"/>
              <w:jc w:val="right"/>
              <w:rPr>
                <w:rFonts w:ascii="Arial"/>
                <w:sz w:val="27"/>
              </w:rPr>
            </w:pPr>
            <w:r>
              <w:rPr>
                <w:rFonts w:ascii="Arial"/>
                <w:w w:val="85"/>
                <w:sz w:val="27"/>
              </w:rPr>
              <w:t>0.2</w:t>
            </w:r>
          </w:p>
        </w:tc>
        <w:tc>
          <w:tcPr>
            <w:tcW w:w="992" w:type="dxa"/>
          </w:tcPr>
          <w:p>
            <w:pPr>
              <w:pStyle w:val="TableParagraph"/>
              <w:spacing w:before="114"/>
              <w:ind w:left="220" w:right="189"/>
              <w:jc w:val="center"/>
              <w:rPr>
                <w:rFonts w:ascii="Arial"/>
                <w:sz w:val="27"/>
              </w:rPr>
            </w:pPr>
            <w:r>
              <w:rPr>
                <w:rFonts w:ascii="Arial"/>
                <w:sz w:val="27"/>
              </w:rPr>
              <w:t>0.4</w:t>
            </w:r>
          </w:p>
        </w:tc>
        <w:tc>
          <w:tcPr>
            <w:tcW w:w="1061" w:type="dxa"/>
          </w:tcPr>
          <w:p>
            <w:pPr>
              <w:pStyle w:val="TableParagraph"/>
              <w:spacing w:before="114"/>
              <w:ind w:left="312"/>
              <w:rPr>
                <w:rFonts w:ascii="Arial"/>
                <w:sz w:val="27"/>
              </w:rPr>
            </w:pPr>
            <w:r>
              <w:rPr>
                <w:rFonts w:ascii="Arial"/>
                <w:sz w:val="27"/>
              </w:rPr>
              <w:t>0.09</w:t>
            </w:r>
          </w:p>
        </w:tc>
        <w:tc>
          <w:tcPr>
            <w:tcW w:w="1033" w:type="dxa"/>
          </w:tcPr>
          <w:p>
            <w:pPr>
              <w:pStyle w:val="TableParagraph"/>
              <w:spacing w:before="114"/>
              <w:ind w:left="277"/>
              <w:rPr>
                <w:rFonts w:ascii="Arial"/>
                <w:sz w:val="27"/>
              </w:rPr>
            </w:pPr>
            <w:r>
              <w:rPr>
                <w:rFonts w:ascii="Arial"/>
                <w:sz w:val="27"/>
              </w:rPr>
              <w:t>0.21</w:t>
            </w:r>
          </w:p>
        </w:tc>
        <w:tc>
          <w:tcPr>
            <w:tcW w:w="1089" w:type="dxa"/>
          </w:tcPr>
          <w:p>
            <w:pPr>
              <w:pStyle w:val="TableParagraph"/>
              <w:spacing w:before="114"/>
              <w:ind w:left="285"/>
              <w:rPr>
                <w:rFonts w:ascii="Arial"/>
                <w:sz w:val="27"/>
              </w:rPr>
            </w:pPr>
            <w:r>
              <w:rPr>
                <w:rFonts w:ascii="Arial"/>
                <w:sz w:val="27"/>
              </w:rPr>
              <w:t>0.89</w:t>
            </w:r>
          </w:p>
        </w:tc>
        <w:tc>
          <w:tcPr>
            <w:tcW w:w="720" w:type="dxa"/>
          </w:tcPr>
          <w:p>
            <w:pPr>
              <w:pStyle w:val="TableParagraph"/>
              <w:spacing w:before="114"/>
              <w:ind w:right="46"/>
              <w:jc w:val="right"/>
              <w:rPr>
                <w:rFonts w:ascii="Arial"/>
                <w:sz w:val="27"/>
              </w:rPr>
            </w:pPr>
            <w:r>
              <w:rPr>
                <w:rFonts w:ascii="Arial"/>
                <w:w w:val="85"/>
                <w:sz w:val="27"/>
              </w:rPr>
              <w:t>0.3</w:t>
            </w:r>
          </w:p>
        </w:tc>
      </w:tr>
      <w:tr>
        <w:tblPrEx>
          <w:tblW w:w="0" w:type="auto"/>
          <w:jc w:val="left"/>
          <w:tblInd w:w="1826" w:type="dxa"/>
          <w:tblLayout w:type="fixed"/>
          <w:tblCellMar>
            <w:top w:w="0" w:type="dxa"/>
            <w:left w:w="0" w:type="dxa"/>
            <w:bottom w:w="0" w:type="dxa"/>
            <w:right w:w="0" w:type="dxa"/>
          </w:tblCellMar>
          <w:tblLook w:val="01E0"/>
        </w:tblPrEx>
        <w:trPr>
          <w:trHeight w:val="556"/>
          <w:jc w:val="left"/>
        </w:trPr>
        <w:tc>
          <w:tcPr>
            <w:tcW w:w="3089" w:type="dxa"/>
          </w:tcPr>
          <w:p>
            <w:pPr>
              <w:pStyle w:val="TableParagraph"/>
              <w:spacing w:before="99"/>
              <w:ind w:left="50"/>
              <w:rPr>
                <w:sz w:val="27"/>
              </w:rPr>
            </w:pPr>
            <w:r>
              <w:rPr>
                <w:sz w:val="27"/>
              </w:rPr>
              <w:t>（</w:t>
            </w:r>
            <w:r>
              <w:rPr>
                <w:rFonts w:ascii="Arial" w:eastAsia="Arial"/>
                <w:sz w:val="27"/>
              </w:rPr>
              <w:t>2-1</w:t>
            </w:r>
            <w:r>
              <w:rPr>
                <w:sz w:val="27"/>
              </w:rPr>
              <w:t>）粉土夹粉质粘土</w:t>
            </w:r>
          </w:p>
        </w:tc>
        <w:tc>
          <w:tcPr>
            <w:tcW w:w="943" w:type="dxa"/>
          </w:tcPr>
          <w:p>
            <w:pPr>
              <w:pStyle w:val="TableParagraph"/>
              <w:spacing w:before="116"/>
              <w:ind w:right="290"/>
              <w:jc w:val="right"/>
              <w:rPr>
                <w:rFonts w:ascii="Arial"/>
                <w:sz w:val="27"/>
              </w:rPr>
            </w:pPr>
            <w:r>
              <w:rPr>
                <w:rFonts w:ascii="Arial"/>
                <w:w w:val="85"/>
                <w:sz w:val="27"/>
              </w:rPr>
              <w:t>176</w:t>
            </w:r>
          </w:p>
        </w:tc>
        <w:tc>
          <w:tcPr>
            <w:tcW w:w="976" w:type="dxa"/>
          </w:tcPr>
          <w:p>
            <w:pPr>
              <w:pStyle w:val="TableParagraph"/>
              <w:spacing w:before="116"/>
              <w:ind w:left="254" w:right="306"/>
              <w:jc w:val="center"/>
              <w:rPr>
                <w:rFonts w:ascii="Arial"/>
                <w:sz w:val="27"/>
              </w:rPr>
            </w:pPr>
            <w:r>
              <w:rPr>
                <w:rFonts w:ascii="Arial"/>
                <w:sz w:val="27"/>
              </w:rPr>
              <w:t>2.5</w:t>
            </w:r>
          </w:p>
        </w:tc>
        <w:tc>
          <w:tcPr>
            <w:tcW w:w="1026" w:type="dxa"/>
          </w:tcPr>
          <w:p>
            <w:pPr>
              <w:pStyle w:val="TableParagraph"/>
              <w:spacing w:before="116"/>
              <w:ind w:right="340"/>
              <w:jc w:val="right"/>
              <w:rPr>
                <w:rFonts w:ascii="Arial"/>
                <w:sz w:val="27"/>
              </w:rPr>
            </w:pPr>
            <w:r>
              <w:rPr>
                <w:rFonts w:ascii="Arial"/>
                <w:w w:val="85"/>
                <w:sz w:val="27"/>
              </w:rPr>
              <w:t>0.9</w:t>
            </w:r>
          </w:p>
        </w:tc>
        <w:tc>
          <w:tcPr>
            <w:tcW w:w="992" w:type="dxa"/>
          </w:tcPr>
          <w:p>
            <w:pPr>
              <w:pStyle w:val="TableParagraph"/>
              <w:spacing w:before="116"/>
              <w:ind w:left="220" w:right="189"/>
              <w:jc w:val="center"/>
              <w:rPr>
                <w:rFonts w:ascii="Arial"/>
                <w:sz w:val="27"/>
              </w:rPr>
            </w:pPr>
            <w:r>
              <w:rPr>
                <w:rFonts w:ascii="Arial"/>
                <w:sz w:val="27"/>
              </w:rPr>
              <w:t>1.6</w:t>
            </w:r>
          </w:p>
        </w:tc>
        <w:tc>
          <w:tcPr>
            <w:tcW w:w="1061" w:type="dxa"/>
          </w:tcPr>
          <w:p>
            <w:pPr>
              <w:pStyle w:val="TableParagraph"/>
              <w:spacing w:before="116"/>
              <w:ind w:left="312"/>
              <w:rPr>
                <w:rFonts w:ascii="Arial"/>
                <w:sz w:val="27"/>
              </w:rPr>
            </w:pPr>
            <w:r>
              <w:rPr>
                <w:rFonts w:ascii="Arial"/>
                <w:sz w:val="27"/>
              </w:rPr>
              <w:t>0.30</w:t>
            </w:r>
          </w:p>
        </w:tc>
        <w:tc>
          <w:tcPr>
            <w:tcW w:w="1033" w:type="dxa"/>
          </w:tcPr>
          <w:p>
            <w:pPr>
              <w:pStyle w:val="TableParagraph"/>
              <w:spacing w:before="116"/>
              <w:ind w:left="277"/>
              <w:rPr>
                <w:rFonts w:ascii="Arial"/>
                <w:sz w:val="27"/>
              </w:rPr>
            </w:pPr>
            <w:r>
              <w:rPr>
                <w:rFonts w:ascii="Arial"/>
                <w:sz w:val="27"/>
              </w:rPr>
              <w:t>0.18</w:t>
            </w:r>
          </w:p>
        </w:tc>
        <w:tc>
          <w:tcPr>
            <w:tcW w:w="1089" w:type="dxa"/>
          </w:tcPr>
          <w:p>
            <w:pPr>
              <w:pStyle w:val="TableParagraph"/>
              <w:spacing w:before="116"/>
              <w:ind w:left="285"/>
              <w:rPr>
                <w:rFonts w:ascii="Arial"/>
                <w:sz w:val="27"/>
              </w:rPr>
            </w:pPr>
            <w:r>
              <w:rPr>
                <w:rFonts w:ascii="Arial"/>
                <w:sz w:val="27"/>
              </w:rPr>
              <w:t>0.97</w:t>
            </w:r>
          </w:p>
        </w:tc>
        <w:tc>
          <w:tcPr>
            <w:tcW w:w="720" w:type="dxa"/>
          </w:tcPr>
          <w:p>
            <w:pPr>
              <w:pStyle w:val="TableParagraph"/>
              <w:spacing w:before="116"/>
              <w:ind w:right="46"/>
              <w:jc w:val="right"/>
              <w:rPr>
                <w:rFonts w:ascii="Arial"/>
                <w:sz w:val="27"/>
              </w:rPr>
            </w:pPr>
            <w:r>
              <w:rPr>
                <w:rFonts w:ascii="Arial"/>
                <w:w w:val="85"/>
                <w:sz w:val="27"/>
              </w:rPr>
              <w:t>1.6</w:t>
            </w:r>
          </w:p>
        </w:tc>
      </w:tr>
      <w:tr>
        <w:tblPrEx>
          <w:tblW w:w="0" w:type="auto"/>
          <w:jc w:val="left"/>
          <w:tblInd w:w="1826" w:type="dxa"/>
          <w:tblLayout w:type="fixed"/>
          <w:tblCellMar>
            <w:top w:w="0" w:type="dxa"/>
            <w:left w:w="0" w:type="dxa"/>
            <w:bottom w:w="0" w:type="dxa"/>
            <w:right w:w="0" w:type="dxa"/>
          </w:tblCellMar>
          <w:tblLook w:val="01E0"/>
        </w:tblPrEx>
        <w:trPr>
          <w:trHeight w:val="554"/>
          <w:jc w:val="left"/>
        </w:trPr>
        <w:tc>
          <w:tcPr>
            <w:tcW w:w="3089" w:type="dxa"/>
          </w:tcPr>
          <w:p>
            <w:pPr>
              <w:pStyle w:val="TableParagraph"/>
              <w:spacing w:before="97"/>
              <w:ind w:left="665"/>
              <w:rPr>
                <w:sz w:val="27"/>
              </w:rPr>
            </w:pPr>
            <w:r>
              <w:rPr>
                <w:sz w:val="27"/>
              </w:rPr>
              <w:t>（</w:t>
            </w:r>
            <w:r>
              <w:rPr>
                <w:rFonts w:ascii="Arial" w:eastAsia="Arial"/>
                <w:sz w:val="27"/>
              </w:rPr>
              <w:t>2-1a</w:t>
            </w:r>
            <w:r>
              <w:rPr>
                <w:sz w:val="27"/>
              </w:rPr>
              <w:t>）粘土</w:t>
            </w:r>
          </w:p>
        </w:tc>
        <w:tc>
          <w:tcPr>
            <w:tcW w:w="943" w:type="dxa"/>
          </w:tcPr>
          <w:p>
            <w:pPr>
              <w:pStyle w:val="TableParagraph"/>
              <w:spacing w:before="114"/>
              <w:ind w:right="49"/>
              <w:jc w:val="center"/>
              <w:rPr>
                <w:rFonts w:ascii="Arial"/>
                <w:sz w:val="27"/>
              </w:rPr>
            </w:pPr>
            <w:r>
              <w:rPr>
                <w:rFonts w:ascii="Arial"/>
                <w:w w:val="89"/>
                <w:sz w:val="27"/>
              </w:rPr>
              <w:t>5</w:t>
            </w:r>
          </w:p>
        </w:tc>
        <w:tc>
          <w:tcPr>
            <w:tcW w:w="976" w:type="dxa"/>
          </w:tcPr>
          <w:p>
            <w:pPr>
              <w:pStyle w:val="TableParagraph"/>
              <w:spacing w:before="114"/>
              <w:ind w:left="254" w:right="306"/>
              <w:jc w:val="center"/>
              <w:rPr>
                <w:rFonts w:ascii="Arial"/>
                <w:sz w:val="27"/>
              </w:rPr>
            </w:pPr>
            <w:r>
              <w:rPr>
                <w:rFonts w:ascii="Arial"/>
                <w:sz w:val="27"/>
              </w:rPr>
              <w:t>1.3</w:t>
            </w:r>
          </w:p>
        </w:tc>
        <w:tc>
          <w:tcPr>
            <w:tcW w:w="1026" w:type="dxa"/>
          </w:tcPr>
          <w:p>
            <w:pPr>
              <w:pStyle w:val="TableParagraph"/>
              <w:spacing w:before="114"/>
              <w:ind w:right="340"/>
              <w:jc w:val="right"/>
              <w:rPr>
                <w:rFonts w:ascii="Arial"/>
                <w:sz w:val="27"/>
              </w:rPr>
            </w:pPr>
            <w:r>
              <w:rPr>
                <w:rFonts w:ascii="Arial"/>
                <w:w w:val="85"/>
                <w:sz w:val="27"/>
              </w:rPr>
              <w:t>1.0</w:t>
            </w:r>
          </w:p>
        </w:tc>
        <w:tc>
          <w:tcPr>
            <w:tcW w:w="992" w:type="dxa"/>
          </w:tcPr>
          <w:p>
            <w:pPr>
              <w:pStyle w:val="TableParagraph"/>
              <w:spacing w:before="114"/>
              <w:ind w:left="220" w:right="189"/>
              <w:jc w:val="center"/>
              <w:rPr>
                <w:rFonts w:ascii="Arial"/>
                <w:sz w:val="27"/>
              </w:rPr>
            </w:pPr>
            <w:r>
              <w:rPr>
                <w:rFonts w:ascii="Arial"/>
                <w:sz w:val="27"/>
              </w:rPr>
              <w:t>1.2</w:t>
            </w:r>
          </w:p>
        </w:tc>
        <w:tc>
          <w:tcPr>
            <w:tcW w:w="1061" w:type="dxa"/>
          </w:tcPr>
          <w:p>
            <w:pPr>
              <w:pStyle w:val="TableParagraph"/>
              <w:rPr>
                <w:rFonts w:ascii="Times New Roman"/>
                <w:sz w:val="26"/>
              </w:rPr>
            </w:pPr>
          </w:p>
        </w:tc>
        <w:tc>
          <w:tcPr>
            <w:tcW w:w="1033" w:type="dxa"/>
          </w:tcPr>
          <w:p>
            <w:pPr>
              <w:pStyle w:val="TableParagraph"/>
              <w:rPr>
                <w:rFonts w:ascii="Times New Roman"/>
                <w:sz w:val="26"/>
              </w:rPr>
            </w:pPr>
          </w:p>
        </w:tc>
        <w:tc>
          <w:tcPr>
            <w:tcW w:w="1089" w:type="dxa"/>
          </w:tcPr>
          <w:p>
            <w:pPr>
              <w:pStyle w:val="TableParagraph"/>
              <w:rPr>
                <w:rFonts w:ascii="Times New Roman"/>
                <w:sz w:val="26"/>
              </w:rPr>
            </w:pPr>
          </w:p>
        </w:tc>
        <w:tc>
          <w:tcPr>
            <w:tcW w:w="720" w:type="dxa"/>
          </w:tcPr>
          <w:p>
            <w:pPr>
              <w:pStyle w:val="TableParagraph"/>
              <w:rPr>
                <w:rFonts w:ascii="Times New Roman"/>
                <w:sz w:val="26"/>
              </w:rPr>
            </w:pPr>
          </w:p>
        </w:tc>
      </w:tr>
      <w:tr>
        <w:tblPrEx>
          <w:tblW w:w="0" w:type="auto"/>
          <w:jc w:val="left"/>
          <w:tblInd w:w="1826" w:type="dxa"/>
          <w:tblLayout w:type="fixed"/>
          <w:tblCellMar>
            <w:top w:w="0" w:type="dxa"/>
            <w:left w:w="0" w:type="dxa"/>
            <w:bottom w:w="0" w:type="dxa"/>
            <w:right w:w="0" w:type="dxa"/>
          </w:tblCellMar>
          <w:tblLook w:val="01E0"/>
        </w:tblPrEx>
        <w:trPr>
          <w:trHeight w:val="554"/>
          <w:jc w:val="left"/>
        </w:trPr>
        <w:tc>
          <w:tcPr>
            <w:tcW w:w="3089" w:type="dxa"/>
          </w:tcPr>
          <w:p>
            <w:pPr>
              <w:pStyle w:val="TableParagraph"/>
              <w:spacing w:before="97"/>
              <w:ind w:left="723"/>
              <w:rPr>
                <w:sz w:val="27"/>
              </w:rPr>
            </w:pPr>
            <w:r>
              <w:rPr>
                <w:sz w:val="27"/>
              </w:rPr>
              <w:t>（</w:t>
            </w:r>
            <w:r>
              <w:rPr>
                <w:rFonts w:ascii="Arial" w:eastAsia="Arial"/>
                <w:sz w:val="27"/>
              </w:rPr>
              <w:t>2-2</w:t>
            </w:r>
            <w:r>
              <w:rPr>
                <w:sz w:val="27"/>
              </w:rPr>
              <w:t>）粘土</w:t>
            </w:r>
          </w:p>
        </w:tc>
        <w:tc>
          <w:tcPr>
            <w:tcW w:w="943" w:type="dxa"/>
          </w:tcPr>
          <w:p>
            <w:pPr>
              <w:pStyle w:val="TableParagraph"/>
              <w:spacing w:before="114"/>
              <w:ind w:right="290"/>
              <w:jc w:val="right"/>
              <w:rPr>
                <w:rFonts w:ascii="Arial"/>
                <w:sz w:val="27"/>
              </w:rPr>
            </w:pPr>
            <w:r>
              <w:rPr>
                <w:rFonts w:ascii="Arial"/>
                <w:w w:val="85"/>
                <w:sz w:val="27"/>
              </w:rPr>
              <w:t>117</w:t>
            </w:r>
          </w:p>
        </w:tc>
        <w:tc>
          <w:tcPr>
            <w:tcW w:w="976" w:type="dxa"/>
          </w:tcPr>
          <w:p>
            <w:pPr>
              <w:pStyle w:val="TableParagraph"/>
              <w:spacing w:before="114"/>
              <w:ind w:left="254" w:right="306"/>
              <w:jc w:val="center"/>
              <w:rPr>
                <w:rFonts w:ascii="Arial"/>
                <w:sz w:val="27"/>
              </w:rPr>
            </w:pPr>
            <w:r>
              <w:rPr>
                <w:rFonts w:ascii="Arial"/>
                <w:sz w:val="27"/>
              </w:rPr>
              <w:t>1.2</w:t>
            </w:r>
          </w:p>
        </w:tc>
        <w:tc>
          <w:tcPr>
            <w:tcW w:w="1026" w:type="dxa"/>
          </w:tcPr>
          <w:p>
            <w:pPr>
              <w:pStyle w:val="TableParagraph"/>
              <w:spacing w:before="114"/>
              <w:ind w:right="340"/>
              <w:jc w:val="right"/>
              <w:rPr>
                <w:rFonts w:ascii="Arial"/>
                <w:sz w:val="27"/>
              </w:rPr>
            </w:pPr>
            <w:r>
              <w:rPr>
                <w:rFonts w:ascii="Arial"/>
                <w:w w:val="85"/>
                <w:sz w:val="27"/>
              </w:rPr>
              <w:t>0.4</w:t>
            </w:r>
          </w:p>
        </w:tc>
        <w:tc>
          <w:tcPr>
            <w:tcW w:w="992" w:type="dxa"/>
          </w:tcPr>
          <w:p>
            <w:pPr>
              <w:pStyle w:val="TableParagraph"/>
              <w:spacing w:before="114"/>
              <w:ind w:left="220" w:right="189"/>
              <w:jc w:val="center"/>
              <w:rPr>
                <w:rFonts w:ascii="Arial"/>
                <w:sz w:val="27"/>
              </w:rPr>
            </w:pPr>
            <w:r>
              <w:rPr>
                <w:rFonts w:ascii="Arial"/>
                <w:sz w:val="27"/>
              </w:rPr>
              <w:t>0.8</w:t>
            </w:r>
          </w:p>
        </w:tc>
        <w:tc>
          <w:tcPr>
            <w:tcW w:w="1061" w:type="dxa"/>
          </w:tcPr>
          <w:p>
            <w:pPr>
              <w:pStyle w:val="TableParagraph"/>
              <w:spacing w:before="114"/>
              <w:ind w:left="312"/>
              <w:rPr>
                <w:rFonts w:ascii="Arial"/>
                <w:sz w:val="27"/>
              </w:rPr>
            </w:pPr>
            <w:r>
              <w:rPr>
                <w:rFonts w:ascii="Arial"/>
                <w:sz w:val="27"/>
              </w:rPr>
              <w:t>0.16</w:t>
            </w:r>
          </w:p>
        </w:tc>
        <w:tc>
          <w:tcPr>
            <w:tcW w:w="1033" w:type="dxa"/>
          </w:tcPr>
          <w:p>
            <w:pPr>
              <w:pStyle w:val="TableParagraph"/>
              <w:spacing w:before="114"/>
              <w:ind w:left="277"/>
              <w:rPr>
                <w:rFonts w:ascii="Arial"/>
                <w:sz w:val="27"/>
              </w:rPr>
            </w:pPr>
            <w:r>
              <w:rPr>
                <w:rFonts w:ascii="Arial"/>
                <w:sz w:val="27"/>
              </w:rPr>
              <w:t>0.19</w:t>
            </w:r>
          </w:p>
        </w:tc>
        <w:tc>
          <w:tcPr>
            <w:tcW w:w="1089" w:type="dxa"/>
          </w:tcPr>
          <w:p>
            <w:pPr>
              <w:pStyle w:val="TableParagraph"/>
              <w:spacing w:before="114"/>
              <w:ind w:left="285"/>
              <w:rPr>
                <w:rFonts w:ascii="Arial"/>
                <w:sz w:val="27"/>
              </w:rPr>
            </w:pPr>
            <w:r>
              <w:rPr>
                <w:rFonts w:ascii="Arial"/>
                <w:sz w:val="27"/>
              </w:rPr>
              <w:t>0.96</w:t>
            </w:r>
          </w:p>
        </w:tc>
        <w:tc>
          <w:tcPr>
            <w:tcW w:w="720" w:type="dxa"/>
          </w:tcPr>
          <w:p>
            <w:pPr>
              <w:pStyle w:val="TableParagraph"/>
              <w:spacing w:before="114"/>
              <w:ind w:right="46"/>
              <w:jc w:val="right"/>
              <w:rPr>
                <w:rFonts w:ascii="Arial"/>
                <w:sz w:val="27"/>
              </w:rPr>
            </w:pPr>
            <w:r>
              <w:rPr>
                <w:rFonts w:ascii="Arial"/>
                <w:w w:val="85"/>
                <w:sz w:val="27"/>
              </w:rPr>
              <w:t>0.7</w:t>
            </w:r>
          </w:p>
        </w:tc>
      </w:tr>
      <w:tr>
        <w:tblPrEx>
          <w:tblW w:w="0" w:type="auto"/>
          <w:jc w:val="left"/>
          <w:tblInd w:w="1826" w:type="dxa"/>
          <w:tblLayout w:type="fixed"/>
          <w:tblCellMar>
            <w:top w:w="0" w:type="dxa"/>
            <w:left w:w="0" w:type="dxa"/>
            <w:bottom w:w="0" w:type="dxa"/>
            <w:right w:w="0" w:type="dxa"/>
          </w:tblCellMar>
          <w:tblLook w:val="01E0"/>
        </w:tblPrEx>
        <w:trPr>
          <w:trHeight w:val="554"/>
          <w:jc w:val="left"/>
        </w:trPr>
        <w:tc>
          <w:tcPr>
            <w:tcW w:w="3089" w:type="dxa"/>
          </w:tcPr>
          <w:p>
            <w:pPr>
              <w:pStyle w:val="TableParagraph"/>
              <w:spacing w:before="97"/>
              <w:ind w:left="258"/>
              <w:rPr>
                <w:sz w:val="27"/>
              </w:rPr>
            </w:pPr>
            <w:r>
              <w:rPr>
                <w:sz w:val="27"/>
              </w:rPr>
              <w:t>（</w:t>
            </w:r>
            <w:r>
              <w:rPr>
                <w:rFonts w:ascii="Arial" w:eastAsia="Arial"/>
                <w:sz w:val="27"/>
              </w:rPr>
              <w:t>2-2a</w:t>
            </w:r>
            <w:r>
              <w:rPr>
                <w:sz w:val="27"/>
              </w:rPr>
              <w:t>）淤泥质粘土</w:t>
            </w:r>
          </w:p>
        </w:tc>
        <w:tc>
          <w:tcPr>
            <w:tcW w:w="943" w:type="dxa"/>
          </w:tcPr>
          <w:p>
            <w:pPr>
              <w:pStyle w:val="TableParagraph"/>
              <w:spacing w:before="114"/>
              <w:ind w:right="49"/>
              <w:jc w:val="center"/>
              <w:rPr>
                <w:rFonts w:ascii="Arial"/>
                <w:sz w:val="27"/>
              </w:rPr>
            </w:pPr>
            <w:r>
              <w:rPr>
                <w:rFonts w:ascii="Arial"/>
                <w:w w:val="89"/>
                <w:sz w:val="27"/>
              </w:rPr>
              <w:t>9</w:t>
            </w:r>
          </w:p>
        </w:tc>
        <w:tc>
          <w:tcPr>
            <w:tcW w:w="976" w:type="dxa"/>
          </w:tcPr>
          <w:p>
            <w:pPr>
              <w:pStyle w:val="TableParagraph"/>
              <w:spacing w:before="114"/>
              <w:ind w:left="254" w:right="306"/>
              <w:jc w:val="center"/>
              <w:rPr>
                <w:rFonts w:ascii="Arial"/>
                <w:sz w:val="27"/>
              </w:rPr>
            </w:pPr>
            <w:r>
              <w:rPr>
                <w:rFonts w:ascii="Arial"/>
                <w:sz w:val="27"/>
              </w:rPr>
              <w:t>0.6</w:t>
            </w:r>
          </w:p>
        </w:tc>
        <w:tc>
          <w:tcPr>
            <w:tcW w:w="1026" w:type="dxa"/>
          </w:tcPr>
          <w:p>
            <w:pPr>
              <w:pStyle w:val="TableParagraph"/>
              <w:spacing w:before="114"/>
              <w:ind w:right="340"/>
              <w:jc w:val="right"/>
              <w:rPr>
                <w:rFonts w:ascii="Arial"/>
                <w:sz w:val="27"/>
              </w:rPr>
            </w:pPr>
            <w:r>
              <w:rPr>
                <w:rFonts w:ascii="Arial"/>
                <w:w w:val="85"/>
                <w:sz w:val="27"/>
              </w:rPr>
              <w:t>0.3</w:t>
            </w:r>
          </w:p>
        </w:tc>
        <w:tc>
          <w:tcPr>
            <w:tcW w:w="992" w:type="dxa"/>
          </w:tcPr>
          <w:p>
            <w:pPr>
              <w:pStyle w:val="TableParagraph"/>
              <w:spacing w:before="114"/>
              <w:ind w:left="220" w:right="189"/>
              <w:jc w:val="center"/>
              <w:rPr>
                <w:rFonts w:ascii="Arial"/>
                <w:sz w:val="27"/>
              </w:rPr>
            </w:pPr>
            <w:r>
              <w:rPr>
                <w:rFonts w:ascii="Arial"/>
                <w:sz w:val="27"/>
              </w:rPr>
              <w:t>0.5</w:t>
            </w:r>
          </w:p>
        </w:tc>
        <w:tc>
          <w:tcPr>
            <w:tcW w:w="1061" w:type="dxa"/>
          </w:tcPr>
          <w:p>
            <w:pPr>
              <w:pStyle w:val="TableParagraph"/>
              <w:spacing w:before="114"/>
              <w:ind w:left="312"/>
              <w:rPr>
                <w:rFonts w:ascii="Arial"/>
                <w:sz w:val="27"/>
              </w:rPr>
            </w:pPr>
            <w:r>
              <w:rPr>
                <w:rFonts w:ascii="Arial"/>
                <w:sz w:val="27"/>
              </w:rPr>
              <w:t>0.07</w:t>
            </w:r>
          </w:p>
        </w:tc>
        <w:tc>
          <w:tcPr>
            <w:tcW w:w="1033" w:type="dxa"/>
          </w:tcPr>
          <w:p>
            <w:pPr>
              <w:pStyle w:val="TableParagraph"/>
              <w:spacing w:before="114"/>
              <w:ind w:left="277"/>
              <w:rPr>
                <w:rFonts w:ascii="Arial"/>
                <w:sz w:val="27"/>
              </w:rPr>
            </w:pPr>
            <w:r>
              <w:rPr>
                <w:rFonts w:ascii="Arial"/>
                <w:sz w:val="27"/>
              </w:rPr>
              <w:t>0.14</w:t>
            </w:r>
          </w:p>
        </w:tc>
        <w:tc>
          <w:tcPr>
            <w:tcW w:w="1089" w:type="dxa"/>
          </w:tcPr>
          <w:p>
            <w:pPr>
              <w:pStyle w:val="TableParagraph"/>
              <w:spacing w:before="114"/>
              <w:ind w:left="285"/>
              <w:rPr>
                <w:rFonts w:ascii="Arial"/>
                <w:sz w:val="27"/>
              </w:rPr>
            </w:pPr>
            <w:r>
              <w:rPr>
                <w:rFonts w:ascii="Arial"/>
                <w:sz w:val="27"/>
              </w:rPr>
              <w:t>0.90</w:t>
            </w:r>
          </w:p>
        </w:tc>
        <w:tc>
          <w:tcPr>
            <w:tcW w:w="720" w:type="dxa"/>
          </w:tcPr>
          <w:p>
            <w:pPr>
              <w:pStyle w:val="TableParagraph"/>
              <w:spacing w:before="114"/>
              <w:ind w:right="46"/>
              <w:jc w:val="right"/>
              <w:rPr>
                <w:rFonts w:ascii="Arial"/>
                <w:sz w:val="27"/>
              </w:rPr>
            </w:pPr>
            <w:r>
              <w:rPr>
                <w:rFonts w:ascii="Arial"/>
                <w:w w:val="85"/>
                <w:sz w:val="27"/>
              </w:rPr>
              <w:t>0.4</w:t>
            </w:r>
          </w:p>
        </w:tc>
      </w:tr>
      <w:tr>
        <w:tblPrEx>
          <w:tblW w:w="0" w:type="auto"/>
          <w:jc w:val="left"/>
          <w:tblInd w:w="1826" w:type="dxa"/>
          <w:tblLayout w:type="fixed"/>
          <w:tblCellMar>
            <w:top w:w="0" w:type="dxa"/>
            <w:left w:w="0" w:type="dxa"/>
            <w:bottom w:w="0" w:type="dxa"/>
            <w:right w:w="0" w:type="dxa"/>
          </w:tblCellMar>
          <w:tblLook w:val="01E0"/>
        </w:tblPrEx>
        <w:trPr>
          <w:trHeight w:val="554"/>
          <w:jc w:val="left"/>
        </w:trPr>
        <w:tc>
          <w:tcPr>
            <w:tcW w:w="3089" w:type="dxa"/>
          </w:tcPr>
          <w:p>
            <w:pPr>
              <w:pStyle w:val="TableParagraph"/>
              <w:spacing w:before="97"/>
              <w:ind w:left="723"/>
              <w:rPr>
                <w:sz w:val="27"/>
              </w:rPr>
            </w:pPr>
            <w:r>
              <w:rPr>
                <w:sz w:val="27"/>
              </w:rPr>
              <w:t>（</w:t>
            </w:r>
            <w:r>
              <w:rPr>
                <w:rFonts w:ascii="Arial" w:eastAsia="Arial"/>
                <w:sz w:val="27"/>
              </w:rPr>
              <w:t>2-3</w:t>
            </w:r>
            <w:r>
              <w:rPr>
                <w:sz w:val="27"/>
              </w:rPr>
              <w:t>）粘土</w:t>
            </w:r>
          </w:p>
        </w:tc>
        <w:tc>
          <w:tcPr>
            <w:tcW w:w="943" w:type="dxa"/>
          </w:tcPr>
          <w:p>
            <w:pPr>
              <w:pStyle w:val="TableParagraph"/>
              <w:spacing w:before="114"/>
              <w:ind w:right="290"/>
              <w:jc w:val="right"/>
              <w:rPr>
                <w:rFonts w:ascii="Arial"/>
                <w:sz w:val="27"/>
              </w:rPr>
            </w:pPr>
            <w:r>
              <w:rPr>
                <w:rFonts w:ascii="Arial"/>
                <w:w w:val="85"/>
                <w:sz w:val="27"/>
              </w:rPr>
              <w:t>185</w:t>
            </w:r>
          </w:p>
        </w:tc>
        <w:tc>
          <w:tcPr>
            <w:tcW w:w="976" w:type="dxa"/>
          </w:tcPr>
          <w:p>
            <w:pPr>
              <w:pStyle w:val="TableParagraph"/>
              <w:spacing w:before="114"/>
              <w:ind w:left="254" w:right="306"/>
              <w:jc w:val="center"/>
              <w:rPr>
                <w:rFonts w:ascii="Arial"/>
                <w:sz w:val="27"/>
              </w:rPr>
            </w:pPr>
            <w:r>
              <w:rPr>
                <w:rFonts w:ascii="Arial"/>
                <w:sz w:val="27"/>
              </w:rPr>
              <w:t>2.0</w:t>
            </w:r>
          </w:p>
        </w:tc>
        <w:tc>
          <w:tcPr>
            <w:tcW w:w="1026" w:type="dxa"/>
          </w:tcPr>
          <w:p>
            <w:pPr>
              <w:pStyle w:val="TableParagraph"/>
              <w:spacing w:before="114"/>
              <w:ind w:right="340"/>
              <w:jc w:val="right"/>
              <w:rPr>
                <w:rFonts w:ascii="Arial"/>
                <w:sz w:val="27"/>
              </w:rPr>
            </w:pPr>
            <w:r>
              <w:rPr>
                <w:rFonts w:ascii="Arial"/>
                <w:w w:val="85"/>
                <w:sz w:val="27"/>
              </w:rPr>
              <w:t>1.1</w:t>
            </w:r>
          </w:p>
        </w:tc>
        <w:tc>
          <w:tcPr>
            <w:tcW w:w="992" w:type="dxa"/>
          </w:tcPr>
          <w:p>
            <w:pPr>
              <w:pStyle w:val="TableParagraph"/>
              <w:spacing w:before="114"/>
              <w:ind w:left="220" w:right="189"/>
              <w:jc w:val="center"/>
              <w:rPr>
                <w:rFonts w:ascii="Arial"/>
                <w:sz w:val="27"/>
              </w:rPr>
            </w:pPr>
            <w:r>
              <w:rPr>
                <w:rFonts w:ascii="Arial"/>
                <w:sz w:val="27"/>
              </w:rPr>
              <w:t>1.5</w:t>
            </w:r>
          </w:p>
        </w:tc>
        <w:tc>
          <w:tcPr>
            <w:tcW w:w="1061" w:type="dxa"/>
          </w:tcPr>
          <w:p>
            <w:pPr>
              <w:pStyle w:val="TableParagraph"/>
              <w:spacing w:before="114"/>
              <w:ind w:left="312"/>
              <w:rPr>
                <w:rFonts w:ascii="Arial"/>
                <w:sz w:val="27"/>
              </w:rPr>
            </w:pPr>
            <w:r>
              <w:rPr>
                <w:rFonts w:ascii="Arial"/>
                <w:sz w:val="27"/>
              </w:rPr>
              <w:t>0.16</w:t>
            </w:r>
          </w:p>
        </w:tc>
        <w:tc>
          <w:tcPr>
            <w:tcW w:w="1033" w:type="dxa"/>
          </w:tcPr>
          <w:p>
            <w:pPr>
              <w:pStyle w:val="TableParagraph"/>
              <w:spacing w:before="114"/>
              <w:ind w:left="277"/>
              <w:rPr>
                <w:rFonts w:ascii="Arial"/>
                <w:sz w:val="27"/>
              </w:rPr>
            </w:pPr>
            <w:r>
              <w:rPr>
                <w:rFonts w:ascii="Arial"/>
                <w:sz w:val="27"/>
              </w:rPr>
              <w:t>0.10</w:t>
            </w:r>
          </w:p>
        </w:tc>
        <w:tc>
          <w:tcPr>
            <w:tcW w:w="1089" w:type="dxa"/>
          </w:tcPr>
          <w:p>
            <w:pPr>
              <w:pStyle w:val="TableParagraph"/>
              <w:spacing w:before="114"/>
              <w:ind w:left="285"/>
              <w:rPr>
                <w:rFonts w:ascii="Arial"/>
                <w:sz w:val="27"/>
              </w:rPr>
            </w:pPr>
            <w:r>
              <w:rPr>
                <w:rFonts w:ascii="Arial"/>
                <w:sz w:val="27"/>
              </w:rPr>
              <w:t>0.98</w:t>
            </w:r>
          </w:p>
        </w:tc>
        <w:tc>
          <w:tcPr>
            <w:tcW w:w="720" w:type="dxa"/>
          </w:tcPr>
          <w:p>
            <w:pPr>
              <w:pStyle w:val="TableParagraph"/>
              <w:spacing w:before="114"/>
              <w:ind w:right="46"/>
              <w:jc w:val="right"/>
              <w:rPr>
                <w:rFonts w:ascii="Arial"/>
                <w:sz w:val="27"/>
              </w:rPr>
            </w:pPr>
            <w:r>
              <w:rPr>
                <w:rFonts w:ascii="Arial"/>
                <w:w w:val="85"/>
                <w:sz w:val="27"/>
              </w:rPr>
              <w:t>1.5</w:t>
            </w:r>
          </w:p>
        </w:tc>
      </w:tr>
      <w:tr>
        <w:tblPrEx>
          <w:tblW w:w="0" w:type="auto"/>
          <w:jc w:val="left"/>
          <w:tblInd w:w="1826" w:type="dxa"/>
          <w:tblLayout w:type="fixed"/>
          <w:tblCellMar>
            <w:top w:w="0" w:type="dxa"/>
            <w:left w:w="0" w:type="dxa"/>
            <w:bottom w:w="0" w:type="dxa"/>
            <w:right w:w="0" w:type="dxa"/>
          </w:tblCellMar>
          <w:tblLook w:val="01E0"/>
        </w:tblPrEx>
        <w:trPr>
          <w:trHeight w:val="556"/>
          <w:jc w:val="left"/>
        </w:trPr>
        <w:tc>
          <w:tcPr>
            <w:tcW w:w="3089" w:type="dxa"/>
          </w:tcPr>
          <w:p>
            <w:pPr>
              <w:pStyle w:val="TableParagraph"/>
              <w:spacing w:before="98"/>
              <w:ind w:left="665"/>
              <w:rPr>
                <w:sz w:val="27"/>
              </w:rPr>
            </w:pPr>
            <w:r>
              <w:rPr>
                <w:sz w:val="27"/>
              </w:rPr>
              <w:t>（</w:t>
            </w:r>
            <w:r>
              <w:rPr>
                <w:rFonts w:ascii="Arial" w:eastAsia="Arial"/>
                <w:sz w:val="27"/>
              </w:rPr>
              <w:t>2-3a</w:t>
            </w:r>
            <w:r>
              <w:rPr>
                <w:sz w:val="27"/>
              </w:rPr>
              <w:t>）粘土</w:t>
            </w:r>
          </w:p>
        </w:tc>
        <w:tc>
          <w:tcPr>
            <w:tcW w:w="943" w:type="dxa"/>
          </w:tcPr>
          <w:p>
            <w:pPr>
              <w:pStyle w:val="TableParagraph"/>
              <w:spacing w:before="114"/>
              <w:ind w:right="290"/>
              <w:jc w:val="right"/>
              <w:rPr>
                <w:rFonts w:ascii="Arial"/>
                <w:sz w:val="27"/>
              </w:rPr>
            </w:pPr>
            <w:r>
              <w:rPr>
                <w:rFonts w:ascii="Arial"/>
                <w:w w:val="85"/>
                <w:sz w:val="27"/>
              </w:rPr>
              <w:t>103</w:t>
            </w:r>
          </w:p>
        </w:tc>
        <w:tc>
          <w:tcPr>
            <w:tcW w:w="976" w:type="dxa"/>
          </w:tcPr>
          <w:p>
            <w:pPr>
              <w:pStyle w:val="TableParagraph"/>
              <w:spacing w:before="114"/>
              <w:ind w:left="254" w:right="306"/>
              <w:jc w:val="center"/>
              <w:rPr>
                <w:rFonts w:ascii="Arial"/>
                <w:sz w:val="27"/>
              </w:rPr>
            </w:pPr>
            <w:r>
              <w:rPr>
                <w:rFonts w:ascii="Arial"/>
                <w:sz w:val="27"/>
              </w:rPr>
              <w:t>1.4</w:t>
            </w:r>
          </w:p>
        </w:tc>
        <w:tc>
          <w:tcPr>
            <w:tcW w:w="1026" w:type="dxa"/>
          </w:tcPr>
          <w:p>
            <w:pPr>
              <w:pStyle w:val="TableParagraph"/>
              <w:spacing w:before="114"/>
              <w:ind w:right="340"/>
              <w:jc w:val="right"/>
              <w:rPr>
                <w:rFonts w:ascii="Arial"/>
                <w:sz w:val="27"/>
              </w:rPr>
            </w:pPr>
            <w:r>
              <w:rPr>
                <w:rFonts w:ascii="Arial"/>
                <w:w w:val="85"/>
                <w:sz w:val="27"/>
              </w:rPr>
              <w:t>0.7</w:t>
            </w:r>
          </w:p>
        </w:tc>
        <w:tc>
          <w:tcPr>
            <w:tcW w:w="992" w:type="dxa"/>
          </w:tcPr>
          <w:p>
            <w:pPr>
              <w:pStyle w:val="TableParagraph"/>
              <w:spacing w:before="114"/>
              <w:ind w:left="220" w:right="189"/>
              <w:jc w:val="center"/>
              <w:rPr>
                <w:rFonts w:ascii="Arial"/>
                <w:sz w:val="27"/>
              </w:rPr>
            </w:pPr>
            <w:r>
              <w:rPr>
                <w:rFonts w:ascii="Arial"/>
                <w:sz w:val="27"/>
              </w:rPr>
              <w:t>1.0</w:t>
            </w:r>
          </w:p>
        </w:tc>
        <w:tc>
          <w:tcPr>
            <w:tcW w:w="1061" w:type="dxa"/>
          </w:tcPr>
          <w:p>
            <w:pPr>
              <w:pStyle w:val="TableParagraph"/>
              <w:spacing w:before="114"/>
              <w:ind w:left="312"/>
              <w:rPr>
                <w:rFonts w:ascii="Arial"/>
                <w:sz w:val="27"/>
              </w:rPr>
            </w:pPr>
            <w:r>
              <w:rPr>
                <w:rFonts w:ascii="Arial"/>
                <w:sz w:val="27"/>
              </w:rPr>
              <w:t>0.13</w:t>
            </w:r>
          </w:p>
        </w:tc>
        <w:tc>
          <w:tcPr>
            <w:tcW w:w="1033" w:type="dxa"/>
          </w:tcPr>
          <w:p>
            <w:pPr>
              <w:pStyle w:val="TableParagraph"/>
              <w:spacing w:before="114"/>
              <w:ind w:left="277"/>
              <w:rPr>
                <w:rFonts w:ascii="Arial"/>
                <w:sz w:val="27"/>
              </w:rPr>
            </w:pPr>
            <w:r>
              <w:rPr>
                <w:rFonts w:ascii="Arial"/>
                <w:sz w:val="27"/>
              </w:rPr>
              <w:t>0.12</w:t>
            </w:r>
          </w:p>
        </w:tc>
        <w:tc>
          <w:tcPr>
            <w:tcW w:w="1089" w:type="dxa"/>
          </w:tcPr>
          <w:p>
            <w:pPr>
              <w:pStyle w:val="TableParagraph"/>
              <w:spacing w:before="114"/>
              <w:ind w:left="285"/>
              <w:rPr>
                <w:rFonts w:ascii="Arial"/>
                <w:sz w:val="27"/>
              </w:rPr>
            </w:pPr>
            <w:r>
              <w:rPr>
                <w:rFonts w:ascii="Arial"/>
                <w:sz w:val="27"/>
              </w:rPr>
              <w:t>0.97</w:t>
            </w:r>
          </w:p>
        </w:tc>
        <w:tc>
          <w:tcPr>
            <w:tcW w:w="720" w:type="dxa"/>
          </w:tcPr>
          <w:p>
            <w:pPr>
              <w:pStyle w:val="TableParagraph"/>
              <w:spacing w:before="114"/>
              <w:ind w:right="46"/>
              <w:jc w:val="right"/>
              <w:rPr>
                <w:rFonts w:ascii="Arial"/>
                <w:sz w:val="27"/>
              </w:rPr>
            </w:pPr>
            <w:r>
              <w:rPr>
                <w:rFonts w:ascii="Arial"/>
                <w:w w:val="85"/>
                <w:sz w:val="27"/>
              </w:rPr>
              <w:t>1.0</w:t>
            </w:r>
          </w:p>
        </w:tc>
      </w:tr>
      <w:tr>
        <w:tblPrEx>
          <w:tblW w:w="0" w:type="auto"/>
          <w:jc w:val="left"/>
          <w:tblInd w:w="1826" w:type="dxa"/>
          <w:tblLayout w:type="fixed"/>
          <w:tblCellMar>
            <w:top w:w="0" w:type="dxa"/>
            <w:left w:w="0" w:type="dxa"/>
            <w:bottom w:w="0" w:type="dxa"/>
            <w:right w:w="0" w:type="dxa"/>
          </w:tblCellMar>
          <w:tblLook w:val="01E0"/>
        </w:tblPrEx>
        <w:trPr>
          <w:trHeight w:val="556"/>
          <w:jc w:val="left"/>
        </w:trPr>
        <w:tc>
          <w:tcPr>
            <w:tcW w:w="3089" w:type="dxa"/>
          </w:tcPr>
          <w:p>
            <w:pPr>
              <w:pStyle w:val="TableParagraph"/>
              <w:spacing w:before="99"/>
              <w:ind w:left="453"/>
              <w:rPr>
                <w:sz w:val="27"/>
              </w:rPr>
            </w:pPr>
            <w:r>
              <w:rPr>
                <w:sz w:val="27"/>
              </w:rPr>
              <w:t>（</w:t>
            </w:r>
            <w:r>
              <w:rPr>
                <w:rFonts w:ascii="Arial" w:eastAsia="Arial"/>
                <w:sz w:val="27"/>
              </w:rPr>
              <w:t>2-4</w:t>
            </w:r>
            <w:r>
              <w:rPr>
                <w:sz w:val="27"/>
              </w:rPr>
              <w:t>）粉质粘土</w:t>
            </w:r>
          </w:p>
        </w:tc>
        <w:tc>
          <w:tcPr>
            <w:tcW w:w="943" w:type="dxa"/>
          </w:tcPr>
          <w:p>
            <w:pPr>
              <w:pStyle w:val="TableParagraph"/>
              <w:spacing w:before="116"/>
              <w:ind w:right="290"/>
              <w:jc w:val="right"/>
              <w:rPr>
                <w:rFonts w:ascii="Arial"/>
                <w:sz w:val="27"/>
              </w:rPr>
            </w:pPr>
            <w:r>
              <w:rPr>
                <w:rFonts w:ascii="Arial"/>
                <w:w w:val="85"/>
                <w:sz w:val="27"/>
              </w:rPr>
              <w:t>161</w:t>
            </w:r>
          </w:p>
        </w:tc>
        <w:tc>
          <w:tcPr>
            <w:tcW w:w="976" w:type="dxa"/>
          </w:tcPr>
          <w:p>
            <w:pPr>
              <w:pStyle w:val="TableParagraph"/>
              <w:spacing w:before="116"/>
              <w:ind w:left="254" w:right="306"/>
              <w:jc w:val="center"/>
              <w:rPr>
                <w:rFonts w:ascii="Arial"/>
                <w:sz w:val="27"/>
              </w:rPr>
            </w:pPr>
            <w:r>
              <w:rPr>
                <w:rFonts w:ascii="Arial"/>
                <w:sz w:val="27"/>
              </w:rPr>
              <w:t>1.3</w:t>
            </w:r>
          </w:p>
        </w:tc>
        <w:tc>
          <w:tcPr>
            <w:tcW w:w="1026" w:type="dxa"/>
          </w:tcPr>
          <w:p>
            <w:pPr>
              <w:pStyle w:val="TableParagraph"/>
              <w:spacing w:before="116"/>
              <w:ind w:right="340"/>
              <w:jc w:val="right"/>
              <w:rPr>
                <w:rFonts w:ascii="Arial"/>
                <w:sz w:val="27"/>
              </w:rPr>
            </w:pPr>
            <w:r>
              <w:rPr>
                <w:rFonts w:ascii="Arial"/>
                <w:w w:val="85"/>
                <w:sz w:val="27"/>
              </w:rPr>
              <w:t>0.6</w:t>
            </w:r>
          </w:p>
        </w:tc>
        <w:tc>
          <w:tcPr>
            <w:tcW w:w="992" w:type="dxa"/>
          </w:tcPr>
          <w:p>
            <w:pPr>
              <w:pStyle w:val="TableParagraph"/>
              <w:spacing w:before="116"/>
              <w:ind w:left="220" w:right="189"/>
              <w:jc w:val="center"/>
              <w:rPr>
                <w:rFonts w:ascii="Arial"/>
                <w:sz w:val="27"/>
              </w:rPr>
            </w:pPr>
            <w:r>
              <w:rPr>
                <w:rFonts w:ascii="Arial"/>
                <w:sz w:val="27"/>
              </w:rPr>
              <w:t>1.0</w:t>
            </w:r>
          </w:p>
        </w:tc>
        <w:tc>
          <w:tcPr>
            <w:tcW w:w="1061" w:type="dxa"/>
          </w:tcPr>
          <w:p>
            <w:pPr>
              <w:pStyle w:val="TableParagraph"/>
              <w:spacing w:before="116"/>
              <w:ind w:left="312"/>
              <w:rPr>
                <w:rFonts w:ascii="Arial"/>
                <w:sz w:val="27"/>
              </w:rPr>
            </w:pPr>
            <w:r>
              <w:rPr>
                <w:rFonts w:ascii="Arial"/>
                <w:sz w:val="27"/>
              </w:rPr>
              <w:t>0.13</w:t>
            </w:r>
          </w:p>
        </w:tc>
        <w:tc>
          <w:tcPr>
            <w:tcW w:w="1033" w:type="dxa"/>
          </w:tcPr>
          <w:p>
            <w:pPr>
              <w:pStyle w:val="TableParagraph"/>
              <w:spacing w:before="116"/>
              <w:ind w:left="277"/>
              <w:rPr>
                <w:rFonts w:ascii="Arial"/>
                <w:sz w:val="27"/>
              </w:rPr>
            </w:pPr>
            <w:r>
              <w:rPr>
                <w:rFonts w:ascii="Arial"/>
                <w:sz w:val="27"/>
              </w:rPr>
              <w:t>0.12</w:t>
            </w:r>
          </w:p>
        </w:tc>
        <w:tc>
          <w:tcPr>
            <w:tcW w:w="1089" w:type="dxa"/>
          </w:tcPr>
          <w:p>
            <w:pPr>
              <w:pStyle w:val="TableParagraph"/>
              <w:spacing w:before="116"/>
              <w:ind w:left="285"/>
              <w:rPr>
                <w:rFonts w:ascii="Arial"/>
                <w:sz w:val="27"/>
              </w:rPr>
            </w:pPr>
            <w:r>
              <w:rPr>
                <w:rFonts w:ascii="Arial"/>
                <w:sz w:val="27"/>
              </w:rPr>
              <w:t>0.98</w:t>
            </w:r>
          </w:p>
        </w:tc>
        <w:tc>
          <w:tcPr>
            <w:tcW w:w="720" w:type="dxa"/>
          </w:tcPr>
          <w:p>
            <w:pPr>
              <w:pStyle w:val="TableParagraph"/>
              <w:spacing w:before="116"/>
              <w:ind w:right="46"/>
              <w:jc w:val="right"/>
              <w:rPr>
                <w:rFonts w:ascii="Arial"/>
                <w:sz w:val="27"/>
              </w:rPr>
            </w:pPr>
            <w:r>
              <w:rPr>
                <w:rFonts w:ascii="Arial"/>
                <w:w w:val="85"/>
                <w:sz w:val="27"/>
              </w:rPr>
              <w:t>1.0</w:t>
            </w:r>
          </w:p>
        </w:tc>
      </w:tr>
      <w:tr>
        <w:tblPrEx>
          <w:tblW w:w="0" w:type="auto"/>
          <w:jc w:val="left"/>
          <w:tblInd w:w="1826" w:type="dxa"/>
          <w:tblLayout w:type="fixed"/>
          <w:tblCellMar>
            <w:top w:w="0" w:type="dxa"/>
            <w:left w:w="0" w:type="dxa"/>
            <w:bottom w:w="0" w:type="dxa"/>
            <w:right w:w="0" w:type="dxa"/>
          </w:tblCellMar>
          <w:tblLook w:val="01E0"/>
        </w:tblPrEx>
        <w:trPr>
          <w:trHeight w:val="426"/>
          <w:jc w:val="left"/>
        </w:trPr>
        <w:tc>
          <w:tcPr>
            <w:tcW w:w="3089" w:type="dxa"/>
          </w:tcPr>
          <w:p>
            <w:pPr>
              <w:pStyle w:val="TableParagraph"/>
              <w:spacing w:before="97" w:line="309" w:lineRule="exact"/>
              <w:ind w:left="453"/>
              <w:rPr>
                <w:sz w:val="27"/>
              </w:rPr>
            </w:pPr>
            <w:r>
              <w:rPr>
                <w:sz w:val="27"/>
              </w:rPr>
              <w:t>（</w:t>
            </w:r>
            <w:r>
              <w:rPr>
                <w:rFonts w:ascii="Arial" w:eastAsia="Arial"/>
                <w:sz w:val="27"/>
              </w:rPr>
              <w:t>2-5</w:t>
            </w:r>
            <w:r>
              <w:rPr>
                <w:sz w:val="27"/>
              </w:rPr>
              <w:t>）粉质粘土</w:t>
            </w:r>
          </w:p>
        </w:tc>
        <w:tc>
          <w:tcPr>
            <w:tcW w:w="943" w:type="dxa"/>
          </w:tcPr>
          <w:p>
            <w:pPr>
              <w:pStyle w:val="TableParagraph"/>
              <w:spacing w:before="114" w:line="292" w:lineRule="exact"/>
              <w:ind w:right="49"/>
              <w:jc w:val="center"/>
              <w:rPr>
                <w:rFonts w:ascii="Arial"/>
                <w:sz w:val="27"/>
              </w:rPr>
            </w:pPr>
            <w:r>
              <w:rPr>
                <w:rFonts w:ascii="Arial"/>
                <w:w w:val="89"/>
                <w:sz w:val="27"/>
              </w:rPr>
              <w:t>6</w:t>
            </w:r>
          </w:p>
        </w:tc>
        <w:tc>
          <w:tcPr>
            <w:tcW w:w="976" w:type="dxa"/>
          </w:tcPr>
          <w:p>
            <w:pPr>
              <w:pStyle w:val="TableParagraph"/>
              <w:spacing w:before="114" w:line="292" w:lineRule="exact"/>
              <w:ind w:left="254" w:right="306"/>
              <w:jc w:val="center"/>
              <w:rPr>
                <w:rFonts w:ascii="Arial"/>
                <w:sz w:val="27"/>
              </w:rPr>
            </w:pPr>
            <w:r>
              <w:rPr>
                <w:rFonts w:ascii="Arial"/>
                <w:sz w:val="27"/>
              </w:rPr>
              <w:t>1.7</w:t>
            </w:r>
          </w:p>
        </w:tc>
        <w:tc>
          <w:tcPr>
            <w:tcW w:w="1026" w:type="dxa"/>
          </w:tcPr>
          <w:p>
            <w:pPr>
              <w:pStyle w:val="TableParagraph"/>
              <w:spacing w:before="114" w:line="292" w:lineRule="exact"/>
              <w:ind w:right="340"/>
              <w:jc w:val="right"/>
              <w:rPr>
                <w:rFonts w:ascii="Arial"/>
                <w:sz w:val="27"/>
              </w:rPr>
            </w:pPr>
            <w:r>
              <w:rPr>
                <w:rFonts w:ascii="Arial"/>
                <w:w w:val="85"/>
                <w:sz w:val="27"/>
              </w:rPr>
              <w:t>1.3</w:t>
            </w:r>
          </w:p>
        </w:tc>
        <w:tc>
          <w:tcPr>
            <w:tcW w:w="992" w:type="dxa"/>
          </w:tcPr>
          <w:p>
            <w:pPr>
              <w:pStyle w:val="TableParagraph"/>
              <w:spacing w:before="114" w:line="292" w:lineRule="exact"/>
              <w:ind w:left="220" w:right="189"/>
              <w:jc w:val="center"/>
              <w:rPr>
                <w:rFonts w:ascii="Arial"/>
                <w:sz w:val="27"/>
              </w:rPr>
            </w:pPr>
            <w:r>
              <w:rPr>
                <w:rFonts w:ascii="Arial"/>
                <w:sz w:val="27"/>
              </w:rPr>
              <w:t>1.4</w:t>
            </w:r>
          </w:p>
        </w:tc>
        <w:tc>
          <w:tcPr>
            <w:tcW w:w="1061" w:type="dxa"/>
          </w:tcPr>
          <w:p>
            <w:pPr>
              <w:pStyle w:val="TableParagraph"/>
              <w:spacing w:before="114" w:line="292" w:lineRule="exact"/>
              <w:ind w:left="312"/>
              <w:rPr>
                <w:rFonts w:ascii="Arial"/>
                <w:sz w:val="27"/>
              </w:rPr>
            </w:pPr>
            <w:r>
              <w:rPr>
                <w:rFonts w:ascii="Arial"/>
                <w:sz w:val="27"/>
              </w:rPr>
              <w:t>0.19</w:t>
            </w:r>
          </w:p>
        </w:tc>
        <w:tc>
          <w:tcPr>
            <w:tcW w:w="1033" w:type="dxa"/>
          </w:tcPr>
          <w:p>
            <w:pPr>
              <w:pStyle w:val="TableParagraph"/>
              <w:spacing w:before="114" w:line="292" w:lineRule="exact"/>
              <w:ind w:left="277"/>
              <w:rPr>
                <w:rFonts w:ascii="Arial"/>
                <w:sz w:val="27"/>
              </w:rPr>
            </w:pPr>
            <w:r>
              <w:rPr>
                <w:rFonts w:ascii="Arial"/>
                <w:sz w:val="27"/>
              </w:rPr>
              <w:t>0.13</w:t>
            </w:r>
          </w:p>
        </w:tc>
        <w:tc>
          <w:tcPr>
            <w:tcW w:w="1089" w:type="dxa"/>
          </w:tcPr>
          <w:p>
            <w:pPr>
              <w:pStyle w:val="TableParagraph"/>
              <w:spacing w:before="114" w:line="292" w:lineRule="exact"/>
              <w:ind w:left="285"/>
              <w:rPr>
                <w:rFonts w:ascii="Arial"/>
                <w:sz w:val="27"/>
              </w:rPr>
            </w:pPr>
            <w:r>
              <w:rPr>
                <w:rFonts w:ascii="Arial"/>
                <w:sz w:val="27"/>
              </w:rPr>
              <w:t>0.88</w:t>
            </w:r>
          </w:p>
        </w:tc>
        <w:tc>
          <w:tcPr>
            <w:tcW w:w="720" w:type="dxa"/>
          </w:tcPr>
          <w:p>
            <w:pPr>
              <w:pStyle w:val="TableParagraph"/>
              <w:spacing w:before="114" w:line="292" w:lineRule="exact"/>
              <w:ind w:right="46"/>
              <w:jc w:val="right"/>
              <w:rPr>
                <w:rFonts w:ascii="Arial"/>
                <w:sz w:val="27"/>
              </w:rPr>
            </w:pPr>
            <w:r>
              <w:rPr>
                <w:rFonts w:ascii="Arial"/>
                <w:w w:val="85"/>
                <w:sz w:val="27"/>
              </w:rPr>
              <w:t>1.3</w:t>
            </w:r>
          </w:p>
        </w:tc>
      </w:tr>
      <w:tr>
        <w:tblPrEx>
          <w:tblW w:w="0" w:type="auto"/>
          <w:jc w:val="left"/>
          <w:tblInd w:w="1826" w:type="dxa"/>
          <w:tblLayout w:type="fixed"/>
          <w:tblCellMar>
            <w:top w:w="0" w:type="dxa"/>
            <w:left w:w="0" w:type="dxa"/>
            <w:bottom w:w="0" w:type="dxa"/>
            <w:right w:w="0" w:type="dxa"/>
          </w:tblCellMar>
          <w:tblLook w:val="01E0"/>
        </w:tblPrEx>
        <w:trPr>
          <w:trHeight w:val="682"/>
          <w:jc w:val="left"/>
        </w:trPr>
        <w:tc>
          <w:tcPr>
            <w:tcW w:w="3089" w:type="dxa"/>
          </w:tcPr>
          <w:p>
            <w:pPr>
              <w:pStyle w:val="TableParagraph"/>
              <w:tabs>
                <w:tab w:val="left" w:pos="2066"/>
              </w:tabs>
              <w:spacing w:before="172"/>
              <w:ind w:left="348"/>
              <w:rPr>
                <w:sz w:val="27"/>
              </w:rPr>
            </w:pPr>
            <w:r>
              <w:rPr>
                <w:sz w:val="27"/>
              </w:rPr>
              <w:t>（</w:t>
            </w:r>
            <w:r>
              <w:rPr>
                <w:rFonts w:ascii="Arial" w:eastAsia="Arial"/>
                <w:sz w:val="27"/>
              </w:rPr>
              <w:t>3</w:t>
            </w:r>
            <w:r>
              <w:rPr>
                <w:sz w:val="27"/>
              </w:rPr>
              <w:t>）</w:t>
              <w:tab/>
            </w:r>
            <w:r>
              <w:rPr>
                <w:position w:val="-4"/>
                <w:sz w:val="27"/>
              </w:rPr>
              <w:t>粉土</w:t>
            </w:r>
          </w:p>
        </w:tc>
        <w:tc>
          <w:tcPr>
            <w:tcW w:w="943" w:type="dxa"/>
          </w:tcPr>
          <w:p>
            <w:pPr>
              <w:pStyle w:val="TableParagraph"/>
              <w:spacing w:before="242"/>
              <w:ind w:right="357"/>
              <w:jc w:val="right"/>
              <w:rPr>
                <w:rFonts w:ascii="Arial"/>
                <w:sz w:val="27"/>
              </w:rPr>
            </w:pPr>
            <w:r>
              <w:rPr>
                <w:rFonts w:ascii="Arial"/>
                <w:w w:val="85"/>
                <w:sz w:val="27"/>
              </w:rPr>
              <w:t>94</w:t>
            </w:r>
          </w:p>
        </w:tc>
        <w:tc>
          <w:tcPr>
            <w:tcW w:w="976" w:type="dxa"/>
          </w:tcPr>
          <w:p>
            <w:pPr>
              <w:pStyle w:val="TableParagraph"/>
              <w:spacing w:before="242"/>
              <w:ind w:left="254" w:right="306"/>
              <w:jc w:val="center"/>
              <w:rPr>
                <w:rFonts w:ascii="Arial"/>
                <w:sz w:val="27"/>
              </w:rPr>
            </w:pPr>
            <w:r>
              <w:rPr>
                <w:rFonts w:ascii="Arial"/>
                <w:sz w:val="27"/>
              </w:rPr>
              <w:t>3.3</w:t>
            </w:r>
          </w:p>
        </w:tc>
        <w:tc>
          <w:tcPr>
            <w:tcW w:w="1026" w:type="dxa"/>
          </w:tcPr>
          <w:p>
            <w:pPr>
              <w:pStyle w:val="TableParagraph"/>
              <w:spacing w:before="242"/>
              <w:ind w:right="340"/>
              <w:jc w:val="right"/>
              <w:rPr>
                <w:rFonts w:ascii="Arial"/>
                <w:sz w:val="27"/>
              </w:rPr>
            </w:pPr>
            <w:r>
              <w:rPr>
                <w:rFonts w:ascii="Arial"/>
                <w:w w:val="85"/>
                <w:sz w:val="27"/>
              </w:rPr>
              <w:t>1.6</w:t>
            </w:r>
          </w:p>
        </w:tc>
        <w:tc>
          <w:tcPr>
            <w:tcW w:w="992" w:type="dxa"/>
          </w:tcPr>
          <w:p>
            <w:pPr>
              <w:pStyle w:val="TableParagraph"/>
              <w:spacing w:before="242"/>
              <w:ind w:left="220" w:right="189"/>
              <w:jc w:val="center"/>
              <w:rPr>
                <w:rFonts w:ascii="Arial"/>
                <w:sz w:val="27"/>
              </w:rPr>
            </w:pPr>
            <w:r>
              <w:rPr>
                <w:rFonts w:ascii="Arial"/>
                <w:sz w:val="27"/>
              </w:rPr>
              <w:t>2.4</w:t>
            </w:r>
          </w:p>
        </w:tc>
        <w:tc>
          <w:tcPr>
            <w:tcW w:w="1061" w:type="dxa"/>
          </w:tcPr>
          <w:p>
            <w:pPr>
              <w:pStyle w:val="TableParagraph"/>
              <w:spacing w:before="242"/>
              <w:ind w:left="312"/>
              <w:rPr>
                <w:rFonts w:ascii="Arial"/>
                <w:sz w:val="27"/>
              </w:rPr>
            </w:pPr>
            <w:r>
              <w:rPr>
                <w:rFonts w:ascii="Arial"/>
                <w:sz w:val="27"/>
              </w:rPr>
              <w:t>0.35</w:t>
            </w:r>
          </w:p>
        </w:tc>
        <w:tc>
          <w:tcPr>
            <w:tcW w:w="1033" w:type="dxa"/>
          </w:tcPr>
          <w:p>
            <w:pPr>
              <w:pStyle w:val="TableParagraph"/>
              <w:spacing w:before="242"/>
              <w:ind w:left="277"/>
              <w:rPr>
                <w:rFonts w:ascii="Arial"/>
                <w:sz w:val="27"/>
              </w:rPr>
            </w:pPr>
            <w:r>
              <w:rPr>
                <w:rFonts w:ascii="Arial"/>
                <w:sz w:val="27"/>
              </w:rPr>
              <w:t>0.14</w:t>
            </w:r>
          </w:p>
        </w:tc>
        <w:tc>
          <w:tcPr>
            <w:tcW w:w="1089" w:type="dxa"/>
          </w:tcPr>
          <w:p>
            <w:pPr>
              <w:pStyle w:val="TableParagraph"/>
              <w:spacing w:before="242"/>
              <w:ind w:left="285"/>
              <w:rPr>
                <w:rFonts w:ascii="Arial"/>
                <w:sz w:val="27"/>
              </w:rPr>
            </w:pPr>
            <w:r>
              <w:rPr>
                <w:rFonts w:ascii="Arial"/>
                <w:sz w:val="27"/>
              </w:rPr>
              <w:t>0.97</w:t>
            </w:r>
          </w:p>
        </w:tc>
        <w:tc>
          <w:tcPr>
            <w:tcW w:w="720" w:type="dxa"/>
          </w:tcPr>
          <w:p>
            <w:pPr>
              <w:pStyle w:val="TableParagraph"/>
              <w:spacing w:before="242"/>
              <w:ind w:right="46"/>
              <w:jc w:val="right"/>
              <w:rPr>
                <w:rFonts w:ascii="Arial"/>
                <w:sz w:val="27"/>
              </w:rPr>
            </w:pPr>
            <w:r>
              <w:rPr>
                <w:rFonts w:ascii="Arial"/>
                <w:w w:val="85"/>
                <w:sz w:val="27"/>
              </w:rPr>
              <w:t>2.3</w:t>
            </w:r>
          </w:p>
        </w:tc>
      </w:tr>
      <w:tr>
        <w:tblPrEx>
          <w:tblW w:w="0" w:type="auto"/>
          <w:jc w:val="left"/>
          <w:tblInd w:w="1826" w:type="dxa"/>
          <w:tblLayout w:type="fixed"/>
          <w:tblCellMar>
            <w:top w:w="0" w:type="dxa"/>
            <w:left w:w="0" w:type="dxa"/>
            <w:bottom w:w="0" w:type="dxa"/>
            <w:right w:w="0" w:type="dxa"/>
          </w:tblCellMar>
          <w:tblLook w:val="01E0"/>
        </w:tblPrEx>
        <w:trPr>
          <w:trHeight w:val="426"/>
          <w:jc w:val="left"/>
        </w:trPr>
        <w:tc>
          <w:tcPr>
            <w:tcW w:w="3089" w:type="dxa"/>
          </w:tcPr>
          <w:p>
            <w:pPr>
              <w:pStyle w:val="TableParagraph"/>
              <w:tabs>
                <w:tab w:val="left" w:pos="2066"/>
              </w:tabs>
              <w:spacing w:before="101" w:line="305" w:lineRule="exact"/>
              <w:ind w:left="13"/>
              <w:rPr>
                <w:sz w:val="27"/>
              </w:rPr>
            </w:pPr>
            <w:r>
              <w:rPr>
                <w:sz w:val="27"/>
              </w:rPr>
              <w:t>质粘土互层</w:t>
              <w:tab/>
            </w:r>
            <w:r>
              <w:rPr>
                <w:position w:val="5"/>
                <w:sz w:val="27"/>
              </w:rPr>
              <w:t>粉砂</w:t>
            </w:r>
          </w:p>
        </w:tc>
        <w:tc>
          <w:tcPr>
            <w:tcW w:w="943" w:type="dxa"/>
          </w:tcPr>
          <w:p>
            <w:pPr>
              <w:pStyle w:val="TableParagraph"/>
              <w:spacing w:before="114" w:line="292" w:lineRule="exact"/>
              <w:ind w:right="357"/>
              <w:jc w:val="right"/>
              <w:rPr>
                <w:rFonts w:ascii="Arial"/>
                <w:sz w:val="27"/>
              </w:rPr>
            </w:pPr>
            <w:r>
              <w:rPr>
                <w:rFonts w:ascii="Arial"/>
                <w:w w:val="85"/>
                <w:sz w:val="27"/>
              </w:rPr>
              <w:t>59</w:t>
            </w:r>
          </w:p>
        </w:tc>
        <w:tc>
          <w:tcPr>
            <w:tcW w:w="976" w:type="dxa"/>
          </w:tcPr>
          <w:p>
            <w:pPr>
              <w:pStyle w:val="TableParagraph"/>
              <w:spacing w:before="114" w:line="292" w:lineRule="exact"/>
              <w:ind w:left="254" w:right="306"/>
              <w:jc w:val="center"/>
              <w:rPr>
                <w:rFonts w:ascii="Arial"/>
                <w:sz w:val="27"/>
              </w:rPr>
            </w:pPr>
            <w:r>
              <w:rPr>
                <w:rFonts w:ascii="Arial"/>
                <w:sz w:val="27"/>
              </w:rPr>
              <w:t>5.0</w:t>
            </w:r>
          </w:p>
        </w:tc>
        <w:tc>
          <w:tcPr>
            <w:tcW w:w="1026" w:type="dxa"/>
          </w:tcPr>
          <w:p>
            <w:pPr>
              <w:pStyle w:val="TableParagraph"/>
              <w:spacing w:before="114" w:line="292" w:lineRule="exact"/>
              <w:ind w:right="340"/>
              <w:jc w:val="right"/>
              <w:rPr>
                <w:rFonts w:ascii="Arial"/>
                <w:sz w:val="27"/>
              </w:rPr>
            </w:pPr>
            <w:r>
              <w:rPr>
                <w:rFonts w:ascii="Arial"/>
                <w:w w:val="85"/>
                <w:sz w:val="27"/>
              </w:rPr>
              <w:t>3.0</w:t>
            </w:r>
          </w:p>
        </w:tc>
        <w:tc>
          <w:tcPr>
            <w:tcW w:w="992" w:type="dxa"/>
          </w:tcPr>
          <w:p>
            <w:pPr>
              <w:pStyle w:val="TableParagraph"/>
              <w:spacing w:before="114" w:line="292" w:lineRule="exact"/>
              <w:ind w:left="220" w:right="189"/>
              <w:jc w:val="center"/>
              <w:rPr>
                <w:rFonts w:ascii="Arial"/>
                <w:sz w:val="27"/>
              </w:rPr>
            </w:pPr>
            <w:r>
              <w:rPr>
                <w:rFonts w:ascii="Arial"/>
                <w:sz w:val="27"/>
              </w:rPr>
              <w:t>3.9</w:t>
            </w:r>
          </w:p>
        </w:tc>
        <w:tc>
          <w:tcPr>
            <w:tcW w:w="1061" w:type="dxa"/>
          </w:tcPr>
          <w:p>
            <w:pPr>
              <w:pStyle w:val="TableParagraph"/>
              <w:spacing w:before="114" w:line="292" w:lineRule="exact"/>
              <w:ind w:left="312"/>
              <w:rPr>
                <w:rFonts w:ascii="Arial"/>
                <w:sz w:val="27"/>
              </w:rPr>
            </w:pPr>
            <w:r>
              <w:rPr>
                <w:rFonts w:ascii="Arial"/>
                <w:sz w:val="27"/>
              </w:rPr>
              <w:t>0.47</w:t>
            </w:r>
          </w:p>
        </w:tc>
        <w:tc>
          <w:tcPr>
            <w:tcW w:w="1033" w:type="dxa"/>
          </w:tcPr>
          <w:p>
            <w:pPr>
              <w:pStyle w:val="TableParagraph"/>
              <w:spacing w:before="114" w:line="292" w:lineRule="exact"/>
              <w:ind w:left="277"/>
              <w:rPr>
                <w:rFonts w:ascii="Arial"/>
                <w:sz w:val="27"/>
              </w:rPr>
            </w:pPr>
            <w:r>
              <w:rPr>
                <w:rFonts w:ascii="Arial"/>
                <w:sz w:val="27"/>
              </w:rPr>
              <w:t>0.12</w:t>
            </w:r>
          </w:p>
        </w:tc>
        <w:tc>
          <w:tcPr>
            <w:tcW w:w="1089" w:type="dxa"/>
          </w:tcPr>
          <w:p>
            <w:pPr>
              <w:pStyle w:val="TableParagraph"/>
              <w:spacing w:before="114" w:line="292" w:lineRule="exact"/>
              <w:ind w:left="285"/>
              <w:rPr>
                <w:rFonts w:ascii="Arial"/>
                <w:sz w:val="27"/>
              </w:rPr>
            </w:pPr>
            <w:r>
              <w:rPr>
                <w:rFonts w:ascii="Arial"/>
                <w:sz w:val="27"/>
              </w:rPr>
              <w:t>0.97</w:t>
            </w:r>
          </w:p>
        </w:tc>
        <w:tc>
          <w:tcPr>
            <w:tcW w:w="720" w:type="dxa"/>
          </w:tcPr>
          <w:p>
            <w:pPr>
              <w:pStyle w:val="TableParagraph"/>
              <w:spacing w:before="114" w:line="292" w:lineRule="exact"/>
              <w:ind w:right="46"/>
              <w:jc w:val="right"/>
              <w:rPr>
                <w:rFonts w:ascii="Arial"/>
                <w:sz w:val="27"/>
              </w:rPr>
            </w:pPr>
            <w:r>
              <w:rPr>
                <w:rFonts w:ascii="Arial"/>
                <w:w w:val="85"/>
                <w:sz w:val="27"/>
              </w:rPr>
              <w:t>3.7</w:t>
            </w:r>
          </w:p>
        </w:tc>
      </w:tr>
    </w:tbl>
    <w:p>
      <w:pPr>
        <w:spacing w:after="0" w:line="292" w:lineRule="exact"/>
        <w:jc w:val="right"/>
        <w:rPr>
          <w:rFonts w:ascii="Arial"/>
          <w:sz w:val="27"/>
        </w:rPr>
        <w:sectPr>
          <w:headerReference w:type="default" r:id="rId67"/>
          <w:footerReference w:type="default" r:id="rId68"/>
          <w:pgSz w:w="17860" w:h="25260"/>
          <w:pgMar w:top="1640" w:right="1300" w:bottom="3200" w:left="2560" w:header="490" w:footer="3018"/>
          <w:pgNumType w:start="28"/>
          <w:cols w:space="708"/>
        </w:sectPr>
      </w:pPr>
    </w:p>
    <w:p>
      <w:pPr>
        <w:pStyle w:val="BodyText"/>
        <w:rPr>
          <w:rFonts w:ascii="Arial"/>
          <w:sz w:val="20"/>
        </w:rPr>
      </w:pPr>
    </w:p>
    <w:p>
      <w:pPr>
        <w:pStyle w:val="BodyText"/>
        <w:rPr>
          <w:rFonts w:ascii="Arial"/>
          <w:sz w:val="20"/>
        </w:rPr>
      </w:pPr>
    </w:p>
    <w:p>
      <w:pPr>
        <w:pStyle w:val="BodyText"/>
        <w:rPr>
          <w:rFonts w:ascii="Arial"/>
          <w:sz w:val="24"/>
        </w:rPr>
      </w:pPr>
    </w:p>
    <w:tbl>
      <w:tblPr>
        <w:tblStyle w:val="TableNormal5"/>
        <w:tblW w:w="0" w:type="auto"/>
        <w:jc w:val="left"/>
        <w:tblInd w:w="3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359"/>
        <w:gridCol w:w="926"/>
        <w:gridCol w:w="976"/>
        <w:gridCol w:w="1026"/>
        <w:gridCol w:w="992"/>
        <w:gridCol w:w="1061"/>
        <w:gridCol w:w="1033"/>
        <w:gridCol w:w="1089"/>
        <w:gridCol w:w="720"/>
      </w:tblGrid>
      <w:tr>
        <w:tblPrEx>
          <w:tblW w:w="0" w:type="auto"/>
          <w:jc w:val="left"/>
          <w:tblInd w:w="3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420"/>
          <w:jc w:val="left"/>
        </w:trPr>
        <w:tc>
          <w:tcPr>
            <w:tcW w:w="1359" w:type="dxa"/>
          </w:tcPr>
          <w:p>
            <w:pPr>
              <w:pStyle w:val="TableParagraph"/>
              <w:spacing w:line="315" w:lineRule="exact"/>
              <w:ind w:left="30" w:right="208"/>
              <w:jc w:val="center"/>
              <w:rPr>
                <w:sz w:val="27"/>
              </w:rPr>
            </w:pPr>
            <w:r>
              <w:rPr>
                <w:sz w:val="27"/>
              </w:rPr>
              <w:t>粉质粘土</w:t>
            </w:r>
          </w:p>
        </w:tc>
        <w:tc>
          <w:tcPr>
            <w:tcW w:w="926" w:type="dxa"/>
          </w:tcPr>
          <w:p>
            <w:pPr>
              <w:pStyle w:val="TableParagraph"/>
              <w:spacing w:line="298" w:lineRule="exact"/>
              <w:ind w:right="357"/>
              <w:jc w:val="right"/>
              <w:rPr>
                <w:rFonts w:ascii="Times New Roman"/>
                <w:sz w:val="27"/>
              </w:rPr>
            </w:pPr>
            <w:r>
              <w:rPr>
                <w:rFonts w:ascii="Times New Roman"/>
                <w:sz w:val="27"/>
              </w:rPr>
              <w:t>81</w:t>
            </w:r>
          </w:p>
        </w:tc>
        <w:tc>
          <w:tcPr>
            <w:tcW w:w="976" w:type="dxa"/>
          </w:tcPr>
          <w:p>
            <w:pPr>
              <w:pStyle w:val="TableParagraph"/>
              <w:spacing w:line="298" w:lineRule="exact"/>
              <w:ind w:left="254" w:right="305"/>
              <w:jc w:val="center"/>
              <w:rPr>
                <w:rFonts w:ascii="Times New Roman"/>
                <w:sz w:val="27"/>
              </w:rPr>
            </w:pPr>
            <w:r>
              <w:rPr>
                <w:rFonts w:ascii="Times New Roman"/>
                <w:sz w:val="27"/>
              </w:rPr>
              <w:t>1.7</w:t>
            </w:r>
          </w:p>
        </w:tc>
        <w:tc>
          <w:tcPr>
            <w:tcW w:w="1026" w:type="dxa"/>
          </w:tcPr>
          <w:p>
            <w:pPr>
              <w:pStyle w:val="TableParagraph"/>
              <w:spacing w:line="298" w:lineRule="exact"/>
              <w:ind w:right="340"/>
              <w:jc w:val="right"/>
              <w:rPr>
                <w:rFonts w:ascii="Times New Roman"/>
                <w:sz w:val="27"/>
              </w:rPr>
            </w:pPr>
            <w:r>
              <w:rPr>
                <w:rFonts w:ascii="Times New Roman"/>
                <w:sz w:val="27"/>
              </w:rPr>
              <w:t>0.8</w:t>
            </w:r>
          </w:p>
        </w:tc>
        <w:tc>
          <w:tcPr>
            <w:tcW w:w="992" w:type="dxa"/>
          </w:tcPr>
          <w:p>
            <w:pPr>
              <w:pStyle w:val="TableParagraph"/>
              <w:spacing w:line="298" w:lineRule="exact"/>
              <w:ind w:left="220" w:right="189"/>
              <w:jc w:val="center"/>
              <w:rPr>
                <w:rFonts w:ascii="Times New Roman"/>
                <w:sz w:val="27"/>
              </w:rPr>
            </w:pPr>
            <w:r>
              <w:rPr>
                <w:rFonts w:ascii="Times New Roman"/>
                <w:sz w:val="27"/>
              </w:rPr>
              <w:t>1.2</w:t>
            </w:r>
          </w:p>
        </w:tc>
        <w:tc>
          <w:tcPr>
            <w:tcW w:w="1061" w:type="dxa"/>
          </w:tcPr>
          <w:p>
            <w:pPr>
              <w:pStyle w:val="TableParagraph"/>
              <w:spacing w:line="298" w:lineRule="exact"/>
              <w:ind w:left="312"/>
              <w:rPr>
                <w:rFonts w:ascii="Times New Roman"/>
                <w:sz w:val="27"/>
              </w:rPr>
            </w:pPr>
            <w:r>
              <w:rPr>
                <w:rFonts w:ascii="Times New Roman"/>
                <w:sz w:val="27"/>
              </w:rPr>
              <w:t>0.19</w:t>
            </w:r>
          </w:p>
        </w:tc>
        <w:tc>
          <w:tcPr>
            <w:tcW w:w="1033" w:type="dxa"/>
          </w:tcPr>
          <w:p>
            <w:pPr>
              <w:pStyle w:val="TableParagraph"/>
              <w:spacing w:line="298" w:lineRule="exact"/>
              <w:ind w:left="277"/>
              <w:rPr>
                <w:rFonts w:ascii="Times New Roman"/>
                <w:sz w:val="27"/>
              </w:rPr>
            </w:pPr>
            <w:r>
              <w:rPr>
                <w:rFonts w:ascii="Times New Roman"/>
                <w:sz w:val="27"/>
              </w:rPr>
              <w:t>0.15</w:t>
            </w:r>
          </w:p>
        </w:tc>
        <w:tc>
          <w:tcPr>
            <w:tcW w:w="1089" w:type="dxa"/>
          </w:tcPr>
          <w:p>
            <w:pPr>
              <w:pStyle w:val="TableParagraph"/>
              <w:spacing w:line="298" w:lineRule="exact"/>
              <w:ind w:left="285"/>
              <w:rPr>
                <w:rFonts w:ascii="Times New Roman"/>
                <w:sz w:val="27"/>
              </w:rPr>
            </w:pPr>
            <w:r>
              <w:rPr>
                <w:rFonts w:ascii="Times New Roman"/>
                <w:sz w:val="27"/>
              </w:rPr>
              <w:t>0.97</w:t>
            </w:r>
          </w:p>
        </w:tc>
        <w:tc>
          <w:tcPr>
            <w:tcW w:w="720" w:type="dxa"/>
          </w:tcPr>
          <w:p>
            <w:pPr>
              <w:pStyle w:val="TableParagraph"/>
              <w:spacing w:line="298" w:lineRule="exact"/>
              <w:ind w:right="46"/>
              <w:jc w:val="right"/>
              <w:rPr>
                <w:rFonts w:ascii="Times New Roman"/>
                <w:sz w:val="27"/>
              </w:rPr>
            </w:pPr>
            <w:r>
              <w:rPr>
                <w:rFonts w:ascii="Times New Roman"/>
                <w:sz w:val="27"/>
              </w:rPr>
              <w:t>1.2</w:t>
            </w:r>
          </w:p>
        </w:tc>
      </w:tr>
      <w:tr>
        <w:tblPrEx>
          <w:tblW w:w="0" w:type="auto"/>
          <w:jc w:val="left"/>
          <w:tblInd w:w="3572" w:type="dxa"/>
          <w:tblLayout w:type="fixed"/>
          <w:tblCellMar>
            <w:top w:w="0" w:type="dxa"/>
            <w:left w:w="0" w:type="dxa"/>
            <w:bottom w:w="0" w:type="dxa"/>
            <w:right w:w="0" w:type="dxa"/>
          </w:tblCellMar>
          <w:tblLook w:val="01E0"/>
        </w:tblPrEx>
        <w:trPr>
          <w:trHeight w:val="554"/>
          <w:jc w:val="left"/>
        </w:trPr>
        <w:tc>
          <w:tcPr>
            <w:tcW w:w="1359" w:type="dxa"/>
          </w:tcPr>
          <w:p>
            <w:pPr>
              <w:pStyle w:val="TableParagraph"/>
              <w:spacing w:before="103"/>
              <w:ind w:left="30" w:right="208"/>
              <w:jc w:val="center"/>
              <w:rPr>
                <w:sz w:val="27"/>
              </w:rPr>
            </w:pPr>
            <w:r>
              <w:rPr>
                <w:sz w:val="27"/>
              </w:rPr>
              <w:t>粉砂</w:t>
            </w:r>
          </w:p>
        </w:tc>
        <w:tc>
          <w:tcPr>
            <w:tcW w:w="926" w:type="dxa"/>
          </w:tcPr>
          <w:p>
            <w:pPr>
              <w:pStyle w:val="TableParagraph"/>
              <w:spacing w:before="121"/>
              <w:ind w:right="290"/>
              <w:jc w:val="right"/>
              <w:rPr>
                <w:rFonts w:ascii="Times New Roman"/>
                <w:sz w:val="27"/>
              </w:rPr>
            </w:pPr>
            <w:r>
              <w:rPr>
                <w:rFonts w:ascii="Times New Roman"/>
                <w:sz w:val="27"/>
              </w:rPr>
              <w:t>147</w:t>
            </w:r>
          </w:p>
        </w:tc>
        <w:tc>
          <w:tcPr>
            <w:tcW w:w="976" w:type="dxa"/>
          </w:tcPr>
          <w:p>
            <w:pPr>
              <w:pStyle w:val="TableParagraph"/>
              <w:spacing w:before="121"/>
              <w:ind w:left="254" w:right="305"/>
              <w:jc w:val="center"/>
              <w:rPr>
                <w:rFonts w:ascii="Times New Roman"/>
                <w:sz w:val="27"/>
              </w:rPr>
            </w:pPr>
            <w:r>
              <w:rPr>
                <w:rFonts w:ascii="Times New Roman"/>
                <w:sz w:val="27"/>
              </w:rPr>
              <w:t>6.3</w:t>
            </w:r>
          </w:p>
        </w:tc>
        <w:tc>
          <w:tcPr>
            <w:tcW w:w="1026" w:type="dxa"/>
          </w:tcPr>
          <w:p>
            <w:pPr>
              <w:pStyle w:val="TableParagraph"/>
              <w:spacing w:before="121"/>
              <w:ind w:right="340"/>
              <w:jc w:val="right"/>
              <w:rPr>
                <w:rFonts w:ascii="Times New Roman"/>
                <w:sz w:val="27"/>
              </w:rPr>
            </w:pPr>
            <w:r>
              <w:rPr>
                <w:rFonts w:ascii="Times New Roman"/>
                <w:sz w:val="27"/>
              </w:rPr>
              <w:t>3.1</w:t>
            </w:r>
          </w:p>
        </w:tc>
        <w:tc>
          <w:tcPr>
            <w:tcW w:w="992" w:type="dxa"/>
          </w:tcPr>
          <w:p>
            <w:pPr>
              <w:pStyle w:val="TableParagraph"/>
              <w:spacing w:before="121"/>
              <w:ind w:left="220" w:right="189"/>
              <w:jc w:val="center"/>
              <w:rPr>
                <w:rFonts w:ascii="Times New Roman"/>
                <w:sz w:val="27"/>
              </w:rPr>
            </w:pPr>
            <w:r>
              <w:rPr>
                <w:rFonts w:ascii="Times New Roman"/>
                <w:sz w:val="27"/>
              </w:rPr>
              <w:t>4.9</w:t>
            </w:r>
          </w:p>
        </w:tc>
        <w:tc>
          <w:tcPr>
            <w:tcW w:w="1061" w:type="dxa"/>
          </w:tcPr>
          <w:p>
            <w:pPr>
              <w:pStyle w:val="TableParagraph"/>
              <w:spacing w:before="121"/>
              <w:ind w:left="312"/>
              <w:rPr>
                <w:rFonts w:ascii="Times New Roman"/>
                <w:sz w:val="27"/>
              </w:rPr>
            </w:pPr>
            <w:r>
              <w:rPr>
                <w:rFonts w:ascii="Times New Roman"/>
                <w:sz w:val="27"/>
              </w:rPr>
              <w:t>0.63</w:t>
            </w:r>
          </w:p>
        </w:tc>
        <w:tc>
          <w:tcPr>
            <w:tcW w:w="1033" w:type="dxa"/>
          </w:tcPr>
          <w:p>
            <w:pPr>
              <w:pStyle w:val="TableParagraph"/>
              <w:spacing w:before="121"/>
              <w:ind w:left="277"/>
              <w:rPr>
                <w:rFonts w:ascii="Times New Roman"/>
                <w:sz w:val="27"/>
              </w:rPr>
            </w:pPr>
            <w:r>
              <w:rPr>
                <w:rFonts w:ascii="Times New Roman"/>
                <w:sz w:val="27"/>
              </w:rPr>
              <w:t>0.12</w:t>
            </w:r>
          </w:p>
        </w:tc>
        <w:tc>
          <w:tcPr>
            <w:tcW w:w="1089" w:type="dxa"/>
          </w:tcPr>
          <w:p>
            <w:pPr>
              <w:pStyle w:val="TableParagraph"/>
              <w:spacing w:before="121"/>
              <w:ind w:left="285"/>
              <w:rPr>
                <w:rFonts w:ascii="Times New Roman"/>
                <w:sz w:val="27"/>
              </w:rPr>
            </w:pPr>
            <w:r>
              <w:rPr>
                <w:rFonts w:ascii="Times New Roman"/>
                <w:sz w:val="27"/>
              </w:rPr>
              <w:t>0.98</w:t>
            </w:r>
          </w:p>
        </w:tc>
        <w:tc>
          <w:tcPr>
            <w:tcW w:w="720" w:type="dxa"/>
          </w:tcPr>
          <w:p>
            <w:pPr>
              <w:pStyle w:val="TableParagraph"/>
              <w:spacing w:before="121"/>
              <w:ind w:right="46"/>
              <w:jc w:val="right"/>
              <w:rPr>
                <w:rFonts w:ascii="Times New Roman"/>
                <w:sz w:val="27"/>
              </w:rPr>
            </w:pPr>
            <w:r>
              <w:rPr>
                <w:rFonts w:ascii="Times New Roman"/>
                <w:sz w:val="27"/>
              </w:rPr>
              <w:t>4.8</w:t>
            </w:r>
          </w:p>
        </w:tc>
      </w:tr>
      <w:tr>
        <w:tblPrEx>
          <w:tblW w:w="0" w:type="auto"/>
          <w:jc w:val="left"/>
          <w:tblInd w:w="3572" w:type="dxa"/>
          <w:tblLayout w:type="fixed"/>
          <w:tblCellMar>
            <w:top w:w="0" w:type="dxa"/>
            <w:left w:w="0" w:type="dxa"/>
            <w:bottom w:w="0" w:type="dxa"/>
            <w:right w:w="0" w:type="dxa"/>
          </w:tblCellMar>
          <w:tblLook w:val="01E0"/>
        </w:tblPrEx>
        <w:trPr>
          <w:trHeight w:val="554"/>
          <w:jc w:val="left"/>
        </w:trPr>
        <w:tc>
          <w:tcPr>
            <w:tcW w:w="1359" w:type="dxa"/>
          </w:tcPr>
          <w:p>
            <w:pPr>
              <w:pStyle w:val="TableParagraph"/>
              <w:spacing w:before="103"/>
              <w:ind w:left="30" w:right="208"/>
              <w:jc w:val="center"/>
              <w:rPr>
                <w:sz w:val="27"/>
              </w:rPr>
            </w:pPr>
            <w:r>
              <w:rPr>
                <w:sz w:val="27"/>
              </w:rPr>
              <w:t>粉土</w:t>
            </w:r>
          </w:p>
        </w:tc>
        <w:tc>
          <w:tcPr>
            <w:tcW w:w="926" w:type="dxa"/>
          </w:tcPr>
          <w:p>
            <w:pPr>
              <w:pStyle w:val="TableParagraph"/>
              <w:spacing w:before="121"/>
              <w:ind w:right="290"/>
              <w:jc w:val="right"/>
              <w:rPr>
                <w:rFonts w:ascii="Times New Roman"/>
                <w:sz w:val="27"/>
              </w:rPr>
            </w:pPr>
            <w:r>
              <w:rPr>
                <w:rFonts w:ascii="Times New Roman"/>
                <w:sz w:val="27"/>
              </w:rPr>
              <w:t>108</w:t>
            </w:r>
          </w:p>
        </w:tc>
        <w:tc>
          <w:tcPr>
            <w:tcW w:w="976" w:type="dxa"/>
          </w:tcPr>
          <w:p>
            <w:pPr>
              <w:pStyle w:val="TableParagraph"/>
              <w:spacing w:before="121"/>
              <w:ind w:left="254" w:right="305"/>
              <w:jc w:val="center"/>
              <w:rPr>
                <w:rFonts w:ascii="Times New Roman"/>
                <w:sz w:val="27"/>
              </w:rPr>
            </w:pPr>
            <w:r>
              <w:rPr>
                <w:rFonts w:ascii="Times New Roman"/>
                <w:sz w:val="27"/>
              </w:rPr>
              <w:t>3.4</w:t>
            </w:r>
          </w:p>
        </w:tc>
        <w:tc>
          <w:tcPr>
            <w:tcW w:w="1026" w:type="dxa"/>
          </w:tcPr>
          <w:p>
            <w:pPr>
              <w:pStyle w:val="TableParagraph"/>
              <w:spacing w:before="121"/>
              <w:ind w:right="340"/>
              <w:jc w:val="right"/>
              <w:rPr>
                <w:rFonts w:ascii="Times New Roman"/>
                <w:sz w:val="27"/>
              </w:rPr>
            </w:pPr>
            <w:r>
              <w:rPr>
                <w:rFonts w:ascii="Times New Roman"/>
                <w:sz w:val="27"/>
              </w:rPr>
              <w:t>1.4</w:t>
            </w:r>
          </w:p>
        </w:tc>
        <w:tc>
          <w:tcPr>
            <w:tcW w:w="992" w:type="dxa"/>
          </w:tcPr>
          <w:p>
            <w:pPr>
              <w:pStyle w:val="TableParagraph"/>
              <w:spacing w:before="121"/>
              <w:ind w:left="220" w:right="189"/>
              <w:jc w:val="center"/>
              <w:rPr>
                <w:rFonts w:ascii="Times New Roman"/>
                <w:sz w:val="27"/>
              </w:rPr>
            </w:pPr>
            <w:r>
              <w:rPr>
                <w:rFonts w:ascii="Times New Roman"/>
                <w:sz w:val="27"/>
              </w:rPr>
              <w:t>2.3</w:t>
            </w:r>
          </w:p>
        </w:tc>
        <w:tc>
          <w:tcPr>
            <w:tcW w:w="1061" w:type="dxa"/>
          </w:tcPr>
          <w:p>
            <w:pPr>
              <w:pStyle w:val="TableParagraph"/>
              <w:spacing w:before="121"/>
              <w:ind w:left="312"/>
              <w:rPr>
                <w:rFonts w:ascii="Times New Roman"/>
                <w:sz w:val="27"/>
              </w:rPr>
            </w:pPr>
            <w:r>
              <w:rPr>
                <w:rFonts w:ascii="Times New Roman"/>
                <w:sz w:val="27"/>
              </w:rPr>
              <w:t>0.40</w:t>
            </w:r>
          </w:p>
        </w:tc>
        <w:tc>
          <w:tcPr>
            <w:tcW w:w="1033" w:type="dxa"/>
          </w:tcPr>
          <w:p>
            <w:pPr>
              <w:pStyle w:val="TableParagraph"/>
              <w:spacing w:before="121"/>
              <w:ind w:left="277"/>
              <w:rPr>
                <w:rFonts w:ascii="Times New Roman"/>
                <w:sz w:val="27"/>
              </w:rPr>
            </w:pPr>
            <w:r>
              <w:rPr>
                <w:rFonts w:ascii="Times New Roman"/>
                <w:sz w:val="27"/>
              </w:rPr>
              <w:t>0.16</w:t>
            </w:r>
          </w:p>
        </w:tc>
        <w:tc>
          <w:tcPr>
            <w:tcW w:w="1089" w:type="dxa"/>
          </w:tcPr>
          <w:p>
            <w:pPr>
              <w:pStyle w:val="TableParagraph"/>
              <w:spacing w:before="121"/>
              <w:ind w:left="285"/>
              <w:rPr>
                <w:rFonts w:ascii="Times New Roman"/>
                <w:sz w:val="27"/>
              </w:rPr>
            </w:pPr>
            <w:r>
              <w:rPr>
                <w:rFonts w:ascii="Times New Roman"/>
                <w:sz w:val="27"/>
              </w:rPr>
              <w:t>0.97</w:t>
            </w:r>
          </w:p>
        </w:tc>
        <w:tc>
          <w:tcPr>
            <w:tcW w:w="720" w:type="dxa"/>
          </w:tcPr>
          <w:p>
            <w:pPr>
              <w:pStyle w:val="TableParagraph"/>
              <w:spacing w:before="121"/>
              <w:ind w:right="46"/>
              <w:jc w:val="right"/>
              <w:rPr>
                <w:rFonts w:ascii="Times New Roman"/>
                <w:sz w:val="27"/>
              </w:rPr>
            </w:pPr>
            <w:r>
              <w:rPr>
                <w:rFonts w:ascii="Times New Roman"/>
                <w:sz w:val="27"/>
              </w:rPr>
              <w:t>2.3</w:t>
            </w:r>
          </w:p>
        </w:tc>
      </w:tr>
      <w:tr>
        <w:tblPrEx>
          <w:tblW w:w="0" w:type="auto"/>
          <w:jc w:val="left"/>
          <w:tblInd w:w="3572" w:type="dxa"/>
          <w:tblLayout w:type="fixed"/>
          <w:tblCellMar>
            <w:top w:w="0" w:type="dxa"/>
            <w:left w:w="0" w:type="dxa"/>
            <w:bottom w:w="0" w:type="dxa"/>
            <w:right w:w="0" w:type="dxa"/>
          </w:tblCellMar>
          <w:tblLook w:val="01E0"/>
        </w:tblPrEx>
        <w:trPr>
          <w:trHeight w:val="556"/>
          <w:jc w:val="left"/>
        </w:trPr>
        <w:tc>
          <w:tcPr>
            <w:tcW w:w="1359" w:type="dxa"/>
          </w:tcPr>
          <w:p>
            <w:pPr>
              <w:pStyle w:val="TableParagraph"/>
              <w:spacing w:before="103"/>
              <w:ind w:left="30" w:right="208"/>
              <w:jc w:val="center"/>
              <w:rPr>
                <w:sz w:val="27"/>
              </w:rPr>
            </w:pPr>
            <w:r>
              <w:rPr>
                <w:sz w:val="27"/>
              </w:rPr>
              <w:t>粉土</w:t>
            </w:r>
          </w:p>
        </w:tc>
        <w:tc>
          <w:tcPr>
            <w:tcW w:w="926" w:type="dxa"/>
          </w:tcPr>
          <w:p>
            <w:pPr>
              <w:pStyle w:val="TableParagraph"/>
              <w:spacing w:before="121"/>
              <w:ind w:right="357"/>
              <w:jc w:val="right"/>
              <w:rPr>
                <w:rFonts w:ascii="Times New Roman"/>
                <w:sz w:val="27"/>
              </w:rPr>
            </w:pPr>
            <w:r>
              <w:rPr>
                <w:rFonts w:ascii="Times New Roman"/>
                <w:sz w:val="27"/>
              </w:rPr>
              <w:t>14</w:t>
            </w:r>
          </w:p>
        </w:tc>
        <w:tc>
          <w:tcPr>
            <w:tcW w:w="976" w:type="dxa"/>
          </w:tcPr>
          <w:p>
            <w:pPr>
              <w:pStyle w:val="TableParagraph"/>
              <w:spacing w:before="121"/>
              <w:ind w:left="254" w:right="305"/>
              <w:jc w:val="center"/>
              <w:rPr>
                <w:rFonts w:ascii="Times New Roman"/>
                <w:sz w:val="27"/>
              </w:rPr>
            </w:pPr>
            <w:r>
              <w:rPr>
                <w:rFonts w:ascii="Times New Roman"/>
                <w:sz w:val="27"/>
              </w:rPr>
              <w:t>3.3</w:t>
            </w:r>
          </w:p>
        </w:tc>
        <w:tc>
          <w:tcPr>
            <w:tcW w:w="1026" w:type="dxa"/>
          </w:tcPr>
          <w:p>
            <w:pPr>
              <w:pStyle w:val="TableParagraph"/>
              <w:spacing w:before="121"/>
              <w:ind w:right="340"/>
              <w:jc w:val="right"/>
              <w:rPr>
                <w:rFonts w:ascii="Times New Roman"/>
                <w:sz w:val="27"/>
              </w:rPr>
            </w:pPr>
            <w:r>
              <w:rPr>
                <w:rFonts w:ascii="Times New Roman"/>
                <w:sz w:val="27"/>
              </w:rPr>
              <w:t>2.2</w:t>
            </w:r>
          </w:p>
        </w:tc>
        <w:tc>
          <w:tcPr>
            <w:tcW w:w="992" w:type="dxa"/>
          </w:tcPr>
          <w:p>
            <w:pPr>
              <w:pStyle w:val="TableParagraph"/>
              <w:spacing w:before="121"/>
              <w:ind w:left="220" w:right="189"/>
              <w:jc w:val="center"/>
              <w:rPr>
                <w:rFonts w:ascii="Times New Roman"/>
                <w:sz w:val="27"/>
              </w:rPr>
            </w:pPr>
            <w:r>
              <w:rPr>
                <w:rFonts w:ascii="Times New Roman"/>
                <w:sz w:val="27"/>
              </w:rPr>
              <w:t>2.6</w:t>
            </w:r>
          </w:p>
        </w:tc>
        <w:tc>
          <w:tcPr>
            <w:tcW w:w="1061" w:type="dxa"/>
          </w:tcPr>
          <w:p>
            <w:pPr>
              <w:pStyle w:val="TableParagraph"/>
              <w:spacing w:before="121"/>
              <w:ind w:left="312"/>
              <w:rPr>
                <w:rFonts w:ascii="Times New Roman"/>
                <w:sz w:val="27"/>
              </w:rPr>
            </w:pPr>
            <w:r>
              <w:rPr>
                <w:rFonts w:ascii="Times New Roman"/>
                <w:sz w:val="27"/>
              </w:rPr>
              <w:t>0.32</w:t>
            </w:r>
          </w:p>
        </w:tc>
        <w:tc>
          <w:tcPr>
            <w:tcW w:w="1033" w:type="dxa"/>
          </w:tcPr>
          <w:p>
            <w:pPr>
              <w:pStyle w:val="TableParagraph"/>
              <w:spacing w:before="121"/>
              <w:ind w:left="277"/>
              <w:rPr>
                <w:rFonts w:ascii="Times New Roman"/>
                <w:sz w:val="27"/>
              </w:rPr>
            </w:pPr>
            <w:r>
              <w:rPr>
                <w:rFonts w:ascii="Times New Roman"/>
                <w:sz w:val="27"/>
              </w:rPr>
              <w:t>0.12</w:t>
            </w:r>
          </w:p>
        </w:tc>
        <w:tc>
          <w:tcPr>
            <w:tcW w:w="1089" w:type="dxa"/>
          </w:tcPr>
          <w:p>
            <w:pPr>
              <w:pStyle w:val="TableParagraph"/>
              <w:spacing w:before="121"/>
              <w:ind w:left="285"/>
              <w:rPr>
                <w:rFonts w:ascii="Times New Roman"/>
                <w:sz w:val="27"/>
              </w:rPr>
            </w:pPr>
            <w:r>
              <w:rPr>
                <w:rFonts w:ascii="Times New Roman"/>
                <w:sz w:val="27"/>
              </w:rPr>
              <w:t>0.94</w:t>
            </w:r>
          </w:p>
        </w:tc>
        <w:tc>
          <w:tcPr>
            <w:tcW w:w="720" w:type="dxa"/>
          </w:tcPr>
          <w:p>
            <w:pPr>
              <w:pStyle w:val="TableParagraph"/>
              <w:spacing w:before="121"/>
              <w:ind w:right="46"/>
              <w:jc w:val="right"/>
              <w:rPr>
                <w:rFonts w:ascii="Times New Roman"/>
                <w:sz w:val="27"/>
              </w:rPr>
            </w:pPr>
            <w:r>
              <w:rPr>
                <w:rFonts w:ascii="Times New Roman"/>
                <w:sz w:val="27"/>
              </w:rPr>
              <w:t>2.4</w:t>
            </w:r>
          </w:p>
        </w:tc>
      </w:tr>
      <w:tr>
        <w:tblPrEx>
          <w:tblW w:w="0" w:type="auto"/>
          <w:jc w:val="left"/>
          <w:tblInd w:w="3572" w:type="dxa"/>
          <w:tblLayout w:type="fixed"/>
          <w:tblCellMar>
            <w:top w:w="0" w:type="dxa"/>
            <w:left w:w="0" w:type="dxa"/>
            <w:bottom w:w="0" w:type="dxa"/>
            <w:right w:w="0" w:type="dxa"/>
          </w:tblCellMar>
          <w:tblLook w:val="01E0"/>
        </w:tblPrEx>
        <w:trPr>
          <w:trHeight w:val="556"/>
          <w:jc w:val="left"/>
        </w:trPr>
        <w:tc>
          <w:tcPr>
            <w:tcW w:w="1359" w:type="dxa"/>
          </w:tcPr>
          <w:p>
            <w:pPr>
              <w:pStyle w:val="TableParagraph"/>
              <w:spacing w:before="104"/>
              <w:ind w:left="30" w:right="208"/>
              <w:jc w:val="center"/>
              <w:rPr>
                <w:sz w:val="27"/>
              </w:rPr>
            </w:pPr>
            <w:r>
              <w:rPr>
                <w:sz w:val="27"/>
              </w:rPr>
              <w:t>粉砂</w:t>
            </w:r>
          </w:p>
        </w:tc>
        <w:tc>
          <w:tcPr>
            <w:tcW w:w="926" w:type="dxa"/>
          </w:tcPr>
          <w:p>
            <w:pPr>
              <w:pStyle w:val="TableParagraph"/>
              <w:spacing w:before="122"/>
              <w:ind w:right="357"/>
              <w:jc w:val="right"/>
              <w:rPr>
                <w:rFonts w:ascii="Times New Roman"/>
                <w:sz w:val="27"/>
              </w:rPr>
            </w:pPr>
            <w:r>
              <w:rPr>
                <w:rFonts w:ascii="Times New Roman"/>
                <w:sz w:val="27"/>
              </w:rPr>
              <w:t>13</w:t>
            </w:r>
          </w:p>
        </w:tc>
        <w:tc>
          <w:tcPr>
            <w:tcW w:w="976" w:type="dxa"/>
          </w:tcPr>
          <w:p>
            <w:pPr>
              <w:pStyle w:val="TableParagraph"/>
              <w:spacing w:before="122"/>
              <w:ind w:left="254" w:right="305"/>
              <w:jc w:val="center"/>
              <w:rPr>
                <w:rFonts w:ascii="Times New Roman"/>
                <w:sz w:val="27"/>
              </w:rPr>
            </w:pPr>
            <w:r>
              <w:rPr>
                <w:rFonts w:ascii="Times New Roman"/>
                <w:sz w:val="27"/>
              </w:rPr>
              <w:t>4.4</w:t>
            </w:r>
          </w:p>
        </w:tc>
        <w:tc>
          <w:tcPr>
            <w:tcW w:w="1026" w:type="dxa"/>
          </w:tcPr>
          <w:p>
            <w:pPr>
              <w:pStyle w:val="TableParagraph"/>
              <w:spacing w:before="122"/>
              <w:ind w:right="340"/>
              <w:jc w:val="right"/>
              <w:rPr>
                <w:rFonts w:ascii="Times New Roman"/>
                <w:sz w:val="27"/>
              </w:rPr>
            </w:pPr>
            <w:r>
              <w:rPr>
                <w:rFonts w:ascii="Times New Roman"/>
                <w:sz w:val="27"/>
              </w:rPr>
              <w:t>3.5</w:t>
            </w:r>
          </w:p>
        </w:tc>
        <w:tc>
          <w:tcPr>
            <w:tcW w:w="992" w:type="dxa"/>
          </w:tcPr>
          <w:p>
            <w:pPr>
              <w:pStyle w:val="TableParagraph"/>
              <w:spacing w:before="122"/>
              <w:ind w:left="220" w:right="189"/>
              <w:jc w:val="center"/>
              <w:rPr>
                <w:rFonts w:ascii="Times New Roman"/>
                <w:sz w:val="27"/>
              </w:rPr>
            </w:pPr>
            <w:r>
              <w:rPr>
                <w:rFonts w:ascii="Times New Roman"/>
                <w:sz w:val="27"/>
              </w:rPr>
              <w:t>3.9</w:t>
            </w:r>
          </w:p>
        </w:tc>
        <w:tc>
          <w:tcPr>
            <w:tcW w:w="1061" w:type="dxa"/>
          </w:tcPr>
          <w:p>
            <w:pPr>
              <w:pStyle w:val="TableParagraph"/>
              <w:spacing w:before="122"/>
              <w:ind w:left="312"/>
              <w:rPr>
                <w:rFonts w:ascii="Times New Roman"/>
                <w:sz w:val="27"/>
              </w:rPr>
            </w:pPr>
            <w:r>
              <w:rPr>
                <w:rFonts w:ascii="Times New Roman"/>
                <w:sz w:val="27"/>
              </w:rPr>
              <w:t>0.29</w:t>
            </w:r>
          </w:p>
        </w:tc>
        <w:tc>
          <w:tcPr>
            <w:tcW w:w="1033" w:type="dxa"/>
          </w:tcPr>
          <w:p>
            <w:pPr>
              <w:pStyle w:val="TableParagraph"/>
              <w:spacing w:before="122"/>
              <w:ind w:left="277"/>
              <w:rPr>
                <w:rFonts w:ascii="Times New Roman"/>
                <w:sz w:val="27"/>
              </w:rPr>
            </w:pPr>
            <w:r>
              <w:rPr>
                <w:rFonts w:ascii="Times New Roman"/>
                <w:sz w:val="27"/>
              </w:rPr>
              <w:t>0.07</w:t>
            </w:r>
          </w:p>
        </w:tc>
        <w:tc>
          <w:tcPr>
            <w:tcW w:w="1089" w:type="dxa"/>
          </w:tcPr>
          <w:p>
            <w:pPr>
              <w:pStyle w:val="TableParagraph"/>
              <w:spacing w:before="122"/>
              <w:ind w:left="285"/>
              <w:rPr>
                <w:rFonts w:ascii="Times New Roman"/>
                <w:sz w:val="27"/>
              </w:rPr>
            </w:pPr>
            <w:r>
              <w:rPr>
                <w:rFonts w:ascii="Times New Roman"/>
                <w:sz w:val="27"/>
              </w:rPr>
              <w:t>0.96</w:t>
            </w:r>
          </w:p>
        </w:tc>
        <w:tc>
          <w:tcPr>
            <w:tcW w:w="720" w:type="dxa"/>
          </w:tcPr>
          <w:p>
            <w:pPr>
              <w:pStyle w:val="TableParagraph"/>
              <w:spacing w:before="122"/>
              <w:ind w:right="46"/>
              <w:jc w:val="right"/>
              <w:rPr>
                <w:rFonts w:ascii="Times New Roman"/>
                <w:sz w:val="27"/>
              </w:rPr>
            </w:pPr>
            <w:r>
              <w:rPr>
                <w:rFonts w:ascii="Times New Roman"/>
                <w:sz w:val="27"/>
              </w:rPr>
              <w:t>3.7</w:t>
            </w:r>
          </w:p>
        </w:tc>
      </w:tr>
      <w:tr>
        <w:tblPrEx>
          <w:tblW w:w="0" w:type="auto"/>
          <w:jc w:val="left"/>
          <w:tblInd w:w="3572" w:type="dxa"/>
          <w:tblLayout w:type="fixed"/>
          <w:tblCellMar>
            <w:top w:w="0" w:type="dxa"/>
            <w:left w:w="0" w:type="dxa"/>
            <w:bottom w:w="0" w:type="dxa"/>
            <w:right w:w="0" w:type="dxa"/>
          </w:tblCellMar>
          <w:tblLook w:val="01E0"/>
        </w:tblPrEx>
        <w:trPr>
          <w:trHeight w:val="420"/>
          <w:jc w:val="left"/>
        </w:trPr>
        <w:tc>
          <w:tcPr>
            <w:tcW w:w="1359" w:type="dxa"/>
          </w:tcPr>
          <w:p>
            <w:pPr>
              <w:pStyle w:val="TableParagraph"/>
              <w:spacing w:before="103" w:line="298" w:lineRule="exact"/>
              <w:ind w:left="30" w:right="208"/>
              <w:jc w:val="center"/>
              <w:rPr>
                <w:sz w:val="27"/>
              </w:rPr>
            </w:pPr>
            <w:r>
              <w:rPr>
                <w:sz w:val="27"/>
              </w:rPr>
              <w:t>粉质粘土</w:t>
            </w:r>
          </w:p>
        </w:tc>
        <w:tc>
          <w:tcPr>
            <w:tcW w:w="926" w:type="dxa"/>
          </w:tcPr>
          <w:p>
            <w:pPr>
              <w:pStyle w:val="TableParagraph"/>
              <w:spacing w:before="121" w:line="280" w:lineRule="exact"/>
              <w:ind w:right="357"/>
              <w:jc w:val="right"/>
              <w:rPr>
                <w:rFonts w:ascii="Times New Roman"/>
                <w:sz w:val="27"/>
              </w:rPr>
            </w:pPr>
            <w:r>
              <w:rPr>
                <w:rFonts w:ascii="Times New Roman"/>
                <w:sz w:val="27"/>
              </w:rPr>
              <w:t>17</w:t>
            </w:r>
          </w:p>
        </w:tc>
        <w:tc>
          <w:tcPr>
            <w:tcW w:w="976" w:type="dxa"/>
          </w:tcPr>
          <w:p>
            <w:pPr>
              <w:pStyle w:val="TableParagraph"/>
              <w:spacing w:before="121" w:line="280" w:lineRule="exact"/>
              <w:ind w:left="254" w:right="305"/>
              <w:jc w:val="center"/>
              <w:rPr>
                <w:rFonts w:ascii="Times New Roman"/>
                <w:sz w:val="27"/>
              </w:rPr>
            </w:pPr>
            <w:r>
              <w:rPr>
                <w:rFonts w:ascii="Times New Roman"/>
                <w:sz w:val="27"/>
              </w:rPr>
              <w:t>1.7</w:t>
            </w:r>
          </w:p>
        </w:tc>
        <w:tc>
          <w:tcPr>
            <w:tcW w:w="1026" w:type="dxa"/>
          </w:tcPr>
          <w:p>
            <w:pPr>
              <w:pStyle w:val="TableParagraph"/>
              <w:spacing w:before="121" w:line="280" w:lineRule="exact"/>
              <w:ind w:right="340"/>
              <w:jc w:val="right"/>
              <w:rPr>
                <w:rFonts w:ascii="Times New Roman"/>
                <w:sz w:val="27"/>
              </w:rPr>
            </w:pPr>
            <w:r>
              <w:rPr>
                <w:rFonts w:ascii="Times New Roman"/>
                <w:sz w:val="27"/>
              </w:rPr>
              <w:t>0.9</w:t>
            </w:r>
          </w:p>
        </w:tc>
        <w:tc>
          <w:tcPr>
            <w:tcW w:w="992" w:type="dxa"/>
          </w:tcPr>
          <w:p>
            <w:pPr>
              <w:pStyle w:val="TableParagraph"/>
              <w:spacing w:before="121" w:line="280" w:lineRule="exact"/>
              <w:ind w:left="220" w:right="189"/>
              <w:jc w:val="center"/>
              <w:rPr>
                <w:rFonts w:ascii="Times New Roman"/>
                <w:sz w:val="27"/>
              </w:rPr>
            </w:pPr>
            <w:r>
              <w:rPr>
                <w:rFonts w:ascii="Times New Roman"/>
                <w:sz w:val="27"/>
              </w:rPr>
              <w:t>1.3</w:t>
            </w:r>
          </w:p>
        </w:tc>
        <w:tc>
          <w:tcPr>
            <w:tcW w:w="1061" w:type="dxa"/>
          </w:tcPr>
          <w:p>
            <w:pPr>
              <w:pStyle w:val="TableParagraph"/>
              <w:spacing w:before="121" w:line="280" w:lineRule="exact"/>
              <w:ind w:left="312"/>
              <w:rPr>
                <w:rFonts w:ascii="Times New Roman"/>
                <w:sz w:val="27"/>
              </w:rPr>
            </w:pPr>
            <w:r>
              <w:rPr>
                <w:rFonts w:ascii="Times New Roman"/>
                <w:sz w:val="27"/>
              </w:rPr>
              <w:t>0.20</w:t>
            </w:r>
          </w:p>
        </w:tc>
        <w:tc>
          <w:tcPr>
            <w:tcW w:w="1033" w:type="dxa"/>
          </w:tcPr>
          <w:p>
            <w:pPr>
              <w:pStyle w:val="TableParagraph"/>
              <w:spacing w:before="121" w:line="280" w:lineRule="exact"/>
              <w:ind w:left="277"/>
              <w:rPr>
                <w:rFonts w:ascii="Times New Roman"/>
                <w:sz w:val="27"/>
              </w:rPr>
            </w:pPr>
            <w:r>
              <w:rPr>
                <w:rFonts w:ascii="Times New Roman"/>
                <w:sz w:val="27"/>
              </w:rPr>
              <w:t>0.14</w:t>
            </w:r>
          </w:p>
        </w:tc>
        <w:tc>
          <w:tcPr>
            <w:tcW w:w="1089" w:type="dxa"/>
          </w:tcPr>
          <w:p>
            <w:pPr>
              <w:pStyle w:val="TableParagraph"/>
              <w:spacing w:before="121" w:line="280" w:lineRule="exact"/>
              <w:ind w:left="285"/>
              <w:rPr>
                <w:rFonts w:ascii="Times New Roman"/>
                <w:sz w:val="27"/>
              </w:rPr>
            </w:pPr>
            <w:r>
              <w:rPr>
                <w:rFonts w:ascii="Times New Roman"/>
                <w:sz w:val="27"/>
              </w:rPr>
              <w:t>0.93</w:t>
            </w:r>
          </w:p>
        </w:tc>
        <w:tc>
          <w:tcPr>
            <w:tcW w:w="720" w:type="dxa"/>
          </w:tcPr>
          <w:p>
            <w:pPr>
              <w:pStyle w:val="TableParagraph"/>
              <w:spacing w:before="121" w:line="280" w:lineRule="exact"/>
              <w:ind w:right="46"/>
              <w:jc w:val="right"/>
              <w:rPr>
                <w:rFonts w:ascii="Times New Roman"/>
                <w:sz w:val="27"/>
              </w:rPr>
            </w:pPr>
            <w:r>
              <w:rPr>
                <w:rFonts w:ascii="Times New Roman"/>
                <w:sz w:val="27"/>
              </w:rPr>
              <w:t>1.2</w:t>
            </w:r>
          </w:p>
        </w:tc>
      </w:tr>
    </w:tbl>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5"/>
        <w:rPr>
          <w:rFonts w:ascii="Arial"/>
          <w:sz w:val="11"/>
        </w:rPr>
      </w:pPr>
    </w:p>
    <w:tbl>
      <w:tblPr>
        <w:tblStyle w:val="TableNormal5"/>
        <w:tblW w:w="0" w:type="auto"/>
        <w:jc w:val="left"/>
        <w:tblInd w:w="38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20"/>
        <w:gridCol w:w="926"/>
        <w:gridCol w:w="1045"/>
        <w:gridCol w:w="1027"/>
        <w:gridCol w:w="731"/>
      </w:tblGrid>
      <w:tr>
        <w:tblPrEx>
          <w:tblW w:w="0" w:type="auto"/>
          <w:jc w:val="left"/>
          <w:tblInd w:w="38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287"/>
          <w:jc w:val="left"/>
        </w:trPr>
        <w:tc>
          <w:tcPr>
            <w:tcW w:w="1020" w:type="dxa"/>
          </w:tcPr>
          <w:p>
            <w:pPr>
              <w:pStyle w:val="TableParagraph"/>
              <w:spacing w:line="267" w:lineRule="exact"/>
              <w:ind w:left="50"/>
              <w:rPr>
                <w:sz w:val="27"/>
              </w:rPr>
            </w:pPr>
            <w:r>
              <w:rPr>
                <w:sz w:val="27"/>
              </w:rPr>
              <w:t>粉砂</w:t>
            </w:r>
          </w:p>
        </w:tc>
        <w:tc>
          <w:tcPr>
            <w:tcW w:w="926" w:type="dxa"/>
          </w:tcPr>
          <w:p>
            <w:pPr>
              <w:pStyle w:val="TableParagraph"/>
              <w:spacing w:line="267" w:lineRule="exact"/>
              <w:ind w:right="358"/>
              <w:jc w:val="right"/>
              <w:rPr>
                <w:rFonts w:ascii="Times New Roman"/>
                <w:sz w:val="27"/>
              </w:rPr>
            </w:pPr>
            <w:r>
              <w:rPr>
                <w:rFonts w:ascii="Times New Roman"/>
                <w:sz w:val="27"/>
              </w:rPr>
              <w:t>5</w:t>
            </w:r>
          </w:p>
        </w:tc>
        <w:tc>
          <w:tcPr>
            <w:tcW w:w="1045" w:type="dxa"/>
          </w:tcPr>
          <w:p>
            <w:pPr>
              <w:pStyle w:val="TableParagraph"/>
              <w:spacing w:line="267" w:lineRule="exact"/>
              <w:ind w:right="344"/>
              <w:jc w:val="right"/>
              <w:rPr>
                <w:rFonts w:ascii="Times New Roman"/>
                <w:sz w:val="27"/>
              </w:rPr>
            </w:pPr>
            <w:r>
              <w:rPr>
                <w:rFonts w:ascii="Times New Roman"/>
                <w:sz w:val="27"/>
              </w:rPr>
              <w:t>4.9</w:t>
            </w:r>
          </w:p>
        </w:tc>
        <w:tc>
          <w:tcPr>
            <w:tcW w:w="1027" w:type="dxa"/>
          </w:tcPr>
          <w:p>
            <w:pPr>
              <w:pStyle w:val="TableParagraph"/>
              <w:spacing w:line="267" w:lineRule="exact"/>
              <w:ind w:right="341"/>
              <w:jc w:val="right"/>
              <w:rPr>
                <w:rFonts w:ascii="Times New Roman"/>
                <w:sz w:val="27"/>
              </w:rPr>
            </w:pPr>
            <w:r>
              <w:rPr>
                <w:rFonts w:ascii="Times New Roman"/>
                <w:sz w:val="27"/>
              </w:rPr>
              <w:t>3.2</w:t>
            </w:r>
          </w:p>
        </w:tc>
        <w:tc>
          <w:tcPr>
            <w:tcW w:w="731" w:type="dxa"/>
          </w:tcPr>
          <w:p>
            <w:pPr>
              <w:pStyle w:val="TableParagraph"/>
              <w:spacing w:line="267" w:lineRule="exact"/>
              <w:ind w:right="49"/>
              <w:jc w:val="right"/>
              <w:rPr>
                <w:rFonts w:ascii="Times New Roman"/>
                <w:sz w:val="27"/>
              </w:rPr>
            </w:pPr>
            <w:r>
              <w:rPr>
                <w:rFonts w:ascii="Times New Roman"/>
                <w:sz w:val="27"/>
              </w:rPr>
              <w:t>4.1</w:t>
            </w:r>
          </w:p>
        </w:tc>
      </w:tr>
      <w:tr>
        <w:tblPrEx>
          <w:tblW w:w="0" w:type="auto"/>
          <w:jc w:val="left"/>
          <w:tblInd w:w="3842" w:type="dxa"/>
          <w:tblLayout w:type="fixed"/>
          <w:tblCellMar>
            <w:top w:w="0" w:type="dxa"/>
            <w:left w:w="0" w:type="dxa"/>
            <w:bottom w:w="0" w:type="dxa"/>
            <w:right w:w="0" w:type="dxa"/>
          </w:tblCellMar>
          <w:tblLook w:val="01E0"/>
        </w:tblPrEx>
        <w:trPr>
          <w:trHeight w:val="554"/>
          <w:jc w:val="left"/>
        </w:trPr>
        <w:tc>
          <w:tcPr>
            <w:tcW w:w="1020" w:type="dxa"/>
          </w:tcPr>
          <w:p>
            <w:pPr>
              <w:pStyle w:val="TableParagraph"/>
              <w:spacing w:before="6"/>
              <w:rPr>
                <w:rFonts w:ascii="Arial"/>
                <w:sz w:val="20"/>
              </w:rPr>
            </w:pPr>
          </w:p>
          <w:p>
            <w:pPr>
              <w:pStyle w:val="TableParagraph"/>
              <w:spacing w:line="298" w:lineRule="exact"/>
              <w:ind w:left="50"/>
              <w:rPr>
                <w:sz w:val="27"/>
              </w:rPr>
            </w:pPr>
            <w:r>
              <w:rPr>
                <w:sz w:val="27"/>
              </w:rPr>
              <w:t>粉土</w:t>
            </w:r>
          </w:p>
        </w:tc>
        <w:tc>
          <w:tcPr>
            <w:tcW w:w="926" w:type="dxa"/>
          </w:tcPr>
          <w:p>
            <w:pPr>
              <w:pStyle w:val="TableParagraph"/>
              <w:spacing w:before="1"/>
              <w:rPr>
                <w:rFonts w:ascii="Arial"/>
                <w:sz w:val="22"/>
              </w:rPr>
            </w:pPr>
          </w:p>
          <w:p>
            <w:pPr>
              <w:pStyle w:val="TableParagraph"/>
              <w:spacing w:line="280" w:lineRule="exact"/>
              <w:ind w:right="358"/>
              <w:jc w:val="right"/>
              <w:rPr>
                <w:rFonts w:ascii="Times New Roman"/>
                <w:sz w:val="27"/>
              </w:rPr>
            </w:pPr>
            <w:r>
              <w:rPr>
                <w:rFonts w:ascii="Times New Roman"/>
                <w:sz w:val="27"/>
              </w:rPr>
              <w:t>4</w:t>
            </w:r>
          </w:p>
        </w:tc>
        <w:tc>
          <w:tcPr>
            <w:tcW w:w="1045" w:type="dxa"/>
          </w:tcPr>
          <w:p>
            <w:pPr>
              <w:pStyle w:val="TableParagraph"/>
              <w:spacing w:before="1"/>
              <w:rPr>
                <w:rFonts w:ascii="Arial"/>
                <w:sz w:val="22"/>
              </w:rPr>
            </w:pPr>
          </w:p>
          <w:p>
            <w:pPr>
              <w:pStyle w:val="TableParagraph"/>
              <w:spacing w:line="280" w:lineRule="exact"/>
              <w:ind w:right="344"/>
              <w:jc w:val="right"/>
              <w:rPr>
                <w:rFonts w:ascii="Times New Roman"/>
                <w:sz w:val="27"/>
              </w:rPr>
            </w:pPr>
            <w:r>
              <w:rPr>
                <w:rFonts w:ascii="Times New Roman"/>
                <w:sz w:val="27"/>
              </w:rPr>
              <w:t>2.8</w:t>
            </w:r>
          </w:p>
        </w:tc>
        <w:tc>
          <w:tcPr>
            <w:tcW w:w="1027" w:type="dxa"/>
          </w:tcPr>
          <w:p>
            <w:pPr>
              <w:pStyle w:val="TableParagraph"/>
              <w:spacing w:before="1"/>
              <w:rPr>
                <w:rFonts w:ascii="Arial"/>
                <w:sz w:val="22"/>
              </w:rPr>
            </w:pPr>
          </w:p>
          <w:p>
            <w:pPr>
              <w:pStyle w:val="TableParagraph"/>
              <w:spacing w:line="280" w:lineRule="exact"/>
              <w:ind w:right="341"/>
              <w:jc w:val="right"/>
              <w:rPr>
                <w:rFonts w:ascii="Times New Roman"/>
                <w:sz w:val="27"/>
              </w:rPr>
            </w:pPr>
            <w:r>
              <w:rPr>
                <w:rFonts w:ascii="Times New Roman"/>
                <w:sz w:val="27"/>
              </w:rPr>
              <w:t>1.7</w:t>
            </w:r>
          </w:p>
        </w:tc>
        <w:tc>
          <w:tcPr>
            <w:tcW w:w="731" w:type="dxa"/>
          </w:tcPr>
          <w:p>
            <w:pPr>
              <w:pStyle w:val="TableParagraph"/>
              <w:spacing w:before="1"/>
              <w:rPr>
                <w:rFonts w:ascii="Arial"/>
                <w:sz w:val="22"/>
              </w:rPr>
            </w:pPr>
          </w:p>
          <w:p>
            <w:pPr>
              <w:pStyle w:val="TableParagraph"/>
              <w:spacing w:line="280" w:lineRule="exact"/>
              <w:ind w:right="49"/>
              <w:jc w:val="right"/>
              <w:rPr>
                <w:rFonts w:ascii="Times New Roman"/>
                <w:sz w:val="27"/>
              </w:rPr>
            </w:pPr>
            <w:r>
              <w:rPr>
                <w:rFonts w:ascii="Times New Roman"/>
                <w:sz w:val="27"/>
              </w:rPr>
              <w:t>2.2</w:t>
            </w:r>
          </w:p>
        </w:tc>
      </w:tr>
    </w:tbl>
    <w:p>
      <w:pPr>
        <w:pStyle w:val="BodyText"/>
        <w:spacing w:before="2" w:after="1"/>
        <w:rPr>
          <w:rFonts w:ascii="Arial"/>
          <w:sz w:val="23"/>
        </w:rPr>
      </w:pPr>
    </w:p>
    <w:tbl>
      <w:tblPr>
        <w:tblStyle w:val="TableNormal5"/>
        <w:tblW w:w="0" w:type="auto"/>
        <w:jc w:val="left"/>
        <w:tblInd w:w="2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617"/>
        <w:gridCol w:w="1014"/>
        <w:gridCol w:w="1077"/>
        <w:gridCol w:w="991"/>
        <w:gridCol w:w="992"/>
        <w:gridCol w:w="1061"/>
        <w:gridCol w:w="1033"/>
        <w:gridCol w:w="1089"/>
        <w:gridCol w:w="720"/>
      </w:tblGrid>
      <w:tr>
        <w:tblPrEx>
          <w:tblW w:w="0" w:type="auto"/>
          <w:jc w:val="left"/>
          <w:tblInd w:w="2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423"/>
          <w:jc w:val="left"/>
        </w:trPr>
        <w:tc>
          <w:tcPr>
            <w:tcW w:w="2617" w:type="dxa"/>
          </w:tcPr>
          <w:p>
            <w:pPr>
              <w:pStyle w:val="TableParagraph"/>
              <w:spacing w:line="315" w:lineRule="exact"/>
              <w:ind w:left="32" w:right="430"/>
              <w:jc w:val="center"/>
              <w:rPr>
                <w:sz w:val="27"/>
              </w:rPr>
            </w:pPr>
            <w:r>
              <w:rPr>
                <w:sz w:val="27"/>
              </w:rPr>
              <w:t>（</w:t>
            </w:r>
            <w:r>
              <w:rPr>
                <w:rFonts w:ascii="Times New Roman" w:eastAsia="Times New Roman"/>
                <w:sz w:val="27"/>
              </w:rPr>
              <w:t>4-2b</w:t>
            </w:r>
            <w:r>
              <w:rPr>
                <w:sz w:val="27"/>
              </w:rPr>
              <w:t>）粉质粘土</w:t>
            </w:r>
          </w:p>
        </w:tc>
        <w:tc>
          <w:tcPr>
            <w:tcW w:w="1014" w:type="dxa"/>
          </w:tcPr>
          <w:p>
            <w:pPr>
              <w:pStyle w:val="TableParagraph"/>
              <w:spacing w:line="298" w:lineRule="exact"/>
              <w:ind w:left="151"/>
              <w:jc w:val="center"/>
              <w:rPr>
                <w:rFonts w:ascii="Times New Roman"/>
                <w:sz w:val="27"/>
              </w:rPr>
            </w:pPr>
            <w:r>
              <w:rPr>
                <w:rFonts w:ascii="Times New Roman"/>
                <w:sz w:val="27"/>
              </w:rPr>
              <w:t>1</w:t>
            </w:r>
          </w:p>
        </w:tc>
        <w:tc>
          <w:tcPr>
            <w:tcW w:w="1077" w:type="dxa"/>
          </w:tcPr>
          <w:p>
            <w:pPr>
              <w:pStyle w:val="TableParagraph"/>
              <w:spacing w:line="298" w:lineRule="exact"/>
              <w:ind w:right="379"/>
              <w:jc w:val="right"/>
              <w:rPr>
                <w:rFonts w:ascii="Times New Roman"/>
                <w:sz w:val="27"/>
              </w:rPr>
            </w:pPr>
            <w:r>
              <w:rPr>
                <w:rFonts w:ascii="Times New Roman"/>
                <w:sz w:val="27"/>
              </w:rPr>
              <w:t>1.8</w:t>
            </w:r>
          </w:p>
        </w:tc>
        <w:tc>
          <w:tcPr>
            <w:tcW w:w="991" w:type="dxa"/>
          </w:tcPr>
          <w:p>
            <w:pPr>
              <w:pStyle w:val="TableParagraph"/>
              <w:spacing w:line="298" w:lineRule="exact"/>
              <w:ind w:left="292" w:right="320"/>
              <w:jc w:val="center"/>
              <w:rPr>
                <w:rFonts w:ascii="Times New Roman"/>
                <w:sz w:val="27"/>
              </w:rPr>
            </w:pPr>
            <w:r>
              <w:rPr>
                <w:rFonts w:ascii="Times New Roman"/>
                <w:sz w:val="27"/>
              </w:rPr>
              <w:t>1.8</w:t>
            </w:r>
          </w:p>
        </w:tc>
        <w:tc>
          <w:tcPr>
            <w:tcW w:w="992" w:type="dxa"/>
          </w:tcPr>
          <w:p>
            <w:pPr>
              <w:pStyle w:val="TableParagraph"/>
              <w:spacing w:line="298" w:lineRule="exact"/>
              <w:ind w:left="220" w:right="189"/>
              <w:jc w:val="center"/>
              <w:rPr>
                <w:rFonts w:ascii="Times New Roman"/>
                <w:sz w:val="27"/>
              </w:rPr>
            </w:pPr>
            <w:r>
              <w:rPr>
                <w:rFonts w:ascii="Times New Roman"/>
                <w:sz w:val="27"/>
              </w:rPr>
              <w:t>1.8</w:t>
            </w:r>
          </w:p>
        </w:tc>
        <w:tc>
          <w:tcPr>
            <w:tcW w:w="3903" w:type="dxa"/>
            <w:gridSpan w:val="4"/>
          </w:tcPr>
          <w:p>
            <w:pPr>
              <w:pStyle w:val="TableParagraph"/>
              <w:rPr>
                <w:rFonts w:ascii="Times New Roman"/>
                <w:sz w:val="26"/>
              </w:rPr>
            </w:pPr>
          </w:p>
        </w:tc>
      </w:tr>
      <w:tr>
        <w:tblPrEx>
          <w:tblW w:w="0" w:type="auto"/>
          <w:jc w:val="left"/>
          <w:tblInd w:w="2160" w:type="dxa"/>
          <w:tblLayout w:type="fixed"/>
          <w:tblCellMar>
            <w:top w:w="0" w:type="dxa"/>
            <w:left w:w="0" w:type="dxa"/>
            <w:bottom w:w="0" w:type="dxa"/>
            <w:right w:w="0" w:type="dxa"/>
          </w:tblCellMar>
          <w:tblLook w:val="01E0"/>
        </w:tblPrEx>
        <w:trPr>
          <w:trHeight w:val="423"/>
          <w:jc w:val="left"/>
        </w:trPr>
        <w:tc>
          <w:tcPr>
            <w:tcW w:w="2617" w:type="dxa"/>
          </w:tcPr>
          <w:p>
            <w:pPr>
              <w:pStyle w:val="TableParagraph"/>
              <w:spacing w:before="105" w:line="298" w:lineRule="exact"/>
              <w:ind w:left="32" w:right="424"/>
              <w:jc w:val="center"/>
              <w:rPr>
                <w:sz w:val="27"/>
              </w:rPr>
            </w:pPr>
            <w:r>
              <w:rPr>
                <w:sz w:val="27"/>
              </w:rPr>
              <w:t>（</w:t>
            </w:r>
            <w:r>
              <w:rPr>
                <w:rFonts w:ascii="Times New Roman" w:eastAsia="Times New Roman"/>
                <w:sz w:val="27"/>
              </w:rPr>
              <w:t>4-3</w:t>
            </w:r>
            <w:r>
              <w:rPr>
                <w:sz w:val="27"/>
              </w:rPr>
              <w:t>）粉细砂</w:t>
            </w:r>
          </w:p>
        </w:tc>
        <w:tc>
          <w:tcPr>
            <w:tcW w:w="1014" w:type="dxa"/>
          </w:tcPr>
          <w:p>
            <w:pPr>
              <w:pStyle w:val="TableParagraph"/>
              <w:spacing w:before="123" w:line="280" w:lineRule="exact"/>
              <w:ind w:left="430" w:right="273"/>
              <w:jc w:val="center"/>
              <w:rPr>
                <w:rFonts w:ascii="Times New Roman"/>
                <w:sz w:val="27"/>
              </w:rPr>
            </w:pPr>
            <w:r>
              <w:rPr>
                <w:rFonts w:ascii="Times New Roman"/>
                <w:sz w:val="27"/>
              </w:rPr>
              <w:t>45</w:t>
            </w:r>
          </w:p>
        </w:tc>
        <w:tc>
          <w:tcPr>
            <w:tcW w:w="1077" w:type="dxa"/>
          </w:tcPr>
          <w:p>
            <w:pPr>
              <w:pStyle w:val="TableParagraph"/>
              <w:spacing w:before="123" w:line="280" w:lineRule="exact"/>
              <w:ind w:right="309"/>
              <w:jc w:val="right"/>
              <w:rPr>
                <w:rFonts w:ascii="Times New Roman"/>
                <w:sz w:val="27"/>
              </w:rPr>
            </w:pPr>
            <w:r>
              <w:rPr>
                <w:rFonts w:ascii="Times New Roman"/>
                <w:sz w:val="27"/>
              </w:rPr>
              <w:t>13.2</w:t>
            </w:r>
          </w:p>
        </w:tc>
        <w:tc>
          <w:tcPr>
            <w:tcW w:w="991" w:type="dxa"/>
          </w:tcPr>
          <w:p>
            <w:pPr>
              <w:pStyle w:val="TableParagraph"/>
              <w:spacing w:before="123" w:line="280" w:lineRule="exact"/>
              <w:ind w:left="292" w:right="320"/>
              <w:jc w:val="center"/>
              <w:rPr>
                <w:rFonts w:ascii="Times New Roman"/>
                <w:sz w:val="27"/>
              </w:rPr>
            </w:pPr>
            <w:r>
              <w:rPr>
                <w:rFonts w:ascii="Times New Roman"/>
                <w:sz w:val="27"/>
              </w:rPr>
              <w:t>7.0</w:t>
            </w:r>
          </w:p>
        </w:tc>
        <w:tc>
          <w:tcPr>
            <w:tcW w:w="992" w:type="dxa"/>
          </w:tcPr>
          <w:p>
            <w:pPr>
              <w:pStyle w:val="TableParagraph"/>
              <w:spacing w:before="123" w:line="280" w:lineRule="exact"/>
              <w:ind w:left="220" w:right="189"/>
              <w:jc w:val="center"/>
              <w:rPr>
                <w:rFonts w:ascii="Times New Roman"/>
                <w:sz w:val="27"/>
              </w:rPr>
            </w:pPr>
            <w:r>
              <w:rPr>
                <w:rFonts w:ascii="Times New Roman"/>
                <w:sz w:val="27"/>
              </w:rPr>
              <w:t>9.6</w:t>
            </w:r>
          </w:p>
        </w:tc>
        <w:tc>
          <w:tcPr>
            <w:tcW w:w="1061" w:type="dxa"/>
          </w:tcPr>
          <w:p>
            <w:pPr>
              <w:pStyle w:val="TableParagraph"/>
              <w:spacing w:before="123" w:line="280" w:lineRule="exact"/>
              <w:ind w:left="312"/>
              <w:rPr>
                <w:rFonts w:ascii="Times New Roman"/>
                <w:sz w:val="27"/>
              </w:rPr>
            </w:pPr>
            <w:r>
              <w:rPr>
                <w:rFonts w:ascii="Times New Roman"/>
                <w:sz w:val="27"/>
              </w:rPr>
              <w:t>1.51</w:t>
            </w:r>
          </w:p>
        </w:tc>
        <w:tc>
          <w:tcPr>
            <w:tcW w:w="1033" w:type="dxa"/>
          </w:tcPr>
          <w:p>
            <w:pPr>
              <w:pStyle w:val="TableParagraph"/>
              <w:spacing w:before="123" w:line="280" w:lineRule="exact"/>
              <w:ind w:left="277"/>
              <w:rPr>
                <w:rFonts w:ascii="Times New Roman"/>
                <w:sz w:val="27"/>
              </w:rPr>
            </w:pPr>
            <w:r>
              <w:rPr>
                <w:rFonts w:ascii="Times New Roman"/>
                <w:sz w:val="27"/>
              </w:rPr>
              <w:t>0.15</w:t>
            </w:r>
          </w:p>
        </w:tc>
        <w:tc>
          <w:tcPr>
            <w:tcW w:w="1089" w:type="dxa"/>
          </w:tcPr>
          <w:p>
            <w:pPr>
              <w:pStyle w:val="TableParagraph"/>
              <w:spacing w:before="123" w:line="280" w:lineRule="exact"/>
              <w:ind w:left="285"/>
              <w:rPr>
                <w:rFonts w:ascii="Times New Roman"/>
                <w:sz w:val="27"/>
              </w:rPr>
            </w:pPr>
            <w:r>
              <w:rPr>
                <w:rFonts w:ascii="Times New Roman"/>
                <w:sz w:val="27"/>
              </w:rPr>
              <w:t>0.95</w:t>
            </w:r>
          </w:p>
        </w:tc>
        <w:tc>
          <w:tcPr>
            <w:tcW w:w="720" w:type="dxa"/>
          </w:tcPr>
          <w:p>
            <w:pPr>
              <w:pStyle w:val="TableParagraph"/>
              <w:spacing w:before="123" w:line="280" w:lineRule="exact"/>
              <w:ind w:left="334"/>
              <w:rPr>
                <w:rFonts w:ascii="Times New Roman"/>
                <w:sz w:val="27"/>
              </w:rPr>
            </w:pPr>
            <w:r>
              <w:rPr>
                <w:rFonts w:ascii="Times New Roman"/>
                <w:sz w:val="27"/>
              </w:rPr>
              <w:t>9.2</w:t>
            </w:r>
          </w:p>
        </w:tc>
      </w:tr>
    </w:tbl>
    <w:p>
      <w:pPr>
        <w:pStyle w:val="BodyText"/>
        <w:spacing w:before="2" w:after="1"/>
        <w:rPr>
          <w:rFonts w:ascii="Arial"/>
          <w:sz w:val="23"/>
        </w:rPr>
      </w:pPr>
    </w:p>
    <w:tbl>
      <w:tblPr>
        <w:tblStyle w:val="TableNormal5"/>
        <w:tblW w:w="0" w:type="auto"/>
        <w:jc w:val="left"/>
        <w:tblInd w:w="3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425"/>
        <w:gridCol w:w="791"/>
        <w:gridCol w:w="1045"/>
        <w:gridCol w:w="1027"/>
        <w:gridCol w:w="993"/>
        <w:gridCol w:w="1062"/>
        <w:gridCol w:w="1034"/>
        <w:gridCol w:w="1090"/>
        <w:gridCol w:w="721"/>
      </w:tblGrid>
      <w:tr>
        <w:tblPrEx>
          <w:tblW w:w="0" w:type="auto"/>
          <w:jc w:val="left"/>
          <w:tblInd w:w="3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420"/>
          <w:jc w:val="left"/>
        </w:trPr>
        <w:tc>
          <w:tcPr>
            <w:tcW w:w="1425" w:type="dxa"/>
          </w:tcPr>
          <w:p>
            <w:pPr>
              <w:pStyle w:val="TableParagraph"/>
              <w:spacing w:line="315" w:lineRule="exact"/>
              <w:ind w:left="30" w:right="274"/>
              <w:jc w:val="center"/>
              <w:rPr>
                <w:sz w:val="27"/>
              </w:rPr>
            </w:pPr>
            <w:r>
              <w:rPr>
                <w:sz w:val="27"/>
              </w:rPr>
              <w:t>粉质粘土</w:t>
            </w:r>
          </w:p>
        </w:tc>
        <w:tc>
          <w:tcPr>
            <w:tcW w:w="791" w:type="dxa"/>
          </w:tcPr>
          <w:p>
            <w:pPr>
              <w:pStyle w:val="TableParagraph"/>
              <w:spacing w:line="298" w:lineRule="exact"/>
              <w:ind w:right="63"/>
              <w:jc w:val="center"/>
              <w:rPr>
                <w:rFonts w:ascii="Times New Roman"/>
                <w:sz w:val="27"/>
              </w:rPr>
            </w:pPr>
            <w:r>
              <w:rPr>
                <w:rFonts w:ascii="Times New Roman"/>
                <w:sz w:val="27"/>
              </w:rPr>
              <w:t>8</w:t>
            </w:r>
          </w:p>
        </w:tc>
        <w:tc>
          <w:tcPr>
            <w:tcW w:w="1045" w:type="dxa"/>
          </w:tcPr>
          <w:p>
            <w:pPr>
              <w:pStyle w:val="TableParagraph"/>
              <w:spacing w:line="298" w:lineRule="exact"/>
              <w:ind w:right="344"/>
              <w:jc w:val="right"/>
              <w:rPr>
                <w:rFonts w:ascii="Times New Roman"/>
                <w:sz w:val="27"/>
              </w:rPr>
            </w:pPr>
            <w:r>
              <w:rPr>
                <w:rFonts w:ascii="Times New Roman"/>
                <w:sz w:val="27"/>
              </w:rPr>
              <w:t>1.9</w:t>
            </w:r>
          </w:p>
        </w:tc>
        <w:tc>
          <w:tcPr>
            <w:tcW w:w="1027" w:type="dxa"/>
          </w:tcPr>
          <w:p>
            <w:pPr>
              <w:pStyle w:val="TableParagraph"/>
              <w:spacing w:line="298" w:lineRule="exact"/>
              <w:ind w:right="341"/>
              <w:jc w:val="right"/>
              <w:rPr>
                <w:rFonts w:ascii="Times New Roman"/>
                <w:sz w:val="27"/>
              </w:rPr>
            </w:pPr>
            <w:r>
              <w:rPr>
                <w:rFonts w:ascii="Times New Roman"/>
                <w:sz w:val="27"/>
              </w:rPr>
              <w:t>0.9</w:t>
            </w:r>
          </w:p>
        </w:tc>
        <w:tc>
          <w:tcPr>
            <w:tcW w:w="993" w:type="dxa"/>
          </w:tcPr>
          <w:p>
            <w:pPr>
              <w:pStyle w:val="TableParagraph"/>
              <w:spacing w:line="298" w:lineRule="exact"/>
              <w:ind w:left="321" w:right="293"/>
              <w:jc w:val="center"/>
              <w:rPr>
                <w:rFonts w:ascii="Times New Roman"/>
                <w:sz w:val="27"/>
              </w:rPr>
            </w:pPr>
            <w:r>
              <w:rPr>
                <w:rFonts w:ascii="Times New Roman"/>
                <w:sz w:val="27"/>
              </w:rPr>
              <w:t>1.4</w:t>
            </w:r>
          </w:p>
        </w:tc>
        <w:tc>
          <w:tcPr>
            <w:tcW w:w="1062" w:type="dxa"/>
          </w:tcPr>
          <w:p>
            <w:pPr>
              <w:pStyle w:val="TableParagraph"/>
              <w:spacing w:line="298" w:lineRule="exact"/>
              <w:ind w:left="310"/>
              <w:rPr>
                <w:rFonts w:ascii="Times New Roman"/>
                <w:sz w:val="27"/>
              </w:rPr>
            </w:pPr>
            <w:r>
              <w:rPr>
                <w:rFonts w:ascii="Times New Roman"/>
                <w:sz w:val="27"/>
              </w:rPr>
              <w:t>0.34</w:t>
            </w:r>
          </w:p>
        </w:tc>
        <w:tc>
          <w:tcPr>
            <w:tcW w:w="1034" w:type="dxa"/>
          </w:tcPr>
          <w:p>
            <w:pPr>
              <w:pStyle w:val="TableParagraph"/>
              <w:spacing w:line="298" w:lineRule="exact"/>
              <w:ind w:left="274"/>
              <w:rPr>
                <w:rFonts w:ascii="Times New Roman"/>
                <w:sz w:val="27"/>
              </w:rPr>
            </w:pPr>
            <w:r>
              <w:rPr>
                <w:rFonts w:ascii="Times New Roman"/>
                <w:sz w:val="27"/>
              </w:rPr>
              <w:t>0.23</w:t>
            </w:r>
          </w:p>
        </w:tc>
        <w:tc>
          <w:tcPr>
            <w:tcW w:w="1090" w:type="dxa"/>
          </w:tcPr>
          <w:p>
            <w:pPr>
              <w:pStyle w:val="TableParagraph"/>
              <w:spacing w:line="298" w:lineRule="exact"/>
              <w:ind w:left="281"/>
              <w:rPr>
                <w:rFonts w:ascii="Times New Roman"/>
                <w:sz w:val="27"/>
              </w:rPr>
            </w:pPr>
            <w:r>
              <w:rPr>
                <w:rFonts w:ascii="Times New Roman"/>
                <w:sz w:val="27"/>
              </w:rPr>
              <w:t>0.84</w:t>
            </w:r>
          </w:p>
        </w:tc>
        <w:tc>
          <w:tcPr>
            <w:tcW w:w="721" w:type="dxa"/>
          </w:tcPr>
          <w:p>
            <w:pPr>
              <w:pStyle w:val="TableParagraph"/>
              <w:spacing w:line="298" w:lineRule="exact"/>
              <w:ind w:right="52"/>
              <w:jc w:val="right"/>
              <w:rPr>
                <w:rFonts w:ascii="Times New Roman"/>
                <w:sz w:val="27"/>
              </w:rPr>
            </w:pPr>
            <w:r>
              <w:rPr>
                <w:rFonts w:ascii="Times New Roman"/>
                <w:sz w:val="27"/>
              </w:rPr>
              <w:t>1.2</w:t>
            </w:r>
          </w:p>
        </w:tc>
      </w:tr>
      <w:tr>
        <w:tblPrEx>
          <w:tblW w:w="0" w:type="auto"/>
          <w:jc w:val="left"/>
          <w:tblInd w:w="3572" w:type="dxa"/>
          <w:tblLayout w:type="fixed"/>
          <w:tblCellMar>
            <w:top w:w="0" w:type="dxa"/>
            <w:left w:w="0" w:type="dxa"/>
            <w:bottom w:w="0" w:type="dxa"/>
            <w:right w:w="0" w:type="dxa"/>
          </w:tblCellMar>
          <w:tblLook w:val="01E0"/>
        </w:tblPrEx>
        <w:trPr>
          <w:trHeight w:val="554"/>
          <w:jc w:val="left"/>
        </w:trPr>
        <w:tc>
          <w:tcPr>
            <w:tcW w:w="1425" w:type="dxa"/>
          </w:tcPr>
          <w:p>
            <w:pPr>
              <w:pStyle w:val="TableParagraph"/>
              <w:spacing w:before="103"/>
              <w:ind w:left="30" w:right="274"/>
              <w:jc w:val="center"/>
              <w:rPr>
                <w:sz w:val="27"/>
              </w:rPr>
            </w:pPr>
            <w:r>
              <w:rPr>
                <w:sz w:val="27"/>
              </w:rPr>
              <w:t>粉土</w:t>
            </w:r>
          </w:p>
        </w:tc>
        <w:tc>
          <w:tcPr>
            <w:tcW w:w="791" w:type="dxa"/>
          </w:tcPr>
          <w:p>
            <w:pPr>
              <w:pStyle w:val="TableParagraph"/>
              <w:spacing w:before="121"/>
              <w:ind w:right="63"/>
              <w:jc w:val="center"/>
              <w:rPr>
                <w:rFonts w:ascii="Times New Roman"/>
                <w:sz w:val="27"/>
              </w:rPr>
            </w:pPr>
            <w:r>
              <w:rPr>
                <w:rFonts w:ascii="Times New Roman"/>
                <w:sz w:val="27"/>
              </w:rPr>
              <w:t>8</w:t>
            </w:r>
          </w:p>
        </w:tc>
        <w:tc>
          <w:tcPr>
            <w:tcW w:w="1045" w:type="dxa"/>
          </w:tcPr>
          <w:p>
            <w:pPr>
              <w:pStyle w:val="TableParagraph"/>
              <w:spacing w:before="121"/>
              <w:ind w:right="344"/>
              <w:jc w:val="right"/>
              <w:rPr>
                <w:rFonts w:ascii="Times New Roman"/>
                <w:sz w:val="27"/>
              </w:rPr>
            </w:pPr>
            <w:r>
              <w:rPr>
                <w:rFonts w:ascii="Times New Roman"/>
                <w:sz w:val="27"/>
              </w:rPr>
              <w:t>5.6</w:t>
            </w:r>
          </w:p>
        </w:tc>
        <w:tc>
          <w:tcPr>
            <w:tcW w:w="1027" w:type="dxa"/>
          </w:tcPr>
          <w:p>
            <w:pPr>
              <w:pStyle w:val="TableParagraph"/>
              <w:spacing w:before="121"/>
              <w:ind w:right="341"/>
              <w:jc w:val="right"/>
              <w:rPr>
                <w:rFonts w:ascii="Times New Roman"/>
                <w:sz w:val="27"/>
              </w:rPr>
            </w:pPr>
            <w:r>
              <w:rPr>
                <w:rFonts w:ascii="Times New Roman"/>
                <w:sz w:val="27"/>
              </w:rPr>
              <w:t>2.1</w:t>
            </w:r>
          </w:p>
        </w:tc>
        <w:tc>
          <w:tcPr>
            <w:tcW w:w="993" w:type="dxa"/>
          </w:tcPr>
          <w:p>
            <w:pPr>
              <w:pStyle w:val="TableParagraph"/>
              <w:spacing w:before="121"/>
              <w:ind w:left="321" w:right="293"/>
              <w:jc w:val="center"/>
              <w:rPr>
                <w:rFonts w:ascii="Times New Roman"/>
                <w:sz w:val="27"/>
              </w:rPr>
            </w:pPr>
            <w:r>
              <w:rPr>
                <w:rFonts w:ascii="Times New Roman"/>
                <w:sz w:val="27"/>
              </w:rPr>
              <w:t>3.1</w:t>
            </w:r>
          </w:p>
        </w:tc>
        <w:tc>
          <w:tcPr>
            <w:tcW w:w="1062" w:type="dxa"/>
          </w:tcPr>
          <w:p>
            <w:pPr>
              <w:pStyle w:val="TableParagraph"/>
              <w:spacing w:before="121"/>
              <w:ind w:left="310"/>
              <w:rPr>
                <w:rFonts w:ascii="Times New Roman"/>
                <w:sz w:val="27"/>
              </w:rPr>
            </w:pPr>
            <w:r>
              <w:rPr>
                <w:rFonts w:ascii="Times New Roman"/>
                <w:sz w:val="27"/>
              </w:rPr>
              <w:t>1.11</w:t>
            </w:r>
          </w:p>
        </w:tc>
        <w:tc>
          <w:tcPr>
            <w:tcW w:w="1034" w:type="dxa"/>
          </w:tcPr>
          <w:p>
            <w:pPr>
              <w:pStyle w:val="TableParagraph"/>
              <w:spacing w:before="121"/>
              <w:ind w:left="274"/>
              <w:rPr>
                <w:rFonts w:ascii="Times New Roman"/>
                <w:sz w:val="27"/>
              </w:rPr>
            </w:pPr>
            <w:r>
              <w:rPr>
                <w:rFonts w:ascii="Times New Roman"/>
                <w:sz w:val="27"/>
              </w:rPr>
              <w:t>0.35</w:t>
            </w:r>
          </w:p>
        </w:tc>
        <w:tc>
          <w:tcPr>
            <w:tcW w:w="1090" w:type="dxa"/>
          </w:tcPr>
          <w:p>
            <w:pPr>
              <w:pStyle w:val="TableParagraph"/>
              <w:spacing w:before="121"/>
              <w:ind w:left="281"/>
              <w:rPr>
                <w:rFonts w:ascii="Times New Roman"/>
                <w:sz w:val="27"/>
              </w:rPr>
            </w:pPr>
            <w:r>
              <w:rPr>
                <w:rFonts w:ascii="Times New Roman"/>
                <w:sz w:val="27"/>
              </w:rPr>
              <w:t>0.76</w:t>
            </w:r>
          </w:p>
        </w:tc>
        <w:tc>
          <w:tcPr>
            <w:tcW w:w="721" w:type="dxa"/>
          </w:tcPr>
          <w:p>
            <w:pPr>
              <w:pStyle w:val="TableParagraph"/>
              <w:spacing w:before="121"/>
              <w:ind w:right="52"/>
              <w:jc w:val="right"/>
              <w:rPr>
                <w:rFonts w:ascii="Times New Roman"/>
                <w:sz w:val="27"/>
              </w:rPr>
            </w:pPr>
            <w:r>
              <w:rPr>
                <w:rFonts w:ascii="Times New Roman"/>
                <w:sz w:val="27"/>
              </w:rPr>
              <w:t>2.4</w:t>
            </w:r>
          </w:p>
        </w:tc>
      </w:tr>
      <w:tr>
        <w:tblPrEx>
          <w:tblW w:w="0" w:type="auto"/>
          <w:jc w:val="left"/>
          <w:tblInd w:w="3572" w:type="dxa"/>
          <w:tblLayout w:type="fixed"/>
          <w:tblCellMar>
            <w:top w:w="0" w:type="dxa"/>
            <w:left w:w="0" w:type="dxa"/>
            <w:bottom w:w="0" w:type="dxa"/>
            <w:right w:w="0" w:type="dxa"/>
          </w:tblCellMar>
          <w:tblLook w:val="01E0"/>
        </w:tblPrEx>
        <w:trPr>
          <w:trHeight w:val="554"/>
          <w:jc w:val="left"/>
        </w:trPr>
        <w:tc>
          <w:tcPr>
            <w:tcW w:w="1425" w:type="dxa"/>
          </w:tcPr>
          <w:p>
            <w:pPr>
              <w:pStyle w:val="TableParagraph"/>
              <w:spacing w:before="103"/>
              <w:ind w:left="30" w:right="274"/>
              <w:jc w:val="center"/>
              <w:rPr>
                <w:sz w:val="27"/>
              </w:rPr>
            </w:pPr>
            <w:r>
              <w:rPr>
                <w:sz w:val="27"/>
              </w:rPr>
              <w:t>粉砂</w:t>
            </w:r>
          </w:p>
        </w:tc>
        <w:tc>
          <w:tcPr>
            <w:tcW w:w="791" w:type="dxa"/>
          </w:tcPr>
          <w:p>
            <w:pPr>
              <w:pStyle w:val="TableParagraph"/>
              <w:spacing w:before="121"/>
              <w:ind w:right="63"/>
              <w:jc w:val="center"/>
              <w:rPr>
                <w:rFonts w:ascii="Times New Roman"/>
                <w:sz w:val="27"/>
              </w:rPr>
            </w:pPr>
            <w:r>
              <w:rPr>
                <w:rFonts w:ascii="Times New Roman"/>
                <w:sz w:val="27"/>
              </w:rPr>
              <w:t>1</w:t>
            </w:r>
          </w:p>
        </w:tc>
        <w:tc>
          <w:tcPr>
            <w:tcW w:w="1045" w:type="dxa"/>
          </w:tcPr>
          <w:p>
            <w:pPr>
              <w:pStyle w:val="TableParagraph"/>
              <w:spacing w:before="121"/>
              <w:ind w:right="344"/>
              <w:jc w:val="right"/>
              <w:rPr>
                <w:rFonts w:ascii="Times New Roman"/>
                <w:sz w:val="27"/>
              </w:rPr>
            </w:pPr>
            <w:r>
              <w:rPr>
                <w:rFonts w:ascii="Times New Roman"/>
                <w:sz w:val="27"/>
              </w:rPr>
              <w:t>5.8</w:t>
            </w:r>
          </w:p>
        </w:tc>
        <w:tc>
          <w:tcPr>
            <w:tcW w:w="1027" w:type="dxa"/>
          </w:tcPr>
          <w:p>
            <w:pPr>
              <w:pStyle w:val="TableParagraph"/>
              <w:spacing w:before="121"/>
              <w:ind w:right="341"/>
              <w:jc w:val="right"/>
              <w:rPr>
                <w:rFonts w:ascii="Times New Roman"/>
                <w:sz w:val="27"/>
              </w:rPr>
            </w:pPr>
            <w:r>
              <w:rPr>
                <w:rFonts w:ascii="Times New Roman"/>
                <w:sz w:val="27"/>
              </w:rPr>
              <w:t>5.8</w:t>
            </w:r>
          </w:p>
        </w:tc>
        <w:tc>
          <w:tcPr>
            <w:tcW w:w="993" w:type="dxa"/>
          </w:tcPr>
          <w:p>
            <w:pPr>
              <w:pStyle w:val="TableParagraph"/>
              <w:spacing w:before="121"/>
              <w:ind w:left="321" w:right="293"/>
              <w:jc w:val="center"/>
              <w:rPr>
                <w:rFonts w:ascii="Times New Roman"/>
                <w:sz w:val="27"/>
              </w:rPr>
            </w:pPr>
            <w:r>
              <w:rPr>
                <w:rFonts w:ascii="Times New Roman"/>
                <w:sz w:val="27"/>
              </w:rPr>
              <w:t>5.8</w:t>
            </w:r>
          </w:p>
        </w:tc>
        <w:tc>
          <w:tcPr>
            <w:tcW w:w="1062" w:type="dxa"/>
          </w:tcPr>
          <w:p>
            <w:pPr>
              <w:pStyle w:val="TableParagraph"/>
              <w:rPr>
                <w:rFonts w:ascii="Times New Roman"/>
                <w:sz w:val="26"/>
              </w:rPr>
            </w:pPr>
          </w:p>
        </w:tc>
        <w:tc>
          <w:tcPr>
            <w:tcW w:w="1034" w:type="dxa"/>
          </w:tcPr>
          <w:p>
            <w:pPr>
              <w:pStyle w:val="TableParagraph"/>
              <w:rPr>
                <w:rFonts w:ascii="Times New Roman"/>
                <w:sz w:val="26"/>
              </w:rPr>
            </w:pPr>
          </w:p>
        </w:tc>
        <w:tc>
          <w:tcPr>
            <w:tcW w:w="1090" w:type="dxa"/>
          </w:tcPr>
          <w:p>
            <w:pPr>
              <w:pStyle w:val="TableParagraph"/>
              <w:rPr>
                <w:rFonts w:ascii="Times New Roman"/>
                <w:sz w:val="26"/>
              </w:rPr>
            </w:pPr>
          </w:p>
        </w:tc>
        <w:tc>
          <w:tcPr>
            <w:tcW w:w="721" w:type="dxa"/>
          </w:tcPr>
          <w:p>
            <w:pPr>
              <w:pStyle w:val="TableParagraph"/>
              <w:rPr>
                <w:rFonts w:ascii="Times New Roman"/>
                <w:sz w:val="26"/>
              </w:rPr>
            </w:pPr>
          </w:p>
        </w:tc>
      </w:tr>
      <w:tr>
        <w:tblPrEx>
          <w:tblW w:w="0" w:type="auto"/>
          <w:jc w:val="left"/>
          <w:tblInd w:w="3572" w:type="dxa"/>
          <w:tblLayout w:type="fixed"/>
          <w:tblCellMar>
            <w:top w:w="0" w:type="dxa"/>
            <w:left w:w="0" w:type="dxa"/>
            <w:bottom w:w="0" w:type="dxa"/>
            <w:right w:w="0" w:type="dxa"/>
          </w:tblCellMar>
          <w:tblLook w:val="01E0"/>
        </w:tblPrEx>
        <w:trPr>
          <w:trHeight w:val="420"/>
          <w:jc w:val="left"/>
        </w:trPr>
        <w:tc>
          <w:tcPr>
            <w:tcW w:w="1425" w:type="dxa"/>
          </w:tcPr>
          <w:p>
            <w:pPr>
              <w:pStyle w:val="TableParagraph"/>
              <w:spacing w:before="103" w:line="298" w:lineRule="exact"/>
              <w:ind w:left="30" w:right="274"/>
              <w:jc w:val="center"/>
              <w:rPr>
                <w:sz w:val="27"/>
              </w:rPr>
            </w:pPr>
            <w:r>
              <w:rPr>
                <w:sz w:val="27"/>
              </w:rPr>
              <w:t>粉土</w:t>
            </w:r>
          </w:p>
        </w:tc>
        <w:tc>
          <w:tcPr>
            <w:tcW w:w="791" w:type="dxa"/>
          </w:tcPr>
          <w:p>
            <w:pPr>
              <w:pStyle w:val="TableParagraph"/>
              <w:spacing w:before="121" w:line="280" w:lineRule="exact"/>
              <w:ind w:right="63"/>
              <w:jc w:val="center"/>
              <w:rPr>
                <w:rFonts w:ascii="Times New Roman"/>
                <w:sz w:val="27"/>
              </w:rPr>
            </w:pPr>
            <w:r>
              <w:rPr>
                <w:rFonts w:ascii="Times New Roman"/>
                <w:sz w:val="27"/>
              </w:rPr>
              <w:t>1</w:t>
            </w:r>
          </w:p>
        </w:tc>
        <w:tc>
          <w:tcPr>
            <w:tcW w:w="1045" w:type="dxa"/>
          </w:tcPr>
          <w:p>
            <w:pPr>
              <w:pStyle w:val="TableParagraph"/>
              <w:spacing w:before="121" w:line="280" w:lineRule="exact"/>
              <w:ind w:right="344"/>
              <w:jc w:val="right"/>
              <w:rPr>
                <w:rFonts w:ascii="Times New Roman"/>
                <w:sz w:val="27"/>
              </w:rPr>
            </w:pPr>
            <w:r>
              <w:rPr>
                <w:rFonts w:ascii="Times New Roman"/>
                <w:sz w:val="27"/>
              </w:rPr>
              <w:t>2.6</w:t>
            </w:r>
          </w:p>
        </w:tc>
        <w:tc>
          <w:tcPr>
            <w:tcW w:w="1027" w:type="dxa"/>
          </w:tcPr>
          <w:p>
            <w:pPr>
              <w:pStyle w:val="TableParagraph"/>
              <w:spacing w:before="121" w:line="280" w:lineRule="exact"/>
              <w:ind w:right="341"/>
              <w:jc w:val="right"/>
              <w:rPr>
                <w:rFonts w:ascii="Times New Roman"/>
                <w:sz w:val="27"/>
              </w:rPr>
            </w:pPr>
            <w:r>
              <w:rPr>
                <w:rFonts w:ascii="Times New Roman"/>
                <w:sz w:val="27"/>
              </w:rPr>
              <w:t>2.6</w:t>
            </w:r>
          </w:p>
        </w:tc>
        <w:tc>
          <w:tcPr>
            <w:tcW w:w="993" w:type="dxa"/>
          </w:tcPr>
          <w:p>
            <w:pPr>
              <w:pStyle w:val="TableParagraph"/>
              <w:spacing w:before="121" w:line="280" w:lineRule="exact"/>
              <w:ind w:left="321" w:right="293"/>
              <w:jc w:val="center"/>
              <w:rPr>
                <w:rFonts w:ascii="Times New Roman"/>
                <w:sz w:val="27"/>
              </w:rPr>
            </w:pPr>
            <w:r>
              <w:rPr>
                <w:rFonts w:ascii="Times New Roman"/>
                <w:sz w:val="27"/>
              </w:rPr>
              <w:t>2.6</w:t>
            </w:r>
          </w:p>
        </w:tc>
        <w:tc>
          <w:tcPr>
            <w:tcW w:w="1062" w:type="dxa"/>
          </w:tcPr>
          <w:p>
            <w:pPr>
              <w:pStyle w:val="TableParagraph"/>
              <w:rPr>
                <w:rFonts w:ascii="Times New Roman"/>
                <w:sz w:val="26"/>
              </w:rPr>
            </w:pPr>
          </w:p>
        </w:tc>
        <w:tc>
          <w:tcPr>
            <w:tcW w:w="1034" w:type="dxa"/>
          </w:tcPr>
          <w:p>
            <w:pPr>
              <w:pStyle w:val="TableParagraph"/>
              <w:rPr>
                <w:rFonts w:ascii="Times New Roman"/>
                <w:sz w:val="26"/>
              </w:rPr>
            </w:pPr>
          </w:p>
        </w:tc>
        <w:tc>
          <w:tcPr>
            <w:tcW w:w="1090" w:type="dxa"/>
          </w:tcPr>
          <w:p>
            <w:pPr>
              <w:pStyle w:val="TableParagraph"/>
              <w:rPr>
                <w:rFonts w:ascii="Times New Roman"/>
                <w:sz w:val="26"/>
              </w:rPr>
            </w:pPr>
          </w:p>
        </w:tc>
        <w:tc>
          <w:tcPr>
            <w:tcW w:w="721" w:type="dxa"/>
          </w:tcPr>
          <w:p>
            <w:pPr>
              <w:pStyle w:val="TableParagraph"/>
              <w:rPr>
                <w:rFonts w:ascii="Times New Roman"/>
                <w:sz w:val="26"/>
              </w:rPr>
            </w:pPr>
          </w:p>
        </w:tc>
      </w:tr>
    </w:tbl>
    <w:p>
      <w:pPr>
        <w:pStyle w:val="BodyText"/>
        <w:rPr>
          <w:rFonts w:ascii="Arial"/>
          <w:sz w:val="20"/>
        </w:rPr>
      </w:pPr>
    </w:p>
    <w:p>
      <w:pPr>
        <w:pStyle w:val="BodyText"/>
        <w:rPr>
          <w:rFonts w:ascii="Arial"/>
          <w:sz w:val="20"/>
        </w:rPr>
      </w:pPr>
    </w:p>
    <w:p>
      <w:pPr>
        <w:pStyle w:val="BodyText"/>
        <w:spacing w:before="213"/>
        <w:ind w:left="771" w:right="1259"/>
        <w:jc w:val="center"/>
      </w:pPr>
      <w:r>
        <w:drawing>
          <wp:anchor distT="0" distB="0" distL="0" distR="0" simplePos="0" relativeHeight="251675648" behindDoc="1" locked="0" layoutInCell="1" allowOverlap="1">
            <wp:simplePos x="0" y="0"/>
            <wp:positionH relativeFrom="page">
              <wp:posOffset>2641600</wp:posOffset>
            </wp:positionH>
            <wp:positionV relativeFrom="paragraph">
              <wp:posOffset>931925</wp:posOffset>
            </wp:positionV>
            <wp:extent cx="7296912" cy="5675376"/>
            <wp:effectExtent l="0" t="0" r="0" b="0"/>
            <wp:wrapNone/>
            <wp:docPr id="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1.png"/>
                    <pic:cNvPicPr/>
                  </pic:nvPicPr>
                  <pic:blipFill>
                    <a:blip xmlns:r="http://schemas.openxmlformats.org/officeDocument/2006/relationships" r:embed="rId69" cstate="print"/>
                    <a:stretch>
                      <a:fillRect/>
                    </a:stretch>
                  </pic:blipFill>
                  <pic:spPr>
                    <a:xfrm>
                      <a:off x="0" y="0"/>
                      <a:ext cx="7296912" cy="5675376"/>
                    </a:xfrm>
                    <a:prstGeom prst="rect">
                      <a:avLst/>
                    </a:prstGeom>
                  </pic:spPr>
                </pic:pic>
              </a:graphicData>
            </a:graphic>
          </wp:anchor>
        </w:drawing>
      </w:r>
      <w:r>
        <w:pict>
          <v:group id="_x0000_s1164" style="width:8in;height:447pt;margin-top:-436.87pt;margin-left:208pt;mso-position-horizontal-relative:page;position:absolute;z-index:-251639808" coordorigin="4160,-8737" coordsize="11520,8940">
            <v:shape id="_x0000_s1165" type="#_x0000_t75" style="width:11520;height:8940;left:4160;position:absolute;top:-8738" stroked="f">
              <v:imagedata r:id="rId70" o:title=""/>
            </v:shape>
            <v:shape id="_x0000_s1166" type="#_x0000_t202" style="width:1370;height:609;left:4392;position:absolute;top:-7851" filled="f" stroked="f">
              <v:textbox inset="0,0,0,0">
                <w:txbxContent>
                  <w:p>
                    <w:pPr>
                      <w:spacing w:before="0" w:line="308" w:lineRule="exact"/>
                      <w:ind w:left="0" w:right="18" w:firstLine="0"/>
                      <w:jc w:val="center"/>
                      <w:rPr>
                        <w:sz w:val="27"/>
                      </w:rPr>
                    </w:pPr>
                    <w:r>
                      <w:rPr>
                        <w:sz w:val="27"/>
                      </w:rPr>
                      <w:t>（</w:t>
                    </w:r>
                    <w:r>
                      <w:rPr>
                        <w:rFonts w:ascii="Times New Roman" w:eastAsia="Times New Roman"/>
                        <w:sz w:val="27"/>
                      </w:rPr>
                      <w:t>4-1</w:t>
                    </w:r>
                    <w:r>
                      <w:rPr>
                        <w:sz w:val="27"/>
                      </w:rPr>
                      <w:t>）</w:t>
                    </w:r>
                  </w:p>
                  <w:p>
                    <w:pPr>
                      <w:spacing w:before="0" w:line="301" w:lineRule="exact"/>
                      <w:ind w:left="0" w:right="18" w:firstLine="0"/>
                      <w:jc w:val="center"/>
                      <w:rPr>
                        <w:sz w:val="27"/>
                      </w:rPr>
                    </w:pPr>
                    <w:r>
                      <w:rPr>
                        <w:sz w:val="27"/>
                      </w:rPr>
                      <w:t>粉砂夹粉土</w:t>
                    </w:r>
                  </w:p>
                </w:txbxContent>
              </v:textbox>
            </v:shape>
            <v:shape id="_x0000_s1167" type="#_x0000_t202" style="width:1788;height:936;left:4183;position:absolute;top:-6627" filled="f" stroked="f">
              <v:textbox inset="0,0,0,0">
                <w:txbxContent>
                  <w:p>
                    <w:pPr>
                      <w:spacing w:before="0" w:line="308" w:lineRule="exact"/>
                      <w:ind w:left="0" w:right="14" w:firstLine="0"/>
                      <w:jc w:val="center"/>
                      <w:rPr>
                        <w:sz w:val="27"/>
                      </w:rPr>
                    </w:pPr>
                    <w:r>
                      <w:rPr>
                        <w:sz w:val="27"/>
                      </w:rPr>
                      <w:t>（</w:t>
                    </w:r>
                    <w:r>
                      <w:rPr>
                        <w:rFonts w:ascii="Times New Roman" w:eastAsia="Times New Roman"/>
                        <w:sz w:val="27"/>
                      </w:rPr>
                      <w:t>4-1a</w:t>
                    </w:r>
                    <w:r>
                      <w:rPr>
                        <w:sz w:val="27"/>
                      </w:rPr>
                      <w:t>）</w:t>
                    </w:r>
                  </w:p>
                  <w:p>
                    <w:pPr>
                      <w:spacing w:before="0" w:line="328" w:lineRule="exact"/>
                      <w:ind w:left="0" w:right="18" w:firstLine="0"/>
                      <w:jc w:val="center"/>
                      <w:rPr>
                        <w:sz w:val="27"/>
                      </w:rPr>
                    </w:pPr>
                    <w:r>
                      <w:rPr>
                        <w:spacing w:val="-22"/>
                        <w:sz w:val="27"/>
                      </w:rPr>
                      <w:t>粉土、粉砂、粉</w:t>
                    </w:r>
                    <w:r>
                      <w:rPr>
                        <w:sz w:val="27"/>
                      </w:rPr>
                      <w:t>质粘土互层</w:t>
                    </w:r>
                  </w:p>
                </w:txbxContent>
              </v:textbox>
            </v:shape>
            <v:shape id="_x0000_s1168" type="#_x0000_t202" style="width:1734;height:288;left:4968;position:absolute;top:-5187" filled="f" stroked="f">
              <v:textbox inset="0,0,0,0">
                <w:txbxContent>
                  <w:p>
                    <w:pPr>
                      <w:spacing w:before="0" w:line="287" w:lineRule="exact"/>
                      <w:ind w:left="0" w:right="0" w:firstLine="0"/>
                      <w:jc w:val="left"/>
                      <w:rPr>
                        <w:sz w:val="27"/>
                      </w:rPr>
                    </w:pPr>
                    <w:r>
                      <w:rPr>
                        <w:sz w:val="27"/>
                      </w:rPr>
                      <w:t>（</w:t>
                    </w:r>
                    <w:r>
                      <w:rPr>
                        <w:rFonts w:ascii="Times New Roman" w:eastAsia="Times New Roman"/>
                        <w:sz w:val="27"/>
                      </w:rPr>
                      <w:t>4-2</w:t>
                    </w:r>
                    <w:r>
                      <w:rPr>
                        <w:sz w:val="27"/>
                      </w:rPr>
                      <w:t>）粉细砂</w:t>
                    </w:r>
                  </w:p>
                </w:txbxContent>
              </v:textbox>
            </v:shape>
            <v:shape id="_x0000_s1169" type="#_x0000_t202" style="width:425;height:288;left:7712;position:absolute;top:-5187" filled="f" stroked="f">
              <v:textbox inset="0,0,0,0">
                <w:txbxContent>
                  <w:p>
                    <w:pPr>
                      <w:spacing w:before="0" w:line="287" w:lineRule="exact"/>
                      <w:ind w:left="0" w:right="0" w:firstLine="0"/>
                      <w:jc w:val="left"/>
                      <w:rPr>
                        <w:rFonts w:ascii="Times New Roman"/>
                        <w:sz w:val="27"/>
                      </w:rPr>
                    </w:pPr>
                    <w:r>
                      <w:rPr>
                        <w:rFonts w:ascii="Times New Roman"/>
                        <w:sz w:val="27"/>
                      </w:rPr>
                      <w:t>158</w:t>
                    </w:r>
                  </w:p>
                </w:txbxContent>
              </v:textbox>
            </v:shape>
            <v:shape id="_x0000_s1170" type="#_x0000_t202" style="width:358;height:288;left:8702;position:absolute;top:-5187" filled="f" stroked="f">
              <v:textbox inset="0,0,0,0">
                <w:txbxContent>
                  <w:p>
                    <w:pPr>
                      <w:spacing w:before="0" w:line="287" w:lineRule="exact"/>
                      <w:ind w:left="0" w:right="0" w:firstLine="0"/>
                      <w:jc w:val="left"/>
                      <w:rPr>
                        <w:rFonts w:ascii="Times New Roman"/>
                        <w:sz w:val="27"/>
                      </w:rPr>
                    </w:pPr>
                    <w:r>
                      <w:rPr>
                        <w:rFonts w:ascii="Times New Roman"/>
                        <w:sz w:val="27"/>
                      </w:rPr>
                      <w:t>8.8</w:t>
                    </w:r>
                  </w:p>
                </w:txbxContent>
              </v:textbox>
            </v:shape>
            <v:shape id="_x0000_s1171" type="#_x0000_t202" style="width:358;height:288;left:9732;position:absolute;top:-5187" filled="f" stroked="f">
              <v:textbox inset="0,0,0,0">
                <w:txbxContent>
                  <w:p>
                    <w:pPr>
                      <w:spacing w:before="0" w:line="287" w:lineRule="exact"/>
                      <w:ind w:left="0" w:right="0" w:firstLine="0"/>
                      <w:jc w:val="left"/>
                      <w:rPr>
                        <w:rFonts w:ascii="Times New Roman"/>
                        <w:sz w:val="27"/>
                      </w:rPr>
                    </w:pPr>
                    <w:r>
                      <w:rPr>
                        <w:rFonts w:ascii="Times New Roman"/>
                        <w:sz w:val="27"/>
                      </w:rPr>
                      <w:t>5.3</w:t>
                    </w:r>
                  </w:p>
                </w:txbxContent>
              </v:textbox>
            </v:shape>
            <v:shape id="_x0000_s1172" type="#_x0000_t202" style="width:358;height:288;left:10755;position:absolute;top:-5187" filled="f" stroked="f">
              <v:textbox inset="0,0,0,0">
                <w:txbxContent>
                  <w:p>
                    <w:pPr>
                      <w:spacing w:before="0" w:line="287" w:lineRule="exact"/>
                      <w:ind w:left="0" w:right="0" w:firstLine="0"/>
                      <w:jc w:val="left"/>
                      <w:rPr>
                        <w:rFonts w:ascii="Times New Roman"/>
                        <w:sz w:val="27"/>
                      </w:rPr>
                    </w:pPr>
                    <w:r>
                      <w:rPr>
                        <w:rFonts w:ascii="Times New Roman"/>
                        <w:sz w:val="27"/>
                      </w:rPr>
                      <w:t>6.9</w:t>
                    </w:r>
                  </w:p>
                </w:txbxContent>
              </v:textbox>
            </v:shape>
            <v:shape id="_x0000_s1173" type="#_x0000_t202" style="width:493;height:288;left:11716;position:absolute;top:-5187" filled="f" stroked="f">
              <v:textbox inset="0,0,0,0">
                <w:txbxContent>
                  <w:p>
                    <w:pPr>
                      <w:spacing w:before="0" w:line="287" w:lineRule="exact"/>
                      <w:ind w:left="0" w:right="0" w:firstLine="0"/>
                      <w:jc w:val="left"/>
                      <w:rPr>
                        <w:rFonts w:ascii="Times New Roman"/>
                        <w:sz w:val="27"/>
                      </w:rPr>
                    </w:pPr>
                    <w:r>
                      <w:rPr>
                        <w:rFonts w:ascii="Times New Roman"/>
                        <w:sz w:val="27"/>
                      </w:rPr>
                      <w:t>0.72</w:t>
                    </w:r>
                  </w:p>
                </w:txbxContent>
              </v:textbox>
            </v:shape>
            <v:shape id="_x0000_s1174" type="#_x0000_t202" style="width:493;height:288;left:12742;position:absolute;top:-5187" filled="f" stroked="f">
              <v:textbox inset="0,0,0,0">
                <w:txbxContent>
                  <w:p>
                    <w:pPr>
                      <w:spacing w:before="0" w:line="287" w:lineRule="exact"/>
                      <w:ind w:left="0" w:right="0" w:firstLine="0"/>
                      <w:jc w:val="left"/>
                      <w:rPr>
                        <w:rFonts w:ascii="Times New Roman"/>
                        <w:sz w:val="27"/>
                      </w:rPr>
                    </w:pPr>
                    <w:r>
                      <w:rPr>
                        <w:rFonts w:ascii="Times New Roman"/>
                        <w:sz w:val="27"/>
                      </w:rPr>
                      <w:t>0.10</w:t>
                    </w:r>
                  </w:p>
                </w:txbxContent>
              </v:textbox>
            </v:shape>
            <v:shape id="_x0000_s1175" type="#_x0000_t202" style="width:493;height:288;left:13783;position:absolute;top:-5187" filled="f" stroked="f">
              <v:textbox inset="0,0,0,0">
                <w:txbxContent>
                  <w:p>
                    <w:pPr>
                      <w:spacing w:before="0" w:line="287" w:lineRule="exact"/>
                      <w:ind w:left="0" w:right="0" w:firstLine="0"/>
                      <w:jc w:val="left"/>
                      <w:rPr>
                        <w:rFonts w:ascii="Times New Roman"/>
                        <w:sz w:val="27"/>
                      </w:rPr>
                    </w:pPr>
                    <w:r>
                      <w:rPr>
                        <w:rFonts w:ascii="Times New Roman"/>
                        <w:sz w:val="27"/>
                      </w:rPr>
                      <w:t>0.98</w:t>
                    </w:r>
                  </w:p>
                </w:txbxContent>
              </v:textbox>
            </v:shape>
            <v:shape id="_x0000_s1176" type="#_x0000_t202" style="width:358;height:288;left:14921;position:absolute;top:-5187" filled="f" stroked="f">
              <v:textbox inset="0,0,0,0">
                <w:txbxContent>
                  <w:p>
                    <w:pPr>
                      <w:spacing w:before="0" w:line="287" w:lineRule="exact"/>
                      <w:ind w:left="0" w:right="0" w:firstLine="0"/>
                      <w:jc w:val="left"/>
                      <w:rPr>
                        <w:rFonts w:ascii="Times New Roman"/>
                        <w:sz w:val="27"/>
                      </w:rPr>
                    </w:pPr>
                    <w:r>
                      <w:rPr>
                        <w:rFonts w:ascii="Times New Roman"/>
                        <w:sz w:val="27"/>
                      </w:rPr>
                      <w:t>6.8</w:t>
                    </w:r>
                  </w:p>
                </w:txbxContent>
              </v:textbox>
            </v:shape>
            <v:shape id="_x0000_s1177" type="#_x0000_t202" style="width:1853;height:609;left:4183;position:absolute;top:-4521" filled="f" stroked="f">
              <v:textbox inset="0,0,0,0">
                <w:txbxContent>
                  <w:p>
                    <w:pPr>
                      <w:spacing w:before="0" w:line="308" w:lineRule="exact"/>
                      <w:ind w:left="0" w:right="18" w:firstLine="0"/>
                      <w:jc w:val="center"/>
                      <w:rPr>
                        <w:sz w:val="27"/>
                      </w:rPr>
                    </w:pPr>
                    <w:r>
                      <w:rPr>
                        <w:sz w:val="27"/>
                      </w:rPr>
                      <w:t>（</w:t>
                    </w:r>
                    <w:r>
                      <w:rPr>
                        <w:rFonts w:ascii="Times New Roman" w:eastAsia="Times New Roman"/>
                        <w:sz w:val="27"/>
                      </w:rPr>
                      <w:t>4-2a</w:t>
                    </w:r>
                    <w:r>
                      <w:rPr>
                        <w:sz w:val="27"/>
                      </w:rPr>
                      <w:t>）粉砂、</w:t>
                    </w:r>
                  </w:p>
                  <w:p>
                    <w:pPr>
                      <w:spacing w:before="0" w:line="301" w:lineRule="exact"/>
                      <w:ind w:left="0" w:right="86" w:firstLine="0"/>
                      <w:jc w:val="center"/>
                      <w:rPr>
                        <w:sz w:val="27"/>
                      </w:rPr>
                    </w:pPr>
                    <w:r>
                      <w:rPr>
                        <w:sz w:val="27"/>
                      </w:rPr>
                      <w:t>粉土互层</w:t>
                    </w:r>
                  </w:p>
                </w:txbxContent>
              </v:textbox>
            </v:shape>
            <v:shape id="_x0000_s1178" type="#_x0000_t202" style="width:1792;height:609;left:4183;position:absolute;top:-2299" filled="f" stroked="f">
              <v:textbox inset="0,0,0,0">
                <w:txbxContent>
                  <w:p>
                    <w:pPr>
                      <w:spacing w:before="0" w:line="308" w:lineRule="exact"/>
                      <w:ind w:left="0" w:right="18" w:firstLine="0"/>
                      <w:jc w:val="center"/>
                      <w:rPr>
                        <w:sz w:val="27"/>
                      </w:rPr>
                    </w:pPr>
                    <w:r>
                      <w:rPr>
                        <w:spacing w:val="-10"/>
                        <w:sz w:val="27"/>
                      </w:rPr>
                      <w:t>（</w:t>
                    </w:r>
                    <w:r>
                      <w:rPr>
                        <w:rFonts w:ascii="Times New Roman" w:eastAsia="Times New Roman"/>
                        <w:spacing w:val="-10"/>
                        <w:sz w:val="27"/>
                      </w:rPr>
                      <w:t>4-3a</w:t>
                    </w:r>
                    <w:r>
                      <w:rPr>
                        <w:spacing w:val="-10"/>
                        <w:sz w:val="27"/>
                      </w:rPr>
                      <w:t>）</w:t>
                    </w:r>
                    <w:r>
                      <w:rPr>
                        <w:spacing w:val="-6"/>
                        <w:sz w:val="27"/>
                      </w:rPr>
                      <w:t>粉质粘</w:t>
                    </w:r>
                  </w:p>
                  <w:p>
                    <w:pPr>
                      <w:spacing w:before="0" w:line="301" w:lineRule="exact"/>
                      <w:ind w:left="0" w:right="25" w:firstLine="0"/>
                      <w:jc w:val="center"/>
                      <w:rPr>
                        <w:sz w:val="27"/>
                      </w:rPr>
                    </w:pPr>
                    <w:r>
                      <w:rPr>
                        <w:sz w:val="27"/>
                      </w:rPr>
                      <w:t>土夹粉土</w:t>
                    </w:r>
                  </w:p>
                </w:txbxContent>
              </v:textbox>
            </v:shape>
            <v:shape id="_x0000_s1179" type="#_x0000_t202" style="width:3149;height:1285;left:4183;position:absolute;top:-1190" filled="f" stroked="f">
              <v:textbox inset="0,0,0,0">
                <w:txbxContent>
                  <w:p>
                    <w:pPr>
                      <w:spacing w:before="0" w:line="308" w:lineRule="exact"/>
                      <w:ind w:left="0" w:right="1299" w:firstLine="0"/>
                      <w:jc w:val="center"/>
                      <w:rPr>
                        <w:sz w:val="27"/>
                      </w:rPr>
                    </w:pPr>
                    <w:r>
                      <w:rPr>
                        <w:sz w:val="27"/>
                      </w:rPr>
                      <w:t>（</w:t>
                    </w:r>
                    <w:r>
                      <w:rPr>
                        <w:rFonts w:ascii="Times New Roman" w:eastAsia="Times New Roman"/>
                        <w:sz w:val="27"/>
                      </w:rPr>
                      <w:t>4-3b</w:t>
                    </w:r>
                    <w:r>
                      <w:rPr>
                        <w:sz w:val="27"/>
                      </w:rPr>
                      <w:t>）粉砂、</w:t>
                    </w:r>
                  </w:p>
                  <w:p>
                    <w:pPr>
                      <w:spacing w:before="0" w:line="339" w:lineRule="exact"/>
                      <w:ind w:left="0" w:right="1382" w:firstLine="0"/>
                      <w:jc w:val="center"/>
                      <w:rPr>
                        <w:sz w:val="27"/>
                      </w:rPr>
                    </w:pPr>
                    <w:r>
                      <w:rPr>
                        <w:sz w:val="27"/>
                      </w:rPr>
                      <w:t>粉土互层</w:t>
                    </w:r>
                  </w:p>
                  <w:p>
                    <w:pPr>
                      <w:spacing w:before="12" w:line="240" w:lineRule="auto"/>
                      <w:rPr>
                        <w:sz w:val="24"/>
                      </w:rPr>
                    </w:pPr>
                  </w:p>
                  <w:p>
                    <w:pPr>
                      <w:spacing w:before="0" w:line="318" w:lineRule="exact"/>
                      <w:ind w:left="154" w:right="0" w:firstLine="0"/>
                      <w:jc w:val="left"/>
                      <w:rPr>
                        <w:sz w:val="27"/>
                      </w:rPr>
                    </w:pPr>
                    <w:r>
                      <w:rPr>
                        <w:spacing w:val="-18"/>
                        <w:sz w:val="27"/>
                      </w:rPr>
                      <w:t>（</w:t>
                    </w:r>
                    <w:r>
                      <w:rPr>
                        <w:rFonts w:ascii="Times New Roman" w:eastAsia="Times New Roman"/>
                        <w:spacing w:val="-18"/>
                        <w:sz w:val="27"/>
                      </w:rPr>
                      <w:t>4-4</w:t>
                    </w:r>
                    <w:r>
                      <w:rPr>
                        <w:spacing w:val="-18"/>
                        <w:sz w:val="27"/>
                      </w:rPr>
                      <w:t>）</w:t>
                    </w:r>
                    <w:r>
                      <w:rPr>
                        <w:sz w:val="27"/>
                      </w:rPr>
                      <w:t>含砾中细砂混粗砂</w:t>
                    </w:r>
                  </w:p>
                </w:txbxContent>
              </v:textbox>
            </v:shape>
            <v:shape id="_x0000_s1180" type="#_x0000_t202" style="width:290;height:288;left:7781;position:absolute;top:-193" filled="f" stroked="f">
              <v:textbox inset="0,0,0,0">
                <w:txbxContent>
                  <w:p>
                    <w:pPr>
                      <w:spacing w:before="0" w:line="287" w:lineRule="exact"/>
                      <w:ind w:left="0" w:right="0" w:firstLine="0"/>
                      <w:jc w:val="left"/>
                      <w:rPr>
                        <w:rFonts w:ascii="Times New Roman"/>
                        <w:sz w:val="27"/>
                      </w:rPr>
                    </w:pPr>
                    <w:r>
                      <w:rPr>
                        <w:rFonts w:ascii="Times New Roman"/>
                        <w:sz w:val="27"/>
                      </w:rPr>
                      <w:t>40</w:t>
                    </w:r>
                  </w:p>
                </w:txbxContent>
              </v:textbox>
            </v:shape>
            <v:shape id="_x0000_s1181" type="#_x0000_t202" style="width:493;height:288;left:8637;position:absolute;top:-193" filled="f" stroked="f">
              <v:textbox inset="0,0,0,0">
                <w:txbxContent>
                  <w:p>
                    <w:pPr>
                      <w:spacing w:before="0" w:line="287" w:lineRule="exact"/>
                      <w:ind w:left="0" w:right="0" w:firstLine="0"/>
                      <w:jc w:val="left"/>
                      <w:rPr>
                        <w:rFonts w:ascii="Times New Roman"/>
                        <w:sz w:val="27"/>
                      </w:rPr>
                    </w:pPr>
                    <w:r>
                      <w:rPr>
                        <w:rFonts w:ascii="Times New Roman"/>
                        <w:sz w:val="27"/>
                      </w:rPr>
                      <w:t>22.2</w:t>
                    </w:r>
                  </w:p>
                </w:txbxContent>
              </v:textbox>
            </v:shape>
            <v:shape id="_x0000_s1182" type="#_x0000_t202" style="width:493;height:288;left:9668;position:absolute;top:-193" filled="f" stroked="f">
              <v:textbox inset="0,0,0,0">
                <w:txbxContent>
                  <w:p>
                    <w:pPr>
                      <w:spacing w:before="0" w:line="287" w:lineRule="exact"/>
                      <w:ind w:left="0" w:right="0" w:firstLine="0"/>
                      <w:jc w:val="left"/>
                      <w:rPr>
                        <w:rFonts w:ascii="Times New Roman"/>
                        <w:sz w:val="27"/>
                      </w:rPr>
                    </w:pPr>
                    <w:r>
                      <w:rPr>
                        <w:rFonts w:ascii="Times New Roman"/>
                        <w:sz w:val="27"/>
                      </w:rPr>
                      <w:t>11.6</w:t>
                    </w:r>
                  </w:p>
                </w:txbxContent>
              </v:textbox>
            </v:shape>
            <v:shape id="_x0000_s1183" type="#_x0000_t202" style="width:493;height:288;left:10690;position:absolute;top:-193" filled="f" stroked="f">
              <v:textbox inset="0,0,0,0">
                <w:txbxContent>
                  <w:p>
                    <w:pPr>
                      <w:spacing w:before="0" w:line="287" w:lineRule="exact"/>
                      <w:ind w:left="0" w:right="0" w:firstLine="0"/>
                      <w:jc w:val="left"/>
                      <w:rPr>
                        <w:rFonts w:ascii="Times New Roman"/>
                        <w:sz w:val="27"/>
                      </w:rPr>
                    </w:pPr>
                    <w:r>
                      <w:rPr>
                        <w:rFonts w:ascii="Times New Roman"/>
                        <w:sz w:val="27"/>
                      </w:rPr>
                      <w:t>17.7</w:t>
                    </w:r>
                  </w:p>
                </w:txbxContent>
              </v:textbox>
            </v:shape>
            <v:shape id="_x0000_s1184" type="#_x0000_t202" style="width:493;height:288;left:11716;position:absolute;top:-193" filled="f" stroked="f">
              <v:textbox inset="0,0,0,0">
                <w:txbxContent>
                  <w:p>
                    <w:pPr>
                      <w:spacing w:before="0" w:line="287" w:lineRule="exact"/>
                      <w:ind w:left="0" w:right="0" w:firstLine="0"/>
                      <w:jc w:val="left"/>
                      <w:rPr>
                        <w:rFonts w:ascii="Times New Roman"/>
                        <w:sz w:val="27"/>
                      </w:rPr>
                    </w:pPr>
                    <w:r>
                      <w:rPr>
                        <w:rFonts w:ascii="Times New Roman"/>
                        <w:sz w:val="27"/>
                      </w:rPr>
                      <w:t>2.46</w:t>
                    </w:r>
                  </w:p>
                </w:txbxContent>
              </v:textbox>
            </v:shape>
            <v:shape id="_x0000_s1185" type="#_x0000_t202" style="width:493;height:288;left:12742;position:absolute;top:-193" filled="f" stroked="f">
              <v:textbox inset="0,0,0,0">
                <w:txbxContent>
                  <w:p>
                    <w:pPr>
                      <w:spacing w:before="0" w:line="287" w:lineRule="exact"/>
                      <w:ind w:left="0" w:right="0" w:firstLine="0"/>
                      <w:jc w:val="left"/>
                      <w:rPr>
                        <w:rFonts w:ascii="Times New Roman"/>
                        <w:sz w:val="27"/>
                      </w:rPr>
                    </w:pPr>
                    <w:r>
                      <w:rPr>
                        <w:rFonts w:ascii="Times New Roman"/>
                        <w:sz w:val="27"/>
                      </w:rPr>
                      <w:t>0.13</w:t>
                    </w:r>
                  </w:p>
                </w:txbxContent>
              </v:textbox>
            </v:shape>
            <v:shape id="_x0000_s1186" type="#_x0000_t202" style="width:493;height:288;left:13783;position:absolute;top:-193" filled="f" stroked="f">
              <v:textbox inset="0,0,0,0">
                <w:txbxContent>
                  <w:p>
                    <w:pPr>
                      <w:spacing w:before="0" w:line="287" w:lineRule="exact"/>
                      <w:ind w:left="0" w:right="0" w:firstLine="0"/>
                      <w:jc w:val="left"/>
                      <w:rPr>
                        <w:rFonts w:ascii="Times New Roman"/>
                        <w:sz w:val="27"/>
                      </w:rPr>
                    </w:pPr>
                    <w:r>
                      <w:rPr>
                        <w:rFonts w:ascii="Times New Roman"/>
                        <w:sz w:val="27"/>
                      </w:rPr>
                      <w:t>0.96</w:t>
                    </w:r>
                  </w:p>
                </w:txbxContent>
              </v:textbox>
            </v:shape>
            <v:shape id="_x0000_s1187" type="#_x0000_t202" style="width:493;height:288;left:14853;position:absolute;top:-193" filled="f" stroked="f">
              <v:textbox inset="0,0,0,0">
                <w:txbxContent>
                  <w:p>
                    <w:pPr>
                      <w:spacing w:before="0" w:line="287" w:lineRule="exact"/>
                      <w:ind w:left="0" w:right="0" w:firstLine="0"/>
                      <w:jc w:val="left"/>
                      <w:rPr>
                        <w:rFonts w:ascii="Times New Roman"/>
                        <w:sz w:val="27"/>
                      </w:rPr>
                    </w:pPr>
                    <w:r>
                      <w:rPr>
                        <w:rFonts w:ascii="Times New Roman"/>
                        <w:sz w:val="27"/>
                      </w:rPr>
                      <w:t>17.0</w:t>
                    </w:r>
                  </w:p>
                </w:txbxContent>
              </v:textbox>
            </v:shape>
          </v:group>
        </w:pict>
      </w:r>
      <w:r>
        <w:rPr>
          <w:rFonts w:ascii="Times New Roman" w:eastAsia="Times New Roman"/>
        </w:rPr>
        <w:t>4</w:t>
      </w:r>
      <w:r>
        <w:t>、标准贯入试验锤击数</w:t>
      </w:r>
      <w:r>
        <w:rPr>
          <w:rFonts w:ascii="幼圆" w:eastAsia="幼圆" w:hint="eastAsia"/>
        </w:rPr>
        <w:t xml:space="preserve">N </w:t>
      </w:r>
      <w:r>
        <w:t>值分层统计结果表</w:t>
      </w:r>
    </w:p>
    <w:p>
      <w:pPr>
        <w:pStyle w:val="BodyText"/>
        <w:spacing w:after="1"/>
        <w:rPr>
          <w:sz w:val="13"/>
        </w:rPr>
      </w:pPr>
    </w:p>
    <w:tbl>
      <w:tblPr>
        <w:tblStyle w:val="TableNormal5"/>
        <w:tblW w:w="0" w:type="auto"/>
        <w:jc w:val="left"/>
        <w:tblInd w:w="17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22"/>
        <w:gridCol w:w="1166"/>
        <w:gridCol w:w="1007"/>
        <w:gridCol w:w="768"/>
        <w:gridCol w:w="353"/>
        <w:gridCol w:w="730"/>
        <w:gridCol w:w="409"/>
        <w:gridCol w:w="683"/>
        <w:gridCol w:w="1137"/>
        <w:gridCol w:w="1098"/>
        <w:gridCol w:w="1053"/>
        <w:gridCol w:w="1022"/>
      </w:tblGrid>
      <w:tr>
        <w:tblPrEx>
          <w:tblW w:w="0" w:type="auto"/>
          <w:jc w:val="left"/>
          <w:tblInd w:w="17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80"/>
          <w:jc w:val="left"/>
        </w:trPr>
        <w:tc>
          <w:tcPr>
            <w:tcW w:w="10226" w:type="dxa"/>
            <w:gridSpan w:val="11"/>
          </w:tcPr>
          <w:p>
            <w:pPr>
              <w:pStyle w:val="TableParagraph"/>
              <w:rPr>
                <w:rFonts w:ascii="Times New Roman"/>
                <w:sz w:val="26"/>
              </w:rPr>
            </w:pPr>
          </w:p>
        </w:tc>
        <w:tc>
          <w:tcPr>
            <w:tcW w:w="1022" w:type="dxa"/>
          </w:tcPr>
          <w:p>
            <w:pPr>
              <w:pStyle w:val="TableParagraph"/>
              <w:spacing w:line="491" w:lineRule="exact"/>
              <w:ind w:left="207" w:right="40"/>
              <w:jc w:val="center"/>
              <w:rPr>
                <w:rFonts w:ascii="Times New Roman" w:eastAsia="Times New Roman"/>
                <w:sz w:val="42"/>
              </w:rPr>
            </w:pPr>
            <w:r>
              <w:rPr>
                <w:spacing w:val="-53"/>
                <w:sz w:val="42"/>
              </w:rPr>
              <w:t xml:space="preserve">表 </w:t>
            </w:r>
            <w:r>
              <w:rPr>
                <w:rFonts w:ascii="Times New Roman" w:eastAsia="Times New Roman"/>
                <w:sz w:val="42"/>
              </w:rPr>
              <w:t>7</w:t>
            </w:r>
          </w:p>
        </w:tc>
      </w:tr>
      <w:tr>
        <w:tblPrEx>
          <w:tblW w:w="0" w:type="auto"/>
          <w:jc w:val="left"/>
          <w:tblInd w:w="1736" w:type="dxa"/>
          <w:tblLayout w:type="fixed"/>
          <w:tblCellMar>
            <w:top w:w="0" w:type="dxa"/>
            <w:left w:w="0" w:type="dxa"/>
            <w:bottom w:w="0" w:type="dxa"/>
            <w:right w:w="0" w:type="dxa"/>
          </w:tblCellMar>
          <w:tblLook w:val="01E0"/>
        </w:tblPrEx>
        <w:trPr>
          <w:trHeight w:val="1403"/>
          <w:jc w:val="left"/>
        </w:trPr>
        <w:tc>
          <w:tcPr>
            <w:tcW w:w="1822" w:type="dxa"/>
          </w:tcPr>
          <w:p>
            <w:pPr>
              <w:pStyle w:val="TableParagraph"/>
              <w:rPr>
                <w:sz w:val="20"/>
              </w:rPr>
            </w:pPr>
          </w:p>
          <w:p>
            <w:pPr>
              <w:pStyle w:val="TableParagraph"/>
              <w:spacing w:before="1" w:line="339" w:lineRule="exact"/>
              <w:ind w:left="669"/>
              <w:rPr>
                <w:sz w:val="27"/>
              </w:rPr>
            </w:pPr>
            <w:r>
              <w:rPr>
                <w:sz w:val="27"/>
              </w:rPr>
              <w:t>地 层 编</w:t>
            </w:r>
          </w:p>
          <w:p>
            <w:pPr>
              <w:pStyle w:val="TableParagraph"/>
              <w:spacing w:before="3" w:line="230" w:lineRule="auto"/>
              <w:ind w:left="669" w:right="66" w:firstLine="608"/>
              <w:rPr>
                <w:sz w:val="27"/>
              </w:rPr>
            </w:pPr>
            <w:r>
              <w:rPr>
                <w:sz w:val="27"/>
              </w:rPr>
              <w:t>及</w:t>
            </w:r>
            <w:r>
              <w:rPr>
                <w:spacing w:val="-4"/>
                <w:sz w:val="27"/>
              </w:rPr>
              <w:t>岩 土 名</w:t>
            </w:r>
          </w:p>
        </w:tc>
        <w:tc>
          <w:tcPr>
            <w:tcW w:w="1166" w:type="dxa"/>
          </w:tcPr>
          <w:p>
            <w:pPr>
              <w:pStyle w:val="TableParagraph"/>
              <w:rPr>
                <w:sz w:val="20"/>
              </w:rPr>
            </w:pPr>
          </w:p>
          <w:p>
            <w:pPr>
              <w:pStyle w:val="TableParagraph"/>
              <w:spacing w:before="1"/>
              <w:ind w:left="68"/>
              <w:rPr>
                <w:sz w:val="27"/>
              </w:rPr>
            </w:pPr>
            <w:r>
              <w:rPr>
                <w:sz w:val="27"/>
              </w:rPr>
              <w:t>号</w:t>
            </w:r>
          </w:p>
          <w:p>
            <w:pPr>
              <w:pStyle w:val="TableParagraph"/>
              <w:spacing w:before="9"/>
              <w:rPr>
                <w:sz w:val="24"/>
              </w:rPr>
            </w:pPr>
          </w:p>
          <w:p>
            <w:pPr>
              <w:pStyle w:val="TableParagraph"/>
              <w:ind w:left="68"/>
              <w:rPr>
                <w:sz w:val="27"/>
              </w:rPr>
            </w:pPr>
            <w:r>
              <w:rPr>
                <w:sz w:val="27"/>
              </w:rPr>
              <w:t>称</w:t>
            </w:r>
          </w:p>
        </w:tc>
        <w:tc>
          <w:tcPr>
            <w:tcW w:w="1007" w:type="dxa"/>
          </w:tcPr>
          <w:p>
            <w:pPr>
              <w:pStyle w:val="TableParagraph"/>
              <w:spacing w:before="10"/>
              <w:rPr>
                <w:sz w:val="33"/>
              </w:rPr>
            </w:pPr>
          </w:p>
          <w:p>
            <w:pPr>
              <w:pStyle w:val="TableParagraph"/>
              <w:spacing w:line="230" w:lineRule="auto"/>
              <w:ind w:left="205" w:right="259"/>
              <w:rPr>
                <w:sz w:val="27"/>
              </w:rPr>
            </w:pPr>
            <w:r>
              <w:rPr>
                <w:sz w:val="27"/>
              </w:rPr>
              <w:t>试验次数</w:t>
            </w:r>
          </w:p>
        </w:tc>
        <w:tc>
          <w:tcPr>
            <w:tcW w:w="768" w:type="dxa"/>
          </w:tcPr>
          <w:p>
            <w:pPr>
              <w:pStyle w:val="TableParagraph"/>
              <w:rPr>
                <w:sz w:val="28"/>
              </w:rPr>
            </w:pPr>
          </w:p>
          <w:p>
            <w:pPr>
              <w:pStyle w:val="TableParagraph"/>
              <w:rPr>
                <w:sz w:val="28"/>
              </w:rPr>
            </w:pPr>
          </w:p>
          <w:p>
            <w:pPr>
              <w:pStyle w:val="TableParagraph"/>
              <w:spacing w:before="9"/>
              <w:rPr>
                <w:sz w:val="28"/>
              </w:rPr>
            </w:pPr>
          </w:p>
          <w:p>
            <w:pPr>
              <w:pStyle w:val="TableParagraph"/>
              <w:spacing w:line="298" w:lineRule="exact"/>
              <w:ind w:left="240" w:right="22"/>
              <w:jc w:val="center"/>
              <w:rPr>
                <w:rFonts w:ascii="Times New Roman"/>
                <w:sz w:val="27"/>
              </w:rPr>
            </w:pPr>
            <w:r>
              <w:rPr>
                <w:rFonts w:ascii="Times New Roman"/>
                <w:sz w:val="27"/>
              </w:rPr>
              <w:t>max</w:t>
            </w:r>
          </w:p>
        </w:tc>
        <w:tc>
          <w:tcPr>
            <w:tcW w:w="353" w:type="dxa"/>
          </w:tcPr>
          <w:p>
            <w:pPr>
              <w:pStyle w:val="TableParagraph"/>
              <w:spacing w:before="206"/>
              <w:ind w:left="40"/>
              <w:rPr>
                <w:sz w:val="27"/>
              </w:rPr>
            </w:pPr>
            <w:r>
              <w:rPr>
                <w:sz w:val="27"/>
              </w:rPr>
              <w:t>基</w:t>
            </w:r>
          </w:p>
        </w:tc>
        <w:tc>
          <w:tcPr>
            <w:tcW w:w="730" w:type="dxa"/>
          </w:tcPr>
          <w:p>
            <w:pPr>
              <w:pStyle w:val="TableParagraph"/>
              <w:spacing w:before="206" w:line="339" w:lineRule="exact"/>
              <w:ind w:left="2"/>
              <w:jc w:val="center"/>
              <w:rPr>
                <w:sz w:val="27"/>
              </w:rPr>
            </w:pPr>
            <w:r>
              <w:rPr>
                <w:sz w:val="27"/>
              </w:rPr>
              <w:t>本</w:t>
            </w:r>
          </w:p>
          <w:p>
            <w:pPr>
              <w:pStyle w:val="TableParagraph"/>
              <w:spacing w:line="339" w:lineRule="exact"/>
              <w:ind w:left="21" w:right="24"/>
              <w:jc w:val="center"/>
              <w:rPr>
                <w:rFonts w:ascii="Times New Roman" w:eastAsia="Times New Roman"/>
                <w:sz w:val="27"/>
              </w:rPr>
            </w:pPr>
            <w:r>
              <w:rPr>
                <w:rFonts w:ascii="Times New Roman" w:eastAsia="Times New Roman"/>
                <w:sz w:val="27"/>
              </w:rPr>
              <w:t>N(</w:t>
            </w:r>
            <w:r>
              <w:rPr>
                <w:sz w:val="27"/>
              </w:rPr>
              <w:t>击</w:t>
            </w:r>
            <w:r>
              <w:rPr>
                <w:rFonts w:ascii="Times New Roman" w:eastAsia="Times New Roman"/>
                <w:sz w:val="27"/>
              </w:rPr>
              <w:t>)</w:t>
            </w:r>
          </w:p>
          <w:p>
            <w:pPr>
              <w:pStyle w:val="TableParagraph"/>
              <w:spacing w:before="202" w:line="298" w:lineRule="exact"/>
              <w:ind w:left="21" w:right="6"/>
              <w:jc w:val="center"/>
              <w:rPr>
                <w:rFonts w:ascii="Times New Roman"/>
                <w:sz w:val="27"/>
              </w:rPr>
            </w:pPr>
            <w:r>
              <w:rPr>
                <w:rFonts w:ascii="Times New Roman"/>
                <w:sz w:val="27"/>
              </w:rPr>
              <w:t>min</w:t>
            </w:r>
          </w:p>
        </w:tc>
        <w:tc>
          <w:tcPr>
            <w:tcW w:w="409" w:type="dxa"/>
          </w:tcPr>
          <w:p>
            <w:pPr>
              <w:pStyle w:val="TableParagraph"/>
              <w:spacing w:before="206"/>
              <w:ind w:left="41"/>
              <w:rPr>
                <w:sz w:val="27"/>
              </w:rPr>
            </w:pPr>
            <w:r>
              <w:rPr>
                <w:sz w:val="27"/>
              </w:rPr>
              <w:t>值</w:t>
            </w:r>
          </w:p>
        </w:tc>
        <w:tc>
          <w:tcPr>
            <w:tcW w:w="683" w:type="dxa"/>
          </w:tcPr>
          <w:p>
            <w:pPr>
              <w:pStyle w:val="TableParagraph"/>
              <w:rPr>
                <w:sz w:val="26"/>
              </w:rPr>
            </w:pPr>
          </w:p>
          <w:p>
            <w:pPr>
              <w:pStyle w:val="TableParagraph"/>
              <w:rPr>
                <w:sz w:val="26"/>
              </w:rPr>
            </w:pPr>
          </w:p>
          <w:p>
            <w:pPr>
              <w:pStyle w:val="TableParagraph"/>
              <w:spacing w:before="4"/>
              <w:rPr>
                <w:sz w:val="31"/>
              </w:rPr>
            </w:pPr>
          </w:p>
          <w:p>
            <w:pPr>
              <w:pStyle w:val="TableParagraph"/>
              <w:spacing w:line="316" w:lineRule="exact"/>
              <w:ind w:left="93"/>
              <w:rPr>
                <w:sz w:val="27"/>
              </w:rPr>
            </w:pPr>
            <w:r>
              <w:rPr>
                <w:sz w:val="27"/>
              </w:rPr>
              <w:t>μ</w:t>
            </w:r>
          </w:p>
        </w:tc>
        <w:tc>
          <w:tcPr>
            <w:tcW w:w="1137" w:type="dxa"/>
          </w:tcPr>
          <w:p>
            <w:pPr>
              <w:pStyle w:val="TableParagraph"/>
              <w:spacing w:before="11"/>
              <w:rPr>
                <w:sz w:val="20"/>
              </w:rPr>
            </w:pPr>
          </w:p>
          <w:p>
            <w:pPr>
              <w:pStyle w:val="TableParagraph"/>
              <w:spacing w:line="230" w:lineRule="auto"/>
              <w:ind w:left="446" w:right="281" w:hanging="133"/>
              <w:rPr>
                <w:sz w:val="27"/>
              </w:rPr>
            </w:pPr>
            <w:r>
              <w:rPr>
                <w:sz w:val="27"/>
              </w:rPr>
              <w:t>标准差σ</w:t>
            </w:r>
          </w:p>
        </w:tc>
        <w:tc>
          <w:tcPr>
            <w:tcW w:w="1098" w:type="dxa"/>
          </w:tcPr>
          <w:p>
            <w:pPr>
              <w:pStyle w:val="TableParagraph"/>
              <w:spacing w:before="11"/>
              <w:rPr>
                <w:sz w:val="20"/>
              </w:rPr>
            </w:pPr>
          </w:p>
          <w:p>
            <w:pPr>
              <w:pStyle w:val="TableParagraph"/>
              <w:spacing w:line="230" w:lineRule="auto"/>
              <w:ind w:left="274" w:right="281"/>
              <w:jc w:val="both"/>
              <w:rPr>
                <w:sz w:val="27"/>
              </w:rPr>
            </w:pPr>
            <w:r>
              <w:rPr>
                <w:sz w:val="27"/>
              </w:rPr>
              <w:t>变异系数δ</w:t>
            </w:r>
          </w:p>
        </w:tc>
        <w:tc>
          <w:tcPr>
            <w:tcW w:w="1053" w:type="dxa"/>
          </w:tcPr>
          <w:p>
            <w:pPr>
              <w:pStyle w:val="TableParagraph"/>
              <w:spacing w:before="108" w:line="228" w:lineRule="auto"/>
              <w:ind w:left="271" w:right="239"/>
              <w:jc w:val="both"/>
              <w:rPr>
                <w:sz w:val="27"/>
              </w:rPr>
            </w:pPr>
            <w:r>
              <w:rPr>
                <w:sz w:val="27"/>
              </w:rPr>
              <w:t>统计修正系数</w:t>
            </w:r>
          </w:p>
        </w:tc>
        <w:tc>
          <w:tcPr>
            <w:tcW w:w="1022" w:type="dxa"/>
          </w:tcPr>
          <w:p>
            <w:pPr>
              <w:pStyle w:val="TableParagraph"/>
              <w:spacing w:before="100" w:line="235" w:lineRule="auto"/>
              <w:ind w:left="309" w:right="170"/>
              <w:jc w:val="center"/>
              <w:rPr>
                <w:rFonts w:ascii="Times New Roman" w:eastAsia="Times New Roman"/>
                <w:sz w:val="27"/>
              </w:rPr>
            </w:pPr>
            <w:r>
              <w:rPr>
                <w:spacing w:val="-9"/>
                <w:sz w:val="27"/>
              </w:rPr>
              <w:t>标准</w:t>
            </w:r>
            <w:r>
              <w:rPr>
                <w:sz w:val="27"/>
              </w:rPr>
              <w:t xml:space="preserve">值 </w:t>
            </w:r>
            <w:r>
              <w:rPr>
                <w:rFonts w:ascii="Times New Roman" w:eastAsia="Times New Roman"/>
                <w:sz w:val="27"/>
              </w:rPr>
              <w:t>N</w:t>
            </w:r>
          </w:p>
          <w:p>
            <w:pPr>
              <w:pStyle w:val="TableParagraph"/>
              <w:spacing w:before="3" w:line="298" w:lineRule="exact"/>
              <w:ind w:left="180" w:right="40"/>
              <w:jc w:val="center"/>
              <w:rPr>
                <w:rFonts w:ascii="Times New Roman" w:eastAsia="Times New Roman"/>
                <w:sz w:val="27"/>
              </w:rPr>
            </w:pPr>
            <w:r>
              <w:rPr>
                <w:rFonts w:ascii="Times New Roman" w:eastAsia="Times New Roman"/>
                <w:sz w:val="27"/>
              </w:rPr>
              <w:t>(</w:t>
            </w:r>
            <w:r>
              <w:rPr>
                <w:sz w:val="27"/>
              </w:rPr>
              <w:t>击</w:t>
            </w:r>
            <w:r>
              <w:rPr>
                <w:rFonts w:ascii="Times New Roman" w:eastAsia="Times New Roman"/>
                <w:sz w:val="27"/>
              </w:rPr>
              <w:t>)</w:t>
            </w:r>
          </w:p>
        </w:tc>
      </w:tr>
      <w:tr>
        <w:tblPrEx>
          <w:tblW w:w="0" w:type="auto"/>
          <w:jc w:val="left"/>
          <w:tblInd w:w="1736" w:type="dxa"/>
          <w:tblLayout w:type="fixed"/>
          <w:tblCellMar>
            <w:top w:w="0" w:type="dxa"/>
            <w:left w:w="0" w:type="dxa"/>
            <w:bottom w:w="0" w:type="dxa"/>
            <w:right w:w="0" w:type="dxa"/>
          </w:tblCellMar>
          <w:tblLook w:val="01E0"/>
        </w:tblPrEx>
        <w:trPr>
          <w:trHeight w:val="738"/>
          <w:jc w:val="left"/>
        </w:trPr>
        <w:tc>
          <w:tcPr>
            <w:tcW w:w="2988" w:type="dxa"/>
            <w:gridSpan w:val="2"/>
          </w:tcPr>
          <w:p>
            <w:pPr>
              <w:pStyle w:val="TableParagraph"/>
              <w:spacing w:before="222"/>
              <w:ind w:left="557"/>
              <w:rPr>
                <w:sz w:val="27"/>
              </w:rPr>
            </w:pPr>
            <w:r>
              <w:rPr>
                <w:sz w:val="27"/>
              </w:rPr>
              <w:t>（</w:t>
            </w:r>
            <w:r>
              <w:rPr>
                <w:rFonts w:ascii="Times New Roman" w:eastAsia="Times New Roman"/>
                <w:sz w:val="27"/>
              </w:rPr>
              <w:t>1-1</w:t>
            </w:r>
            <w:r>
              <w:rPr>
                <w:sz w:val="27"/>
              </w:rPr>
              <w:t>）杂填土</w:t>
            </w:r>
          </w:p>
        </w:tc>
        <w:tc>
          <w:tcPr>
            <w:tcW w:w="1007" w:type="dxa"/>
          </w:tcPr>
          <w:p>
            <w:pPr>
              <w:pStyle w:val="TableParagraph"/>
              <w:spacing w:before="240"/>
              <w:ind w:right="55"/>
              <w:jc w:val="center"/>
              <w:rPr>
                <w:rFonts w:ascii="Times New Roman"/>
                <w:sz w:val="27"/>
              </w:rPr>
            </w:pPr>
            <w:r>
              <w:rPr>
                <w:rFonts w:ascii="Times New Roman"/>
                <w:sz w:val="27"/>
              </w:rPr>
              <w:t>8</w:t>
            </w:r>
          </w:p>
        </w:tc>
        <w:tc>
          <w:tcPr>
            <w:tcW w:w="768" w:type="dxa"/>
          </w:tcPr>
          <w:p>
            <w:pPr>
              <w:pStyle w:val="TableParagraph"/>
              <w:spacing w:before="240"/>
              <w:ind w:left="212"/>
              <w:jc w:val="center"/>
              <w:rPr>
                <w:rFonts w:ascii="Times New Roman"/>
                <w:sz w:val="27"/>
              </w:rPr>
            </w:pPr>
            <w:r>
              <w:rPr>
                <w:rFonts w:ascii="Times New Roman"/>
                <w:sz w:val="27"/>
              </w:rPr>
              <w:t>9</w:t>
            </w:r>
          </w:p>
        </w:tc>
        <w:tc>
          <w:tcPr>
            <w:tcW w:w="1083" w:type="dxa"/>
            <w:gridSpan w:val="2"/>
          </w:tcPr>
          <w:p>
            <w:pPr>
              <w:pStyle w:val="TableParagraph"/>
              <w:spacing w:before="240"/>
              <w:ind w:left="659"/>
              <w:rPr>
                <w:rFonts w:ascii="Times New Roman"/>
                <w:sz w:val="27"/>
              </w:rPr>
            </w:pPr>
            <w:r>
              <w:rPr>
                <w:rFonts w:ascii="Times New Roman"/>
                <w:sz w:val="27"/>
              </w:rPr>
              <w:t>3</w:t>
            </w:r>
          </w:p>
        </w:tc>
        <w:tc>
          <w:tcPr>
            <w:tcW w:w="1092" w:type="dxa"/>
            <w:gridSpan w:val="2"/>
          </w:tcPr>
          <w:p>
            <w:pPr>
              <w:pStyle w:val="TableParagraph"/>
              <w:spacing w:before="240"/>
              <w:ind w:left="183"/>
              <w:jc w:val="center"/>
              <w:rPr>
                <w:rFonts w:ascii="Times New Roman"/>
                <w:sz w:val="27"/>
              </w:rPr>
            </w:pPr>
            <w:r>
              <w:rPr>
                <w:rFonts w:ascii="Times New Roman"/>
                <w:sz w:val="27"/>
              </w:rPr>
              <w:t>5</w:t>
            </w:r>
          </w:p>
        </w:tc>
        <w:tc>
          <w:tcPr>
            <w:tcW w:w="1137" w:type="dxa"/>
          </w:tcPr>
          <w:p>
            <w:pPr>
              <w:pStyle w:val="TableParagraph"/>
              <w:spacing w:before="240"/>
              <w:ind w:right="316"/>
              <w:jc w:val="right"/>
              <w:rPr>
                <w:rFonts w:ascii="Times New Roman"/>
                <w:sz w:val="27"/>
              </w:rPr>
            </w:pPr>
            <w:r>
              <w:rPr>
                <w:rFonts w:ascii="Times New Roman"/>
                <w:sz w:val="27"/>
              </w:rPr>
              <w:t>1.83</w:t>
            </w:r>
          </w:p>
        </w:tc>
        <w:tc>
          <w:tcPr>
            <w:tcW w:w="1098" w:type="dxa"/>
          </w:tcPr>
          <w:p>
            <w:pPr>
              <w:pStyle w:val="TableParagraph"/>
              <w:spacing w:before="240"/>
              <w:ind w:left="288" w:right="297"/>
              <w:jc w:val="center"/>
              <w:rPr>
                <w:rFonts w:ascii="Times New Roman"/>
                <w:sz w:val="27"/>
              </w:rPr>
            </w:pPr>
            <w:r>
              <w:rPr>
                <w:rFonts w:ascii="Times New Roman"/>
                <w:sz w:val="27"/>
              </w:rPr>
              <w:t>0.34</w:t>
            </w:r>
          </w:p>
        </w:tc>
        <w:tc>
          <w:tcPr>
            <w:tcW w:w="1053" w:type="dxa"/>
          </w:tcPr>
          <w:p>
            <w:pPr>
              <w:pStyle w:val="TableParagraph"/>
              <w:spacing w:before="240"/>
              <w:ind w:right="274"/>
              <w:jc w:val="right"/>
              <w:rPr>
                <w:rFonts w:ascii="Times New Roman"/>
                <w:sz w:val="27"/>
              </w:rPr>
            </w:pPr>
            <w:r>
              <w:rPr>
                <w:rFonts w:ascii="Times New Roman"/>
                <w:sz w:val="27"/>
              </w:rPr>
              <w:t>0.76</w:t>
            </w:r>
          </w:p>
        </w:tc>
        <w:tc>
          <w:tcPr>
            <w:tcW w:w="1022" w:type="dxa"/>
          </w:tcPr>
          <w:p>
            <w:pPr>
              <w:pStyle w:val="TableParagraph"/>
              <w:spacing w:before="240"/>
              <w:ind w:left="135"/>
              <w:jc w:val="center"/>
              <w:rPr>
                <w:rFonts w:ascii="Times New Roman"/>
                <w:sz w:val="27"/>
              </w:rPr>
            </w:pPr>
            <w:r>
              <w:rPr>
                <w:rFonts w:ascii="Times New Roman"/>
                <w:sz w:val="27"/>
              </w:rPr>
              <w:t>4</w:t>
            </w:r>
          </w:p>
        </w:tc>
      </w:tr>
      <w:tr>
        <w:tblPrEx>
          <w:tblW w:w="0" w:type="auto"/>
          <w:jc w:val="left"/>
          <w:tblInd w:w="1736" w:type="dxa"/>
          <w:tblLayout w:type="fixed"/>
          <w:tblCellMar>
            <w:top w:w="0" w:type="dxa"/>
            <w:left w:w="0" w:type="dxa"/>
            <w:bottom w:w="0" w:type="dxa"/>
            <w:right w:w="0" w:type="dxa"/>
          </w:tblCellMar>
          <w:tblLook w:val="01E0"/>
        </w:tblPrEx>
        <w:trPr>
          <w:trHeight w:val="682"/>
          <w:jc w:val="left"/>
        </w:trPr>
        <w:tc>
          <w:tcPr>
            <w:tcW w:w="2988" w:type="dxa"/>
            <w:gridSpan w:val="2"/>
          </w:tcPr>
          <w:p>
            <w:pPr>
              <w:pStyle w:val="TableParagraph"/>
              <w:spacing w:before="167"/>
              <w:ind w:left="50"/>
              <w:rPr>
                <w:sz w:val="27"/>
              </w:rPr>
            </w:pPr>
            <w:r>
              <w:rPr>
                <w:sz w:val="27"/>
              </w:rPr>
              <w:t>（</w:t>
            </w:r>
            <w:r>
              <w:rPr>
                <w:rFonts w:ascii="Times New Roman" w:eastAsia="Times New Roman"/>
                <w:sz w:val="27"/>
              </w:rPr>
              <w:t>2-1</w:t>
            </w:r>
            <w:r>
              <w:rPr>
                <w:sz w:val="27"/>
              </w:rPr>
              <w:t>）粉土夹粉质粘土</w:t>
            </w:r>
          </w:p>
        </w:tc>
        <w:tc>
          <w:tcPr>
            <w:tcW w:w="1007" w:type="dxa"/>
          </w:tcPr>
          <w:p>
            <w:pPr>
              <w:pStyle w:val="TableParagraph"/>
              <w:spacing w:before="185"/>
              <w:ind w:right="396"/>
              <w:jc w:val="right"/>
              <w:rPr>
                <w:rFonts w:ascii="Times New Roman"/>
                <w:sz w:val="27"/>
              </w:rPr>
            </w:pPr>
            <w:r>
              <w:rPr>
                <w:rFonts w:ascii="Times New Roman"/>
                <w:sz w:val="27"/>
              </w:rPr>
              <w:t>30</w:t>
            </w:r>
          </w:p>
        </w:tc>
        <w:tc>
          <w:tcPr>
            <w:tcW w:w="768" w:type="dxa"/>
          </w:tcPr>
          <w:p>
            <w:pPr>
              <w:pStyle w:val="TableParagraph"/>
              <w:spacing w:before="185"/>
              <w:ind w:left="212"/>
              <w:jc w:val="center"/>
              <w:rPr>
                <w:rFonts w:ascii="Times New Roman"/>
                <w:sz w:val="27"/>
              </w:rPr>
            </w:pPr>
            <w:r>
              <w:rPr>
                <w:rFonts w:ascii="Times New Roman"/>
                <w:sz w:val="27"/>
              </w:rPr>
              <w:t>8</w:t>
            </w:r>
          </w:p>
        </w:tc>
        <w:tc>
          <w:tcPr>
            <w:tcW w:w="1083" w:type="dxa"/>
            <w:gridSpan w:val="2"/>
          </w:tcPr>
          <w:p>
            <w:pPr>
              <w:pStyle w:val="TableParagraph"/>
              <w:spacing w:before="185"/>
              <w:ind w:left="659"/>
              <w:rPr>
                <w:rFonts w:ascii="Times New Roman"/>
                <w:sz w:val="27"/>
              </w:rPr>
            </w:pPr>
            <w:r>
              <w:rPr>
                <w:rFonts w:ascii="Times New Roman"/>
                <w:sz w:val="27"/>
              </w:rPr>
              <w:t>2</w:t>
            </w:r>
          </w:p>
        </w:tc>
        <w:tc>
          <w:tcPr>
            <w:tcW w:w="1092" w:type="dxa"/>
            <w:gridSpan w:val="2"/>
          </w:tcPr>
          <w:p>
            <w:pPr>
              <w:pStyle w:val="TableParagraph"/>
              <w:spacing w:before="185"/>
              <w:ind w:left="183"/>
              <w:jc w:val="center"/>
              <w:rPr>
                <w:rFonts w:ascii="Times New Roman"/>
                <w:sz w:val="27"/>
              </w:rPr>
            </w:pPr>
            <w:r>
              <w:rPr>
                <w:rFonts w:ascii="Times New Roman"/>
                <w:sz w:val="27"/>
              </w:rPr>
              <w:t>4</w:t>
            </w:r>
          </w:p>
        </w:tc>
        <w:tc>
          <w:tcPr>
            <w:tcW w:w="1137" w:type="dxa"/>
          </w:tcPr>
          <w:p>
            <w:pPr>
              <w:pStyle w:val="TableParagraph"/>
              <w:spacing w:before="185"/>
              <w:ind w:right="316"/>
              <w:jc w:val="right"/>
              <w:rPr>
                <w:rFonts w:ascii="Times New Roman"/>
                <w:sz w:val="27"/>
              </w:rPr>
            </w:pPr>
            <w:r>
              <w:rPr>
                <w:rFonts w:ascii="Times New Roman"/>
                <w:sz w:val="27"/>
              </w:rPr>
              <w:t>1.54</w:t>
            </w:r>
          </w:p>
        </w:tc>
        <w:tc>
          <w:tcPr>
            <w:tcW w:w="1098" w:type="dxa"/>
          </w:tcPr>
          <w:p>
            <w:pPr>
              <w:pStyle w:val="TableParagraph"/>
              <w:spacing w:before="185"/>
              <w:ind w:left="288" w:right="297"/>
              <w:jc w:val="center"/>
              <w:rPr>
                <w:rFonts w:ascii="Times New Roman"/>
                <w:sz w:val="27"/>
              </w:rPr>
            </w:pPr>
            <w:r>
              <w:rPr>
                <w:rFonts w:ascii="Times New Roman"/>
                <w:sz w:val="27"/>
              </w:rPr>
              <w:t>0.32</w:t>
            </w:r>
          </w:p>
        </w:tc>
        <w:tc>
          <w:tcPr>
            <w:tcW w:w="1053" w:type="dxa"/>
          </w:tcPr>
          <w:p>
            <w:pPr>
              <w:pStyle w:val="TableParagraph"/>
              <w:spacing w:before="185"/>
              <w:ind w:right="274"/>
              <w:jc w:val="right"/>
              <w:rPr>
                <w:rFonts w:ascii="Times New Roman"/>
                <w:sz w:val="27"/>
              </w:rPr>
            </w:pPr>
            <w:r>
              <w:rPr>
                <w:rFonts w:ascii="Times New Roman"/>
                <w:sz w:val="27"/>
              </w:rPr>
              <w:t>0.89</w:t>
            </w:r>
          </w:p>
        </w:tc>
        <w:tc>
          <w:tcPr>
            <w:tcW w:w="1022" w:type="dxa"/>
          </w:tcPr>
          <w:p>
            <w:pPr>
              <w:pStyle w:val="TableParagraph"/>
              <w:spacing w:before="185"/>
              <w:ind w:left="135"/>
              <w:jc w:val="center"/>
              <w:rPr>
                <w:rFonts w:ascii="Times New Roman"/>
                <w:sz w:val="27"/>
              </w:rPr>
            </w:pPr>
            <w:r>
              <w:rPr>
                <w:rFonts w:ascii="Times New Roman"/>
                <w:sz w:val="27"/>
              </w:rPr>
              <w:t>4</w:t>
            </w:r>
          </w:p>
        </w:tc>
      </w:tr>
      <w:tr>
        <w:tblPrEx>
          <w:tblW w:w="0" w:type="auto"/>
          <w:jc w:val="left"/>
          <w:tblInd w:w="1736" w:type="dxa"/>
          <w:tblLayout w:type="fixed"/>
          <w:tblCellMar>
            <w:top w:w="0" w:type="dxa"/>
            <w:left w:w="0" w:type="dxa"/>
            <w:bottom w:w="0" w:type="dxa"/>
            <w:right w:w="0" w:type="dxa"/>
          </w:tblCellMar>
          <w:tblLook w:val="01E0"/>
        </w:tblPrEx>
        <w:trPr>
          <w:trHeight w:val="680"/>
          <w:jc w:val="left"/>
        </w:trPr>
        <w:tc>
          <w:tcPr>
            <w:tcW w:w="2988" w:type="dxa"/>
            <w:gridSpan w:val="2"/>
          </w:tcPr>
          <w:p>
            <w:pPr>
              <w:pStyle w:val="TableParagraph"/>
              <w:spacing w:before="166"/>
              <w:ind w:left="694"/>
              <w:rPr>
                <w:sz w:val="27"/>
              </w:rPr>
            </w:pPr>
            <w:r>
              <w:rPr>
                <w:sz w:val="27"/>
              </w:rPr>
              <w:t>（</w:t>
            </w:r>
            <w:r>
              <w:rPr>
                <w:rFonts w:ascii="Times New Roman" w:eastAsia="Times New Roman"/>
                <w:sz w:val="27"/>
              </w:rPr>
              <w:t>2-2</w:t>
            </w:r>
            <w:r>
              <w:rPr>
                <w:sz w:val="27"/>
              </w:rPr>
              <w:t>）粘土</w:t>
            </w:r>
          </w:p>
        </w:tc>
        <w:tc>
          <w:tcPr>
            <w:tcW w:w="1007" w:type="dxa"/>
          </w:tcPr>
          <w:p>
            <w:pPr>
              <w:pStyle w:val="TableParagraph"/>
              <w:spacing w:before="184"/>
              <w:ind w:right="55"/>
              <w:jc w:val="center"/>
              <w:rPr>
                <w:rFonts w:ascii="Times New Roman"/>
                <w:sz w:val="27"/>
              </w:rPr>
            </w:pPr>
            <w:r>
              <w:rPr>
                <w:rFonts w:ascii="Times New Roman"/>
                <w:sz w:val="27"/>
              </w:rPr>
              <w:t>9</w:t>
            </w:r>
          </w:p>
        </w:tc>
        <w:tc>
          <w:tcPr>
            <w:tcW w:w="768" w:type="dxa"/>
          </w:tcPr>
          <w:p>
            <w:pPr>
              <w:pStyle w:val="TableParagraph"/>
              <w:spacing w:before="184"/>
              <w:ind w:left="212"/>
              <w:jc w:val="center"/>
              <w:rPr>
                <w:rFonts w:ascii="Times New Roman"/>
                <w:sz w:val="27"/>
              </w:rPr>
            </w:pPr>
            <w:r>
              <w:rPr>
                <w:rFonts w:ascii="Times New Roman"/>
                <w:sz w:val="27"/>
              </w:rPr>
              <w:t>6</w:t>
            </w:r>
          </w:p>
        </w:tc>
        <w:tc>
          <w:tcPr>
            <w:tcW w:w="1083" w:type="dxa"/>
            <w:gridSpan w:val="2"/>
          </w:tcPr>
          <w:p>
            <w:pPr>
              <w:pStyle w:val="TableParagraph"/>
              <w:spacing w:before="184"/>
              <w:ind w:left="659"/>
              <w:rPr>
                <w:rFonts w:ascii="Times New Roman"/>
                <w:sz w:val="27"/>
              </w:rPr>
            </w:pPr>
            <w:r>
              <w:rPr>
                <w:rFonts w:ascii="Times New Roman"/>
                <w:sz w:val="27"/>
              </w:rPr>
              <w:t>2</w:t>
            </w:r>
          </w:p>
        </w:tc>
        <w:tc>
          <w:tcPr>
            <w:tcW w:w="1092" w:type="dxa"/>
            <w:gridSpan w:val="2"/>
          </w:tcPr>
          <w:p>
            <w:pPr>
              <w:pStyle w:val="TableParagraph"/>
              <w:spacing w:before="184"/>
              <w:ind w:left="183"/>
              <w:jc w:val="center"/>
              <w:rPr>
                <w:rFonts w:ascii="Times New Roman"/>
                <w:sz w:val="27"/>
              </w:rPr>
            </w:pPr>
            <w:r>
              <w:rPr>
                <w:rFonts w:ascii="Times New Roman"/>
                <w:sz w:val="27"/>
              </w:rPr>
              <w:t>4</w:t>
            </w:r>
          </w:p>
        </w:tc>
        <w:tc>
          <w:tcPr>
            <w:tcW w:w="1137" w:type="dxa"/>
          </w:tcPr>
          <w:p>
            <w:pPr>
              <w:pStyle w:val="TableParagraph"/>
              <w:spacing w:before="184"/>
              <w:ind w:right="316"/>
              <w:jc w:val="right"/>
              <w:rPr>
                <w:rFonts w:ascii="Times New Roman"/>
                <w:sz w:val="27"/>
              </w:rPr>
            </w:pPr>
            <w:r>
              <w:rPr>
                <w:rFonts w:ascii="Times New Roman"/>
                <w:sz w:val="27"/>
              </w:rPr>
              <w:t>1.58</w:t>
            </w:r>
          </w:p>
        </w:tc>
        <w:tc>
          <w:tcPr>
            <w:tcW w:w="1098" w:type="dxa"/>
          </w:tcPr>
          <w:p>
            <w:pPr>
              <w:pStyle w:val="TableParagraph"/>
              <w:spacing w:before="184"/>
              <w:ind w:left="288" w:right="297"/>
              <w:jc w:val="center"/>
              <w:rPr>
                <w:rFonts w:ascii="Times New Roman"/>
                <w:sz w:val="27"/>
              </w:rPr>
            </w:pPr>
            <w:r>
              <w:rPr>
                <w:rFonts w:ascii="Times New Roman"/>
                <w:sz w:val="27"/>
              </w:rPr>
              <w:t>0.35</w:t>
            </w:r>
          </w:p>
        </w:tc>
        <w:tc>
          <w:tcPr>
            <w:tcW w:w="1053" w:type="dxa"/>
          </w:tcPr>
          <w:p>
            <w:pPr>
              <w:pStyle w:val="TableParagraph"/>
              <w:spacing w:before="184"/>
              <w:ind w:right="274"/>
              <w:jc w:val="right"/>
              <w:rPr>
                <w:rFonts w:ascii="Times New Roman"/>
                <w:sz w:val="27"/>
              </w:rPr>
            </w:pPr>
            <w:r>
              <w:rPr>
                <w:rFonts w:ascii="Times New Roman"/>
                <w:sz w:val="27"/>
              </w:rPr>
              <w:t>0.78</w:t>
            </w:r>
          </w:p>
        </w:tc>
        <w:tc>
          <w:tcPr>
            <w:tcW w:w="1022" w:type="dxa"/>
          </w:tcPr>
          <w:p>
            <w:pPr>
              <w:pStyle w:val="TableParagraph"/>
              <w:spacing w:before="184"/>
              <w:ind w:left="135"/>
              <w:jc w:val="center"/>
              <w:rPr>
                <w:rFonts w:ascii="Times New Roman"/>
                <w:sz w:val="27"/>
              </w:rPr>
            </w:pPr>
            <w:r>
              <w:rPr>
                <w:rFonts w:ascii="Times New Roman"/>
                <w:sz w:val="27"/>
              </w:rPr>
              <w:t>3</w:t>
            </w:r>
          </w:p>
        </w:tc>
      </w:tr>
      <w:tr>
        <w:tblPrEx>
          <w:tblW w:w="0" w:type="auto"/>
          <w:jc w:val="left"/>
          <w:tblInd w:w="1736" w:type="dxa"/>
          <w:tblLayout w:type="fixed"/>
          <w:tblCellMar>
            <w:top w:w="0" w:type="dxa"/>
            <w:left w:w="0" w:type="dxa"/>
            <w:bottom w:w="0" w:type="dxa"/>
            <w:right w:w="0" w:type="dxa"/>
          </w:tblCellMar>
          <w:tblLook w:val="01E0"/>
        </w:tblPrEx>
        <w:trPr>
          <w:trHeight w:val="680"/>
          <w:jc w:val="left"/>
        </w:trPr>
        <w:tc>
          <w:tcPr>
            <w:tcW w:w="2988" w:type="dxa"/>
            <w:gridSpan w:val="2"/>
          </w:tcPr>
          <w:p>
            <w:pPr>
              <w:pStyle w:val="TableParagraph"/>
              <w:spacing w:before="166"/>
              <w:ind w:left="694"/>
              <w:rPr>
                <w:sz w:val="27"/>
              </w:rPr>
            </w:pPr>
            <w:r>
              <w:rPr>
                <w:sz w:val="27"/>
              </w:rPr>
              <w:t>（</w:t>
            </w:r>
            <w:r>
              <w:rPr>
                <w:rFonts w:ascii="Times New Roman" w:eastAsia="Times New Roman"/>
                <w:sz w:val="27"/>
              </w:rPr>
              <w:t>2-3</w:t>
            </w:r>
            <w:r>
              <w:rPr>
                <w:sz w:val="27"/>
              </w:rPr>
              <w:t>）粘土</w:t>
            </w:r>
          </w:p>
        </w:tc>
        <w:tc>
          <w:tcPr>
            <w:tcW w:w="1007" w:type="dxa"/>
          </w:tcPr>
          <w:p>
            <w:pPr>
              <w:pStyle w:val="TableParagraph"/>
              <w:spacing w:before="184"/>
              <w:ind w:right="396"/>
              <w:jc w:val="right"/>
              <w:rPr>
                <w:rFonts w:ascii="Times New Roman"/>
                <w:sz w:val="27"/>
              </w:rPr>
            </w:pPr>
            <w:r>
              <w:rPr>
                <w:rFonts w:ascii="Times New Roman"/>
                <w:sz w:val="27"/>
              </w:rPr>
              <w:t>63</w:t>
            </w:r>
          </w:p>
        </w:tc>
        <w:tc>
          <w:tcPr>
            <w:tcW w:w="768" w:type="dxa"/>
          </w:tcPr>
          <w:p>
            <w:pPr>
              <w:pStyle w:val="TableParagraph"/>
              <w:spacing w:before="184"/>
              <w:ind w:left="240" w:right="22"/>
              <w:jc w:val="center"/>
              <w:rPr>
                <w:rFonts w:ascii="Times New Roman"/>
                <w:sz w:val="27"/>
              </w:rPr>
            </w:pPr>
            <w:r>
              <w:rPr>
                <w:rFonts w:ascii="Times New Roman"/>
                <w:sz w:val="27"/>
              </w:rPr>
              <w:t>11</w:t>
            </w:r>
          </w:p>
        </w:tc>
        <w:tc>
          <w:tcPr>
            <w:tcW w:w="1083" w:type="dxa"/>
            <w:gridSpan w:val="2"/>
          </w:tcPr>
          <w:p>
            <w:pPr>
              <w:pStyle w:val="TableParagraph"/>
              <w:spacing w:before="184"/>
              <w:ind w:left="659"/>
              <w:rPr>
                <w:rFonts w:ascii="Times New Roman"/>
                <w:sz w:val="27"/>
              </w:rPr>
            </w:pPr>
            <w:r>
              <w:rPr>
                <w:rFonts w:ascii="Times New Roman"/>
                <w:sz w:val="27"/>
              </w:rPr>
              <w:t>4</w:t>
            </w:r>
          </w:p>
        </w:tc>
        <w:tc>
          <w:tcPr>
            <w:tcW w:w="1092" w:type="dxa"/>
            <w:gridSpan w:val="2"/>
          </w:tcPr>
          <w:p>
            <w:pPr>
              <w:pStyle w:val="TableParagraph"/>
              <w:spacing w:before="184"/>
              <w:ind w:left="183"/>
              <w:jc w:val="center"/>
              <w:rPr>
                <w:rFonts w:ascii="Times New Roman"/>
                <w:sz w:val="27"/>
              </w:rPr>
            </w:pPr>
            <w:r>
              <w:rPr>
                <w:rFonts w:ascii="Times New Roman"/>
                <w:sz w:val="27"/>
              </w:rPr>
              <w:t>7</w:t>
            </w:r>
          </w:p>
        </w:tc>
        <w:tc>
          <w:tcPr>
            <w:tcW w:w="1137" w:type="dxa"/>
          </w:tcPr>
          <w:p>
            <w:pPr>
              <w:pStyle w:val="TableParagraph"/>
              <w:spacing w:before="184"/>
              <w:ind w:right="316"/>
              <w:jc w:val="right"/>
              <w:rPr>
                <w:rFonts w:ascii="Times New Roman"/>
                <w:sz w:val="27"/>
              </w:rPr>
            </w:pPr>
            <w:r>
              <w:rPr>
                <w:rFonts w:ascii="Times New Roman"/>
                <w:sz w:val="27"/>
              </w:rPr>
              <w:t>1.58</w:t>
            </w:r>
          </w:p>
        </w:tc>
        <w:tc>
          <w:tcPr>
            <w:tcW w:w="1098" w:type="dxa"/>
          </w:tcPr>
          <w:p>
            <w:pPr>
              <w:pStyle w:val="TableParagraph"/>
              <w:spacing w:before="184"/>
              <w:ind w:left="288" w:right="297"/>
              <w:jc w:val="center"/>
              <w:rPr>
                <w:rFonts w:ascii="Times New Roman"/>
                <w:sz w:val="27"/>
              </w:rPr>
            </w:pPr>
            <w:r>
              <w:rPr>
                <w:rFonts w:ascii="Times New Roman"/>
                <w:sz w:val="27"/>
              </w:rPr>
              <w:t>0.22</w:t>
            </w:r>
          </w:p>
        </w:tc>
        <w:tc>
          <w:tcPr>
            <w:tcW w:w="1053" w:type="dxa"/>
          </w:tcPr>
          <w:p>
            <w:pPr>
              <w:pStyle w:val="TableParagraph"/>
              <w:spacing w:before="184"/>
              <w:ind w:right="274"/>
              <w:jc w:val="right"/>
              <w:rPr>
                <w:rFonts w:ascii="Times New Roman"/>
                <w:sz w:val="27"/>
              </w:rPr>
            </w:pPr>
            <w:r>
              <w:rPr>
                <w:rFonts w:ascii="Times New Roman"/>
                <w:sz w:val="27"/>
              </w:rPr>
              <w:t>0.95</w:t>
            </w:r>
          </w:p>
        </w:tc>
        <w:tc>
          <w:tcPr>
            <w:tcW w:w="1022" w:type="dxa"/>
          </w:tcPr>
          <w:p>
            <w:pPr>
              <w:pStyle w:val="TableParagraph"/>
              <w:spacing w:before="184"/>
              <w:ind w:left="135"/>
              <w:jc w:val="center"/>
              <w:rPr>
                <w:rFonts w:ascii="Times New Roman"/>
                <w:sz w:val="27"/>
              </w:rPr>
            </w:pPr>
            <w:r>
              <w:rPr>
                <w:rFonts w:ascii="Times New Roman"/>
                <w:sz w:val="27"/>
              </w:rPr>
              <w:t>6</w:t>
            </w:r>
          </w:p>
        </w:tc>
      </w:tr>
      <w:tr>
        <w:tblPrEx>
          <w:tblW w:w="0" w:type="auto"/>
          <w:jc w:val="left"/>
          <w:tblInd w:w="1736" w:type="dxa"/>
          <w:tblLayout w:type="fixed"/>
          <w:tblCellMar>
            <w:top w:w="0" w:type="dxa"/>
            <w:left w:w="0" w:type="dxa"/>
            <w:bottom w:w="0" w:type="dxa"/>
            <w:right w:w="0" w:type="dxa"/>
          </w:tblCellMar>
          <w:tblLook w:val="01E0"/>
        </w:tblPrEx>
        <w:trPr>
          <w:trHeight w:val="680"/>
          <w:jc w:val="left"/>
        </w:trPr>
        <w:tc>
          <w:tcPr>
            <w:tcW w:w="2988" w:type="dxa"/>
            <w:gridSpan w:val="2"/>
          </w:tcPr>
          <w:p>
            <w:pPr>
              <w:pStyle w:val="TableParagraph"/>
              <w:spacing w:before="166"/>
              <w:ind w:left="633"/>
              <w:rPr>
                <w:sz w:val="27"/>
              </w:rPr>
            </w:pPr>
            <w:r>
              <w:rPr>
                <w:sz w:val="27"/>
              </w:rPr>
              <w:t>（</w:t>
            </w:r>
            <w:r>
              <w:rPr>
                <w:rFonts w:ascii="Times New Roman" w:eastAsia="Times New Roman"/>
                <w:sz w:val="27"/>
              </w:rPr>
              <w:t>2-3a</w:t>
            </w:r>
            <w:r>
              <w:rPr>
                <w:sz w:val="27"/>
              </w:rPr>
              <w:t>）粘土</w:t>
            </w:r>
          </w:p>
        </w:tc>
        <w:tc>
          <w:tcPr>
            <w:tcW w:w="1007" w:type="dxa"/>
          </w:tcPr>
          <w:p>
            <w:pPr>
              <w:pStyle w:val="TableParagraph"/>
              <w:spacing w:before="184"/>
              <w:ind w:right="55"/>
              <w:jc w:val="center"/>
              <w:rPr>
                <w:rFonts w:ascii="Times New Roman"/>
                <w:sz w:val="27"/>
              </w:rPr>
            </w:pPr>
            <w:r>
              <w:rPr>
                <w:rFonts w:ascii="Times New Roman"/>
                <w:sz w:val="27"/>
              </w:rPr>
              <w:t>5</w:t>
            </w:r>
          </w:p>
        </w:tc>
        <w:tc>
          <w:tcPr>
            <w:tcW w:w="768" w:type="dxa"/>
          </w:tcPr>
          <w:p>
            <w:pPr>
              <w:pStyle w:val="TableParagraph"/>
              <w:spacing w:before="184"/>
              <w:ind w:left="212"/>
              <w:jc w:val="center"/>
              <w:rPr>
                <w:rFonts w:ascii="Times New Roman"/>
                <w:sz w:val="27"/>
              </w:rPr>
            </w:pPr>
            <w:r>
              <w:rPr>
                <w:rFonts w:ascii="Times New Roman"/>
                <w:sz w:val="27"/>
              </w:rPr>
              <w:t>5</w:t>
            </w:r>
          </w:p>
        </w:tc>
        <w:tc>
          <w:tcPr>
            <w:tcW w:w="1083" w:type="dxa"/>
            <w:gridSpan w:val="2"/>
          </w:tcPr>
          <w:p>
            <w:pPr>
              <w:pStyle w:val="TableParagraph"/>
              <w:spacing w:before="184"/>
              <w:ind w:left="659"/>
              <w:rPr>
                <w:rFonts w:ascii="Times New Roman"/>
                <w:sz w:val="27"/>
              </w:rPr>
            </w:pPr>
            <w:r>
              <w:rPr>
                <w:rFonts w:ascii="Times New Roman"/>
                <w:sz w:val="27"/>
              </w:rPr>
              <w:t>4</w:t>
            </w:r>
          </w:p>
        </w:tc>
        <w:tc>
          <w:tcPr>
            <w:tcW w:w="1092" w:type="dxa"/>
            <w:gridSpan w:val="2"/>
          </w:tcPr>
          <w:p>
            <w:pPr>
              <w:pStyle w:val="TableParagraph"/>
              <w:spacing w:before="184"/>
              <w:ind w:left="183"/>
              <w:jc w:val="center"/>
              <w:rPr>
                <w:rFonts w:ascii="Times New Roman"/>
                <w:sz w:val="27"/>
              </w:rPr>
            </w:pPr>
            <w:r>
              <w:rPr>
                <w:rFonts w:ascii="Times New Roman"/>
                <w:sz w:val="27"/>
              </w:rPr>
              <w:t>4</w:t>
            </w:r>
          </w:p>
        </w:tc>
        <w:tc>
          <w:tcPr>
            <w:tcW w:w="1137" w:type="dxa"/>
          </w:tcPr>
          <w:p>
            <w:pPr>
              <w:pStyle w:val="TableParagraph"/>
              <w:rPr>
                <w:rFonts w:ascii="Times New Roman"/>
                <w:sz w:val="26"/>
              </w:rPr>
            </w:pPr>
          </w:p>
        </w:tc>
        <w:tc>
          <w:tcPr>
            <w:tcW w:w="1098" w:type="dxa"/>
          </w:tcPr>
          <w:p>
            <w:pPr>
              <w:pStyle w:val="TableParagraph"/>
              <w:rPr>
                <w:rFonts w:ascii="Times New Roman"/>
                <w:sz w:val="26"/>
              </w:rPr>
            </w:pPr>
          </w:p>
        </w:tc>
        <w:tc>
          <w:tcPr>
            <w:tcW w:w="1053" w:type="dxa"/>
          </w:tcPr>
          <w:p>
            <w:pPr>
              <w:pStyle w:val="TableParagraph"/>
              <w:rPr>
                <w:rFonts w:ascii="Times New Roman"/>
                <w:sz w:val="26"/>
              </w:rPr>
            </w:pPr>
          </w:p>
        </w:tc>
        <w:tc>
          <w:tcPr>
            <w:tcW w:w="1022" w:type="dxa"/>
          </w:tcPr>
          <w:p>
            <w:pPr>
              <w:pStyle w:val="TableParagraph"/>
              <w:rPr>
                <w:rFonts w:ascii="Times New Roman"/>
                <w:sz w:val="26"/>
              </w:rPr>
            </w:pPr>
          </w:p>
        </w:tc>
      </w:tr>
      <w:tr>
        <w:tblPrEx>
          <w:tblW w:w="0" w:type="auto"/>
          <w:jc w:val="left"/>
          <w:tblInd w:w="1736" w:type="dxa"/>
          <w:tblLayout w:type="fixed"/>
          <w:tblCellMar>
            <w:top w:w="0" w:type="dxa"/>
            <w:left w:w="0" w:type="dxa"/>
            <w:bottom w:w="0" w:type="dxa"/>
            <w:right w:w="0" w:type="dxa"/>
          </w:tblCellMar>
          <w:tblLook w:val="01E0"/>
        </w:tblPrEx>
        <w:trPr>
          <w:trHeight w:val="599"/>
          <w:jc w:val="left"/>
        </w:trPr>
        <w:tc>
          <w:tcPr>
            <w:tcW w:w="2988" w:type="dxa"/>
            <w:gridSpan w:val="2"/>
          </w:tcPr>
          <w:p>
            <w:pPr>
              <w:pStyle w:val="TableParagraph"/>
              <w:spacing w:before="166"/>
              <w:ind w:left="424"/>
              <w:rPr>
                <w:sz w:val="27"/>
              </w:rPr>
            </w:pPr>
            <w:r>
              <w:rPr>
                <w:sz w:val="27"/>
              </w:rPr>
              <w:t>（</w:t>
            </w:r>
            <w:r>
              <w:rPr>
                <w:rFonts w:ascii="Times New Roman" w:eastAsia="Times New Roman"/>
                <w:sz w:val="27"/>
              </w:rPr>
              <w:t>2-4</w:t>
            </w:r>
            <w:r>
              <w:rPr>
                <w:sz w:val="27"/>
              </w:rPr>
              <w:t>）粉质粘土</w:t>
            </w:r>
          </w:p>
        </w:tc>
        <w:tc>
          <w:tcPr>
            <w:tcW w:w="1007" w:type="dxa"/>
          </w:tcPr>
          <w:p>
            <w:pPr>
              <w:pStyle w:val="TableParagraph"/>
              <w:spacing w:before="184"/>
              <w:ind w:right="396"/>
              <w:jc w:val="right"/>
              <w:rPr>
                <w:rFonts w:ascii="Times New Roman"/>
                <w:sz w:val="27"/>
              </w:rPr>
            </w:pPr>
            <w:r>
              <w:rPr>
                <w:rFonts w:ascii="Times New Roman"/>
                <w:sz w:val="27"/>
              </w:rPr>
              <w:t>20</w:t>
            </w:r>
          </w:p>
        </w:tc>
        <w:tc>
          <w:tcPr>
            <w:tcW w:w="768" w:type="dxa"/>
          </w:tcPr>
          <w:p>
            <w:pPr>
              <w:pStyle w:val="TableParagraph"/>
              <w:spacing w:before="184"/>
              <w:ind w:left="212"/>
              <w:jc w:val="center"/>
              <w:rPr>
                <w:rFonts w:ascii="Times New Roman"/>
                <w:sz w:val="27"/>
              </w:rPr>
            </w:pPr>
            <w:r>
              <w:rPr>
                <w:rFonts w:ascii="Times New Roman"/>
                <w:sz w:val="27"/>
              </w:rPr>
              <w:t>8</w:t>
            </w:r>
          </w:p>
        </w:tc>
        <w:tc>
          <w:tcPr>
            <w:tcW w:w="1083" w:type="dxa"/>
            <w:gridSpan w:val="2"/>
          </w:tcPr>
          <w:p>
            <w:pPr>
              <w:pStyle w:val="TableParagraph"/>
              <w:spacing w:before="184"/>
              <w:ind w:left="659"/>
              <w:rPr>
                <w:rFonts w:ascii="Times New Roman"/>
                <w:sz w:val="27"/>
              </w:rPr>
            </w:pPr>
            <w:r>
              <w:rPr>
                <w:rFonts w:ascii="Times New Roman"/>
                <w:sz w:val="27"/>
              </w:rPr>
              <w:t>2</w:t>
            </w:r>
          </w:p>
        </w:tc>
        <w:tc>
          <w:tcPr>
            <w:tcW w:w="1092" w:type="dxa"/>
            <w:gridSpan w:val="2"/>
          </w:tcPr>
          <w:p>
            <w:pPr>
              <w:pStyle w:val="TableParagraph"/>
              <w:spacing w:before="184"/>
              <w:ind w:left="183"/>
              <w:jc w:val="center"/>
              <w:rPr>
                <w:rFonts w:ascii="Times New Roman"/>
                <w:sz w:val="27"/>
              </w:rPr>
            </w:pPr>
            <w:r>
              <w:rPr>
                <w:rFonts w:ascii="Times New Roman"/>
                <w:sz w:val="27"/>
              </w:rPr>
              <w:t>4</w:t>
            </w:r>
          </w:p>
        </w:tc>
        <w:tc>
          <w:tcPr>
            <w:tcW w:w="1137" w:type="dxa"/>
          </w:tcPr>
          <w:p>
            <w:pPr>
              <w:pStyle w:val="TableParagraph"/>
              <w:spacing w:before="184"/>
              <w:ind w:right="316"/>
              <w:jc w:val="right"/>
              <w:rPr>
                <w:rFonts w:ascii="Times New Roman"/>
                <w:sz w:val="27"/>
              </w:rPr>
            </w:pPr>
            <w:r>
              <w:rPr>
                <w:rFonts w:ascii="Times New Roman"/>
                <w:sz w:val="27"/>
              </w:rPr>
              <w:t>2.02</w:t>
            </w:r>
          </w:p>
        </w:tc>
        <w:tc>
          <w:tcPr>
            <w:tcW w:w="1098" w:type="dxa"/>
          </w:tcPr>
          <w:p>
            <w:pPr>
              <w:pStyle w:val="TableParagraph"/>
              <w:spacing w:before="184"/>
              <w:ind w:left="288" w:right="297"/>
              <w:jc w:val="center"/>
              <w:rPr>
                <w:rFonts w:ascii="Times New Roman"/>
                <w:sz w:val="27"/>
              </w:rPr>
            </w:pPr>
            <w:r>
              <w:rPr>
                <w:rFonts w:ascii="Times New Roman"/>
                <w:sz w:val="27"/>
              </w:rPr>
              <w:t>0.42</w:t>
            </w:r>
          </w:p>
        </w:tc>
        <w:tc>
          <w:tcPr>
            <w:tcW w:w="1053" w:type="dxa"/>
          </w:tcPr>
          <w:p>
            <w:pPr>
              <w:pStyle w:val="TableParagraph"/>
              <w:spacing w:before="184"/>
              <w:ind w:right="274"/>
              <w:jc w:val="right"/>
              <w:rPr>
                <w:rFonts w:ascii="Times New Roman"/>
                <w:sz w:val="27"/>
              </w:rPr>
            </w:pPr>
            <w:r>
              <w:rPr>
                <w:rFonts w:ascii="Times New Roman"/>
                <w:sz w:val="27"/>
              </w:rPr>
              <w:t>0.83</w:t>
            </w:r>
          </w:p>
        </w:tc>
        <w:tc>
          <w:tcPr>
            <w:tcW w:w="1022" w:type="dxa"/>
          </w:tcPr>
          <w:p>
            <w:pPr>
              <w:pStyle w:val="TableParagraph"/>
              <w:spacing w:before="184"/>
              <w:ind w:left="135"/>
              <w:jc w:val="center"/>
              <w:rPr>
                <w:rFonts w:ascii="Times New Roman"/>
                <w:sz w:val="27"/>
              </w:rPr>
            </w:pPr>
            <w:r>
              <w:rPr>
                <w:rFonts w:ascii="Times New Roman"/>
                <w:sz w:val="27"/>
              </w:rPr>
              <w:t>3</w:t>
            </w:r>
          </w:p>
        </w:tc>
      </w:tr>
      <w:tr>
        <w:tblPrEx>
          <w:tblW w:w="0" w:type="auto"/>
          <w:jc w:val="left"/>
          <w:tblInd w:w="1736" w:type="dxa"/>
          <w:tblLayout w:type="fixed"/>
          <w:tblCellMar>
            <w:top w:w="0" w:type="dxa"/>
            <w:left w:w="0" w:type="dxa"/>
            <w:bottom w:w="0" w:type="dxa"/>
            <w:right w:w="0" w:type="dxa"/>
          </w:tblCellMar>
          <w:tblLook w:val="01E0"/>
        </w:tblPrEx>
        <w:trPr>
          <w:trHeight w:val="841"/>
          <w:jc w:val="left"/>
        </w:trPr>
        <w:tc>
          <w:tcPr>
            <w:tcW w:w="2988" w:type="dxa"/>
            <w:gridSpan w:val="2"/>
          </w:tcPr>
          <w:p>
            <w:pPr>
              <w:pStyle w:val="TableParagraph"/>
              <w:spacing w:before="98" w:line="228" w:lineRule="auto"/>
              <w:ind w:left="874" w:right="207" w:hanging="825"/>
              <w:rPr>
                <w:sz w:val="27"/>
              </w:rPr>
            </w:pPr>
            <w:r>
              <w:rPr>
                <w:spacing w:val="-18"/>
                <w:sz w:val="27"/>
              </w:rPr>
              <w:t>（</w:t>
            </w:r>
            <w:r>
              <w:rPr>
                <w:rFonts w:ascii="Times New Roman" w:eastAsia="Times New Roman"/>
                <w:spacing w:val="-18"/>
                <w:sz w:val="27"/>
              </w:rPr>
              <w:t>3</w:t>
            </w:r>
            <w:r>
              <w:rPr>
                <w:spacing w:val="-18"/>
                <w:sz w:val="27"/>
              </w:rPr>
              <w:t>）</w:t>
            </w:r>
            <w:r>
              <w:rPr>
                <w:spacing w:val="-10"/>
                <w:sz w:val="27"/>
              </w:rPr>
              <w:t>粉土、粉砂与粉质</w:t>
            </w:r>
            <w:r>
              <w:rPr>
                <w:sz w:val="27"/>
              </w:rPr>
              <w:t>粘土互层</w:t>
            </w:r>
          </w:p>
        </w:tc>
        <w:tc>
          <w:tcPr>
            <w:tcW w:w="1007" w:type="dxa"/>
          </w:tcPr>
          <w:p>
            <w:pPr>
              <w:pStyle w:val="TableParagraph"/>
              <w:spacing w:before="8"/>
              <w:rPr>
                <w:sz w:val="20"/>
              </w:rPr>
            </w:pPr>
          </w:p>
          <w:p>
            <w:pPr>
              <w:pStyle w:val="TableParagraph"/>
              <w:ind w:right="396"/>
              <w:jc w:val="right"/>
              <w:rPr>
                <w:rFonts w:ascii="Times New Roman"/>
                <w:sz w:val="27"/>
              </w:rPr>
            </w:pPr>
            <w:r>
              <w:rPr>
                <w:rFonts w:ascii="Times New Roman"/>
                <w:sz w:val="27"/>
              </w:rPr>
              <w:t>19</w:t>
            </w:r>
          </w:p>
        </w:tc>
        <w:tc>
          <w:tcPr>
            <w:tcW w:w="768" w:type="dxa"/>
          </w:tcPr>
          <w:p>
            <w:pPr>
              <w:pStyle w:val="TableParagraph"/>
              <w:spacing w:before="8"/>
              <w:rPr>
                <w:sz w:val="20"/>
              </w:rPr>
            </w:pPr>
          </w:p>
          <w:p>
            <w:pPr>
              <w:pStyle w:val="TableParagraph"/>
              <w:ind w:left="240" w:right="22"/>
              <w:jc w:val="center"/>
              <w:rPr>
                <w:rFonts w:ascii="Times New Roman"/>
                <w:sz w:val="27"/>
              </w:rPr>
            </w:pPr>
            <w:r>
              <w:rPr>
                <w:rFonts w:ascii="Times New Roman"/>
                <w:sz w:val="27"/>
              </w:rPr>
              <w:t>10</w:t>
            </w:r>
          </w:p>
        </w:tc>
        <w:tc>
          <w:tcPr>
            <w:tcW w:w="1083" w:type="dxa"/>
            <w:gridSpan w:val="2"/>
          </w:tcPr>
          <w:p>
            <w:pPr>
              <w:pStyle w:val="TableParagraph"/>
              <w:spacing w:before="8"/>
              <w:rPr>
                <w:sz w:val="20"/>
              </w:rPr>
            </w:pPr>
          </w:p>
          <w:p>
            <w:pPr>
              <w:pStyle w:val="TableParagraph"/>
              <w:ind w:left="659"/>
              <w:rPr>
                <w:rFonts w:ascii="Times New Roman"/>
                <w:sz w:val="27"/>
              </w:rPr>
            </w:pPr>
            <w:r>
              <w:rPr>
                <w:rFonts w:ascii="Times New Roman"/>
                <w:sz w:val="27"/>
              </w:rPr>
              <w:t>4</w:t>
            </w:r>
          </w:p>
        </w:tc>
        <w:tc>
          <w:tcPr>
            <w:tcW w:w="1092" w:type="dxa"/>
            <w:gridSpan w:val="2"/>
          </w:tcPr>
          <w:p>
            <w:pPr>
              <w:pStyle w:val="TableParagraph"/>
              <w:spacing w:before="8"/>
              <w:rPr>
                <w:sz w:val="20"/>
              </w:rPr>
            </w:pPr>
          </w:p>
          <w:p>
            <w:pPr>
              <w:pStyle w:val="TableParagraph"/>
              <w:ind w:left="183"/>
              <w:jc w:val="center"/>
              <w:rPr>
                <w:rFonts w:ascii="Times New Roman"/>
                <w:sz w:val="27"/>
              </w:rPr>
            </w:pPr>
            <w:r>
              <w:rPr>
                <w:rFonts w:ascii="Times New Roman"/>
                <w:sz w:val="27"/>
              </w:rPr>
              <w:t>7</w:t>
            </w:r>
          </w:p>
        </w:tc>
        <w:tc>
          <w:tcPr>
            <w:tcW w:w="1137" w:type="dxa"/>
          </w:tcPr>
          <w:p>
            <w:pPr>
              <w:pStyle w:val="TableParagraph"/>
              <w:spacing w:before="8"/>
              <w:rPr>
                <w:sz w:val="20"/>
              </w:rPr>
            </w:pPr>
          </w:p>
          <w:p>
            <w:pPr>
              <w:pStyle w:val="TableParagraph"/>
              <w:ind w:right="316"/>
              <w:jc w:val="right"/>
              <w:rPr>
                <w:rFonts w:ascii="Times New Roman"/>
                <w:sz w:val="27"/>
              </w:rPr>
            </w:pPr>
            <w:r>
              <w:rPr>
                <w:rFonts w:ascii="Times New Roman"/>
                <w:sz w:val="27"/>
              </w:rPr>
              <w:t>1.80</w:t>
            </w:r>
          </w:p>
        </w:tc>
        <w:tc>
          <w:tcPr>
            <w:tcW w:w="1098" w:type="dxa"/>
          </w:tcPr>
          <w:p>
            <w:pPr>
              <w:pStyle w:val="TableParagraph"/>
              <w:spacing w:before="8"/>
              <w:rPr>
                <w:sz w:val="20"/>
              </w:rPr>
            </w:pPr>
          </w:p>
          <w:p>
            <w:pPr>
              <w:pStyle w:val="TableParagraph"/>
              <w:ind w:left="288" w:right="297"/>
              <w:jc w:val="center"/>
              <w:rPr>
                <w:rFonts w:ascii="Times New Roman"/>
                <w:sz w:val="27"/>
              </w:rPr>
            </w:pPr>
            <w:r>
              <w:rPr>
                <w:rFonts w:ascii="Times New Roman"/>
                <w:sz w:val="27"/>
              </w:rPr>
              <w:t>0.25</w:t>
            </w:r>
          </w:p>
        </w:tc>
        <w:tc>
          <w:tcPr>
            <w:tcW w:w="1053" w:type="dxa"/>
          </w:tcPr>
          <w:p>
            <w:pPr>
              <w:pStyle w:val="TableParagraph"/>
              <w:spacing w:before="8"/>
              <w:rPr>
                <w:sz w:val="20"/>
              </w:rPr>
            </w:pPr>
          </w:p>
          <w:p>
            <w:pPr>
              <w:pStyle w:val="TableParagraph"/>
              <w:ind w:right="274"/>
              <w:jc w:val="right"/>
              <w:rPr>
                <w:rFonts w:ascii="Times New Roman"/>
                <w:sz w:val="27"/>
              </w:rPr>
            </w:pPr>
            <w:r>
              <w:rPr>
                <w:rFonts w:ascii="Times New Roman"/>
                <w:sz w:val="27"/>
              </w:rPr>
              <w:t>0.89</w:t>
            </w:r>
          </w:p>
        </w:tc>
        <w:tc>
          <w:tcPr>
            <w:tcW w:w="1022" w:type="dxa"/>
          </w:tcPr>
          <w:p>
            <w:pPr>
              <w:pStyle w:val="TableParagraph"/>
              <w:spacing w:before="8"/>
              <w:rPr>
                <w:sz w:val="20"/>
              </w:rPr>
            </w:pPr>
          </w:p>
          <w:p>
            <w:pPr>
              <w:pStyle w:val="TableParagraph"/>
              <w:ind w:left="135"/>
              <w:jc w:val="center"/>
              <w:rPr>
                <w:rFonts w:ascii="Times New Roman"/>
                <w:sz w:val="27"/>
              </w:rPr>
            </w:pPr>
            <w:r>
              <w:rPr>
                <w:rFonts w:ascii="Times New Roman"/>
                <w:sz w:val="27"/>
              </w:rPr>
              <w:t>6</w:t>
            </w:r>
          </w:p>
        </w:tc>
      </w:tr>
      <w:tr>
        <w:tblPrEx>
          <w:tblW w:w="0" w:type="auto"/>
          <w:jc w:val="left"/>
          <w:tblInd w:w="1736" w:type="dxa"/>
          <w:tblLayout w:type="fixed"/>
          <w:tblCellMar>
            <w:top w:w="0" w:type="dxa"/>
            <w:left w:w="0" w:type="dxa"/>
            <w:bottom w:w="0" w:type="dxa"/>
            <w:right w:w="0" w:type="dxa"/>
          </w:tblCellMar>
          <w:tblLook w:val="01E0"/>
        </w:tblPrEx>
        <w:trPr>
          <w:trHeight w:val="604"/>
          <w:jc w:val="left"/>
        </w:trPr>
        <w:tc>
          <w:tcPr>
            <w:tcW w:w="2988" w:type="dxa"/>
            <w:gridSpan w:val="2"/>
          </w:tcPr>
          <w:p>
            <w:pPr>
              <w:pStyle w:val="TableParagraph"/>
              <w:spacing w:before="90"/>
              <w:ind w:left="287"/>
              <w:rPr>
                <w:sz w:val="27"/>
              </w:rPr>
            </w:pPr>
            <w:r>
              <w:rPr>
                <w:sz w:val="27"/>
              </w:rPr>
              <w:t>（</w:t>
            </w:r>
            <w:r>
              <w:rPr>
                <w:rFonts w:ascii="Times New Roman" w:eastAsia="Times New Roman"/>
                <w:sz w:val="27"/>
              </w:rPr>
              <w:t>4-1</w:t>
            </w:r>
            <w:r>
              <w:rPr>
                <w:sz w:val="27"/>
              </w:rPr>
              <w:t>）粉砂夹粉土</w:t>
            </w:r>
          </w:p>
        </w:tc>
        <w:tc>
          <w:tcPr>
            <w:tcW w:w="1007" w:type="dxa"/>
          </w:tcPr>
          <w:p>
            <w:pPr>
              <w:pStyle w:val="TableParagraph"/>
              <w:spacing w:before="107"/>
              <w:ind w:right="329"/>
              <w:jc w:val="right"/>
              <w:rPr>
                <w:rFonts w:ascii="Times New Roman"/>
                <w:sz w:val="27"/>
              </w:rPr>
            </w:pPr>
            <w:r>
              <w:rPr>
                <w:rFonts w:ascii="Times New Roman"/>
                <w:sz w:val="27"/>
              </w:rPr>
              <w:t>140</w:t>
            </w:r>
          </w:p>
        </w:tc>
        <w:tc>
          <w:tcPr>
            <w:tcW w:w="768" w:type="dxa"/>
          </w:tcPr>
          <w:p>
            <w:pPr>
              <w:pStyle w:val="TableParagraph"/>
              <w:spacing w:before="107"/>
              <w:ind w:left="240" w:right="22"/>
              <w:jc w:val="center"/>
              <w:rPr>
                <w:rFonts w:ascii="Times New Roman"/>
                <w:sz w:val="27"/>
              </w:rPr>
            </w:pPr>
            <w:r>
              <w:rPr>
                <w:rFonts w:ascii="Times New Roman"/>
                <w:sz w:val="27"/>
              </w:rPr>
              <w:t>16</w:t>
            </w:r>
          </w:p>
        </w:tc>
        <w:tc>
          <w:tcPr>
            <w:tcW w:w="1083" w:type="dxa"/>
            <w:gridSpan w:val="2"/>
          </w:tcPr>
          <w:p>
            <w:pPr>
              <w:pStyle w:val="TableParagraph"/>
              <w:spacing w:before="107"/>
              <w:ind w:left="659"/>
              <w:rPr>
                <w:rFonts w:ascii="Times New Roman"/>
                <w:sz w:val="27"/>
              </w:rPr>
            </w:pPr>
            <w:r>
              <w:rPr>
                <w:rFonts w:ascii="Times New Roman"/>
                <w:sz w:val="27"/>
              </w:rPr>
              <w:t>6</w:t>
            </w:r>
          </w:p>
        </w:tc>
        <w:tc>
          <w:tcPr>
            <w:tcW w:w="1092" w:type="dxa"/>
            <w:gridSpan w:val="2"/>
          </w:tcPr>
          <w:p>
            <w:pPr>
              <w:pStyle w:val="TableParagraph"/>
              <w:spacing w:before="107"/>
              <w:ind w:left="502"/>
              <w:rPr>
                <w:rFonts w:ascii="Times New Roman"/>
                <w:sz w:val="27"/>
              </w:rPr>
            </w:pPr>
            <w:r>
              <w:rPr>
                <w:rFonts w:ascii="Times New Roman"/>
                <w:sz w:val="27"/>
              </w:rPr>
              <w:t>11</w:t>
            </w:r>
          </w:p>
        </w:tc>
        <w:tc>
          <w:tcPr>
            <w:tcW w:w="1137" w:type="dxa"/>
          </w:tcPr>
          <w:p>
            <w:pPr>
              <w:pStyle w:val="TableParagraph"/>
              <w:spacing w:before="107"/>
              <w:ind w:right="316"/>
              <w:jc w:val="right"/>
              <w:rPr>
                <w:rFonts w:ascii="Times New Roman"/>
                <w:sz w:val="27"/>
              </w:rPr>
            </w:pPr>
            <w:r>
              <w:rPr>
                <w:rFonts w:ascii="Times New Roman"/>
                <w:sz w:val="27"/>
              </w:rPr>
              <w:t>2.45</w:t>
            </w:r>
          </w:p>
        </w:tc>
        <w:tc>
          <w:tcPr>
            <w:tcW w:w="1098" w:type="dxa"/>
          </w:tcPr>
          <w:p>
            <w:pPr>
              <w:pStyle w:val="TableParagraph"/>
              <w:spacing w:before="107"/>
              <w:ind w:left="288" w:right="297"/>
              <w:jc w:val="center"/>
              <w:rPr>
                <w:rFonts w:ascii="Times New Roman"/>
                <w:sz w:val="27"/>
              </w:rPr>
            </w:pPr>
            <w:r>
              <w:rPr>
                <w:rFonts w:ascii="Times New Roman"/>
                <w:sz w:val="27"/>
              </w:rPr>
              <w:t>0.21</w:t>
            </w:r>
          </w:p>
        </w:tc>
        <w:tc>
          <w:tcPr>
            <w:tcW w:w="1053" w:type="dxa"/>
          </w:tcPr>
          <w:p>
            <w:pPr>
              <w:pStyle w:val="TableParagraph"/>
              <w:spacing w:before="107"/>
              <w:ind w:right="274"/>
              <w:jc w:val="right"/>
              <w:rPr>
                <w:rFonts w:ascii="Times New Roman"/>
                <w:sz w:val="27"/>
              </w:rPr>
            </w:pPr>
            <w:r>
              <w:rPr>
                <w:rFonts w:ascii="Times New Roman"/>
                <w:sz w:val="27"/>
              </w:rPr>
              <w:t>0.96</w:t>
            </w:r>
          </w:p>
        </w:tc>
        <w:tc>
          <w:tcPr>
            <w:tcW w:w="1022" w:type="dxa"/>
          </w:tcPr>
          <w:p>
            <w:pPr>
              <w:pStyle w:val="TableParagraph"/>
              <w:spacing w:before="107"/>
              <w:ind w:left="180" w:right="40"/>
              <w:jc w:val="center"/>
              <w:rPr>
                <w:rFonts w:ascii="Times New Roman"/>
                <w:sz w:val="27"/>
              </w:rPr>
            </w:pPr>
            <w:r>
              <w:rPr>
                <w:rFonts w:ascii="Times New Roman"/>
                <w:sz w:val="27"/>
              </w:rPr>
              <w:t>10</w:t>
            </w:r>
          </w:p>
        </w:tc>
      </w:tr>
      <w:tr>
        <w:tblPrEx>
          <w:tblW w:w="0" w:type="auto"/>
          <w:jc w:val="left"/>
          <w:tblInd w:w="1736" w:type="dxa"/>
          <w:tblLayout w:type="fixed"/>
          <w:tblCellMar>
            <w:top w:w="0" w:type="dxa"/>
            <w:left w:w="0" w:type="dxa"/>
            <w:bottom w:w="0" w:type="dxa"/>
            <w:right w:w="0" w:type="dxa"/>
          </w:tblCellMar>
          <w:tblLook w:val="01E0"/>
        </w:tblPrEx>
        <w:trPr>
          <w:trHeight w:val="680"/>
          <w:jc w:val="left"/>
        </w:trPr>
        <w:tc>
          <w:tcPr>
            <w:tcW w:w="2988" w:type="dxa"/>
            <w:gridSpan w:val="2"/>
          </w:tcPr>
          <w:p>
            <w:pPr>
              <w:pStyle w:val="TableParagraph"/>
              <w:spacing w:before="166"/>
              <w:ind w:left="557"/>
              <w:rPr>
                <w:sz w:val="27"/>
              </w:rPr>
            </w:pPr>
            <w:r>
              <w:rPr>
                <w:sz w:val="27"/>
              </w:rPr>
              <w:t>（</w:t>
            </w:r>
            <w:r>
              <w:rPr>
                <w:rFonts w:ascii="Times New Roman" w:eastAsia="Times New Roman"/>
                <w:sz w:val="27"/>
              </w:rPr>
              <w:t>4-2</w:t>
            </w:r>
            <w:r>
              <w:rPr>
                <w:sz w:val="27"/>
              </w:rPr>
              <w:t>）粉细砂</w:t>
            </w:r>
          </w:p>
        </w:tc>
        <w:tc>
          <w:tcPr>
            <w:tcW w:w="1007" w:type="dxa"/>
          </w:tcPr>
          <w:p>
            <w:pPr>
              <w:pStyle w:val="TableParagraph"/>
              <w:spacing w:before="184"/>
              <w:ind w:right="329"/>
              <w:jc w:val="right"/>
              <w:rPr>
                <w:rFonts w:ascii="Times New Roman"/>
                <w:sz w:val="27"/>
              </w:rPr>
            </w:pPr>
            <w:r>
              <w:rPr>
                <w:rFonts w:ascii="Times New Roman"/>
                <w:sz w:val="27"/>
              </w:rPr>
              <w:t>297</w:t>
            </w:r>
          </w:p>
        </w:tc>
        <w:tc>
          <w:tcPr>
            <w:tcW w:w="768" w:type="dxa"/>
          </w:tcPr>
          <w:p>
            <w:pPr>
              <w:pStyle w:val="TableParagraph"/>
              <w:spacing w:before="184"/>
              <w:ind w:left="240" w:right="22"/>
              <w:jc w:val="center"/>
              <w:rPr>
                <w:rFonts w:ascii="Times New Roman"/>
                <w:sz w:val="27"/>
              </w:rPr>
            </w:pPr>
            <w:r>
              <w:rPr>
                <w:rFonts w:ascii="Times New Roman"/>
                <w:sz w:val="27"/>
              </w:rPr>
              <w:t>29</w:t>
            </w:r>
          </w:p>
        </w:tc>
        <w:tc>
          <w:tcPr>
            <w:tcW w:w="1083" w:type="dxa"/>
            <w:gridSpan w:val="2"/>
          </w:tcPr>
          <w:p>
            <w:pPr>
              <w:pStyle w:val="TableParagraph"/>
              <w:spacing w:before="184"/>
              <w:ind w:left="591"/>
              <w:rPr>
                <w:rFonts w:ascii="Times New Roman"/>
                <w:sz w:val="27"/>
              </w:rPr>
            </w:pPr>
            <w:r>
              <w:rPr>
                <w:rFonts w:ascii="Times New Roman"/>
                <w:sz w:val="27"/>
              </w:rPr>
              <w:t>12</w:t>
            </w:r>
          </w:p>
        </w:tc>
        <w:tc>
          <w:tcPr>
            <w:tcW w:w="1092" w:type="dxa"/>
            <w:gridSpan w:val="2"/>
          </w:tcPr>
          <w:p>
            <w:pPr>
              <w:pStyle w:val="TableParagraph"/>
              <w:spacing w:before="184"/>
              <w:ind w:left="502"/>
              <w:rPr>
                <w:rFonts w:ascii="Times New Roman"/>
                <w:sz w:val="27"/>
              </w:rPr>
            </w:pPr>
            <w:r>
              <w:rPr>
                <w:rFonts w:ascii="Times New Roman"/>
                <w:sz w:val="27"/>
              </w:rPr>
              <w:t>20</w:t>
            </w:r>
          </w:p>
        </w:tc>
        <w:tc>
          <w:tcPr>
            <w:tcW w:w="1137" w:type="dxa"/>
          </w:tcPr>
          <w:p>
            <w:pPr>
              <w:pStyle w:val="TableParagraph"/>
              <w:spacing w:before="184"/>
              <w:ind w:right="316"/>
              <w:jc w:val="right"/>
              <w:rPr>
                <w:rFonts w:ascii="Times New Roman"/>
                <w:sz w:val="27"/>
              </w:rPr>
            </w:pPr>
            <w:r>
              <w:rPr>
                <w:rFonts w:ascii="Times New Roman"/>
                <w:sz w:val="27"/>
              </w:rPr>
              <w:t>3.47</w:t>
            </w:r>
          </w:p>
        </w:tc>
        <w:tc>
          <w:tcPr>
            <w:tcW w:w="1098" w:type="dxa"/>
          </w:tcPr>
          <w:p>
            <w:pPr>
              <w:pStyle w:val="TableParagraph"/>
              <w:spacing w:before="184"/>
              <w:ind w:left="288" w:right="297"/>
              <w:jc w:val="center"/>
              <w:rPr>
                <w:rFonts w:ascii="Times New Roman"/>
                <w:sz w:val="27"/>
              </w:rPr>
            </w:pPr>
            <w:r>
              <w:rPr>
                <w:rFonts w:ascii="Times New Roman"/>
                <w:sz w:val="27"/>
              </w:rPr>
              <w:t>0.16</w:t>
            </w:r>
          </w:p>
        </w:tc>
        <w:tc>
          <w:tcPr>
            <w:tcW w:w="1053" w:type="dxa"/>
          </w:tcPr>
          <w:p>
            <w:pPr>
              <w:pStyle w:val="TableParagraph"/>
              <w:spacing w:before="184"/>
              <w:ind w:right="274"/>
              <w:jc w:val="right"/>
              <w:rPr>
                <w:rFonts w:ascii="Times New Roman"/>
                <w:sz w:val="27"/>
              </w:rPr>
            </w:pPr>
            <w:r>
              <w:rPr>
                <w:rFonts w:ascii="Times New Roman"/>
                <w:sz w:val="27"/>
              </w:rPr>
              <w:t>0.98</w:t>
            </w:r>
          </w:p>
        </w:tc>
        <w:tc>
          <w:tcPr>
            <w:tcW w:w="1022" w:type="dxa"/>
          </w:tcPr>
          <w:p>
            <w:pPr>
              <w:pStyle w:val="TableParagraph"/>
              <w:spacing w:before="184"/>
              <w:ind w:left="180" w:right="40"/>
              <w:jc w:val="center"/>
              <w:rPr>
                <w:rFonts w:ascii="Times New Roman"/>
                <w:sz w:val="27"/>
              </w:rPr>
            </w:pPr>
            <w:r>
              <w:rPr>
                <w:rFonts w:ascii="Times New Roman"/>
                <w:sz w:val="27"/>
              </w:rPr>
              <w:t>20</w:t>
            </w:r>
          </w:p>
        </w:tc>
      </w:tr>
      <w:tr>
        <w:tblPrEx>
          <w:tblW w:w="0" w:type="auto"/>
          <w:jc w:val="left"/>
          <w:tblInd w:w="1736" w:type="dxa"/>
          <w:tblLayout w:type="fixed"/>
          <w:tblCellMar>
            <w:top w:w="0" w:type="dxa"/>
            <w:left w:w="0" w:type="dxa"/>
            <w:bottom w:w="0" w:type="dxa"/>
            <w:right w:w="0" w:type="dxa"/>
          </w:tblCellMar>
          <w:tblLook w:val="01E0"/>
        </w:tblPrEx>
        <w:trPr>
          <w:trHeight w:val="597"/>
          <w:jc w:val="left"/>
        </w:trPr>
        <w:tc>
          <w:tcPr>
            <w:tcW w:w="2988" w:type="dxa"/>
            <w:gridSpan w:val="2"/>
          </w:tcPr>
          <w:p>
            <w:pPr>
              <w:pStyle w:val="TableParagraph"/>
              <w:spacing w:before="166"/>
              <w:ind w:left="557"/>
              <w:rPr>
                <w:sz w:val="27"/>
              </w:rPr>
            </w:pPr>
            <w:r>
              <w:rPr>
                <w:sz w:val="27"/>
              </w:rPr>
              <w:t>（</w:t>
            </w:r>
            <w:r>
              <w:rPr>
                <w:rFonts w:ascii="Times New Roman" w:eastAsia="Times New Roman"/>
                <w:sz w:val="27"/>
              </w:rPr>
              <w:t>4-3</w:t>
            </w:r>
            <w:r>
              <w:rPr>
                <w:sz w:val="27"/>
              </w:rPr>
              <w:t>）粉细砂</w:t>
            </w:r>
          </w:p>
        </w:tc>
        <w:tc>
          <w:tcPr>
            <w:tcW w:w="1007" w:type="dxa"/>
          </w:tcPr>
          <w:p>
            <w:pPr>
              <w:pStyle w:val="TableParagraph"/>
              <w:spacing w:before="184"/>
              <w:ind w:right="329"/>
              <w:jc w:val="right"/>
              <w:rPr>
                <w:rFonts w:ascii="Times New Roman"/>
                <w:sz w:val="27"/>
              </w:rPr>
            </w:pPr>
            <w:r>
              <w:rPr>
                <w:rFonts w:ascii="Times New Roman"/>
                <w:sz w:val="27"/>
              </w:rPr>
              <w:t>131</w:t>
            </w:r>
          </w:p>
        </w:tc>
        <w:tc>
          <w:tcPr>
            <w:tcW w:w="768" w:type="dxa"/>
          </w:tcPr>
          <w:p>
            <w:pPr>
              <w:pStyle w:val="TableParagraph"/>
              <w:spacing w:before="184"/>
              <w:ind w:left="240" w:right="22"/>
              <w:jc w:val="center"/>
              <w:rPr>
                <w:rFonts w:ascii="Times New Roman"/>
                <w:sz w:val="27"/>
              </w:rPr>
            </w:pPr>
            <w:r>
              <w:rPr>
                <w:rFonts w:ascii="Times New Roman"/>
                <w:sz w:val="27"/>
              </w:rPr>
              <w:t>38</w:t>
            </w:r>
          </w:p>
        </w:tc>
        <w:tc>
          <w:tcPr>
            <w:tcW w:w="1083" w:type="dxa"/>
            <w:gridSpan w:val="2"/>
          </w:tcPr>
          <w:p>
            <w:pPr>
              <w:pStyle w:val="TableParagraph"/>
              <w:spacing w:before="184"/>
              <w:ind w:left="591"/>
              <w:rPr>
                <w:rFonts w:ascii="Times New Roman"/>
                <w:sz w:val="27"/>
              </w:rPr>
            </w:pPr>
            <w:r>
              <w:rPr>
                <w:rFonts w:ascii="Times New Roman"/>
                <w:sz w:val="27"/>
              </w:rPr>
              <w:t>25</w:t>
            </w:r>
          </w:p>
        </w:tc>
        <w:tc>
          <w:tcPr>
            <w:tcW w:w="1092" w:type="dxa"/>
            <w:gridSpan w:val="2"/>
          </w:tcPr>
          <w:p>
            <w:pPr>
              <w:pStyle w:val="TableParagraph"/>
              <w:spacing w:before="184"/>
              <w:ind w:left="502"/>
              <w:rPr>
                <w:rFonts w:ascii="Times New Roman"/>
                <w:sz w:val="27"/>
              </w:rPr>
            </w:pPr>
            <w:r>
              <w:rPr>
                <w:rFonts w:ascii="Times New Roman"/>
                <w:sz w:val="27"/>
              </w:rPr>
              <w:t>30</w:t>
            </w:r>
          </w:p>
        </w:tc>
        <w:tc>
          <w:tcPr>
            <w:tcW w:w="1137" w:type="dxa"/>
          </w:tcPr>
          <w:p>
            <w:pPr>
              <w:pStyle w:val="TableParagraph"/>
              <w:spacing w:before="184"/>
              <w:ind w:right="316"/>
              <w:jc w:val="right"/>
              <w:rPr>
                <w:rFonts w:ascii="Times New Roman"/>
                <w:sz w:val="27"/>
              </w:rPr>
            </w:pPr>
            <w:r>
              <w:rPr>
                <w:rFonts w:ascii="Times New Roman"/>
                <w:sz w:val="27"/>
              </w:rPr>
              <w:t>2.85</w:t>
            </w:r>
          </w:p>
        </w:tc>
        <w:tc>
          <w:tcPr>
            <w:tcW w:w="1098" w:type="dxa"/>
          </w:tcPr>
          <w:p>
            <w:pPr>
              <w:pStyle w:val="TableParagraph"/>
              <w:spacing w:before="184"/>
              <w:ind w:left="288" w:right="297"/>
              <w:jc w:val="center"/>
              <w:rPr>
                <w:rFonts w:ascii="Times New Roman"/>
                <w:sz w:val="27"/>
              </w:rPr>
            </w:pPr>
            <w:r>
              <w:rPr>
                <w:rFonts w:ascii="Times New Roman"/>
                <w:sz w:val="27"/>
              </w:rPr>
              <w:t>0.09</w:t>
            </w:r>
          </w:p>
        </w:tc>
        <w:tc>
          <w:tcPr>
            <w:tcW w:w="1053" w:type="dxa"/>
          </w:tcPr>
          <w:p>
            <w:pPr>
              <w:pStyle w:val="TableParagraph"/>
              <w:spacing w:before="184"/>
              <w:ind w:right="274"/>
              <w:jc w:val="right"/>
              <w:rPr>
                <w:rFonts w:ascii="Times New Roman"/>
                <w:sz w:val="27"/>
              </w:rPr>
            </w:pPr>
            <w:r>
              <w:rPr>
                <w:rFonts w:ascii="Times New Roman"/>
                <w:sz w:val="27"/>
              </w:rPr>
              <w:t>0.98</w:t>
            </w:r>
          </w:p>
        </w:tc>
        <w:tc>
          <w:tcPr>
            <w:tcW w:w="1022" w:type="dxa"/>
          </w:tcPr>
          <w:p>
            <w:pPr>
              <w:pStyle w:val="TableParagraph"/>
              <w:spacing w:before="184"/>
              <w:ind w:left="180" w:right="40"/>
              <w:jc w:val="center"/>
              <w:rPr>
                <w:rFonts w:ascii="Times New Roman"/>
                <w:sz w:val="27"/>
              </w:rPr>
            </w:pPr>
            <w:r>
              <w:rPr>
                <w:rFonts w:ascii="Times New Roman"/>
                <w:sz w:val="27"/>
              </w:rPr>
              <w:t>30</w:t>
            </w:r>
          </w:p>
        </w:tc>
      </w:tr>
      <w:tr>
        <w:tblPrEx>
          <w:tblW w:w="0" w:type="auto"/>
          <w:jc w:val="left"/>
          <w:tblInd w:w="1736" w:type="dxa"/>
          <w:tblLayout w:type="fixed"/>
          <w:tblCellMar>
            <w:top w:w="0" w:type="dxa"/>
            <w:left w:w="0" w:type="dxa"/>
            <w:bottom w:w="0" w:type="dxa"/>
            <w:right w:w="0" w:type="dxa"/>
          </w:tblCellMar>
          <w:tblLook w:val="01E0"/>
        </w:tblPrEx>
        <w:trPr>
          <w:trHeight w:val="722"/>
          <w:jc w:val="left"/>
        </w:trPr>
        <w:tc>
          <w:tcPr>
            <w:tcW w:w="2988" w:type="dxa"/>
            <w:gridSpan w:val="2"/>
          </w:tcPr>
          <w:p>
            <w:pPr>
              <w:pStyle w:val="TableParagraph"/>
              <w:spacing w:before="87" w:line="332" w:lineRule="exact"/>
              <w:ind w:left="1277" w:right="136" w:hanging="1228"/>
              <w:rPr>
                <w:sz w:val="27"/>
              </w:rPr>
            </w:pPr>
            <w:r>
              <w:rPr>
                <w:sz w:val="27"/>
              </w:rPr>
              <w:t>（</w:t>
            </w:r>
            <w:r>
              <w:rPr>
                <w:rFonts w:ascii="Times New Roman" w:eastAsia="Times New Roman"/>
                <w:sz w:val="27"/>
              </w:rPr>
              <w:t>4-4</w:t>
            </w:r>
            <w:r>
              <w:rPr>
                <w:sz w:val="27"/>
              </w:rPr>
              <w:t>）含砾中细砂混粗砂</w:t>
            </w:r>
          </w:p>
        </w:tc>
        <w:tc>
          <w:tcPr>
            <w:tcW w:w="1007" w:type="dxa"/>
          </w:tcPr>
          <w:p>
            <w:pPr>
              <w:pStyle w:val="TableParagraph"/>
              <w:spacing w:before="10"/>
              <w:rPr>
                <w:sz w:val="20"/>
              </w:rPr>
            </w:pPr>
          </w:p>
          <w:p>
            <w:pPr>
              <w:pStyle w:val="TableParagraph"/>
              <w:ind w:right="396"/>
              <w:jc w:val="right"/>
              <w:rPr>
                <w:rFonts w:ascii="Times New Roman"/>
                <w:sz w:val="27"/>
              </w:rPr>
            </w:pPr>
            <w:r>
              <w:rPr>
                <w:rFonts w:ascii="Times New Roman"/>
                <w:sz w:val="27"/>
              </w:rPr>
              <w:t>39</w:t>
            </w:r>
          </w:p>
        </w:tc>
        <w:tc>
          <w:tcPr>
            <w:tcW w:w="768" w:type="dxa"/>
          </w:tcPr>
          <w:p>
            <w:pPr>
              <w:pStyle w:val="TableParagraph"/>
              <w:spacing w:before="10"/>
              <w:rPr>
                <w:sz w:val="20"/>
              </w:rPr>
            </w:pPr>
          </w:p>
          <w:p>
            <w:pPr>
              <w:pStyle w:val="TableParagraph"/>
              <w:ind w:left="240" w:right="22"/>
              <w:jc w:val="center"/>
              <w:rPr>
                <w:rFonts w:ascii="Times New Roman"/>
                <w:sz w:val="27"/>
              </w:rPr>
            </w:pPr>
            <w:r>
              <w:rPr>
                <w:rFonts w:ascii="Times New Roman"/>
                <w:sz w:val="27"/>
              </w:rPr>
              <w:t>42</w:t>
            </w:r>
          </w:p>
        </w:tc>
        <w:tc>
          <w:tcPr>
            <w:tcW w:w="1083" w:type="dxa"/>
            <w:gridSpan w:val="2"/>
          </w:tcPr>
          <w:p>
            <w:pPr>
              <w:pStyle w:val="TableParagraph"/>
              <w:spacing w:before="10"/>
              <w:rPr>
                <w:sz w:val="20"/>
              </w:rPr>
            </w:pPr>
          </w:p>
          <w:p>
            <w:pPr>
              <w:pStyle w:val="TableParagraph"/>
              <w:ind w:left="591"/>
              <w:rPr>
                <w:rFonts w:ascii="Times New Roman"/>
                <w:sz w:val="27"/>
              </w:rPr>
            </w:pPr>
            <w:r>
              <w:rPr>
                <w:rFonts w:ascii="Times New Roman"/>
                <w:sz w:val="27"/>
              </w:rPr>
              <w:t>31</w:t>
            </w:r>
          </w:p>
        </w:tc>
        <w:tc>
          <w:tcPr>
            <w:tcW w:w="1092" w:type="dxa"/>
            <w:gridSpan w:val="2"/>
          </w:tcPr>
          <w:p>
            <w:pPr>
              <w:pStyle w:val="TableParagraph"/>
              <w:spacing w:before="10"/>
              <w:rPr>
                <w:sz w:val="20"/>
              </w:rPr>
            </w:pPr>
          </w:p>
          <w:p>
            <w:pPr>
              <w:pStyle w:val="TableParagraph"/>
              <w:ind w:left="502"/>
              <w:rPr>
                <w:rFonts w:ascii="Times New Roman"/>
                <w:sz w:val="27"/>
              </w:rPr>
            </w:pPr>
            <w:r>
              <w:rPr>
                <w:rFonts w:ascii="Times New Roman"/>
                <w:sz w:val="27"/>
              </w:rPr>
              <w:t>36</w:t>
            </w:r>
          </w:p>
        </w:tc>
        <w:tc>
          <w:tcPr>
            <w:tcW w:w="1137" w:type="dxa"/>
          </w:tcPr>
          <w:p>
            <w:pPr>
              <w:pStyle w:val="TableParagraph"/>
              <w:spacing w:before="10"/>
              <w:rPr>
                <w:sz w:val="20"/>
              </w:rPr>
            </w:pPr>
          </w:p>
          <w:p>
            <w:pPr>
              <w:pStyle w:val="TableParagraph"/>
              <w:ind w:right="316"/>
              <w:jc w:val="right"/>
              <w:rPr>
                <w:rFonts w:ascii="Times New Roman"/>
                <w:sz w:val="27"/>
              </w:rPr>
            </w:pPr>
            <w:r>
              <w:rPr>
                <w:rFonts w:ascii="Times New Roman"/>
                <w:sz w:val="27"/>
              </w:rPr>
              <w:t>2.52</w:t>
            </w:r>
          </w:p>
        </w:tc>
        <w:tc>
          <w:tcPr>
            <w:tcW w:w="1098" w:type="dxa"/>
          </w:tcPr>
          <w:p>
            <w:pPr>
              <w:pStyle w:val="TableParagraph"/>
              <w:spacing w:before="10"/>
              <w:rPr>
                <w:sz w:val="20"/>
              </w:rPr>
            </w:pPr>
          </w:p>
          <w:p>
            <w:pPr>
              <w:pStyle w:val="TableParagraph"/>
              <w:ind w:left="288" w:right="297"/>
              <w:jc w:val="center"/>
              <w:rPr>
                <w:rFonts w:ascii="Times New Roman"/>
                <w:sz w:val="27"/>
              </w:rPr>
            </w:pPr>
            <w:r>
              <w:rPr>
                <w:rFonts w:ascii="Times New Roman"/>
                <w:sz w:val="27"/>
              </w:rPr>
              <w:t>0.06</w:t>
            </w:r>
          </w:p>
        </w:tc>
        <w:tc>
          <w:tcPr>
            <w:tcW w:w="1053" w:type="dxa"/>
          </w:tcPr>
          <w:p>
            <w:pPr>
              <w:pStyle w:val="TableParagraph"/>
              <w:spacing w:before="10"/>
              <w:rPr>
                <w:sz w:val="20"/>
              </w:rPr>
            </w:pPr>
          </w:p>
          <w:p>
            <w:pPr>
              <w:pStyle w:val="TableParagraph"/>
              <w:ind w:right="274"/>
              <w:jc w:val="right"/>
              <w:rPr>
                <w:rFonts w:ascii="Times New Roman"/>
                <w:sz w:val="27"/>
              </w:rPr>
            </w:pPr>
            <w:r>
              <w:rPr>
                <w:rFonts w:ascii="Times New Roman"/>
                <w:sz w:val="27"/>
              </w:rPr>
              <w:t>0.98</w:t>
            </w:r>
          </w:p>
        </w:tc>
        <w:tc>
          <w:tcPr>
            <w:tcW w:w="1022" w:type="dxa"/>
          </w:tcPr>
          <w:p>
            <w:pPr>
              <w:pStyle w:val="TableParagraph"/>
              <w:spacing w:before="10"/>
              <w:rPr>
                <w:sz w:val="20"/>
              </w:rPr>
            </w:pPr>
          </w:p>
          <w:p>
            <w:pPr>
              <w:pStyle w:val="TableParagraph"/>
              <w:ind w:left="180" w:right="40"/>
              <w:jc w:val="center"/>
              <w:rPr>
                <w:rFonts w:ascii="Times New Roman"/>
                <w:sz w:val="27"/>
              </w:rPr>
            </w:pPr>
            <w:r>
              <w:rPr>
                <w:rFonts w:ascii="Times New Roman"/>
                <w:sz w:val="27"/>
              </w:rPr>
              <w:t>36</w:t>
            </w:r>
          </w:p>
        </w:tc>
      </w:tr>
    </w:tbl>
    <w:p>
      <w:pPr>
        <w:spacing w:after="0"/>
        <w:jc w:val="center"/>
        <w:rPr>
          <w:rFonts w:ascii="Times New Roman"/>
          <w:sz w:val="27"/>
        </w:rPr>
        <w:sectPr>
          <w:headerReference w:type="default" r:id="rId71"/>
          <w:footerReference w:type="default" r:id="rId72"/>
          <w:pgSz w:w="17860" w:h="25260"/>
          <w:pgMar w:top="1640" w:right="1300" w:bottom="3200" w:left="2560" w:header="490" w:footer="3018"/>
          <w:pgNumType w:start="29"/>
          <w:cols w:space="708"/>
        </w:sectPr>
      </w:pPr>
    </w:p>
    <w:p>
      <w:pPr>
        <w:pStyle w:val="BodyText"/>
        <w:rPr>
          <w:sz w:val="20"/>
        </w:rPr>
      </w:pPr>
    </w:p>
    <w:p>
      <w:pPr>
        <w:pStyle w:val="BodyText"/>
        <w:spacing w:before="3"/>
        <w:rPr>
          <w:sz w:val="20"/>
        </w:rPr>
      </w:pPr>
    </w:p>
    <w:p>
      <w:pPr>
        <w:pStyle w:val="BodyText"/>
        <w:ind w:left="1600"/>
        <w:rPr>
          <w:sz w:val="20"/>
        </w:rPr>
      </w:pPr>
      <w:r>
        <w:rPr>
          <w:sz w:val="20"/>
        </w:rPr>
        <w:pict>
          <v:group id="_x0000_i1188" style="width:8in;height:71pt;mso-position-horizontal-relative:char;mso-position-vertical-relative:line" coordorigin="0,0" coordsize="11520,1420">
            <v:shape id="_x0000_s1189" type="#_x0000_t75" style="width:11520;height:1420;position:absolute" stroked="f">
              <v:imagedata r:id="rId73" o:title=""/>
            </v:shape>
            <v:shape id="_x0000_s1190" type="#_x0000_t202" style="width:2753;height:1124;left:178;position:absolute;top:281" filled="f" stroked="f">
              <v:textbox inset="0,0,0,0">
                <w:txbxContent>
                  <w:p>
                    <w:pPr>
                      <w:spacing w:before="0" w:line="315" w:lineRule="exact"/>
                      <w:ind w:left="0" w:right="25" w:firstLine="0"/>
                      <w:jc w:val="center"/>
                      <w:rPr>
                        <w:sz w:val="27"/>
                      </w:rPr>
                    </w:pPr>
                    <w:r>
                      <w:rPr>
                        <w:sz w:val="27"/>
                      </w:rPr>
                      <w:t>（</w:t>
                    </w:r>
                    <w:r>
                      <w:rPr>
                        <w:rFonts w:ascii="Arial" w:eastAsia="Arial"/>
                        <w:sz w:val="27"/>
                      </w:rPr>
                      <w:t>5</w:t>
                    </w:r>
                    <w:r>
                      <w:rPr>
                        <w:sz w:val="27"/>
                      </w:rPr>
                      <w:t>）中粗砂混砾卵石</w:t>
                    </w:r>
                  </w:p>
                  <w:p>
                    <w:pPr>
                      <w:spacing w:before="180" w:line="328" w:lineRule="exact"/>
                      <w:ind w:left="0" w:right="18" w:firstLine="0"/>
                      <w:jc w:val="center"/>
                      <w:rPr>
                        <w:sz w:val="27"/>
                      </w:rPr>
                    </w:pPr>
                    <w:r>
                      <w:rPr>
                        <w:w w:val="95"/>
                        <w:sz w:val="27"/>
                      </w:rPr>
                      <w:t>（</w:t>
                    </w:r>
                    <w:r>
                      <w:rPr>
                        <w:rFonts w:ascii="Arial" w:eastAsia="Arial"/>
                        <w:w w:val="95"/>
                        <w:sz w:val="27"/>
                      </w:rPr>
                      <w:t>6-1</w:t>
                    </w:r>
                    <w:r>
                      <w:rPr>
                        <w:w w:val="95"/>
                        <w:sz w:val="27"/>
                      </w:rPr>
                      <w:t>）强风化含砾泥质</w:t>
                    </w:r>
                    <w:r>
                      <w:rPr>
                        <w:sz w:val="27"/>
                      </w:rPr>
                      <w:t>粉细砂岩</w:t>
                    </w:r>
                  </w:p>
                </w:txbxContent>
              </v:textbox>
            </v:shape>
            <v:shape id="_x0000_s1191" type="#_x0000_t202" style="width:155;height:288;left:3524;position:absolute;top:281" filled="f" stroked="f">
              <v:textbox inset="0,0,0,0">
                <w:txbxContent>
                  <w:p>
                    <w:pPr>
                      <w:spacing w:before="0" w:line="287" w:lineRule="exact"/>
                      <w:ind w:left="0" w:right="0" w:firstLine="0"/>
                      <w:jc w:val="left"/>
                      <w:rPr>
                        <w:rFonts w:ascii="Arial"/>
                        <w:sz w:val="27"/>
                      </w:rPr>
                    </w:pPr>
                    <w:r>
                      <w:rPr>
                        <w:rFonts w:ascii="Arial"/>
                        <w:w w:val="89"/>
                        <w:sz w:val="27"/>
                      </w:rPr>
                      <w:t>2</w:t>
                    </w:r>
                  </w:p>
                </w:txbxContent>
              </v:textbox>
            </v:shape>
            <v:shape id="_x0000_s1192" type="#_x0000_t202" style="width:290;height:288;left:4481;position:absolute;top:281" filled="f" stroked="f">
              <v:textbox inset="0,0,0,0">
                <w:txbxContent>
                  <w:p>
                    <w:pPr>
                      <w:spacing w:before="0" w:line="287" w:lineRule="exact"/>
                      <w:ind w:left="0" w:right="0" w:firstLine="0"/>
                      <w:jc w:val="left"/>
                      <w:rPr>
                        <w:rFonts w:ascii="Arial"/>
                        <w:sz w:val="27"/>
                      </w:rPr>
                    </w:pPr>
                    <w:r>
                      <w:rPr>
                        <w:rFonts w:ascii="Arial"/>
                        <w:w w:val="90"/>
                        <w:sz w:val="27"/>
                      </w:rPr>
                      <w:t>41</w:t>
                    </w:r>
                  </w:p>
                </w:txbxContent>
              </v:textbox>
            </v:shape>
            <v:shape id="_x0000_s1193" type="#_x0000_t202" style="width:290;height:288;left:5482;position:absolute;top:281" filled="f" stroked="f">
              <v:textbox inset="0,0,0,0">
                <w:txbxContent>
                  <w:p>
                    <w:pPr>
                      <w:spacing w:before="0" w:line="287" w:lineRule="exact"/>
                      <w:ind w:left="0" w:right="0" w:firstLine="0"/>
                      <w:jc w:val="left"/>
                      <w:rPr>
                        <w:rFonts w:ascii="Arial"/>
                        <w:sz w:val="27"/>
                      </w:rPr>
                    </w:pPr>
                    <w:r>
                      <w:rPr>
                        <w:rFonts w:ascii="Arial"/>
                        <w:w w:val="90"/>
                        <w:sz w:val="27"/>
                      </w:rPr>
                      <w:t>39</w:t>
                    </w:r>
                  </w:p>
                </w:txbxContent>
              </v:textbox>
            </v:shape>
            <v:shape id="_x0000_s1194" type="#_x0000_t202" style="width:290;height:288;left:6476;position:absolute;top:281" filled="f" stroked="f">
              <v:textbox inset="0,0,0,0">
                <w:txbxContent>
                  <w:p>
                    <w:pPr>
                      <w:spacing w:before="0" w:line="287" w:lineRule="exact"/>
                      <w:ind w:left="0" w:right="0" w:firstLine="0"/>
                      <w:jc w:val="left"/>
                      <w:rPr>
                        <w:rFonts w:ascii="Arial"/>
                        <w:sz w:val="27"/>
                      </w:rPr>
                    </w:pPr>
                    <w:r>
                      <w:rPr>
                        <w:rFonts w:ascii="Arial"/>
                        <w:w w:val="90"/>
                        <w:sz w:val="27"/>
                      </w:rPr>
                      <w:t>40</w:t>
                    </w:r>
                  </w:p>
                </w:txbxContent>
              </v:textbox>
            </v:shape>
            <v:shape id="_x0000_s1195" type="#_x0000_t202" style="width:155;height:288;left:3524;position:absolute;top:965" filled="f" stroked="f">
              <v:textbox inset="0,0,0,0">
                <w:txbxContent>
                  <w:p>
                    <w:pPr>
                      <w:spacing w:before="0" w:line="287" w:lineRule="exact"/>
                      <w:ind w:left="0" w:right="0" w:firstLine="0"/>
                      <w:jc w:val="left"/>
                      <w:rPr>
                        <w:rFonts w:ascii="Arial"/>
                        <w:sz w:val="27"/>
                      </w:rPr>
                    </w:pPr>
                    <w:r>
                      <w:rPr>
                        <w:rFonts w:ascii="Arial"/>
                        <w:w w:val="89"/>
                        <w:sz w:val="27"/>
                      </w:rPr>
                      <w:t>3</w:t>
                    </w:r>
                  </w:p>
                </w:txbxContent>
              </v:textbox>
            </v:shape>
            <v:shape id="_x0000_s1196" type="#_x0000_t202" style="width:290;height:288;left:4481;position:absolute;top:965" filled="f" stroked="f">
              <v:textbox inset="0,0,0,0">
                <w:txbxContent>
                  <w:p>
                    <w:pPr>
                      <w:spacing w:before="0" w:line="287" w:lineRule="exact"/>
                      <w:ind w:left="0" w:right="0" w:firstLine="0"/>
                      <w:jc w:val="left"/>
                      <w:rPr>
                        <w:rFonts w:ascii="Arial"/>
                        <w:sz w:val="27"/>
                      </w:rPr>
                    </w:pPr>
                    <w:r>
                      <w:rPr>
                        <w:rFonts w:ascii="Arial"/>
                        <w:w w:val="90"/>
                        <w:sz w:val="27"/>
                      </w:rPr>
                      <w:t>50</w:t>
                    </w:r>
                  </w:p>
                </w:txbxContent>
              </v:textbox>
            </v:shape>
            <v:shape id="_x0000_s1197" type="#_x0000_t202" style="width:290;height:288;left:5482;position:absolute;top:965" filled="f" stroked="f">
              <v:textbox inset="0,0,0,0">
                <w:txbxContent>
                  <w:p>
                    <w:pPr>
                      <w:spacing w:before="0" w:line="287" w:lineRule="exact"/>
                      <w:ind w:left="0" w:right="0" w:firstLine="0"/>
                      <w:jc w:val="left"/>
                      <w:rPr>
                        <w:rFonts w:ascii="Arial"/>
                        <w:sz w:val="27"/>
                      </w:rPr>
                    </w:pPr>
                    <w:r>
                      <w:rPr>
                        <w:rFonts w:ascii="Arial"/>
                        <w:w w:val="90"/>
                        <w:sz w:val="27"/>
                      </w:rPr>
                      <w:t>50</w:t>
                    </w:r>
                  </w:p>
                </w:txbxContent>
              </v:textbox>
            </v:shape>
            <v:shape id="_x0000_s1198" type="#_x0000_t202" style="width:290;height:288;left:6476;position:absolute;top:965" filled="f" stroked="f">
              <v:textbox inset="0,0,0,0">
                <w:txbxContent>
                  <w:p>
                    <w:pPr>
                      <w:spacing w:before="0" w:line="287" w:lineRule="exact"/>
                      <w:ind w:left="0" w:right="0" w:firstLine="0"/>
                      <w:jc w:val="left"/>
                      <w:rPr>
                        <w:rFonts w:ascii="Arial"/>
                        <w:sz w:val="27"/>
                      </w:rPr>
                    </w:pPr>
                    <w:r>
                      <w:rPr>
                        <w:rFonts w:ascii="Arial"/>
                        <w:w w:val="90"/>
                        <w:sz w:val="27"/>
                      </w:rPr>
                      <w:t>50</w:t>
                    </w:r>
                  </w:p>
                </w:txbxContent>
              </v:textbox>
            </v:shape>
            <w10:wrap type="none"/>
          </v:group>
        </w:pict>
      </w:r>
    </w:p>
    <w:p>
      <w:pPr>
        <w:pStyle w:val="BodyText"/>
        <w:tabs>
          <w:tab w:val="left" w:pos="4501"/>
        </w:tabs>
        <w:spacing w:line="537" w:lineRule="exact"/>
        <w:ind w:right="49"/>
        <w:jc w:val="center"/>
      </w:pPr>
      <w:r>
        <w:pict>
          <v:shape id="_x0000_s1199" type="#_x0000_t202" style="width:23.65pt;height:13.5pt;margin-top:16.58pt;margin-left:456.73pt;mso-position-horizontal-relative:page;position:absolute;z-index:-251637760" filled="f" stroked="f">
            <v:textbox inset="0,0,0,0">
              <w:txbxContent>
                <w:p>
                  <w:pPr>
                    <w:spacing w:before="11" w:line="259" w:lineRule="exact"/>
                    <w:ind w:left="0" w:right="0" w:firstLine="0"/>
                    <w:jc w:val="left"/>
                    <w:rPr>
                      <w:rFonts w:ascii="Arial"/>
                      <w:i/>
                      <w:sz w:val="27"/>
                    </w:rPr>
                  </w:pPr>
                  <w:r>
                    <w:rPr>
                      <w:rFonts w:ascii="Arial"/>
                      <w:i/>
                      <w:w w:val="85"/>
                      <w:sz w:val="27"/>
                    </w:rPr>
                    <w:t>63.5</w:t>
                  </w:r>
                </w:p>
              </w:txbxContent>
            </v:textbox>
          </v:shape>
        </w:pict>
      </w:r>
      <w:r>
        <w:rPr>
          <w:rFonts w:ascii="Arial" w:eastAsia="Arial"/>
        </w:rPr>
        <w:t>5</w:t>
      </w:r>
      <w:r>
        <w:t>、动力触探锤击数</w:t>
      </w:r>
      <w:r>
        <w:rPr>
          <w:spacing w:val="-125"/>
        </w:rPr>
        <w:t xml:space="preserve"> </w:t>
      </w:r>
      <w:r>
        <w:rPr>
          <w:rFonts w:ascii="Arial" w:eastAsia="Arial"/>
          <w:i/>
        </w:rPr>
        <w:t>N</w:t>
        <w:tab/>
      </w:r>
      <w:r>
        <w:t>修正值分层统计结果表</w:t>
      </w:r>
    </w:p>
    <w:p>
      <w:pPr>
        <w:pStyle w:val="BodyText"/>
        <w:spacing w:before="124"/>
        <w:ind w:right="2035"/>
        <w:jc w:val="right"/>
        <w:rPr>
          <w:rFonts w:ascii="Arial" w:eastAsia="Arial"/>
        </w:rPr>
      </w:pPr>
      <w:r>
        <w:pict>
          <v:group id="_x0000_s1200" style="width:558pt;height:153pt;margin-top:36.62pt;margin-left:217pt;mso-position-horizontal-relative:page;position:absolute;z-index:-251638784" coordorigin="4340,732" coordsize="11160,3060">
            <v:shape id="_x0000_s1201" type="#_x0000_t75" style="width:11160;height:3060;left:4340;position:absolute;top:732" stroked="f">
              <v:imagedata r:id="rId74" o:title=""/>
            </v:shape>
            <v:shape id="_x0000_s1202" type="#_x0000_t202" style="width:1910;height:270;left:4864;position:absolute;top:1222" filled="f" stroked="f">
              <v:textbox inset="0,0,0,0">
                <w:txbxContent>
                  <w:p>
                    <w:pPr>
                      <w:spacing w:before="0" w:line="270" w:lineRule="exact"/>
                      <w:ind w:left="0" w:right="0" w:firstLine="0"/>
                      <w:jc w:val="left"/>
                      <w:rPr>
                        <w:sz w:val="27"/>
                      </w:rPr>
                    </w:pPr>
                    <w:r>
                      <w:rPr>
                        <w:sz w:val="27"/>
                      </w:rPr>
                      <w:t>地层编号及名称</w:t>
                    </w:r>
                  </w:p>
                </w:txbxContent>
              </v:textbox>
            </v:shape>
            <v:shape id="_x0000_s1203" type="#_x0000_t202" style="width:560;height:602;left:7424;position:absolute;top:891" filled="f" stroked="f">
              <v:textbox inset="0,0,0,0">
                <w:txbxContent>
                  <w:p>
                    <w:pPr>
                      <w:spacing w:before="0" w:line="301" w:lineRule="exact"/>
                      <w:ind w:left="0" w:right="18" w:firstLine="0"/>
                      <w:jc w:val="center"/>
                      <w:rPr>
                        <w:sz w:val="27"/>
                      </w:rPr>
                    </w:pPr>
                    <w:r>
                      <w:rPr>
                        <w:sz w:val="27"/>
                      </w:rPr>
                      <w:t>统计</w:t>
                    </w:r>
                  </w:p>
                  <w:p>
                    <w:pPr>
                      <w:spacing w:before="0" w:line="301" w:lineRule="exact"/>
                      <w:ind w:left="0" w:right="14" w:firstLine="0"/>
                      <w:jc w:val="center"/>
                      <w:rPr>
                        <w:sz w:val="27"/>
                      </w:rPr>
                    </w:pPr>
                    <w:r>
                      <w:rPr>
                        <w:sz w:val="27"/>
                      </w:rPr>
                      <w:t>数</w:t>
                    </w:r>
                  </w:p>
                </w:txbxContent>
              </v:textbox>
            </v:shape>
            <v:shape id="_x0000_s1204" type="#_x0000_t202" style="width:830;height:270;left:9339;position:absolute;top:884" filled="f" stroked="f">
              <v:textbox inset="0,0,0,0">
                <w:txbxContent>
                  <w:p>
                    <w:pPr>
                      <w:spacing w:before="0" w:line="270" w:lineRule="exact"/>
                      <w:ind w:left="0" w:right="0" w:firstLine="0"/>
                      <w:jc w:val="left"/>
                      <w:rPr>
                        <w:sz w:val="27"/>
                      </w:rPr>
                    </w:pPr>
                    <w:r>
                      <w:rPr>
                        <w:sz w:val="27"/>
                      </w:rPr>
                      <w:t>基本值</w:t>
                    </w:r>
                  </w:p>
                </w:txbxContent>
              </v:textbox>
            </v:shape>
            <v:shape id="_x0000_s1205" type="#_x0000_t202" style="width:201;height:270;left:9091;position:absolute;top:1183" filled="f" stroked="f">
              <v:textbox inset="0,0,0,0">
                <w:txbxContent>
                  <w:p>
                    <w:pPr>
                      <w:spacing w:before="11" w:line="259" w:lineRule="exact"/>
                      <w:ind w:left="0" w:right="0" w:firstLine="0"/>
                      <w:jc w:val="left"/>
                      <w:rPr>
                        <w:rFonts w:ascii="Arial"/>
                        <w:i/>
                        <w:sz w:val="27"/>
                      </w:rPr>
                    </w:pPr>
                    <w:r>
                      <w:rPr>
                        <w:rFonts w:ascii="Arial"/>
                        <w:i/>
                        <w:w w:val="92"/>
                        <w:sz w:val="27"/>
                      </w:rPr>
                      <w:t>N</w:t>
                    </w:r>
                  </w:p>
                </w:txbxContent>
              </v:textbox>
            </v:shape>
            <v:shape id="_x0000_s1206" type="#_x0000_t202" style="width:335;height:192;left:9271;position:absolute;top:1380" filled="f" stroked="f">
              <v:textbox inset="0,0,0,0">
                <w:txbxContent>
                  <w:p>
                    <w:pPr>
                      <w:spacing w:before="0" w:line="191" w:lineRule="exact"/>
                      <w:ind w:left="0" w:right="0" w:firstLine="0"/>
                      <w:jc w:val="left"/>
                      <w:rPr>
                        <w:rFonts w:ascii="Arial"/>
                        <w:sz w:val="18"/>
                      </w:rPr>
                    </w:pPr>
                    <w:r>
                      <w:rPr>
                        <w:rFonts w:ascii="Arial"/>
                        <w:w w:val="90"/>
                        <w:sz w:val="18"/>
                      </w:rPr>
                      <w:t>63.5</w:t>
                    </w:r>
                  </w:p>
                </w:txbxContent>
              </v:textbox>
            </v:shape>
            <v:shape id="_x0000_s1207" type="#_x0000_t202" style="width:830;height:270;left:9589;position:absolute;top:1215" filled="f" stroked="f">
              <v:textbox inset="0,0,0,0">
                <w:txbxContent>
                  <w:p>
                    <w:pPr>
                      <w:spacing w:before="0" w:line="270" w:lineRule="exact"/>
                      <w:ind w:left="0" w:right="0" w:firstLine="0"/>
                      <w:jc w:val="left"/>
                      <w:rPr>
                        <w:sz w:val="27"/>
                      </w:rPr>
                    </w:pPr>
                    <w:r>
                      <w:rPr>
                        <w:sz w:val="27"/>
                      </w:rPr>
                      <w:t>（击）</w:t>
                    </w:r>
                  </w:p>
                </w:txbxContent>
              </v:textbox>
            </v:shape>
            <v:shape id="_x0000_s1208" type="#_x0000_t202" style="width:560;height:602;left:11468;position:absolute;top:891" filled="f" stroked="f">
              <v:textbox inset="0,0,0,0">
                <w:txbxContent>
                  <w:p>
                    <w:pPr>
                      <w:spacing w:before="0" w:line="301" w:lineRule="exact"/>
                      <w:ind w:left="0" w:right="18" w:firstLine="0"/>
                      <w:jc w:val="center"/>
                      <w:rPr>
                        <w:sz w:val="27"/>
                      </w:rPr>
                    </w:pPr>
                    <w:r>
                      <w:rPr>
                        <w:sz w:val="27"/>
                      </w:rPr>
                      <w:t>标准</w:t>
                    </w:r>
                  </w:p>
                  <w:p>
                    <w:pPr>
                      <w:spacing w:before="0" w:line="301" w:lineRule="exact"/>
                      <w:ind w:left="0" w:right="14" w:firstLine="0"/>
                      <w:jc w:val="center"/>
                      <w:rPr>
                        <w:sz w:val="27"/>
                      </w:rPr>
                    </w:pPr>
                    <w:r>
                      <w:rPr>
                        <w:sz w:val="27"/>
                      </w:rPr>
                      <w:t>差</w:t>
                    </w:r>
                  </w:p>
                </w:txbxContent>
              </v:textbox>
            </v:shape>
            <v:shape id="_x0000_s1209" type="#_x0000_t202" style="width:830;height:602;left:12231;position:absolute;top:1057" filled="f" stroked="f">
              <v:textbox inset="0,0,0,0">
                <w:txbxContent>
                  <w:p>
                    <w:pPr>
                      <w:spacing w:before="0" w:line="301" w:lineRule="exact"/>
                      <w:ind w:left="0" w:right="0" w:firstLine="0"/>
                      <w:jc w:val="left"/>
                      <w:rPr>
                        <w:sz w:val="27"/>
                      </w:rPr>
                    </w:pPr>
                    <w:r>
                      <w:rPr>
                        <w:sz w:val="27"/>
                      </w:rPr>
                      <w:t>变异系</w:t>
                    </w:r>
                  </w:p>
                  <w:p>
                    <w:pPr>
                      <w:spacing w:before="0" w:line="301" w:lineRule="exact"/>
                      <w:ind w:left="68" w:right="0" w:firstLine="0"/>
                      <w:jc w:val="left"/>
                      <w:rPr>
                        <w:sz w:val="27"/>
                      </w:rPr>
                    </w:pPr>
                    <w:r>
                      <w:rPr>
                        <w:spacing w:val="1"/>
                        <w:sz w:val="27"/>
                      </w:rPr>
                      <w:t xml:space="preserve">数 </w:t>
                    </w:r>
                    <w:r>
                      <w:rPr>
                        <w:sz w:val="27"/>
                      </w:rPr>
                      <w:t>δ</w:t>
                    </w:r>
                  </w:p>
                </w:txbxContent>
              </v:textbox>
            </v:shape>
            <v:shape id="_x0000_s1210" type="#_x0000_t202" style="width:830;height:602;left:13258;position:absolute;top:891" filled="f" stroked="f">
              <v:textbox inset="0,0,0,0">
                <w:txbxContent>
                  <w:p>
                    <w:pPr>
                      <w:spacing w:before="0" w:line="301" w:lineRule="exact"/>
                      <w:ind w:left="0" w:right="0" w:firstLine="0"/>
                      <w:jc w:val="left"/>
                      <w:rPr>
                        <w:sz w:val="27"/>
                      </w:rPr>
                    </w:pPr>
                    <w:r>
                      <w:rPr>
                        <w:sz w:val="27"/>
                      </w:rPr>
                      <w:t>统计修</w:t>
                    </w:r>
                  </w:p>
                  <w:p>
                    <w:pPr>
                      <w:spacing w:before="0" w:line="301" w:lineRule="exact"/>
                      <w:ind w:left="0" w:right="0" w:firstLine="0"/>
                      <w:jc w:val="left"/>
                      <w:rPr>
                        <w:sz w:val="27"/>
                      </w:rPr>
                    </w:pPr>
                    <w:r>
                      <w:rPr>
                        <w:sz w:val="27"/>
                      </w:rPr>
                      <w:t>正系数</w:t>
                    </w:r>
                  </w:p>
                </w:txbxContent>
              </v:textbox>
            </v:shape>
            <v:shape id="_x0000_s1211" type="#_x0000_t202" style="width:830;height:569;left:14410;position:absolute;top:891" filled="f" stroked="f">
              <v:textbox inset="0,0,0,0">
                <w:txbxContent>
                  <w:p>
                    <w:pPr>
                      <w:spacing w:before="0" w:line="308" w:lineRule="exact"/>
                      <w:ind w:left="0" w:right="0" w:firstLine="0"/>
                      <w:jc w:val="left"/>
                      <w:rPr>
                        <w:sz w:val="27"/>
                      </w:rPr>
                    </w:pPr>
                    <w:r>
                      <w:rPr>
                        <w:sz w:val="27"/>
                      </w:rPr>
                      <w:t>标准值</w:t>
                    </w:r>
                  </w:p>
                  <w:p>
                    <w:pPr>
                      <w:spacing w:before="2" w:line="259" w:lineRule="exact"/>
                      <w:ind w:left="154" w:right="0" w:firstLine="0"/>
                      <w:jc w:val="left"/>
                      <w:rPr>
                        <w:rFonts w:ascii="Arial"/>
                        <w:i/>
                        <w:sz w:val="27"/>
                      </w:rPr>
                    </w:pPr>
                    <w:r>
                      <w:rPr>
                        <w:rFonts w:ascii="Arial"/>
                        <w:i/>
                        <w:w w:val="92"/>
                        <w:sz w:val="27"/>
                      </w:rPr>
                      <w:t>N</w:t>
                    </w:r>
                  </w:p>
                </w:txbxContent>
              </v:textbox>
            </v:shape>
            <v:shape id="_x0000_s1212" type="#_x0000_t202" style="width:335;height:192;left:14745;position:absolute;top:1387" filled="f" stroked="f">
              <v:textbox inset="0,0,0,0">
                <w:txbxContent>
                  <w:p>
                    <w:pPr>
                      <w:spacing w:before="0" w:line="191" w:lineRule="exact"/>
                      <w:ind w:left="0" w:right="0" w:firstLine="0"/>
                      <w:jc w:val="left"/>
                      <w:rPr>
                        <w:rFonts w:ascii="Arial"/>
                        <w:sz w:val="18"/>
                      </w:rPr>
                    </w:pPr>
                    <w:r>
                      <w:rPr>
                        <w:rFonts w:ascii="Arial"/>
                        <w:w w:val="90"/>
                        <w:sz w:val="18"/>
                      </w:rPr>
                      <w:t>63.5</w:t>
                    </w:r>
                  </w:p>
                </w:txbxContent>
              </v:textbox>
            </v:shape>
            <v:shape id="_x0000_s1213" type="#_x0000_t202" style="width:2756;height:1841;left:4443;position:absolute;top:1914" filled="f" stroked="f">
              <v:textbox inset="0,0,0,0">
                <w:txbxContent>
                  <w:p>
                    <w:pPr>
                      <w:spacing w:before="0" w:line="308" w:lineRule="exact"/>
                      <w:ind w:left="0" w:right="18" w:firstLine="0"/>
                      <w:jc w:val="center"/>
                      <w:rPr>
                        <w:sz w:val="27"/>
                      </w:rPr>
                    </w:pPr>
                    <w:r>
                      <w:rPr>
                        <w:spacing w:val="-11"/>
                        <w:w w:val="95"/>
                        <w:sz w:val="27"/>
                      </w:rPr>
                      <w:t>（</w:t>
                    </w:r>
                    <w:r>
                      <w:rPr>
                        <w:rFonts w:ascii="Arial" w:eastAsia="Arial"/>
                        <w:spacing w:val="-11"/>
                        <w:w w:val="95"/>
                        <w:sz w:val="27"/>
                      </w:rPr>
                      <w:t>4-4</w:t>
                    </w:r>
                    <w:r>
                      <w:rPr>
                        <w:spacing w:val="-11"/>
                        <w:w w:val="95"/>
                        <w:sz w:val="27"/>
                      </w:rPr>
                      <w:t>）</w:t>
                    </w:r>
                    <w:r>
                      <w:rPr>
                        <w:spacing w:val="-3"/>
                        <w:w w:val="95"/>
                        <w:sz w:val="27"/>
                      </w:rPr>
                      <w:t>含砾中细砂混粗</w:t>
                    </w:r>
                  </w:p>
                  <w:p>
                    <w:pPr>
                      <w:spacing w:before="0" w:line="339" w:lineRule="exact"/>
                      <w:ind w:left="0" w:right="19" w:firstLine="0"/>
                      <w:jc w:val="center"/>
                      <w:rPr>
                        <w:sz w:val="27"/>
                      </w:rPr>
                    </w:pPr>
                    <w:r>
                      <w:rPr>
                        <w:sz w:val="27"/>
                      </w:rPr>
                      <w:t>砂</w:t>
                    </w:r>
                  </w:p>
                  <w:p>
                    <w:pPr>
                      <w:spacing w:before="53"/>
                      <w:ind w:left="0" w:right="21" w:firstLine="0"/>
                      <w:jc w:val="center"/>
                      <w:rPr>
                        <w:sz w:val="27"/>
                      </w:rPr>
                    </w:pPr>
                    <w:r>
                      <w:rPr>
                        <w:w w:val="95"/>
                        <w:sz w:val="27"/>
                      </w:rPr>
                      <w:t>（</w:t>
                    </w:r>
                    <w:r>
                      <w:rPr>
                        <w:rFonts w:ascii="Arial" w:eastAsia="Arial"/>
                        <w:w w:val="95"/>
                        <w:sz w:val="27"/>
                      </w:rPr>
                      <w:t>5</w:t>
                    </w:r>
                    <w:r>
                      <w:rPr>
                        <w:w w:val="95"/>
                        <w:sz w:val="27"/>
                      </w:rPr>
                      <w:t>）中粗砂混砾卵石</w:t>
                    </w:r>
                  </w:p>
                  <w:p>
                    <w:pPr>
                      <w:spacing w:before="166" w:line="328" w:lineRule="exact"/>
                      <w:ind w:left="0" w:right="18" w:firstLine="0"/>
                      <w:jc w:val="center"/>
                      <w:rPr>
                        <w:sz w:val="27"/>
                      </w:rPr>
                    </w:pPr>
                    <w:r>
                      <w:rPr>
                        <w:w w:val="95"/>
                        <w:sz w:val="27"/>
                      </w:rPr>
                      <w:t>（</w:t>
                    </w:r>
                    <w:r>
                      <w:rPr>
                        <w:rFonts w:ascii="Arial" w:eastAsia="Arial"/>
                        <w:w w:val="95"/>
                        <w:sz w:val="27"/>
                      </w:rPr>
                      <w:t>6-1</w:t>
                    </w:r>
                    <w:r>
                      <w:rPr>
                        <w:w w:val="95"/>
                        <w:sz w:val="27"/>
                      </w:rPr>
                      <w:t>）强风化含砾泥质</w:t>
                    </w:r>
                    <w:r>
                      <w:rPr>
                        <w:sz w:val="27"/>
                      </w:rPr>
                      <w:t>粉细砂岩</w:t>
                    </w:r>
                  </w:p>
                </w:txbxContent>
              </v:textbox>
            </v:shape>
          </v:group>
        </w:pict>
      </w:r>
      <w:r>
        <w:rPr>
          <w:spacing w:val="-64"/>
        </w:rPr>
        <w:t xml:space="preserve">表 </w:t>
      </w:r>
      <w:r>
        <w:rPr>
          <w:rFonts w:ascii="Arial" w:eastAsia="Arial"/>
        </w:rPr>
        <w:t>8</w:t>
      </w: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7"/>
        <w:rPr>
          <w:rFonts w:ascii="Arial"/>
          <w:sz w:val="16"/>
        </w:rPr>
      </w:pPr>
    </w:p>
    <w:tbl>
      <w:tblPr>
        <w:tblStyle w:val="TableNormal6"/>
        <w:tblW w:w="0" w:type="auto"/>
        <w:jc w:val="left"/>
        <w:tblInd w:w="4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85"/>
        <w:gridCol w:w="992"/>
        <w:gridCol w:w="1087"/>
        <w:gridCol w:w="1002"/>
        <w:gridCol w:w="1013"/>
        <w:gridCol w:w="963"/>
        <w:gridCol w:w="1141"/>
        <w:gridCol w:w="711"/>
      </w:tblGrid>
      <w:tr>
        <w:tblPrEx>
          <w:tblW w:w="0" w:type="auto"/>
          <w:jc w:val="left"/>
          <w:tblInd w:w="4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404"/>
          <w:jc w:val="left"/>
        </w:trPr>
        <w:tc>
          <w:tcPr>
            <w:tcW w:w="585" w:type="dxa"/>
          </w:tcPr>
          <w:p>
            <w:pPr>
              <w:pStyle w:val="TableParagraph"/>
              <w:spacing w:line="296" w:lineRule="exact"/>
              <w:ind w:left="114"/>
              <w:rPr>
                <w:rFonts w:ascii="Arial"/>
                <w:sz w:val="27"/>
              </w:rPr>
            </w:pPr>
            <w:r>
              <w:rPr>
                <w:rFonts w:ascii="Arial"/>
                <w:w w:val="89"/>
                <w:sz w:val="27"/>
              </w:rPr>
              <w:t>n</w:t>
            </w:r>
          </w:p>
        </w:tc>
        <w:tc>
          <w:tcPr>
            <w:tcW w:w="992" w:type="dxa"/>
          </w:tcPr>
          <w:p>
            <w:pPr>
              <w:pStyle w:val="TableParagraph"/>
              <w:spacing w:before="11"/>
              <w:ind w:left="220" w:right="220"/>
              <w:jc w:val="center"/>
              <w:rPr>
                <w:rFonts w:ascii="Arial"/>
                <w:sz w:val="27"/>
              </w:rPr>
            </w:pPr>
            <w:r>
              <w:rPr>
                <w:rFonts w:ascii="Arial"/>
                <w:sz w:val="27"/>
              </w:rPr>
              <w:t>max</w:t>
            </w:r>
          </w:p>
        </w:tc>
        <w:tc>
          <w:tcPr>
            <w:tcW w:w="1087" w:type="dxa"/>
          </w:tcPr>
          <w:p>
            <w:pPr>
              <w:pStyle w:val="TableParagraph"/>
              <w:spacing w:before="11"/>
              <w:ind w:left="235" w:right="375"/>
              <w:jc w:val="center"/>
              <w:rPr>
                <w:rFonts w:ascii="Arial"/>
                <w:sz w:val="27"/>
              </w:rPr>
            </w:pPr>
            <w:r>
              <w:rPr>
                <w:rFonts w:ascii="Arial"/>
                <w:sz w:val="27"/>
              </w:rPr>
              <w:t>min</w:t>
            </w:r>
          </w:p>
        </w:tc>
        <w:tc>
          <w:tcPr>
            <w:tcW w:w="1002" w:type="dxa"/>
          </w:tcPr>
          <w:p>
            <w:pPr>
              <w:pStyle w:val="TableParagraph"/>
              <w:spacing w:line="340" w:lineRule="exact"/>
              <w:ind w:right="326"/>
              <w:jc w:val="right"/>
              <w:rPr>
                <w:sz w:val="27"/>
              </w:rPr>
            </w:pPr>
            <w:r>
              <w:rPr>
                <w:sz w:val="27"/>
              </w:rPr>
              <w:t>μ</w:t>
            </w:r>
          </w:p>
        </w:tc>
        <w:tc>
          <w:tcPr>
            <w:tcW w:w="1013" w:type="dxa"/>
          </w:tcPr>
          <w:p>
            <w:pPr>
              <w:pStyle w:val="TableParagraph"/>
              <w:spacing w:line="315" w:lineRule="exact"/>
              <w:ind w:left="111"/>
              <w:jc w:val="center"/>
              <w:rPr>
                <w:sz w:val="27"/>
              </w:rPr>
            </w:pPr>
            <w:r>
              <w:rPr>
                <w:sz w:val="27"/>
              </w:rPr>
              <w:t>σ</w:t>
            </w:r>
          </w:p>
        </w:tc>
        <w:tc>
          <w:tcPr>
            <w:tcW w:w="963" w:type="dxa"/>
          </w:tcPr>
          <w:p>
            <w:pPr>
              <w:pStyle w:val="TableParagraph"/>
              <w:rPr>
                <w:rFonts w:ascii="Times New Roman"/>
                <w:sz w:val="28"/>
              </w:rPr>
            </w:pPr>
          </w:p>
        </w:tc>
        <w:tc>
          <w:tcPr>
            <w:tcW w:w="1141" w:type="dxa"/>
          </w:tcPr>
          <w:p>
            <w:pPr>
              <w:pStyle w:val="TableParagraph"/>
              <w:spacing w:line="307" w:lineRule="exact"/>
              <w:ind w:right="445"/>
              <w:jc w:val="right"/>
              <w:rPr>
                <w:rFonts w:ascii="幼圆" w:hAnsi="幼圆"/>
                <w:sz w:val="27"/>
              </w:rPr>
            </w:pPr>
            <w:r>
              <w:rPr>
                <w:rFonts w:ascii="幼圆" w:hAnsi="幼圆"/>
                <w:sz w:val="27"/>
              </w:rPr>
              <w:t>ψ</w:t>
            </w:r>
          </w:p>
        </w:tc>
        <w:tc>
          <w:tcPr>
            <w:tcW w:w="711" w:type="dxa"/>
          </w:tcPr>
          <w:p>
            <w:pPr>
              <w:pStyle w:val="TableParagraph"/>
              <w:spacing w:line="315" w:lineRule="exact"/>
              <w:ind w:right="53"/>
              <w:jc w:val="right"/>
              <w:rPr>
                <w:sz w:val="27"/>
              </w:rPr>
            </w:pPr>
            <w:r>
              <w:rPr>
                <w:sz w:val="27"/>
              </w:rPr>
              <w:t>击</w:t>
            </w:r>
          </w:p>
        </w:tc>
      </w:tr>
      <w:tr>
        <w:tblPrEx>
          <w:tblW w:w="0" w:type="auto"/>
          <w:jc w:val="left"/>
          <w:tblInd w:w="4959" w:type="dxa"/>
          <w:tblLayout w:type="fixed"/>
          <w:tblCellMar>
            <w:top w:w="0" w:type="dxa"/>
            <w:left w:w="0" w:type="dxa"/>
            <w:bottom w:w="0" w:type="dxa"/>
            <w:right w:w="0" w:type="dxa"/>
          </w:tblCellMar>
          <w:tblLook w:val="01E0"/>
        </w:tblPrEx>
        <w:trPr>
          <w:trHeight w:val="536"/>
          <w:jc w:val="left"/>
        </w:trPr>
        <w:tc>
          <w:tcPr>
            <w:tcW w:w="585" w:type="dxa"/>
          </w:tcPr>
          <w:p>
            <w:pPr>
              <w:pStyle w:val="TableParagraph"/>
              <w:spacing w:before="78"/>
              <w:ind w:left="114"/>
              <w:rPr>
                <w:rFonts w:ascii="Arial"/>
                <w:sz w:val="27"/>
              </w:rPr>
            </w:pPr>
            <w:r>
              <w:rPr>
                <w:rFonts w:ascii="Arial"/>
                <w:w w:val="89"/>
                <w:sz w:val="27"/>
              </w:rPr>
              <w:t>2</w:t>
            </w:r>
          </w:p>
        </w:tc>
        <w:tc>
          <w:tcPr>
            <w:tcW w:w="992" w:type="dxa"/>
          </w:tcPr>
          <w:p>
            <w:pPr>
              <w:pStyle w:val="TableParagraph"/>
              <w:spacing w:before="78"/>
              <w:ind w:left="220" w:right="220"/>
              <w:jc w:val="center"/>
              <w:rPr>
                <w:rFonts w:ascii="Arial"/>
                <w:sz w:val="27"/>
              </w:rPr>
            </w:pPr>
            <w:r>
              <w:rPr>
                <w:rFonts w:ascii="Arial"/>
                <w:sz w:val="27"/>
              </w:rPr>
              <w:t>14</w:t>
            </w:r>
          </w:p>
        </w:tc>
        <w:tc>
          <w:tcPr>
            <w:tcW w:w="1087" w:type="dxa"/>
          </w:tcPr>
          <w:p>
            <w:pPr>
              <w:pStyle w:val="TableParagraph"/>
              <w:spacing w:before="78"/>
              <w:ind w:left="235" w:right="374"/>
              <w:jc w:val="center"/>
              <w:rPr>
                <w:rFonts w:ascii="Arial"/>
                <w:sz w:val="27"/>
              </w:rPr>
            </w:pPr>
            <w:r>
              <w:rPr>
                <w:rFonts w:ascii="Arial"/>
                <w:sz w:val="27"/>
              </w:rPr>
              <w:t>12</w:t>
            </w:r>
          </w:p>
        </w:tc>
        <w:tc>
          <w:tcPr>
            <w:tcW w:w="1002" w:type="dxa"/>
          </w:tcPr>
          <w:p>
            <w:pPr>
              <w:pStyle w:val="TableParagraph"/>
              <w:spacing w:before="78"/>
              <w:ind w:right="326"/>
              <w:jc w:val="right"/>
              <w:rPr>
                <w:rFonts w:ascii="Arial"/>
                <w:sz w:val="27"/>
              </w:rPr>
            </w:pPr>
            <w:r>
              <w:rPr>
                <w:rFonts w:ascii="Arial"/>
                <w:w w:val="85"/>
                <w:sz w:val="27"/>
              </w:rPr>
              <w:t>13</w:t>
            </w:r>
          </w:p>
        </w:tc>
        <w:tc>
          <w:tcPr>
            <w:tcW w:w="1013" w:type="dxa"/>
          </w:tcPr>
          <w:p>
            <w:pPr>
              <w:pStyle w:val="TableParagraph"/>
              <w:rPr>
                <w:rFonts w:ascii="Times New Roman"/>
                <w:sz w:val="28"/>
              </w:rPr>
            </w:pPr>
          </w:p>
        </w:tc>
        <w:tc>
          <w:tcPr>
            <w:tcW w:w="963" w:type="dxa"/>
          </w:tcPr>
          <w:p>
            <w:pPr>
              <w:pStyle w:val="TableParagraph"/>
              <w:rPr>
                <w:rFonts w:ascii="Times New Roman"/>
                <w:sz w:val="28"/>
              </w:rPr>
            </w:pPr>
          </w:p>
        </w:tc>
        <w:tc>
          <w:tcPr>
            <w:tcW w:w="1141" w:type="dxa"/>
          </w:tcPr>
          <w:p>
            <w:pPr>
              <w:pStyle w:val="TableParagraph"/>
              <w:rPr>
                <w:rFonts w:ascii="Times New Roman"/>
                <w:sz w:val="28"/>
              </w:rPr>
            </w:pPr>
          </w:p>
        </w:tc>
        <w:tc>
          <w:tcPr>
            <w:tcW w:w="711" w:type="dxa"/>
          </w:tcPr>
          <w:p>
            <w:pPr>
              <w:pStyle w:val="TableParagraph"/>
              <w:rPr>
                <w:rFonts w:ascii="Times New Roman"/>
                <w:sz w:val="28"/>
              </w:rPr>
            </w:pPr>
          </w:p>
        </w:tc>
      </w:tr>
      <w:tr>
        <w:tblPrEx>
          <w:tblW w:w="0" w:type="auto"/>
          <w:jc w:val="left"/>
          <w:tblInd w:w="4959" w:type="dxa"/>
          <w:tblLayout w:type="fixed"/>
          <w:tblCellMar>
            <w:top w:w="0" w:type="dxa"/>
            <w:left w:w="0" w:type="dxa"/>
            <w:bottom w:w="0" w:type="dxa"/>
            <w:right w:w="0" w:type="dxa"/>
          </w:tblCellMar>
          <w:tblLook w:val="01E0"/>
        </w:tblPrEx>
        <w:trPr>
          <w:trHeight w:val="633"/>
          <w:jc w:val="left"/>
        </w:trPr>
        <w:tc>
          <w:tcPr>
            <w:tcW w:w="585" w:type="dxa"/>
          </w:tcPr>
          <w:p>
            <w:pPr>
              <w:pStyle w:val="TableParagraph"/>
              <w:spacing w:before="143"/>
              <w:ind w:left="50"/>
              <w:rPr>
                <w:rFonts w:ascii="Arial"/>
                <w:sz w:val="27"/>
              </w:rPr>
            </w:pPr>
            <w:r>
              <w:rPr>
                <w:rFonts w:ascii="Arial"/>
                <w:sz w:val="27"/>
              </w:rPr>
              <w:t>40</w:t>
            </w:r>
          </w:p>
        </w:tc>
        <w:tc>
          <w:tcPr>
            <w:tcW w:w="992" w:type="dxa"/>
          </w:tcPr>
          <w:p>
            <w:pPr>
              <w:pStyle w:val="TableParagraph"/>
              <w:spacing w:before="143"/>
              <w:ind w:left="220" w:right="220"/>
              <w:jc w:val="center"/>
              <w:rPr>
                <w:rFonts w:ascii="Arial"/>
                <w:sz w:val="27"/>
              </w:rPr>
            </w:pPr>
            <w:r>
              <w:rPr>
                <w:rFonts w:ascii="Arial"/>
                <w:sz w:val="27"/>
              </w:rPr>
              <w:t>22</w:t>
            </w:r>
          </w:p>
        </w:tc>
        <w:tc>
          <w:tcPr>
            <w:tcW w:w="1087" w:type="dxa"/>
          </w:tcPr>
          <w:p>
            <w:pPr>
              <w:pStyle w:val="TableParagraph"/>
              <w:spacing w:before="143"/>
              <w:ind w:left="235" w:right="374"/>
              <w:jc w:val="center"/>
              <w:rPr>
                <w:rFonts w:ascii="Arial"/>
                <w:sz w:val="27"/>
              </w:rPr>
            </w:pPr>
            <w:r>
              <w:rPr>
                <w:rFonts w:ascii="Arial"/>
                <w:sz w:val="27"/>
              </w:rPr>
              <w:t>14</w:t>
            </w:r>
          </w:p>
        </w:tc>
        <w:tc>
          <w:tcPr>
            <w:tcW w:w="1002" w:type="dxa"/>
          </w:tcPr>
          <w:p>
            <w:pPr>
              <w:pStyle w:val="TableParagraph"/>
              <w:spacing w:before="143"/>
              <w:ind w:right="326"/>
              <w:jc w:val="right"/>
              <w:rPr>
                <w:rFonts w:ascii="Arial"/>
                <w:sz w:val="27"/>
              </w:rPr>
            </w:pPr>
            <w:r>
              <w:rPr>
                <w:rFonts w:ascii="Arial"/>
                <w:w w:val="85"/>
                <w:sz w:val="27"/>
              </w:rPr>
              <w:t>17</w:t>
            </w:r>
          </w:p>
        </w:tc>
        <w:tc>
          <w:tcPr>
            <w:tcW w:w="1013" w:type="dxa"/>
          </w:tcPr>
          <w:p>
            <w:pPr>
              <w:pStyle w:val="TableParagraph"/>
              <w:spacing w:before="143"/>
              <w:ind w:left="279" w:right="167"/>
              <w:jc w:val="center"/>
              <w:rPr>
                <w:rFonts w:ascii="Arial"/>
                <w:sz w:val="27"/>
              </w:rPr>
            </w:pPr>
            <w:r>
              <w:rPr>
                <w:rFonts w:ascii="Arial"/>
                <w:sz w:val="27"/>
              </w:rPr>
              <w:t>2.04</w:t>
            </w:r>
          </w:p>
        </w:tc>
        <w:tc>
          <w:tcPr>
            <w:tcW w:w="963" w:type="dxa"/>
          </w:tcPr>
          <w:p>
            <w:pPr>
              <w:pStyle w:val="TableParagraph"/>
              <w:spacing w:before="143"/>
              <w:ind w:left="164" w:right="232"/>
              <w:jc w:val="center"/>
              <w:rPr>
                <w:rFonts w:ascii="Arial"/>
                <w:sz w:val="27"/>
              </w:rPr>
            </w:pPr>
            <w:r>
              <w:rPr>
                <w:rFonts w:ascii="Arial"/>
                <w:sz w:val="27"/>
              </w:rPr>
              <w:t>0.11</w:t>
            </w:r>
          </w:p>
        </w:tc>
        <w:tc>
          <w:tcPr>
            <w:tcW w:w="1141" w:type="dxa"/>
          </w:tcPr>
          <w:p>
            <w:pPr>
              <w:pStyle w:val="TableParagraph"/>
              <w:spacing w:before="143"/>
              <w:ind w:right="392"/>
              <w:jc w:val="right"/>
              <w:rPr>
                <w:rFonts w:ascii="Arial"/>
                <w:sz w:val="27"/>
              </w:rPr>
            </w:pPr>
            <w:r>
              <w:rPr>
                <w:rFonts w:ascii="Arial"/>
                <w:w w:val="85"/>
                <w:sz w:val="27"/>
              </w:rPr>
              <w:t>0.96</w:t>
            </w:r>
          </w:p>
        </w:tc>
        <w:tc>
          <w:tcPr>
            <w:tcW w:w="711" w:type="dxa"/>
          </w:tcPr>
          <w:p>
            <w:pPr>
              <w:pStyle w:val="TableParagraph"/>
              <w:spacing w:before="143"/>
              <w:ind w:right="53"/>
              <w:jc w:val="right"/>
              <w:rPr>
                <w:rFonts w:ascii="Arial"/>
                <w:sz w:val="27"/>
              </w:rPr>
            </w:pPr>
            <w:r>
              <w:rPr>
                <w:rFonts w:ascii="Arial"/>
                <w:w w:val="85"/>
                <w:sz w:val="27"/>
              </w:rPr>
              <w:t>17</w:t>
            </w:r>
          </w:p>
        </w:tc>
      </w:tr>
      <w:tr>
        <w:tblPrEx>
          <w:tblW w:w="0" w:type="auto"/>
          <w:jc w:val="left"/>
          <w:tblInd w:w="4959" w:type="dxa"/>
          <w:tblLayout w:type="fixed"/>
          <w:tblCellMar>
            <w:top w:w="0" w:type="dxa"/>
            <w:left w:w="0" w:type="dxa"/>
            <w:bottom w:w="0" w:type="dxa"/>
            <w:right w:w="0" w:type="dxa"/>
          </w:tblCellMar>
          <w:tblLook w:val="01E0"/>
        </w:tblPrEx>
        <w:trPr>
          <w:trHeight w:val="476"/>
          <w:jc w:val="left"/>
        </w:trPr>
        <w:tc>
          <w:tcPr>
            <w:tcW w:w="585" w:type="dxa"/>
          </w:tcPr>
          <w:p>
            <w:pPr>
              <w:pStyle w:val="TableParagraph"/>
              <w:spacing w:before="175" w:line="281" w:lineRule="exact"/>
              <w:ind w:left="50"/>
              <w:rPr>
                <w:rFonts w:ascii="Arial"/>
                <w:sz w:val="27"/>
              </w:rPr>
            </w:pPr>
            <w:r>
              <w:rPr>
                <w:rFonts w:ascii="Arial"/>
                <w:sz w:val="27"/>
              </w:rPr>
              <w:t>17</w:t>
            </w:r>
          </w:p>
        </w:tc>
        <w:tc>
          <w:tcPr>
            <w:tcW w:w="992" w:type="dxa"/>
          </w:tcPr>
          <w:p>
            <w:pPr>
              <w:pStyle w:val="TableParagraph"/>
              <w:spacing w:before="175" w:line="281" w:lineRule="exact"/>
              <w:ind w:left="220" w:right="220"/>
              <w:jc w:val="center"/>
              <w:rPr>
                <w:rFonts w:ascii="Arial"/>
                <w:sz w:val="27"/>
              </w:rPr>
            </w:pPr>
            <w:r>
              <w:rPr>
                <w:rFonts w:ascii="Arial"/>
                <w:sz w:val="27"/>
              </w:rPr>
              <w:t>24</w:t>
            </w:r>
          </w:p>
        </w:tc>
        <w:tc>
          <w:tcPr>
            <w:tcW w:w="1087" w:type="dxa"/>
          </w:tcPr>
          <w:p>
            <w:pPr>
              <w:pStyle w:val="TableParagraph"/>
              <w:spacing w:before="175" w:line="281" w:lineRule="exact"/>
              <w:ind w:left="235" w:right="374"/>
              <w:jc w:val="center"/>
              <w:rPr>
                <w:rFonts w:ascii="Arial"/>
                <w:sz w:val="27"/>
              </w:rPr>
            </w:pPr>
            <w:r>
              <w:rPr>
                <w:rFonts w:ascii="Arial"/>
                <w:sz w:val="27"/>
              </w:rPr>
              <w:t>13</w:t>
            </w:r>
          </w:p>
        </w:tc>
        <w:tc>
          <w:tcPr>
            <w:tcW w:w="1002" w:type="dxa"/>
          </w:tcPr>
          <w:p>
            <w:pPr>
              <w:pStyle w:val="TableParagraph"/>
              <w:spacing w:before="175" w:line="281" w:lineRule="exact"/>
              <w:ind w:right="326"/>
              <w:jc w:val="right"/>
              <w:rPr>
                <w:rFonts w:ascii="Arial"/>
                <w:sz w:val="27"/>
              </w:rPr>
            </w:pPr>
            <w:r>
              <w:rPr>
                <w:rFonts w:ascii="Arial"/>
                <w:w w:val="85"/>
                <w:sz w:val="27"/>
              </w:rPr>
              <w:t>17</w:t>
            </w:r>
          </w:p>
        </w:tc>
        <w:tc>
          <w:tcPr>
            <w:tcW w:w="1013" w:type="dxa"/>
          </w:tcPr>
          <w:p>
            <w:pPr>
              <w:pStyle w:val="TableParagraph"/>
              <w:spacing w:before="175" w:line="281" w:lineRule="exact"/>
              <w:ind w:left="279" w:right="167"/>
              <w:jc w:val="center"/>
              <w:rPr>
                <w:rFonts w:ascii="Arial"/>
                <w:sz w:val="27"/>
              </w:rPr>
            </w:pPr>
            <w:r>
              <w:rPr>
                <w:rFonts w:ascii="Arial"/>
                <w:sz w:val="27"/>
              </w:rPr>
              <w:t>3.00</w:t>
            </w:r>
          </w:p>
        </w:tc>
        <w:tc>
          <w:tcPr>
            <w:tcW w:w="963" w:type="dxa"/>
          </w:tcPr>
          <w:p>
            <w:pPr>
              <w:pStyle w:val="TableParagraph"/>
              <w:spacing w:before="175" w:line="281" w:lineRule="exact"/>
              <w:ind w:left="164" w:right="232"/>
              <w:jc w:val="center"/>
              <w:rPr>
                <w:rFonts w:ascii="Arial"/>
                <w:sz w:val="27"/>
              </w:rPr>
            </w:pPr>
            <w:r>
              <w:rPr>
                <w:rFonts w:ascii="Arial"/>
                <w:sz w:val="27"/>
              </w:rPr>
              <w:t>0.17</w:t>
            </w:r>
          </w:p>
        </w:tc>
        <w:tc>
          <w:tcPr>
            <w:tcW w:w="1141" w:type="dxa"/>
          </w:tcPr>
          <w:p>
            <w:pPr>
              <w:pStyle w:val="TableParagraph"/>
              <w:spacing w:before="175" w:line="281" w:lineRule="exact"/>
              <w:ind w:right="392"/>
              <w:jc w:val="right"/>
              <w:rPr>
                <w:rFonts w:ascii="Arial"/>
                <w:sz w:val="27"/>
              </w:rPr>
            </w:pPr>
            <w:r>
              <w:rPr>
                <w:rFonts w:ascii="Arial"/>
                <w:w w:val="85"/>
                <w:sz w:val="27"/>
              </w:rPr>
              <w:t>0.92</w:t>
            </w:r>
          </w:p>
        </w:tc>
        <w:tc>
          <w:tcPr>
            <w:tcW w:w="711" w:type="dxa"/>
          </w:tcPr>
          <w:p>
            <w:pPr>
              <w:pStyle w:val="TableParagraph"/>
              <w:spacing w:before="175" w:line="281" w:lineRule="exact"/>
              <w:ind w:right="53"/>
              <w:jc w:val="right"/>
              <w:rPr>
                <w:rFonts w:ascii="Arial"/>
                <w:sz w:val="27"/>
              </w:rPr>
            </w:pPr>
            <w:r>
              <w:rPr>
                <w:rFonts w:ascii="Arial"/>
                <w:w w:val="85"/>
                <w:sz w:val="27"/>
              </w:rPr>
              <w:t>16</w:t>
            </w:r>
          </w:p>
        </w:tc>
      </w:tr>
    </w:tbl>
    <w:p>
      <w:pPr>
        <w:pStyle w:val="BodyText"/>
        <w:spacing w:before="10"/>
        <w:rPr>
          <w:rFonts w:ascii="Arial"/>
          <w:sz w:val="18"/>
        </w:rPr>
      </w:pPr>
    </w:p>
    <w:p>
      <w:pPr>
        <w:pStyle w:val="BodyText"/>
        <w:tabs>
          <w:tab w:val="left" w:pos="12127"/>
        </w:tabs>
        <w:spacing w:before="54"/>
        <w:ind w:left="2617"/>
        <w:rPr>
          <w:rFonts w:ascii="Arial" w:eastAsia="Arial"/>
        </w:rPr>
      </w:pPr>
      <w:r>
        <w:rPr>
          <w:rFonts w:ascii="Arial" w:eastAsia="Arial"/>
        </w:rPr>
        <w:t>6</w:t>
      </w:r>
      <w:r>
        <w:t>、岩石物理力学试验指标成果统计表</w:t>
        <w:tab/>
        <w:t>表</w:t>
      </w:r>
      <w:r>
        <w:rPr>
          <w:spacing w:val="-112"/>
        </w:rPr>
        <w:t xml:space="preserve"> </w:t>
      </w:r>
      <w:r>
        <w:rPr>
          <w:rFonts w:ascii="Arial" w:eastAsia="Arial"/>
        </w:rPr>
        <w:t>9</w:t>
      </w:r>
    </w:p>
    <w:p>
      <w:pPr>
        <w:pStyle w:val="BodyText"/>
        <w:spacing w:before="11"/>
        <w:rPr>
          <w:rFonts w:ascii="Arial"/>
          <w:sz w:val="10"/>
        </w:rPr>
      </w:pPr>
    </w:p>
    <w:p>
      <w:pPr>
        <w:spacing w:after="0"/>
        <w:rPr>
          <w:rFonts w:ascii="Arial"/>
          <w:sz w:val="10"/>
        </w:rPr>
        <w:sectPr>
          <w:headerReference w:type="default" r:id="rId75"/>
          <w:footerReference w:type="default" r:id="rId76"/>
          <w:pgSz w:w="17860" w:h="25260"/>
          <w:pgMar w:top="1640" w:right="1300" w:bottom="3200" w:left="2560" w:header="490" w:footer="3018"/>
          <w:pgNumType w:start="30"/>
          <w:cols w:space="708"/>
        </w:sectPr>
      </w:pPr>
    </w:p>
    <w:p>
      <w:pPr>
        <w:tabs>
          <w:tab w:val="left" w:pos="3521"/>
        </w:tabs>
        <w:spacing w:before="62" w:line="249" w:lineRule="auto"/>
        <w:ind w:left="2707" w:right="728" w:firstLine="0"/>
        <w:jc w:val="center"/>
        <w:rPr>
          <w:sz w:val="27"/>
        </w:rPr>
      </w:pPr>
      <w:r>
        <w:drawing>
          <wp:anchor distT="0" distB="0" distL="0" distR="0" simplePos="0" relativeHeight="251679744" behindDoc="1" locked="0" layoutInCell="1" allowOverlap="1">
            <wp:simplePos x="0" y="0"/>
            <wp:positionH relativeFrom="page">
              <wp:posOffset>2771775</wp:posOffset>
            </wp:positionH>
            <wp:positionV relativeFrom="paragraph">
              <wp:posOffset>-36322</wp:posOffset>
            </wp:positionV>
            <wp:extent cx="7045325" cy="6321806"/>
            <wp:effectExtent l="0" t="0" r="0" b="0"/>
            <wp:wrapNone/>
            <wp:docPr id="11"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5.png"/>
                    <pic:cNvPicPr/>
                  </pic:nvPicPr>
                  <pic:blipFill>
                    <a:blip xmlns:r="http://schemas.openxmlformats.org/officeDocument/2006/relationships" r:embed="rId77" cstate="print"/>
                    <a:stretch>
                      <a:fillRect/>
                    </a:stretch>
                  </pic:blipFill>
                  <pic:spPr>
                    <a:xfrm>
                      <a:off x="0" y="0"/>
                      <a:ext cx="7045325" cy="6321806"/>
                    </a:xfrm>
                    <a:prstGeom prst="rect">
                      <a:avLst/>
                    </a:prstGeom>
                  </pic:spPr>
                </pic:pic>
              </a:graphicData>
            </a:graphic>
          </wp:anchor>
        </w:drawing>
      </w:r>
      <w:r>
        <w:rPr>
          <w:sz w:val="27"/>
        </w:rPr>
        <w:t>地层编号</w:t>
      </w:r>
      <w:r>
        <w:rPr>
          <w:spacing w:val="-17"/>
          <w:sz w:val="27"/>
        </w:rPr>
        <w:t>及</w:t>
      </w:r>
      <w:r>
        <w:rPr>
          <w:sz w:val="27"/>
        </w:rPr>
        <w:t>名</w:t>
        <w:tab/>
        <w:t>称</w:t>
      </w:r>
    </w:p>
    <w:p>
      <w:pPr>
        <w:pStyle w:val="BodyText"/>
        <w:rPr>
          <w:sz w:val="26"/>
        </w:rPr>
      </w:pPr>
    </w:p>
    <w:p>
      <w:pPr>
        <w:pStyle w:val="BodyText"/>
        <w:spacing w:before="9"/>
        <w:rPr>
          <w:sz w:val="21"/>
        </w:rPr>
      </w:pPr>
    </w:p>
    <w:p>
      <w:pPr>
        <w:spacing w:before="0" w:line="208" w:lineRule="auto"/>
        <w:ind w:left="1994" w:right="8" w:firstLine="0"/>
        <w:jc w:val="center"/>
        <w:rPr>
          <w:sz w:val="27"/>
        </w:rPr>
      </w:pPr>
      <w:r>
        <w:rPr>
          <w:spacing w:val="-11"/>
          <w:sz w:val="27"/>
        </w:rPr>
        <w:t>（6-1）</w:t>
      </w:r>
      <w:r>
        <w:rPr>
          <w:spacing w:val="-3"/>
          <w:sz w:val="27"/>
        </w:rPr>
        <w:t>强风化含砾泥质</w:t>
      </w:r>
      <w:r>
        <w:rPr>
          <w:sz w:val="27"/>
        </w:rPr>
        <w:t>粉细砂岩</w:t>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spacing w:before="9"/>
        <w:rPr>
          <w:sz w:val="32"/>
        </w:rPr>
      </w:pPr>
    </w:p>
    <w:p>
      <w:pPr>
        <w:spacing w:before="0" w:line="292" w:lineRule="auto"/>
        <w:ind w:left="1994" w:right="0" w:firstLine="0"/>
        <w:jc w:val="center"/>
        <w:rPr>
          <w:sz w:val="27"/>
        </w:rPr>
      </w:pPr>
      <w:r>
        <w:rPr>
          <w:w w:val="95"/>
          <w:sz w:val="27"/>
        </w:rPr>
        <w:t>（</w:t>
      </w:r>
      <w:r>
        <w:rPr>
          <w:rFonts w:ascii="Arial" w:eastAsia="Arial"/>
          <w:w w:val="95"/>
          <w:sz w:val="27"/>
        </w:rPr>
        <w:t>6-2</w:t>
      </w:r>
      <w:r>
        <w:rPr>
          <w:w w:val="95"/>
          <w:sz w:val="27"/>
        </w:rPr>
        <w:t>）</w:t>
      </w:r>
      <w:r>
        <w:rPr>
          <w:spacing w:val="-3"/>
          <w:w w:val="95"/>
          <w:sz w:val="27"/>
        </w:rPr>
        <w:t>中风化含砾泥质</w:t>
      </w:r>
      <w:r>
        <w:rPr>
          <w:sz w:val="27"/>
        </w:rPr>
        <w:t>粉细砂岩</w:t>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spacing w:before="3"/>
        <w:rPr>
          <w:sz w:val="28"/>
        </w:rPr>
      </w:pPr>
    </w:p>
    <w:p>
      <w:pPr>
        <w:spacing w:before="0"/>
        <w:ind w:left="1991" w:right="8" w:firstLine="0"/>
        <w:jc w:val="center"/>
        <w:rPr>
          <w:sz w:val="27"/>
        </w:rPr>
      </w:pPr>
      <w:r>
        <w:rPr>
          <w:sz w:val="27"/>
        </w:rPr>
        <w:t>（</w:t>
      </w:r>
      <w:r>
        <w:rPr>
          <w:rFonts w:ascii="Arial" w:eastAsia="Arial"/>
          <w:sz w:val="27"/>
        </w:rPr>
        <w:t>6-3</w:t>
      </w:r>
      <w:r>
        <w:rPr>
          <w:sz w:val="27"/>
        </w:rPr>
        <w:t>）中风化砂砾岩</w:t>
      </w:r>
    </w:p>
    <w:p>
      <w:pPr>
        <w:spacing w:before="19" w:line="616" w:lineRule="exact"/>
        <w:ind w:left="889" w:right="268" w:firstLine="0"/>
        <w:jc w:val="center"/>
        <w:rPr>
          <w:sz w:val="27"/>
        </w:rPr>
      </w:pPr>
      <w:r>
        <w:br w:type="column"/>
      </w:r>
      <w:r>
        <w:rPr>
          <w:sz w:val="27"/>
        </w:rPr>
        <w:t>统计项目n</w:t>
      </w:r>
    </w:p>
    <w:p>
      <w:pPr>
        <w:spacing w:before="64" w:line="319" w:lineRule="auto"/>
        <w:ind w:left="1227" w:right="604" w:firstLine="0"/>
        <w:jc w:val="both"/>
        <w:rPr>
          <w:sz w:val="27"/>
        </w:rPr>
      </w:pPr>
      <w:r>
        <w:rPr>
          <w:sz w:val="27"/>
        </w:rPr>
        <w:t>max min μ N</w:t>
      </w:r>
    </w:p>
    <w:p>
      <w:pPr>
        <w:spacing w:before="0" w:line="314" w:lineRule="auto"/>
        <w:ind w:left="1227" w:right="604" w:firstLine="0"/>
        <w:jc w:val="both"/>
        <w:rPr>
          <w:sz w:val="27"/>
        </w:rPr>
      </w:pPr>
      <w:r>
        <w:rPr>
          <w:sz w:val="27"/>
        </w:rPr>
        <w:t>max min μ σ δ</w:t>
      </w:r>
    </w:p>
    <w:p>
      <w:pPr>
        <w:spacing w:before="34" w:line="312" w:lineRule="auto"/>
        <w:ind w:left="619" w:right="0" w:firstLine="0"/>
        <w:jc w:val="center"/>
        <w:rPr>
          <w:sz w:val="27"/>
        </w:rPr>
      </w:pPr>
      <w:r>
        <w:rPr>
          <w:sz w:val="27"/>
        </w:rPr>
        <w:t>统计修正系数标准值</w:t>
      </w:r>
    </w:p>
    <w:p>
      <w:pPr>
        <w:spacing w:before="0" w:line="339" w:lineRule="exact"/>
        <w:ind w:left="618" w:right="0" w:firstLine="0"/>
        <w:jc w:val="center"/>
        <w:rPr>
          <w:sz w:val="27"/>
        </w:rPr>
      </w:pPr>
      <w:r>
        <w:rPr>
          <w:sz w:val="27"/>
        </w:rPr>
        <w:t>N</w:t>
      </w:r>
    </w:p>
    <w:p>
      <w:pPr>
        <w:spacing w:before="111" w:line="314" w:lineRule="auto"/>
        <w:ind w:left="1227" w:right="604" w:firstLine="0"/>
        <w:jc w:val="both"/>
        <w:rPr>
          <w:sz w:val="27"/>
        </w:rPr>
      </w:pPr>
      <w:r>
        <w:rPr>
          <w:sz w:val="27"/>
        </w:rPr>
        <w:t>max min μ σ δ</w:t>
      </w:r>
    </w:p>
    <w:p>
      <w:pPr>
        <w:spacing w:before="46" w:line="309" w:lineRule="auto"/>
        <w:ind w:left="619" w:right="0" w:firstLine="0"/>
        <w:jc w:val="center"/>
        <w:rPr>
          <w:sz w:val="27"/>
        </w:rPr>
      </w:pPr>
      <w:r>
        <w:rPr>
          <w:sz w:val="27"/>
        </w:rPr>
        <w:t>统计修正系数标准值</w:t>
      </w:r>
    </w:p>
    <w:p>
      <w:pPr>
        <w:spacing w:before="242"/>
        <w:ind w:left="826" w:right="16" w:firstLine="0"/>
        <w:jc w:val="center"/>
        <w:rPr>
          <w:rFonts w:ascii="Arial" w:eastAsia="Arial"/>
          <w:sz w:val="27"/>
        </w:rPr>
      </w:pPr>
      <w:r>
        <w:br w:type="column"/>
      </w:r>
      <w:r>
        <w:rPr>
          <w:w w:val="95"/>
          <w:sz w:val="27"/>
        </w:rPr>
        <w:t>天然重度</w:t>
      </w:r>
      <w:r>
        <w:rPr>
          <w:rFonts w:ascii="Arial" w:eastAsia="Arial"/>
          <w:w w:val="95"/>
          <w:sz w:val="27"/>
        </w:rPr>
        <w:t>(kN/m</w:t>
      </w:r>
      <w:r>
        <w:rPr>
          <w:rFonts w:ascii="Arial" w:eastAsia="Arial"/>
          <w:w w:val="95"/>
          <w:position w:val="1"/>
          <w:sz w:val="18"/>
        </w:rPr>
        <w:t>3</w:t>
      </w:r>
      <w:r>
        <w:rPr>
          <w:rFonts w:ascii="Arial" w:eastAsia="Arial"/>
          <w:w w:val="95"/>
          <w:sz w:val="27"/>
        </w:rPr>
        <w:t>)</w:t>
      </w:r>
    </w:p>
    <w:p>
      <w:pPr>
        <w:pStyle w:val="BodyText"/>
        <w:rPr>
          <w:rFonts w:ascii="Arial"/>
          <w:sz w:val="28"/>
        </w:rPr>
      </w:pPr>
    </w:p>
    <w:p>
      <w:pPr>
        <w:spacing w:before="0"/>
        <w:ind w:left="812" w:right="0" w:firstLine="0"/>
        <w:jc w:val="center"/>
        <w:rPr>
          <w:rFonts w:ascii="Arial"/>
          <w:sz w:val="27"/>
        </w:rPr>
      </w:pPr>
      <w:r>
        <w:rPr>
          <w:rFonts w:ascii="Arial"/>
          <w:w w:val="89"/>
          <w:sz w:val="27"/>
        </w:rPr>
        <w:t>2</w:t>
      </w:r>
    </w:p>
    <w:p>
      <w:pPr>
        <w:spacing w:before="109"/>
        <w:ind w:left="1522" w:right="0" w:firstLine="0"/>
        <w:jc w:val="left"/>
        <w:rPr>
          <w:sz w:val="27"/>
        </w:rPr>
      </w:pPr>
      <w:r>
        <w:rPr>
          <w:sz w:val="27"/>
        </w:rPr>
        <w:t>23.5</w:t>
      </w:r>
    </w:p>
    <w:p>
      <w:pPr>
        <w:spacing w:before="111"/>
        <w:ind w:left="1522" w:right="0" w:firstLine="0"/>
        <w:jc w:val="left"/>
        <w:rPr>
          <w:sz w:val="27"/>
        </w:rPr>
      </w:pPr>
      <w:r>
        <w:rPr>
          <w:sz w:val="27"/>
        </w:rPr>
        <w:t>22.5</w:t>
      </w:r>
    </w:p>
    <w:p>
      <w:pPr>
        <w:spacing w:before="111"/>
        <w:ind w:left="1522" w:right="0" w:firstLine="0"/>
        <w:jc w:val="left"/>
        <w:rPr>
          <w:sz w:val="27"/>
        </w:rPr>
      </w:pPr>
      <w:r>
        <w:rPr>
          <w:sz w:val="27"/>
        </w:rPr>
        <w:t>23.0</w:t>
      </w:r>
    </w:p>
    <w:p>
      <w:pPr>
        <w:spacing w:before="150"/>
        <w:ind w:left="826" w:right="16" w:firstLine="0"/>
        <w:jc w:val="center"/>
        <w:rPr>
          <w:rFonts w:ascii="Arial"/>
          <w:sz w:val="27"/>
        </w:rPr>
      </w:pPr>
      <w:r>
        <w:rPr>
          <w:rFonts w:ascii="Arial"/>
          <w:sz w:val="27"/>
        </w:rPr>
        <w:t>32</w:t>
      </w:r>
    </w:p>
    <w:p>
      <w:pPr>
        <w:spacing w:before="108"/>
        <w:ind w:left="1522" w:right="0" w:firstLine="0"/>
        <w:jc w:val="left"/>
        <w:rPr>
          <w:sz w:val="27"/>
        </w:rPr>
      </w:pPr>
      <w:r>
        <w:rPr>
          <w:sz w:val="27"/>
        </w:rPr>
        <w:t>25.3</w:t>
      </w:r>
    </w:p>
    <w:p>
      <w:pPr>
        <w:spacing w:before="111"/>
        <w:ind w:left="1522" w:right="0" w:firstLine="0"/>
        <w:jc w:val="left"/>
        <w:rPr>
          <w:sz w:val="27"/>
        </w:rPr>
      </w:pPr>
      <w:r>
        <w:rPr>
          <w:sz w:val="27"/>
        </w:rPr>
        <w:t>22.1</w:t>
      </w:r>
    </w:p>
    <w:p>
      <w:pPr>
        <w:spacing w:before="112"/>
        <w:ind w:left="1522" w:right="0" w:firstLine="0"/>
        <w:jc w:val="left"/>
        <w:rPr>
          <w:sz w:val="27"/>
        </w:rPr>
      </w:pPr>
      <w:r>
        <w:rPr>
          <w:sz w:val="27"/>
        </w:rPr>
        <w:t>23.8</w:t>
      </w:r>
    </w:p>
    <w:p>
      <w:pPr>
        <w:spacing w:before="115"/>
        <w:ind w:left="1522" w:right="0" w:firstLine="0"/>
        <w:jc w:val="left"/>
        <w:rPr>
          <w:sz w:val="27"/>
        </w:rPr>
      </w:pPr>
      <w:r>
        <w:rPr>
          <w:sz w:val="27"/>
        </w:rPr>
        <w:t>0.99</w:t>
      </w:r>
    </w:p>
    <w:p>
      <w:pPr>
        <w:spacing w:before="111"/>
        <w:ind w:left="1522" w:right="0" w:firstLine="0"/>
        <w:jc w:val="left"/>
        <w:rPr>
          <w:sz w:val="27"/>
        </w:rPr>
      </w:pPr>
      <w:r>
        <w:rPr>
          <w:sz w:val="27"/>
        </w:rPr>
        <w:t>0.04</w:t>
      </w:r>
    </w:p>
    <w:p>
      <w:pPr>
        <w:spacing w:before="112"/>
        <w:ind w:left="1522" w:right="0" w:firstLine="0"/>
        <w:jc w:val="left"/>
        <w:rPr>
          <w:sz w:val="27"/>
        </w:rPr>
      </w:pPr>
      <w:r>
        <w:rPr>
          <w:sz w:val="27"/>
        </w:rPr>
        <w:t>0.98</w:t>
      </w:r>
    </w:p>
    <w:p>
      <w:pPr>
        <w:spacing w:before="111"/>
        <w:ind w:left="1522" w:right="0" w:firstLine="0"/>
        <w:jc w:val="left"/>
        <w:rPr>
          <w:sz w:val="27"/>
        </w:rPr>
      </w:pPr>
      <w:r>
        <w:rPr>
          <w:sz w:val="27"/>
        </w:rPr>
        <w:t>23.5</w:t>
      </w:r>
    </w:p>
    <w:p>
      <w:pPr>
        <w:spacing w:before="150"/>
        <w:ind w:left="812" w:right="0" w:firstLine="0"/>
        <w:jc w:val="center"/>
        <w:rPr>
          <w:rFonts w:ascii="Arial"/>
          <w:sz w:val="27"/>
        </w:rPr>
      </w:pPr>
      <w:r>
        <w:rPr>
          <w:rFonts w:ascii="Arial"/>
          <w:w w:val="89"/>
          <w:sz w:val="27"/>
        </w:rPr>
        <w:t>6</w:t>
      </w:r>
    </w:p>
    <w:p>
      <w:pPr>
        <w:spacing w:before="108"/>
        <w:ind w:left="1522" w:right="0" w:firstLine="0"/>
        <w:jc w:val="left"/>
        <w:rPr>
          <w:sz w:val="27"/>
        </w:rPr>
      </w:pPr>
      <w:r>
        <w:rPr>
          <w:sz w:val="27"/>
        </w:rPr>
        <w:t>25.6</w:t>
      </w:r>
    </w:p>
    <w:p>
      <w:pPr>
        <w:spacing w:before="111"/>
        <w:ind w:left="1522" w:right="0" w:firstLine="0"/>
        <w:jc w:val="left"/>
        <w:rPr>
          <w:sz w:val="27"/>
        </w:rPr>
      </w:pPr>
      <w:r>
        <w:rPr>
          <w:sz w:val="27"/>
        </w:rPr>
        <w:t>24.7</w:t>
      </w:r>
    </w:p>
    <w:p>
      <w:pPr>
        <w:spacing w:before="111"/>
        <w:ind w:left="1522" w:right="0" w:firstLine="0"/>
        <w:jc w:val="left"/>
        <w:rPr>
          <w:sz w:val="27"/>
        </w:rPr>
      </w:pPr>
      <w:r>
        <w:rPr>
          <w:sz w:val="27"/>
        </w:rPr>
        <w:t>25.1</w:t>
      </w:r>
    </w:p>
    <w:p>
      <w:pPr>
        <w:spacing w:before="112"/>
        <w:ind w:left="1522" w:right="0" w:firstLine="0"/>
        <w:jc w:val="left"/>
        <w:rPr>
          <w:sz w:val="27"/>
        </w:rPr>
      </w:pPr>
      <w:r>
        <w:rPr>
          <w:sz w:val="27"/>
        </w:rPr>
        <w:t>0.37</w:t>
      </w:r>
    </w:p>
    <w:p>
      <w:pPr>
        <w:spacing w:before="111"/>
        <w:ind w:left="1522" w:right="0" w:firstLine="0"/>
        <w:jc w:val="left"/>
        <w:rPr>
          <w:sz w:val="27"/>
        </w:rPr>
      </w:pPr>
      <w:r>
        <w:rPr>
          <w:sz w:val="27"/>
        </w:rPr>
        <w:t>0.01</w:t>
      </w:r>
    </w:p>
    <w:p>
      <w:pPr>
        <w:spacing w:before="111"/>
        <w:ind w:left="1522" w:right="0" w:firstLine="0"/>
        <w:jc w:val="left"/>
        <w:rPr>
          <w:sz w:val="27"/>
        </w:rPr>
      </w:pPr>
      <w:r>
        <w:rPr>
          <w:sz w:val="27"/>
        </w:rPr>
        <w:t>0.98</w:t>
      </w:r>
    </w:p>
    <w:p>
      <w:pPr>
        <w:spacing w:before="112"/>
        <w:ind w:left="1522" w:right="0" w:firstLine="0"/>
        <w:jc w:val="left"/>
        <w:rPr>
          <w:sz w:val="27"/>
        </w:rPr>
      </w:pPr>
      <w:r>
        <w:rPr>
          <w:sz w:val="27"/>
        </w:rPr>
        <w:t>24.8</w:t>
      </w:r>
    </w:p>
    <w:p>
      <w:pPr>
        <w:spacing w:before="62"/>
        <w:ind w:left="524" w:right="1355" w:firstLine="0"/>
        <w:jc w:val="center"/>
        <w:rPr>
          <w:sz w:val="27"/>
        </w:rPr>
      </w:pPr>
      <w:r>
        <w:br w:type="column"/>
      </w:r>
      <w:r>
        <w:rPr>
          <w:sz w:val="27"/>
        </w:rPr>
        <w:t>天然极限抗压强度</w:t>
      </w:r>
    </w:p>
    <w:p>
      <w:pPr>
        <w:spacing w:before="31" w:line="364" w:lineRule="auto"/>
        <w:ind w:left="1278" w:right="2109" w:firstLine="0"/>
        <w:jc w:val="center"/>
        <w:rPr>
          <w:rFonts w:ascii="Arial"/>
          <w:sz w:val="27"/>
        </w:rPr>
      </w:pPr>
      <w:r>
        <w:rPr>
          <w:rFonts w:ascii="Arial"/>
          <w:w w:val="90"/>
          <w:sz w:val="27"/>
        </w:rPr>
        <w:t xml:space="preserve">(MPa) </w:t>
      </w:r>
      <w:r>
        <w:rPr>
          <w:rFonts w:ascii="Arial"/>
          <w:sz w:val="27"/>
        </w:rPr>
        <w:t>2</w:t>
      </w:r>
    </w:p>
    <w:p>
      <w:pPr>
        <w:spacing w:before="0" w:line="293" w:lineRule="exact"/>
        <w:ind w:left="521" w:right="1355" w:firstLine="0"/>
        <w:jc w:val="center"/>
        <w:rPr>
          <w:sz w:val="27"/>
        </w:rPr>
      </w:pPr>
      <w:r>
        <w:rPr>
          <w:sz w:val="27"/>
        </w:rPr>
        <w:t>0.5</w:t>
      </w:r>
    </w:p>
    <w:p>
      <w:pPr>
        <w:spacing w:before="111"/>
        <w:ind w:left="521" w:right="1355" w:firstLine="0"/>
        <w:jc w:val="center"/>
        <w:rPr>
          <w:sz w:val="27"/>
        </w:rPr>
      </w:pPr>
      <w:r>
        <w:rPr>
          <w:sz w:val="27"/>
        </w:rPr>
        <w:t>0.4</w:t>
      </w:r>
    </w:p>
    <w:p>
      <w:pPr>
        <w:spacing w:before="111"/>
        <w:ind w:left="524" w:right="1353" w:firstLine="0"/>
        <w:jc w:val="center"/>
        <w:rPr>
          <w:sz w:val="27"/>
        </w:rPr>
      </w:pPr>
      <w:r>
        <w:rPr>
          <w:sz w:val="27"/>
        </w:rPr>
        <w:t>0.45</w:t>
      </w:r>
    </w:p>
    <w:p>
      <w:pPr>
        <w:spacing w:before="150"/>
        <w:ind w:left="523" w:right="1355" w:firstLine="0"/>
        <w:jc w:val="center"/>
        <w:rPr>
          <w:rFonts w:ascii="Arial"/>
          <w:sz w:val="27"/>
        </w:rPr>
      </w:pPr>
      <w:r>
        <w:rPr>
          <w:rFonts w:ascii="Arial"/>
          <w:sz w:val="27"/>
        </w:rPr>
        <w:t>21</w:t>
      </w:r>
    </w:p>
    <w:p>
      <w:pPr>
        <w:spacing w:before="108"/>
        <w:ind w:left="524" w:right="1353" w:firstLine="0"/>
        <w:jc w:val="center"/>
        <w:rPr>
          <w:sz w:val="27"/>
        </w:rPr>
      </w:pPr>
      <w:r>
        <w:rPr>
          <w:sz w:val="27"/>
        </w:rPr>
        <w:t>10.3</w:t>
      </w:r>
    </w:p>
    <w:p>
      <w:pPr>
        <w:spacing w:before="111"/>
        <w:ind w:left="521" w:right="1355" w:firstLine="0"/>
        <w:jc w:val="center"/>
        <w:rPr>
          <w:sz w:val="27"/>
        </w:rPr>
      </w:pPr>
      <w:r>
        <w:rPr>
          <w:sz w:val="27"/>
        </w:rPr>
        <w:t>2.4</w:t>
      </w:r>
    </w:p>
    <w:p>
      <w:pPr>
        <w:spacing w:before="112"/>
        <w:ind w:left="521" w:right="1355" w:firstLine="0"/>
        <w:jc w:val="center"/>
        <w:rPr>
          <w:sz w:val="27"/>
        </w:rPr>
      </w:pPr>
      <w:r>
        <w:rPr>
          <w:sz w:val="27"/>
        </w:rPr>
        <w:t>4.7</w:t>
      </w:r>
    </w:p>
    <w:p>
      <w:pPr>
        <w:spacing w:before="115"/>
        <w:ind w:left="524" w:right="1353" w:firstLine="0"/>
        <w:jc w:val="center"/>
        <w:rPr>
          <w:sz w:val="27"/>
        </w:rPr>
      </w:pPr>
      <w:r>
        <w:rPr>
          <w:sz w:val="27"/>
        </w:rPr>
        <w:t>2.46</w:t>
      </w:r>
    </w:p>
    <w:p>
      <w:pPr>
        <w:spacing w:before="111"/>
        <w:ind w:left="524" w:right="1353" w:firstLine="0"/>
        <w:jc w:val="center"/>
        <w:rPr>
          <w:sz w:val="27"/>
        </w:rPr>
      </w:pPr>
      <w:r>
        <w:rPr>
          <w:sz w:val="27"/>
        </w:rPr>
        <w:t>0.34</w:t>
      </w:r>
    </w:p>
    <w:p>
      <w:pPr>
        <w:spacing w:before="112"/>
        <w:ind w:left="524" w:right="1353" w:firstLine="0"/>
        <w:jc w:val="center"/>
        <w:rPr>
          <w:sz w:val="27"/>
        </w:rPr>
      </w:pPr>
      <w:r>
        <w:rPr>
          <w:sz w:val="27"/>
        </w:rPr>
        <w:t>0.86</w:t>
      </w:r>
    </w:p>
    <w:p>
      <w:pPr>
        <w:spacing w:before="111"/>
        <w:ind w:left="521" w:right="1355" w:firstLine="0"/>
        <w:jc w:val="center"/>
        <w:rPr>
          <w:sz w:val="27"/>
        </w:rPr>
      </w:pPr>
      <w:r>
        <w:rPr>
          <w:sz w:val="27"/>
        </w:rPr>
        <w:t>4.1</w:t>
      </w:r>
    </w:p>
    <w:p>
      <w:pPr>
        <w:spacing w:before="150"/>
        <w:ind w:left="0" w:right="831" w:firstLine="0"/>
        <w:jc w:val="center"/>
        <w:rPr>
          <w:rFonts w:ascii="Arial"/>
          <w:sz w:val="27"/>
        </w:rPr>
      </w:pPr>
      <w:r>
        <w:rPr>
          <w:rFonts w:ascii="Arial"/>
          <w:w w:val="89"/>
          <w:sz w:val="27"/>
        </w:rPr>
        <w:t>4</w:t>
      </w:r>
    </w:p>
    <w:p>
      <w:pPr>
        <w:spacing w:before="108"/>
        <w:ind w:left="1354" w:right="0" w:firstLine="0"/>
        <w:jc w:val="left"/>
        <w:rPr>
          <w:sz w:val="27"/>
        </w:rPr>
      </w:pPr>
      <w:r>
        <w:rPr>
          <w:sz w:val="27"/>
        </w:rPr>
        <w:t>35.6</w:t>
      </w:r>
    </w:p>
    <w:p>
      <w:pPr>
        <w:spacing w:before="111"/>
        <w:ind w:left="1354" w:right="0" w:firstLine="0"/>
        <w:jc w:val="left"/>
        <w:rPr>
          <w:sz w:val="27"/>
        </w:rPr>
      </w:pPr>
      <w:r>
        <w:rPr>
          <w:sz w:val="27"/>
        </w:rPr>
        <w:t>12.8</w:t>
      </w:r>
    </w:p>
    <w:p>
      <w:pPr>
        <w:spacing w:before="111"/>
        <w:ind w:left="1354" w:right="0" w:firstLine="0"/>
        <w:jc w:val="left"/>
        <w:rPr>
          <w:sz w:val="27"/>
        </w:rPr>
      </w:pPr>
      <w:r>
        <w:rPr>
          <w:sz w:val="27"/>
        </w:rPr>
        <w:t>20.8</w:t>
      </w:r>
    </w:p>
    <w:p>
      <w:pPr>
        <w:pStyle w:val="BodyText"/>
        <w:rPr>
          <w:sz w:val="26"/>
        </w:rPr>
      </w:pPr>
    </w:p>
    <w:p>
      <w:pPr>
        <w:pStyle w:val="BodyText"/>
        <w:rPr>
          <w:sz w:val="26"/>
        </w:rPr>
      </w:pPr>
    </w:p>
    <w:p>
      <w:pPr>
        <w:pStyle w:val="BodyText"/>
        <w:rPr>
          <w:sz w:val="26"/>
        </w:rPr>
      </w:pPr>
    </w:p>
    <w:p>
      <w:pPr>
        <w:pStyle w:val="BodyText"/>
        <w:spacing w:before="10"/>
        <w:rPr>
          <w:sz w:val="37"/>
        </w:rPr>
      </w:pPr>
    </w:p>
    <w:p>
      <w:pPr>
        <w:spacing w:before="1"/>
        <w:ind w:left="524" w:right="1349" w:firstLine="0"/>
        <w:jc w:val="center"/>
        <w:rPr>
          <w:sz w:val="27"/>
        </w:rPr>
      </w:pPr>
      <w:r>
        <w:rPr>
          <w:sz w:val="27"/>
        </w:rPr>
        <w:t>16.8（小平）</w:t>
      </w:r>
    </w:p>
    <w:p>
      <w:pPr>
        <w:spacing w:after="0"/>
        <w:jc w:val="center"/>
        <w:rPr>
          <w:sz w:val="27"/>
        </w:rPr>
        <w:sectPr>
          <w:headerReference w:type="default" r:id="rId78"/>
          <w:footerReference w:type="default" r:id="rId79"/>
          <w:type w:val="continuous"/>
          <w:pgSz w:w="17860" w:h="25260"/>
          <w:pgMar w:top="1640" w:right="1300" w:bottom="3200" w:left="2560" w:header="708" w:footer="708"/>
          <w:pgNumType w:start="31"/>
          <w:cols w:num="4" w:space="708" w:equalWidth="0">
            <w:col w:w="4789" w:space="40"/>
            <w:col w:w="2240" w:space="39"/>
            <w:col w:w="2773" w:space="39"/>
            <w:col w:w="4080" w:space="0"/>
          </w:cols>
        </w:sectPr>
      </w:pPr>
    </w:p>
    <w:p>
      <w:pPr>
        <w:pStyle w:val="BodyText"/>
        <w:spacing w:line="439" w:lineRule="exact"/>
        <w:ind w:left="2617"/>
      </w:pPr>
      <w:r>
        <w:rPr>
          <w:rFonts w:ascii="Arial" w:eastAsia="Arial"/>
        </w:rPr>
        <w:t>7</w:t>
      </w:r>
      <w:r>
        <w:t>、根据本次勘察试验结果综合确定的场区各地基岩土层</w:t>
      </w:r>
    </w:p>
    <w:p>
      <w:pPr>
        <w:pStyle w:val="BodyText"/>
        <w:spacing w:before="120"/>
        <w:ind w:left="1778"/>
      </w:pPr>
      <w:r>
        <w:t>的承载力特征值和压缩模量列于下表：</w:t>
      </w:r>
    </w:p>
    <w:p>
      <w:pPr>
        <w:pStyle w:val="BodyText"/>
        <w:spacing w:before="125"/>
        <w:ind w:right="1398"/>
        <w:jc w:val="right"/>
        <w:rPr>
          <w:rFonts w:ascii="Arial" w:eastAsia="Arial"/>
        </w:rPr>
      </w:pPr>
      <w:r>
        <w:pict>
          <v:group id="_x0000_s1214" style="width:528pt;height:41pt;margin-top:36.81pt;margin-left:232pt;mso-position-horizontal-relative:page;mso-wrap-distance-left:0;mso-wrap-distance-right:0;position:absolute;z-index:-251635712" coordorigin="4640,736" coordsize="10560,820">
            <v:shape id="_x0000_s1215" type="#_x0000_t75" style="width:10560;height:820;left:4640;position:absolute;top:736" stroked="f">
              <v:imagedata r:id="rId80" o:title=""/>
            </v:shape>
            <v:shape id="_x0000_s1216" type="#_x0000_t202" style="width:1910;height:270;left:5209;position:absolute;top:1069" filled="f" stroked="f">
              <v:textbox inset="0,0,0,0">
                <w:txbxContent>
                  <w:p>
                    <w:pPr>
                      <w:spacing w:before="0" w:line="270" w:lineRule="exact"/>
                      <w:ind w:left="0" w:right="0" w:firstLine="0"/>
                      <w:jc w:val="left"/>
                      <w:rPr>
                        <w:sz w:val="27"/>
                      </w:rPr>
                    </w:pPr>
                    <w:r>
                      <w:rPr>
                        <w:sz w:val="27"/>
                      </w:rPr>
                      <w:t>地层编号及名称</w:t>
                    </w:r>
                  </w:p>
                </w:txbxContent>
              </v:textbox>
            </v:shape>
            <v:shape id="_x0000_s1217" type="#_x0000_t202" style="width:1100;height:270;left:8090;position:absolute;top:1069" filled="f" stroked="f">
              <v:textbox inset="0,0,0,0">
                <w:txbxContent>
                  <w:p>
                    <w:pPr>
                      <w:spacing w:before="0" w:line="270" w:lineRule="exact"/>
                      <w:ind w:left="0" w:right="0" w:firstLine="0"/>
                      <w:jc w:val="left"/>
                      <w:rPr>
                        <w:sz w:val="27"/>
                      </w:rPr>
                    </w:pPr>
                    <w:r>
                      <w:rPr>
                        <w:sz w:val="27"/>
                      </w:rPr>
                      <w:t>土工试验</w:t>
                    </w:r>
                  </w:p>
                </w:txbxContent>
              </v:textbox>
            </v:shape>
            <v:shape id="_x0000_s1218" type="#_x0000_t202" style="width:1100;height:270;left:10028;position:absolute;top:1069" filled="f" stroked="f">
              <v:textbox inset="0,0,0,0">
                <w:txbxContent>
                  <w:p>
                    <w:pPr>
                      <w:spacing w:before="0" w:line="270" w:lineRule="exact"/>
                      <w:ind w:left="0" w:right="0" w:firstLine="0"/>
                      <w:jc w:val="left"/>
                      <w:rPr>
                        <w:sz w:val="27"/>
                      </w:rPr>
                    </w:pPr>
                    <w:r>
                      <w:rPr>
                        <w:sz w:val="27"/>
                      </w:rPr>
                      <w:t>静力触探</w:t>
                    </w:r>
                  </w:p>
                </w:txbxContent>
              </v:textbox>
            </v:shape>
            <v:shape id="_x0000_s1219" type="#_x0000_t202" style="width:1100;height:630;left:11658;position:absolute;top:889" filled="f" stroked="f">
              <v:textbox inset="0,0,0,0">
                <w:txbxContent>
                  <w:p>
                    <w:pPr>
                      <w:spacing w:before="0" w:line="308" w:lineRule="exact"/>
                      <w:ind w:left="0" w:right="0" w:firstLine="0"/>
                      <w:jc w:val="left"/>
                      <w:rPr>
                        <w:sz w:val="27"/>
                      </w:rPr>
                    </w:pPr>
                    <w:r>
                      <w:rPr>
                        <w:sz w:val="27"/>
                      </w:rPr>
                      <w:t>标贯试验</w:t>
                    </w:r>
                  </w:p>
                  <w:p>
                    <w:pPr>
                      <w:spacing w:before="14" w:line="308" w:lineRule="exact"/>
                      <w:ind w:left="0" w:right="0" w:firstLine="0"/>
                      <w:jc w:val="left"/>
                      <w:rPr>
                        <w:sz w:val="27"/>
                      </w:rPr>
                    </w:pPr>
                    <w:r>
                      <w:rPr>
                        <w:sz w:val="27"/>
                      </w:rPr>
                      <w:t>动探试验</w:t>
                    </w:r>
                  </w:p>
                </w:txbxContent>
              </v:textbox>
            </v:shape>
            <v:shape id="_x0000_s1220" type="#_x0000_t202" style="width:1370;height:270;left:13333;position:absolute;top:1069" filled="f" stroked="f">
              <v:textbox inset="0,0,0,0">
                <w:txbxContent>
                  <w:p>
                    <w:pPr>
                      <w:spacing w:before="0" w:line="270" w:lineRule="exact"/>
                      <w:ind w:left="0" w:right="0" w:firstLine="0"/>
                      <w:jc w:val="left"/>
                      <w:rPr>
                        <w:sz w:val="27"/>
                      </w:rPr>
                    </w:pPr>
                    <w:r>
                      <w:rPr>
                        <w:sz w:val="27"/>
                      </w:rPr>
                      <w:t>综合建议值</w:t>
                    </w:r>
                  </w:p>
                </w:txbxContent>
              </v:textbox>
            </v:shape>
            <w10:wrap type="topAndBottom"/>
          </v:group>
        </w:pict>
      </w:r>
      <w:r>
        <w:rPr>
          <w:spacing w:val="-76"/>
        </w:rPr>
        <w:t xml:space="preserve">表 </w:t>
      </w:r>
      <w:r>
        <w:rPr>
          <w:rFonts w:ascii="Arial" w:eastAsia="Arial"/>
        </w:rPr>
        <w:t>10</w:t>
      </w:r>
    </w:p>
    <w:p>
      <w:pPr>
        <w:spacing w:after="0"/>
        <w:jc w:val="right"/>
        <w:rPr>
          <w:rFonts w:ascii="Arial" w:eastAsia="Arial"/>
        </w:rPr>
        <w:sectPr>
          <w:headerReference w:type="default" r:id="rId81"/>
          <w:footerReference w:type="default" r:id="rId82"/>
          <w:type w:val="continuous"/>
          <w:pgSz w:w="17860" w:h="25260"/>
          <w:pgMar w:top="1640" w:right="1300" w:bottom="3200" w:left="2560" w:header="708" w:footer="708"/>
          <w:pgNumType w:start="32"/>
          <w:cols w:space="708"/>
        </w:sectPr>
      </w:pPr>
    </w:p>
    <w:p>
      <w:pPr>
        <w:pStyle w:val="BodyText"/>
        <w:rPr>
          <w:rFonts w:ascii="Arial"/>
          <w:sz w:val="20"/>
        </w:rPr>
      </w:pPr>
    </w:p>
    <w:p>
      <w:pPr>
        <w:pStyle w:val="BodyText"/>
        <w:rPr>
          <w:rFonts w:ascii="Arial"/>
          <w:sz w:val="20"/>
        </w:rPr>
      </w:pPr>
    </w:p>
    <w:p>
      <w:pPr>
        <w:pStyle w:val="BodyText"/>
        <w:spacing w:before="4"/>
        <w:rPr>
          <w:rFonts w:ascii="Arial"/>
          <w:sz w:val="18"/>
        </w:rPr>
      </w:pPr>
    </w:p>
    <w:tbl>
      <w:tblPr>
        <w:tblStyle w:val="TableNormal7"/>
        <w:tblW w:w="0" w:type="auto"/>
        <w:jc w:val="left"/>
        <w:tblInd w:w="5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03"/>
        <w:gridCol w:w="1025"/>
        <w:gridCol w:w="915"/>
        <w:gridCol w:w="1110"/>
        <w:gridCol w:w="1181"/>
        <w:gridCol w:w="975"/>
      </w:tblGrid>
      <w:tr>
        <w:tblPrEx>
          <w:tblW w:w="0" w:type="auto"/>
          <w:jc w:val="left"/>
          <w:tblInd w:w="5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64"/>
          <w:jc w:val="left"/>
        </w:trPr>
        <w:tc>
          <w:tcPr>
            <w:tcW w:w="803" w:type="dxa"/>
          </w:tcPr>
          <w:p>
            <w:pPr>
              <w:pStyle w:val="TableParagraph"/>
              <w:spacing w:line="345" w:lineRule="exact"/>
              <w:ind w:left="16" w:right="133"/>
              <w:jc w:val="center"/>
              <w:rPr>
                <w:rFonts w:ascii="Arial"/>
                <w:i/>
                <w:sz w:val="18"/>
              </w:rPr>
            </w:pPr>
            <w:r>
              <w:rPr>
                <w:rFonts w:ascii="Arial"/>
                <w:i/>
                <w:position w:val="9"/>
                <w:sz w:val="27"/>
              </w:rPr>
              <w:t>f</w:t>
            </w:r>
            <w:r>
              <w:rPr>
                <w:rFonts w:ascii="Arial"/>
                <w:i/>
                <w:sz w:val="18"/>
              </w:rPr>
              <w:t>ak</w:t>
            </w:r>
          </w:p>
        </w:tc>
        <w:tc>
          <w:tcPr>
            <w:tcW w:w="1025" w:type="dxa"/>
          </w:tcPr>
          <w:p>
            <w:pPr>
              <w:pStyle w:val="TableParagraph"/>
              <w:spacing w:before="10" w:line="204" w:lineRule="auto"/>
              <w:ind w:left="125" w:right="117"/>
              <w:jc w:val="center"/>
              <w:rPr>
                <w:rFonts w:ascii="Arial"/>
                <w:sz w:val="18"/>
              </w:rPr>
            </w:pPr>
            <w:r>
              <w:rPr>
                <w:rFonts w:ascii="Arial"/>
                <w:i/>
                <w:w w:val="95"/>
                <w:sz w:val="27"/>
              </w:rPr>
              <w:t>E</w:t>
            </w:r>
            <w:r>
              <w:rPr>
                <w:rFonts w:ascii="Arial"/>
                <w:w w:val="95"/>
                <w:position w:val="-8"/>
                <w:sz w:val="18"/>
              </w:rPr>
              <w:t>s</w:t>
            </w:r>
          </w:p>
        </w:tc>
        <w:tc>
          <w:tcPr>
            <w:tcW w:w="915" w:type="dxa"/>
          </w:tcPr>
          <w:p>
            <w:pPr>
              <w:pStyle w:val="TableParagraph"/>
              <w:spacing w:line="345" w:lineRule="exact"/>
              <w:ind w:left="115" w:right="113"/>
              <w:jc w:val="center"/>
              <w:rPr>
                <w:rFonts w:ascii="Arial"/>
                <w:i/>
                <w:sz w:val="18"/>
              </w:rPr>
            </w:pPr>
            <w:r>
              <w:rPr>
                <w:rFonts w:ascii="Arial"/>
                <w:i/>
                <w:position w:val="9"/>
                <w:sz w:val="27"/>
              </w:rPr>
              <w:t>f</w:t>
            </w:r>
            <w:r>
              <w:rPr>
                <w:rFonts w:ascii="Arial"/>
                <w:i/>
                <w:sz w:val="18"/>
              </w:rPr>
              <w:t>ak</w:t>
            </w:r>
          </w:p>
        </w:tc>
        <w:tc>
          <w:tcPr>
            <w:tcW w:w="1110" w:type="dxa"/>
          </w:tcPr>
          <w:p>
            <w:pPr>
              <w:pStyle w:val="TableParagraph"/>
              <w:spacing w:before="10" w:line="204" w:lineRule="auto"/>
              <w:ind w:left="121" w:right="207"/>
              <w:jc w:val="center"/>
              <w:rPr>
                <w:rFonts w:ascii="Arial"/>
                <w:sz w:val="18"/>
              </w:rPr>
            </w:pPr>
            <w:r>
              <w:rPr>
                <w:rFonts w:ascii="Arial"/>
                <w:i/>
                <w:w w:val="95"/>
                <w:sz w:val="27"/>
              </w:rPr>
              <w:t>E</w:t>
            </w:r>
            <w:r>
              <w:rPr>
                <w:rFonts w:ascii="Arial"/>
                <w:w w:val="95"/>
                <w:position w:val="-8"/>
                <w:sz w:val="18"/>
              </w:rPr>
              <w:t>s</w:t>
            </w:r>
          </w:p>
        </w:tc>
        <w:tc>
          <w:tcPr>
            <w:tcW w:w="1181" w:type="dxa"/>
          </w:tcPr>
          <w:p>
            <w:pPr>
              <w:pStyle w:val="TableParagraph"/>
              <w:spacing w:line="345" w:lineRule="exact"/>
              <w:ind w:left="204" w:right="289"/>
              <w:jc w:val="center"/>
              <w:rPr>
                <w:rFonts w:ascii="Arial"/>
                <w:i/>
                <w:sz w:val="18"/>
              </w:rPr>
            </w:pPr>
            <w:r>
              <w:rPr>
                <w:rFonts w:ascii="Arial"/>
                <w:i/>
                <w:position w:val="9"/>
                <w:sz w:val="27"/>
              </w:rPr>
              <w:t>f</w:t>
            </w:r>
            <w:r>
              <w:rPr>
                <w:rFonts w:ascii="Arial"/>
                <w:i/>
                <w:sz w:val="18"/>
              </w:rPr>
              <w:t>ak</w:t>
            </w:r>
          </w:p>
        </w:tc>
        <w:tc>
          <w:tcPr>
            <w:tcW w:w="975" w:type="dxa"/>
          </w:tcPr>
          <w:p>
            <w:pPr>
              <w:pStyle w:val="TableParagraph"/>
              <w:spacing w:line="345" w:lineRule="exact"/>
              <w:ind w:left="303" w:right="18"/>
              <w:jc w:val="center"/>
              <w:rPr>
                <w:rFonts w:ascii="Arial"/>
                <w:i/>
                <w:sz w:val="18"/>
              </w:rPr>
            </w:pPr>
            <w:r>
              <w:rPr>
                <w:rFonts w:ascii="Arial"/>
                <w:i/>
                <w:position w:val="9"/>
                <w:sz w:val="27"/>
              </w:rPr>
              <w:t>f</w:t>
            </w:r>
            <w:r>
              <w:rPr>
                <w:rFonts w:ascii="Arial"/>
                <w:i/>
                <w:sz w:val="18"/>
              </w:rPr>
              <w:t>ak</w:t>
            </w:r>
          </w:p>
        </w:tc>
      </w:tr>
      <w:tr>
        <w:tblPrEx>
          <w:tblW w:w="0" w:type="auto"/>
          <w:jc w:val="left"/>
          <w:tblInd w:w="5247" w:type="dxa"/>
          <w:tblLayout w:type="fixed"/>
          <w:tblCellMar>
            <w:top w:w="0" w:type="dxa"/>
            <w:left w:w="0" w:type="dxa"/>
            <w:bottom w:w="0" w:type="dxa"/>
            <w:right w:w="0" w:type="dxa"/>
          </w:tblCellMar>
          <w:tblLook w:val="01E0"/>
        </w:tblPrEx>
        <w:trPr>
          <w:trHeight w:val="278"/>
          <w:jc w:val="left"/>
        </w:trPr>
        <w:tc>
          <w:tcPr>
            <w:tcW w:w="803" w:type="dxa"/>
          </w:tcPr>
          <w:p>
            <w:pPr>
              <w:pStyle w:val="TableParagraph"/>
              <w:spacing w:line="267" w:lineRule="exact"/>
              <w:ind w:left="17" w:right="133"/>
              <w:jc w:val="center"/>
              <w:rPr>
                <w:rFonts w:ascii="Arial"/>
                <w:sz w:val="27"/>
              </w:rPr>
            </w:pPr>
            <w:r>
              <w:rPr>
                <w:rFonts w:ascii="Arial"/>
                <w:w w:val="95"/>
                <w:sz w:val="27"/>
              </w:rPr>
              <w:t>(kPa)</w:t>
            </w:r>
          </w:p>
        </w:tc>
        <w:tc>
          <w:tcPr>
            <w:tcW w:w="1025" w:type="dxa"/>
          </w:tcPr>
          <w:p>
            <w:pPr>
              <w:pStyle w:val="TableParagraph"/>
              <w:spacing w:line="267" w:lineRule="exact"/>
              <w:ind w:left="125" w:right="124"/>
              <w:jc w:val="center"/>
              <w:rPr>
                <w:rFonts w:ascii="Arial"/>
                <w:sz w:val="27"/>
              </w:rPr>
            </w:pPr>
            <w:r>
              <w:rPr>
                <w:rFonts w:ascii="Arial"/>
                <w:sz w:val="27"/>
              </w:rPr>
              <w:t>(MPa)</w:t>
            </w:r>
          </w:p>
        </w:tc>
        <w:tc>
          <w:tcPr>
            <w:tcW w:w="915" w:type="dxa"/>
          </w:tcPr>
          <w:p>
            <w:pPr>
              <w:pStyle w:val="TableParagraph"/>
              <w:spacing w:line="267" w:lineRule="exact"/>
              <w:ind w:left="115" w:right="113"/>
              <w:jc w:val="center"/>
              <w:rPr>
                <w:rFonts w:ascii="Arial"/>
                <w:sz w:val="27"/>
              </w:rPr>
            </w:pPr>
            <w:r>
              <w:rPr>
                <w:rFonts w:ascii="Arial"/>
                <w:sz w:val="27"/>
              </w:rPr>
              <w:t>(kPa)</w:t>
            </w:r>
          </w:p>
        </w:tc>
        <w:tc>
          <w:tcPr>
            <w:tcW w:w="1110" w:type="dxa"/>
          </w:tcPr>
          <w:p>
            <w:pPr>
              <w:pStyle w:val="TableParagraph"/>
              <w:spacing w:line="267" w:lineRule="exact"/>
              <w:ind w:left="121" w:right="214"/>
              <w:jc w:val="center"/>
              <w:rPr>
                <w:rFonts w:ascii="Arial"/>
                <w:sz w:val="27"/>
              </w:rPr>
            </w:pPr>
            <w:r>
              <w:rPr>
                <w:rFonts w:ascii="Arial"/>
                <w:sz w:val="27"/>
              </w:rPr>
              <w:t>(MPa)</w:t>
            </w:r>
          </w:p>
        </w:tc>
        <w:tc>
          <w:tcPr>
            <w:tcW w:w="1181" w:type="dxa"/>
          </w:tcPr>
          <w:p>
            <w:pPr>
              <w:pStyle w:val="TableParagraph"/>
              <w:spacing w:line="267" w:lineRule="exact"/>
              <w:ind w:left="205" w:right="289"/>
              <w:jc w:val="center"/>
              <w:rPr>
                <w:rFonts w:ascii="Arial"/>
                <w:sz w:val="27"/>
              </w:rPr>
            </w:pPr>
            <w:r>
              <w:rPr>
                <w:rFonts w:ascii="Arial"/>
                <w:sz w:val="27"/>
              </w:rPr>
              <w:t>(kPa)</w:t>
            </w:r>
          </w:p>
        </w:tc>
        <w:tc>
          <w:tcPr>
            <w:tcW w:w="975" w:type="dxa"/>
          </w:tcPr>
          <w:p>
            <w:pPr>
              <w:pStyle w:val="TableParagraph"/>
              <w:spacing w:line="267" w:lineRule="exact"/>
              <w:ind w:left="303" w:right="19"/>
              <w:jc w:val="center"/>
              <w:rPr>
                <w:rFonts w:ascii="Arial"/>
                <w:sz w:val="27"/>
              </w:rPr>
            </w:pPr>
            <w:r>
              <w:rPr>
                <w:rFonts w:ascii="Arial"/>
                <w:w w:val="95"/>
                <w:sz w:val="27"/>
              </w:rPr>
              <w:t>(kPa)</w:t>
            </w:r>
          </w:p>
        </w:tc>
      </w:tr>
    </w:tbl>
    <w:p>
      <w:pPr>
        <w:pStyle w:val="BodyText"/>
        <w:spacing w:before="7"/>
        <w:rPr>
          <w:rFonts w:ascii="Arial"/>
          <w:sz w:val="16"/>
        </w:rPr>
      </w:pPr>
    </w:p>
    <w:tbl>
      <w:tblPr>
        <w:tblStyle w:val="TableNormal7"/>
        <w:tblW w:w="0" w:type="auto"/>
        <w:jc w:val="left"/>
        <w:tblInd w:w="2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70"/>
        <w:gridCol w:w="855"/>
        <w:gridCol w:w="941"/>
        <w:gridCol w:w="969"/>
        <w:gridCol w:w="1091"/>
        <w:gridCol w:w="1188"/>
        <w:gridCol w:w="1193"/>
        <w:gridCol w:w="875"/>
      </w:tblGrid>
      <w:tr>
        <w:tblPrEx>
          <w:tblW w:w="0" w:type="auto"/>
          <w:jc w:val="left"/>
          <w:tblInd w:w="2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440"/>
          <w:jc w:val="left"/>
        </w:trPr>
        <w:tc>
          <w:tcPr>
            <w:tcW w:w="3170" w:type="dxa"/>
          </w:tcPr>
          <w:p>
            <w:pPr>
              <w:pStyle w:val="TableParagraph"/>
              <w:spacing w:line="308" w:lineRule="exact"/>
              <w:ind w:left="33" w:right="122"/>
              <w:jc w:val="center"/>
              <w:rPr>
                <w:sz w:val="27"/>
              </w:rPr>
            </w:pPr>
            <w:r>
              <w:rPr>
                <w:sz w:val="27"/>
              </w:rPr>
              <w:t>（1-2）素填土</w:t>
            </w:r>
          </w:p>
        </w:tc>
        <w:tc>
          <w:tcPr>
            <w:tcW w:w="855" w:type="dxa"/>
          </w:tcPr>
          <w:p>
            <w:pPr>
              <w:pStyle w:val="TableParagraph"/>
              <w:spacing w:line="300" w:lineRule="exact"/>
              <w:ind w:left="146"/>
              <w:rPr>
                <w:rFonts w:ascii="Arial"/>
                <w:sz w:val="27"/>
              </w:rPr>
            </w:pPr>
            <w:r>
              <w:rPr>
                <w:rFonts w:ascii="Arial"/>
                <w:sz w:val="27"/>
              </w:rPr>
              <w:t>100</w:t>
            </w:r>
          </w:p>
        </w:tc>
        <w:tc>
          <w:tcPr>
            <w:tcW w:w="941" w:type="dxa"/>
          </w:tcPr>
          <w:p>
            <w:pPr>
              <w:pStyle w:val="TableParagraph"/>
              <w:spacing w:line="300" w:lineRule="exact"/>
              <w:ind w:left="263" w:right="261"/>
              <w:jc w:val="center"/>
              <w:rPr>
                <w:rFonts w:ascii="Arial"/>
                <w:sz w:val="27"/>
              </w:rPr>
            </w:pPr>
            <w:r>
              <w:rPr>
                <w:rFonts w:ascii="Arial"/>
                <w:sz w:val="27"/>
              </w:rPr>
              <w:t>4.5</w:t>
            </w:r>
          </w:p>
        </w:tc>
        <w:tc>
          <w:tcPr>
            <w:tcW w:w="969" w:type="dxa"/>
          </w:tcPr>
          <w:p>
            <w:pPr>
              <w:pStyle w:val="TableParagraph"/>
              <w:spacing w:line="300" w:lineRule="exact"/>
              <w:ind w:left="366"/>
              <w:rPr>
                <w:rFonts w:ascii="Arial"/>
                <w:sz w:val="27"/>
              </w:rPr>
            </w:pPr>
            <w:r>
              <w:rPr>
                <w:rFonts w:ascii="Arial"/>
                <w:sz w:val="27"/>
              </w:rPr>
              <w:t>70</w:t>
            </w:r>
          </w:p>
        </w:tc>
        <w:tc>
          <w:tcPr>
            <w:tcW w:w="1091" w:type="dxa"/>
          </w:tcPr>
          <w:p>
            <w:pPr>
              <w:pStyle w:val="TableParagraph"/>
              <w:spacing w:line="300" w:lineRule="exact"/>
              <w:ind w:left="207" w:right="305"/>
              <w:jc w:val="center"/>
              <w:rPr>
                <w:rFonts w:ascii="Arial"/>
                <w:sz w:val="27"/>
              </w:rPr>
            </w:pPr>
            <w:r>
              <w:rPr>
                <w:rFonts w:ascii="Arial"/>
                <w:sz w:val="27"/>
              </w:rPr>
              <w:t>2.8</w:t>
            </w:r>
          </w:p>
        </w:tc>
        <w:tc>
          <w:tcPr>
            <w:tcW w:w="1188" w:type="dxa"/>
          </w:tcPr>
          <w:p>
            <w:pPr>
              <w:pStyle w:val="TableParagraph"/>
              <w:rPr>
                <w:rFonts w:ascii="Times New Roman"/>
                <w:sz w:val="26"/>
              </w:rPr>
            </w:pPr>
          </w:p>
        </w:tc>
        <w:tc>
          <w:tcPr>
            <w:tcW w:w="1193" w:type="dxa"/>
          </w:tcPr>
          <w:p>
            <w:pPr>
              <w:pStyle w:val="TableParagraph"/>
              <w:spacing w:line="300" w:lineRule="exact"/>
              <w:ind w:right="424"/>
              <w:jc w:val="right"/>
              <w:rPr>
                <w:rFonts w:ascii="Arial"/>
                <w:sz w:val="27"/>
              </w:rPr>
            </w:pPr>
            <w:r>
              <w:rPr>
                <w:rFonts w:ascii="Arial"/>
                <w:w w:val="85"/>
                <w:sz w:val="27"/>
              </w:rPr>
              <w:t>75</w:t>
            </w:r>
          </w:p>
        </w:tc>
        <w:tc>
          <w:tcPr>
            <w:tcW w:w="875" w:type="dxa"/>
          </w:tcPr>
          <w:p>
            <w:pPr>
              <w:pStyle w:val="TableParagraph"/>
              <w:spacing w:line="300" w:lineRule="exact"/>
              <w:ind w:right="123"/>
              <w:jc w:val="right"/>
              <w:rPr>
                <w:rFonts w:ascii="Arial"/>
                <w:sz w:val="27"/>
              </w:rPr>
            </w:pPr>
            <w:r>
              <w:rPr>
                <w:rFonts w:ascii="Arial"/>
                <w:w w:val="85"/>
                <w:sz w:val="27"/>
              </w:rPr>
              <w:t>3.2</w:t>
            </w:r>
          </w:p>
        </w:tc>
      </w:tr>
      <w:tr>
        <w:tblPrEx>
          <w:tblW w:w="0" w:type="auto"/>
          <w:jc w:val="left"/>
          <w:tblInd w:w="2067" w:type="dxa"/>
          <w:tblLayout w:type="fixed"/>
          <w:tblCellMar>
            <w:top w:w="0" w:type="dxa"/>
            <w:left w:w="0" w:type="dxa"/>
            <w:bottom w:w="0" w:type="dxa"/>
            <w:right w:w="0" w:type="dxa"/>
          </w:tblCellMar>
          <w:tblLook w:val="01E0"/>
        </w:tblPrEx>
        <w:trPr>
          <w:trHeight w:val="592"/>
          <w:jc w:val="left"/>
        </w:trPr>
        <w:tc>
          <w:tcPr>
            <w:tcW w:w="3170" w:type="dxa"/>
          </w:tcPr>
          <w:p>
            <w:pPr>
              <w:pStyle w:val="TableParagraph"/>
              <w:spacing w:before="112"/>
              <w:ind w:left="33" w:right="126"/>
              <w:jc w:val="center"/>
              <w:rPr>
                <w:sz w:val="27"/>
              </w:rPr>
            </w:pPr>
            <w:r>
              <w:rPr>
                <w:sz w:val="27"/>
              </w:rPr>
              <w:t>（1-3）淤泥</w:t>
            </w:r>
          </w:p>
        </w:tc>
        <w:tc>
          <w:tcPr>
            <w:tcW w:w="855" w:type="dxa"/>
          </w:tcPr>
          <w:p>
            <w:pPr>
              <w:pStyle w:val="TableParagraph"/>
              <w:rPr>
                <w:rFonts w:ascii="Times New Roman"/>
                <w:sz w:val="26"/>
              </w:rPr>
            </w:pPr>
          </w:p>
        </w:tc>
        <w:tc>
          <w:tcPr>
            <w:tcW w:w="941" w:type="dxa"/>
          </w:tcPr>
          <w:p>
            <w:pPr>
              <w:pStyle w:val="TableParagraph"/>
              <w:rPr>
                <w:rFonts w:ascii="Times New Roman"/>
                <w:sz w:val="26"/>
              </w:rPr>
            </w:pPr>
          </w:p>
        </w:tc>
        <w:tc>
          <w:tcPr>
            <w:tcW w:w="969" w:type="dxa"/>
          </w:tcPr>
          <w:p>
            <w:pPr>
              <w:pStyle w:val="TableParagraph"/>
              <w:spacing w:before="143"/>
              <w:ind w:left="366"/>
              <w:rPr>
                <w:rFonts w:ascii="Arial"/>
                <w:sz w:val="27"/>
              </w:rPr>
            </w:pPr>
            <w:r>
              <w:rPr>
                <w:rFonts w:ascii="Arial"/>
                <w:sz w:val="27"/>
              </w:rPr>
              <w:t>40</w:t>
            </w:r>
          </w:p>
        </w:tc>
        <w:tc>
          <w:tcPr>
            <w:tcW w:w="1091" w:type="dxa"/>
          </w:tcPr>
          <w:p>
            <w:pPr>
              <w:pStyle w:val="TableParagraph"/>
              <w:spacing w:before="143"/>
              <w:ind w:left="207" w:right="305"/>
              <w:jc w:val="center"/>
              <w:rPr>
                <w:rFonts w:ascii="Arial"/>
                <w:sz w:val="27"/>
              </w:rPr>
            </w:pPr>
            <w:r>
              <w:rPr>
                <w:rFonts w:ascii="Arial"/>
                <w:sz w:val="27"/>
              </w:rPr>
              <w:t>2.0</w:t>
            </w:r>
          </w:p>
        </w:tc>
        <w:tc>
          <w:tcPr>
            <w:tcW w:w="1188" w:type="dxa"/>
          </w:tcPr>
          <w:p>
            <w:pPr>
              <w:pStyle w:val="TableParagraph"/>
              <w:rPr>
                <w:rFonts w:ascii="Times New Roman"/>
                <w:sz w:val="26"/>
              </w:rPr>
            </w:pPr>
          </w:p>
        </w:tc>
        <w:tc>
          <w:tcPr>
            <w:tcW w:w="1193" w:type="dxa"/>
          </w:tcPr>
          <w:p>
            <w:pPr>
              <w:pStyle w:val="TableParagraph"/>
              <w:spacing w:before="143"/>
              <w:ind w:right="424"/>
              <w:jc w:val="right"/>
              <w:rPr>
                <w:rFonts w:ascii="Arial"/>
                <w:sz w:val="27"/>
              </w:rPr>
            </w:pPr>
            <w:r>
              <w:rPr>
                <w:rFonts w:ascii="Arial"/>
                <w:w w:val="85"/>
                <w:sz w:val="27"/>
              </w:rPr>
              <w:t>40</w:t>
            </w:r>
          </w:p>
        </w:tc>
        <w:tc>
          <w:tcPr>
            <w:tcW w:w="875" w:type="dxa"/>
          </w:tcPr>
          <w:p>
            <w:pPr>
              <w:pStyle w:val="TableParagraph"/>
              <w:spacing w:before="143"/>
              <w:ind w:right="123"/>
              <w:jc w:val="right"/>
              <w:rPr>
                <w:rFonts w:ascii="Arial"/>
                <w:sz w:val="27"/>
              </w:rPr>
            </w:pPr>
            <w:r>
              <w:rPr>
                <w:rFonts w:ascii="Arial"/>
                <w:w w:val="85"/>
                <w:sz w:val="27"/>
              </w:rPr>
              <w:t>2.0</w:t>
            </w:r>
          </w:p>
        </w:tc>
      </w:tr>
      <w:tr>
        <w:tblPrEx>
          <w:tblW w:w="0" w:type="auto"/>
          <w:jc w:val="left"/>
          <w:tblInd w:w="2067" w:type="dxa"/>
          <w:tblLayout w:type="fixed"/>
          <w:tblCellMar>
            <w:top w:w="0" w:type="dxa"/>
            <w:left w:w="0" w:type="dxa"/>
            <w:bottom w:w="0" w:type="dxa"/>
            <w:right w:w="0" w:type="dxa"/>
          </w:tblCellMar>
          <w:tblLook w:val="01E0"/>
        </w:tblPrEx>
        <w:trPr>
          <w:trHeight w:val="590"/>
          <w:jc w:val="left"/>
        </w:trPr>
        <w:tc>
          <w:tcPr>
            <w:tcW w:w="3170" w:type="dxa"/>
          </w:tcPr>
          <w:p>
            <w:pPr>
              <w:pStyle w:val="TableParagraph"/>
              <w:spacing w:before="110"/>
              <w:ind w:left="33" w:right="123"/>
              <w:jc w:val="center"/>
              <w:rPr>
                <w:sz w:val="27"/>
              </w:rPr>
            </w:pPr>
            <w:r>
              <w:rPr>
                <w:sz w:val="27"/>
              </w:rPr>
              <w:t>（2-1）粉土夹粉质粘土</w:t>
            </w:r>
          </w:p>
        </w:tc>
        <w:tc>
          <w:tcPr>
            <w:tcW w:w="855" w:type="dxa"/>
          </w:tcPr>
          <w:p>
            <w:pPr>
              <w:pStyle w:val="TableParagraph"/>
              <w:spacing w:before="141"/>
              <w:ind w:left="146"/>
              <w:rPr>
                <w:rFonts w:ascii="Arial"/>
                <w:sz w:val="27"/>
              </w:rPr>
            </w:pPr>
            <w:r>
              <w:rPr>
                <w:rFonts w:ascii="Arial"/>
                <w:sz w:val="27"/>
              </w:rPr>
              <w:t>102</w:t>
            </w:r>
          </w:p>
        </w:tc>
        <w:tc>
          <w:tcPr>
            <w:tcW w:w="941" w:type="dxa"/>
          </w:tcPr>
          <w:p>
            <w:pPr>
              <w:pStyle w:val="TableParagraph"/>
              <w:spacing w:before="141"/>
              <w:ind w:left="263" w:right="261"/>
              <w:jc w:val="center"/>
              <w:rPr>
                <w:rFonts w:ascii="Arial"/>
                <w:sz w:val="27"/>
              </w:rPr>
            </w:pPr>
            <w:r>
              <w:rPr>
                <w:rFonts w:ascii="Arial"/>
                <w:sz w:val="27"/>
              </w:rPr>
              <w:t>7.4</w:t>
            </w:r>
          </w:p>
        </w:tc>
        <w:tc>
          <w:tcPr>
            <w:tcW w:w="969" w:type="dxa"/>
          </w:tcPr>
          <w:p>
            <w:pPr>
              <w:pStyle w:val="TableParagraph"/>
              <w:spacing w:before="141"/>
              <w:ind w:left="298"/>
              <w:rPr>
                <w:rFonts w:ascii="Arial"/>
                <w:sz w:val="27"/>
              </w:rPr>
            </w:pPr>
            <w:r>
              <w:rPr>
                <w:rFonts w:ascii="Arial"/>
                <w:sz w:val="27"/>
              </w:rPr>
              <w:t>102</w:t>
            </w:r>
          </w:p>
        </w:tc>
        <w:tc>
          <w:tcPr>
            <w:tcW w:w="1091" w:type="dxa"/>
          </w:tcPr>
          <w:p>
            <w:pPr>
              <w:pStyle w:val="TableParagraph"/>
              <w:spacing w:before="141"/>
              <w:ind w:left="207" w:right="305"/>
              <w:jc w:val="center"/>
              <w:rPr>
                <w:rFonts w:ascii="Arial"/>
                <w:sz w:val="27"/>
              </w:rPr>
            </w:pPr>
            <w:r>
              <w:rPr>
                <w:rFonts w:ascii="Arial"/>
                <w:sz w:val="27"/>
              </w:rPr>
              <w:t>6.8</w:t>
            </w:r>
          </w:p>
        </w:tc>
        <w:tc>
          <w:tcPr>
            <w:tcW w:w="1188" w:type="dxa"/>
          </w:tcPr>
          <w:p>
            <w:pPr>
              <w:pStyle w:val="TableParagraph"/>
              <w:spacing w:before="141"/>
              <w:ind w:right="433"/>
              <w:jc w:val="right"/>
              <w:rPr>
                <w:rFonts w:ascii="Arial"/>
                <w:sz w:val="27"/>
              </w:rPr>
            </w:pPr>
            <w:r>
              <w:rPr>
                <w:rFonts w:ascii="Arial"/>
                <w:w w:val="85"/>
                <w:sz w:val="27"/>
              </w:rPr>
              <w:t>100</w:t>
            </w:r>
          </w:p>
        </w:tc>
        <w:tc>
          <w:tcPr>
            <w:tcW w:w="1193" w:type="dxa"/>
          </w:tcPr>
          <w:p>
            <w:pPr>
              <w:pStyle w:val="TableParagraph"/>
              <w:spacing w:before="141"/>
              <w:ind w:right="359"/>
              <w:jc w:val="right"/>
              <w:rPr>
                <w:rFonts w:ascii="Arial"/>
                <w:sz w:val="27"/>
              </w:rPr>
            </w:pPr>
            <w:r>
              <w:rPr>
                <w:rFonts w:ascii="Arial"/>
                <w:w w:val="85"/>
                <w:sz w:val="27"/>
              </w:rPr>
              <w:t>100</w:t>
            </w:r>
          </w:p>
        </w:tc>
        <w:tc>
          <w:tcPr>
            <w:tcW w:w="875" w:type="dxa"/>
          </w:tcPr>
          <w:p>
            <w:pPr>
              <w:pStyle w:val="TableParagraph"/>
              <w:spacing w:before="141"/>
              <w:ind w:right="123"/>
              <w:jc w:val="right"/>
              <w:rPr>
                <w:rFonts w:ascii="Arial"/>
                <w:sz w:val="27"/>
              </w:rPr>
            </w:pPr>
            <w:r>
              <w:rPr>
                <w:rFonts w:ascii="Arial"/>
                <w:w w:val="85"/>
                <w:sz w:val="27"/>
              </w:rPr>
              <w:t>7.0</w:t>
            </w:r>
          </w:p>
        </w:tc>
      </w:tr>
      <w:tr>
        <w:tblPrEx>
          <w:tblW w:w="0" w:type="auto"/>
          <w:jc w:val="left"/>
          <w:tblInd w:w="2067" w:type="dxa"/>
          <w:tblLayout w:type="fixed"/>
          <w:tblCellMar>
            <w:top w:w="0" w:type="dxa"/>
            <w:left w:w="0" w:type="dxa"/>
            <w:bottom w:w="0" w:type="dxa"/>
            <w:right w:w="0" w:type="dxa"/>
          </w:tblCellMar>
          <w:tblLook w:val="01E0"/>
        </w:tblPrEx>
        <w:trPr>
          <w:trHeight w:val="590"/>
          <w:jc w:val="left"/>
        </w:trPr>
        <w:tc>
          <w:tcPr>
            <w:tcW w:w="3170" w:type="dxa"/>
          </w:tcPr>
          <w:p>
            <w:pPr>
              <w:pStyle w:val="TableParagraph"/>
              <w:spacing w:before="110"/>
              <w:ind w:left="33" w:right="124"/>
              <w:jc w:val="center"/>
              <w:rPr>
                <w:sz w:val="27"/>
              </w:rPr>
            </w:pPr>
            <w:r>
              <w:rPr>
                <w:sz w:val="27"/>
              </w:rPr>
              <w:t>（2-1a）粘土</w:t>
            </w:r>
          </w:p>
        </w:tc>
        <w:tc>
          <w:tcPr>
            <w:tcW w:w="855" w:type="dxa"/>
          </w:tcPr>
          <w:p>
            <w:pPr>
              <w:pStyle w:val="TableParagraph"/>
              <w:rPr>
                <w:rFonts w:ascii="Times New Roman"/>
                <w:sz w:val="26"/>
              </w:rPr>
            </w:pPr>
          </w:p>
        </w:tc>
        <w:tc>
          <w:tcPr>
            <w:tcW w:w="941" w:type="dxa"/>
          </w:tcPr>
          <w:p>
            <w:pPr>
              <w:pStyle w:val="TableParagraph"/>
              <w:rPr>
                <w:rFonts w:ascii="Times New Roman"/>
                <w:sz w:val="26"/>
              </w:rPr>
            </w:pPr>
          </w:p>
        </w:tc>
        <w:tc>
          <w:tcPr>
            <w:tcW w:w="969" w:type="dxa"/>
          </w:tcPr>
          <w:p>
            <w:pPr>
              <w:pStyle w:val="TableParagraph"/>
              <w:spacing w:before="141"/>
              <w:ind w:left="298"/>
              <w:rPr>
                <w:rFonts w:ascii="Arial"/>
                <w:sz w:val="27"/>
              </w:rPr>
            </w:pPr>
            <w:r>
              <w:rPr>
                <w:rFonts w:ascii="Arial"/>
                <w:sz w:val="27"/>
              </w:rPr>
              <w:t>110</w:t>
            </w:r>
          </w:p>
        </w:tc>
        <w:tc>
          <w:tcPr>
            <w:tcW w:w="1091" w:type="dxa"/>
          </w:tcPr>
          <w:p>
            <w:pPr>
              <w:pStyle w:val="TableParagraph"/>
              <w:spacing w:before="141"/>
              <w:ind w:left="207" w:right="305"/>
              <w:jc w:val="center"/>
              <w:rPr>
                <w:rFonts w:ascii="Arial"/>
                <w:sz w:val="27"/>
              </w:rPr>
            </w:pPr>
            <w:r>
              <w:rPr>
                <w:rFonts w:ascii="Arial"/>
                <w:sz w:val="27"/>
              </w:rPr>
              <w:t>5.0</w:t>
            </w:r>
          </w:p>
        </w:tc>
        <w:tc>
          <w:tcPr>
            <w:tcW w:w="1188" w:type="dxa"/>
          </w:tcPr>
          <w:p>
            <w:pPr>
              <w:pStyle w:val="TableParagraph"/>
              <w:rPr>
                <w:rFonts w:ascii="Times New Roman"/>
                <w:sz w:val="26"/>
              </w:rPr>
            </w:pPr>
          </w:p>
        </w:tc>
        <w:tc>
          <w:tcPr>
            <w:tcW w:w="1193" w:type="dxa"/>
          </w:tcPr>
          <w:p>
            <w:pPr>
              <w:pStyle w:val="TableParagraph"/>
              <w:spacing w:before="141"/>
              <w:ind w:right="354"/>
              <w:jc w:val="right"/>
              <w:rPr>
                <w:rFonts w:ascii="Arial"/>
                <w:sz w:val="27"/>
              </w:rPr>
            </w:pPr>
            <w:r>
              <w:rPr>
                <w:rFonts w:ascii="Arial"/>
                <w:w w:val="85"/>
                <w:sz w:val="27"/>
              </w:rPr>
              <w:t>110</w:t>
            </w:r>
          </w:p>
        </w:tc>
        <w:tc>
          <w:tcPr>
            <w:tcW w:w="875" w:type="dxa"/>
          </w:tcPr>
          <w:p>
            <w:pPr>
              <w:pStyle w:val="TableParagraph"/>
              <w:spacing w:before="141"/>
              <w:ind w:right="123"/>
              <w:jc w:val="right"/>
              <w:rPr>
                <w:rFonts w:ascii="Arial"/>
                <w:sz w:val="27"/>
              </w:rPr>
            </w:pPr>
            <w:r>
              <w:rPr>
                <w:rFonts w:ascii="Arial"/>
                <w:w w:val="85"/>
                <w:sz w:val="27"/>
              </w:rPr>
              <w:t>5.0</w:t>
            </w:r>
          </w:p>
        </w:tc>
      </w:tr>
      <w:tr>
        <w:tblPrEx>
          <w:tblW w:w="0" w:type="auto"/>
          <w:jc w:val="left"/>
          <w:tblInd w:w="2067" w:type="dxa"/>
          <w:tblLayout w:type="fixed"/>
          <w:tblCellMar>
            <w:top w:w="0" w:type="dxa"/>
            <w:left w:w="0" w:type="dxa"/>
            <w:bottom w:w="0" w:type="dxa"/>
            <w:right w:w="0" w:type="dxa"/>
          </w:tblCellMar>
          <w:tblLook w:val="01E0"/>
        </w:tblPrEx>
        <w:trPr>
          <w:trHeight w:val="592"/>
          <w:jc w:val="left"/>
        </w:trPr>
        <w:tc>
          <w:tcPr>
            <w:tcW w:w="3170" w:type="dxa"/>
          </w:tcPr>
          <w:p>
            <w:pPr>
              <w:pStyle w:val="TableParagraph"/>
              <w:spacing w:before="110"/>
              <w:ind w:left="33" w:right="126"/>
              <w:jc w:val="center"/>
              <w:rPr>
                <w:sz w:val="27"/>
              </w:rPr>
            </w:pPr>
            <w:r>
              <w:rPr>
                <w:sz w:val="27"/>
              </w:rPr>
              <w:t>（2-2）粘土</w:t>
            </w:r>
          </w:p>
        </w:tc>
        <w:tc>
          <w:tcPr>
            <w:tcW w:w="855" w:type="dxa"/>
          </w:tcPr>
          <w:p>
            <w:pPr>
              <w:pStyle w:val="TableParagraph"/>
              <w:spacing w:before="141"/>
              <w:ind w:left="146"/>
              <w:rPr>
                <w:rFonts w:ascii="Arial"/>
                <w:sz w:val="27"/>
              </w:rPr>
            </w:pPr>
            <w:r>
              <w:rPr>
                <w:rFonts w:ascii="Arial"/>
                <w:sz w:val="27"/>
              </w:rPr>
              <w:t>107</w:t>
            </w:r>
          </w:p>
        </w:tc>
        <w:tc>
          <w:tcPr>
            <w:tcW w:w="941" w:type="dxa"/>
          </w:tcPr>
          <w:p>
            <w:pPr>
              <w:pStyle w:val="TableParagraph"/>
              <w:spacing w:before="141"/>
              <w:ind w:left="263" w:right="261"/>
              <w:jc w:val="center"/>
              <w:rPr>
                <w:rFonts w:ascii="Arial"/>
                <w:sz w:val="27"/>
              </w:rPr>
            </w:pPr>
            <w:r>
              <w:rPr>
                <w:rFonts w:ascii="Arial"/>
                <w:sz w:val="27"/>
              </w:rPr>
              <w:t>3.7</w:t>
            </w:r>
          </w:p>
        </w:tc>
        <w:tc>
          <w:tcPr>
            <w:tcW w:w="969" w:type="dxa"/>
          </w:tcPr>
          <w:p>
            <w:pPr>
              <w:pStyle w:val="TableParagraph"/>
              <w:spacing w:before="141"/>
              <w:ind w:left="366"/>
              <w:rPr>
                <w:rFonts w:ascii="Arial"/>
                <w:sz w:val="27"/>
              </w:rPr>
            </w:pPr>
            <w:r>
              <w:rPr>
                <w:rFonts w:ascii="Arial"/>
                <w:sz w:val="27"/>
              </w:rPr>
              <w:t>80</w:t>
            </w:r>
          </w:p>
        </w:tc>
        <w:tc>
          <w:tcPr>
            <w:tcW w:w="1091" w:type="dxa"/>
          </w:tcPr>
          <w:p>
            <w:pPr>
              <w:pStyle w:val="TableParagraph"/>
              <w:spacing w:before="141"/>
              <w:ind w:left="207" w:right="305"/>
              <w:jc w:val="center"/>
              <w:rPr>
                <w:rFonts w:ascii="Arial"/>
                <w:sz w:val="27"/>
              </w:rPr>
            </w:pPr>
            <w:r>
              <w:rPr>
                <w:rFonts w:ascii="Arial"/>
                <w:sz w:val="27"/>
              </w:rPr>
              <w:t>3.6</w:t>
            </w:r>
          </w:p>
        </w:tc>
        <w:tc>
          <w:tcPr>
            <w:tcW w:w="1188" w:type="dxa"/>
          </w:tcPr>
          <w:p>
            <w:pPr>
              <w:pStyle w:val="TableParagraph"/>
              <w:spacing w:before="141"/>
              <w:ind w:right="499"/>
              <w:jc w:val="right"/>
              <w:rPr>
                <w:rFonts w:ascii="Arial"/>
                <w:sz w:val="27"/>
              </w:rPr>
            </w:pPr>
            <w:r>
              <w:rPr>
                <w:rFonts w:ascii="Arial"/>
                <w:w w:val="85"/>
                <w:sz w:val="27"/>
              </w:rPr>
              <w:t>85</w:t>
            </w:r>
          </w:p>
        </w:tc>
        <w:tc>
          <w:tcPr>
            <w:tcW w:w="1193" w:type="dxa"/>
          </w:tcPr>
          <w:p>
            <w:pPr>
              <w:pStyle w:val="TableParagraph"/>
              <w:spacing w:before="141"/>
              <w:ind w:right="424"/>
              <w:jc w:val="right"/>
              <w:rPr>
                <w:rFonts w:ascii="Arial"/>
                <w:sz w:val="27"/>
              </w:rPr>
            </w:pPr>
            <w:r>
              <w:rPr>
                <w:rFonts w:ascii="Arial"/>
                <w:w w:val="85"/>
                <w:sz w:val="27"/>
              </w:rPr>
              <w:t>85</w:t>
            </w:r>
          </w:p>
        </w:tc>
        <w:tc>
          <w:tcPr>
            <w:tcW w:w="875" w:type="dxa"/>
          </w:tcPr>
          <w:p>
            <w:pPr>
              <w:pStyle w:val="TableParagraph"/>
              <w:spacing w:before="141"/>
              <w:ind w:right="123"/>
              <w:jc w:val="right"/>
              <w:rPr>
                <w:rFonts w:ascii="Arial"/>
                <w:sz w:val="27"/>
              </w:rPr>
            </w:pPr>
            <w:r>
              <w:rPr>
                <w:rFonts w:ascii="Arial"/>
                <w:w w:val="85"/>
                <w:sz w:val="27"/>
              </w:rPr>
              <w:t>3.6</w:t>
            </w:r>
          </w:p>
        </w:tc>
      </w:tr>
      <w:tr>
        <w:tblPrEx>
          <w:tblW w:w="0" w:type="auto"/>
          <w:jc w:val="left"/>
          <w:tblInd w:w="2067" w:type="dxa"/>
          <w:tblLayout w:type="fixed"/>
          <w:tblCellMar>
            <w:top w:w="0" w:type="dxa"/>
            <w:left w:w="0" w:type="dxa"/>
            <w:bottom w:w="0" w:type="dxa"/>
            <w:right w:w="0" w:type="dxa"/>
          </w:tblCellMar>
          <w:tblLook w:val="01E0"/>
        </w:tblPrEx>
        <w:trPr>
          <w:trHeight w:val="590"/>
          <w:jc w:val="left"/>
        </w:trPr>
        <w:tc>
          <w:tcPr>
            <w:tcW w:w="3170" w:type="dxa"/>
          </w:tcPr>
          <w:p>
            <w:pPr>
              <w:pStyle w:val="TableParagraph"/>
              <w:spacing w:before="112"/>
              <w:ind w:left="33" w:right="126"/>
              <w:jc w:val="center"/>
              <w:rPr>
                <w:sz w:val="27"/>
              </w:rPr>
            </w:pPr>
            <w:r>
              <w:rPr>
                <w:sz w:val="27"/>
              </w:rPr>
              <w:t>（2-2a）淤泥质粘土</w:t>
            </w:r>
          </w:p>
        </w:tc>
        <w:tc>
          <w:tcPr>
            <w:tcW w:w="855" w:type="dxa"/>
          </w:tcPr>
          <w:p>
            <w:pPr>
              <w:pStyle w:val="TableParagraph"/>
              <w:rPr>
                <w:rFonts w:ascii="Times New Roman"/>
                <w:sz w:val="26"/>
              </w:rPr>
            </w:pPr>
          </w:p>
        </w:tc>
        <w:tc>
          <w:tcPr>
            <w:tcW w:w="941" w:type="dxa"/>
          </w:tcPr>
          <w:p>
            <w:pPr>
              <w:pStyle w:val="TableParagraph"/>
              <w:rPr>
                <w:rFonts w:ascii="Times New Roman"/>
                <w:sz w:val="26"/>
              </w:rPr>
            </w:pPr>
          </w:p>
        </w:tc>
        <w:tc>
          <w:tcPr>
            <w:tcW w:w="969" w:type="dxa"/>
          </w:tcPr>
          <w:p>
            <w:pPr>
              <w:pStyle w:val="TableParagraph"/>
              <w:spacing w:before="139"/>
              <w:ind w:left="366"/>
              <w:rPr>
                <w:rFonts w:ascii="Arial"/>
                <w:sz w:val="27"/>
              </w:rPr>
            </w:pPr>
            <w:r>
              <w:rPr>
                <w:rFonts w:ascii="Arial"/>
                <w:sz w:val="27"/>
              </w:rPr>
              <w:t>50</w:t>
            </w:r>
          </w:p>
        </w:tc>
        <w:tc>
          <w:tcPr>
            <w:tcW w:w="1091" w:type="dxa"/>
          </w:tcPr>
          <w:p>
            <w:pPr>
              <w:pStyle w:val="TableParagraph"/>
              <w:spacing w:before="139"/>
              <w:ind w:left="207" w:right="305"/>
              <w:jc w:val="center"/>
              <w:rPr>
                <w:rFonts w:ascii="Arial"/>
                <w:sz w:val="27"/>
              </w:rPr>
            </w:pPr>
            <w:r>
              <w:rPr>
                <w:rFonts w:ascii="Arial"/>
                <w:sz w:val="27"/>
              </w:rPr>
              <w:t>2.4</w:t>
            </w:r>
          </w:p>
        </w:tc>
        <w:tc>
          <w:tcPr>
            <w:tcW w:w="1188" w:type="dxa"/>
          </w:tcPr>
          <w:p>
            <w:pPr>
              <w:pStyle w:val="TableParagraph"/>
              <w:rPr>
                <w:rFonts w:ascii="Times New Roman"/>
                <w:sz w:val="26"/>
              </w:rPr>
            </w:pPr>
          </w:p>
        </w:tc>
        <w:tc>
          <w:tcPr>
            <w:tcW w:w="1193" w:type="dxa"/>
          </w:tcPr>
          <w:p>
            <w:pPr>
              <w:pStyle w:val="TableParagraph"/>
              <w:spacing w:before="139"/>
              <w:ind w:right="424"/>
              <w:jc w:val="right"/>
              <w:rPr>
                <w:rFonts w:ascii="Arial"/>
                <w:sz w:val="27"/>
              </w:rPr>
            </w:pPr>
            <w:r>
              <w:rPr>
                <w:rFonts w:ascii="Arial"/>
                <w:w w:val="85"/>
                <w:sz w:val="27"/>
              </w:rPr>
              <w:t>50</w:t>
            </w:r>
          </w:p>
        </w:tc>
        <w:tc>
          <w:tcPr>
            <w:tcW w:w="875" w:type="dxa"/>
          </w:tcPr>
          <w:p>
            <w:pPr>
              <w:pStyle w:val="TableParagraph"/>
              <w:spacing w:before="139"/>
              <w:ind w:right="123"/>
              <w:jc w:val="right"/>
              <w:rPr>
                <w:rFonts w:ascii="Arial"/>
                <w:sz w:val="27"/>
              </w:rPr>
            </w:pPr>
            <w:r>
              <w:rPr>
                <w:rFonts w:ascii="Arial"/>
                <w:w w:val="85"/>
                <w:sz w:val="27"/>
              </w:rPr>
              <w:t>2.4</w:t>
            </w:r>
          </w:p>
        </w:tc>
      </w:tr>
      <w:tr>
        <w:tblPrEx>
          <w:tblW w:w="0" w:type="auto"/>
          <w:jc w:val="left"/>
          <w:tblInd w:w="2067" w:type="dxa"/>
          <w:tblLayout w:type="fixed"/>
          <w:tblCellMar>
            <w:top w:w="0" w:type="dxa"/>
            <w:left w:w="0" w:type="dxa"/>
            <w:bottom w:w="0" w:type="dxa"/>
            <w:right w:w="0" w:type="dxa"/>
          </w:tblCellMar>
          <w:tblLook w:val="01E0"/>
        </w:tblPrEx>
        <w:trPr>
          <w:trHeight w:val="590"/>
          <w:jc w:val="left"/>
        </w:trPr>
        <w:tc>
          <w:tcPr>
            <w:tcW w:w="3170" w:type="dxa"/>
          </w:tcPr>
          <w:p>
            <w:pPr>
              <w:pStyle w:val="TableParagraph"/>
              <w:spacing w:before="112"/>
              <w:ind w:left="33" w:right="126"/>
              <w:jc w:val="center"/>
              <w:rPr>
                <w:sz w:val="27"/>
              </w:rPr>
            </w:pPr>
            <w:r>
              <w:rPr>
                <w:sz w:val="27"/>
              </w:rPr>
              <w:t>（2-3）粘土</w:t>
            </w:r>
          </w:p>
        </w:tc>
        <w:tc>
          <w:tcPr>
            <w:tcW w:w="855" w:type="dxa"/>
          </w:tcPr>
          <w:p>
            <w:pPr>
              <w:pStyle w:val="TableParagraph"/>
              <w:spacing w:before="139"/>
              <w:ind w:left="146"/>
              <w:rPr>
                <w:rFonts w:ascii="Arial"/>
                <w:sz w:val="27"/>
              </w:rPr>
            </w:pPr>
            <w:r>
              <w:rPr>
                <w:rFonts w:ascii="Arial"/>
                <w:sz w:val="27"/>
              </w:rPr>
              <w:t>174</w:t>
            </w:r>
          </w:p>
        </w:tc>
        <w:tc>
          <w:tcPr>
            <w:tcW w:w="941" w:type="dxa"/>
          </w:tcPr>
          <w:p>
            <w:pPr>
              <w:pStyle w:val="TableParagraph"/>
              <w:spacing w:before="139"/>
              <w:ind w:left="263" w:right="261"/>
              <w:jc w:val="center"/>
              <w:rPr>
                <w:rFonts w:ascii="Arial"/>
                <w:sz w:val="27"/>
              </w:rPr>
            </w:pPr>
            <w:r>
              <w:rPr>
                <w:rFonts w:ascii="Arial"/>
                <w:sz w:val="27"/>
              </w:rPr>
              <w:t>7.0</w:t>
            </w:r>
          </w:p>
        </w:tc>
        <w:tc>
          <w:tcPr>
            <w:tcW w:w="969" w:type="dxa"/>
          </w:tcPr>
          <w:p>
            <w:pPr>
              <w:pStyle w:val="TableParagraph"/>
              <w:spacing w:before="139"/>
              <w:ind w:left="298"/>
              <w:rPr>
                <w:rFonts w:ascii="Arial"/>
                <w:sz w:val="27"/>
              </w:rPr>
            </w:pPr>
            <w:r>
              <w:rPr>
                <w:rFonts w:ascii="Arial"/>
                <w:sz w:val="27"/>
              </w:rPr>
              <w:t>145</w:t>
            </w:r>
          </w:p>
        </w:tc>
        <w:tc>
          <w:tcPr>
            <w:tcW w:w="1091" w:type="dxa"/>
          </w:tcPr>
          <w:p>
            <w:pPr>
              <w:pStyle w:val="TableParagraph"/>
              <w:spacing w:before="139"/>
              <w:ind w:left="207" w:right="305"/>
              <w:jc w:val="center"/>
              <w:rPr>
                <w:rFonts w:ascii="Arial"/>
                <w:sz w:val="27"/>
              </w:rPr>
            </w:pPr>
            <w:r>
              <w:rPr>
                <w:rFonts w:ascii="Arial"/>
                <w:sz w:val="27"/>
              </w:rPr>
              <w:t>6.3</w:t>
            </w:r>
          </w:p>
        </w:tc>
        <w:tc>
          <w:tcPr>
            <w:tcW w:w="1188" w:type="dxa"/>
          </w:tcPr>
          <w:p>
            <w:pPr>
              <w:pStyle w:val="TableParagraph"/>
              <w:spacing w:before="139"/>
              <w:ind w:right="433"/>
              <w:jc w:val="right"/>
              <w:rPr>
                <w:rFonts w:ascii="Arial"/>
                <w:sz w:val="27"/>
              </w:rPr>
            </w:pPr>
            <w:r>
              <w:rPr>
                <w:rFonts w:ascii="Arial"/>
                <w:w w:val="85"/>
                <w:sz w:val="27"/>
              </w:rPr>
              <w:t>150</w:t>
            </w:r>
          </w:p>
        </w:tc>
        <w:tc>
          <w:tcPr>
            <w:tcW w:w="1193" w:type="dxa"/>
          </w:tcPr>
          <w:p>
            <w:pPr>
              <w:pStyle w:val="TableParagraph"/>
              <w:spacing w:before="139"/>
              <w:ind w:right="359"/>
              <w:jc w:val="right"/>
              <w:rPr>
                <w:rFonts w:ascii="Arial"/>
                <w:sz w:val="27"/>
              </w:rPr>
            </w:pPr>
            <w:r>
              <w:rPr>
                <w:rFonts w:ascii="Arial"/>
                <w:w w:val="85"/>
                <w:sz w:val="27"/>
              </w:rPr>
              <w:t>150</w:t>
            </w:r>
          </w:p>
        </w:tc>
        <w:tc>
          <w:tcPr>
            <w:tcW w:w="875" w:type="dxa"/>
          </w:tcPr>
          <w:p>
            <w:pPr>
              <w:pStyle w:val="TableParagraph"/>
              <w:spacing w:before="139"/>
              <w:ind w:right="123"/>
              <w:jc w:val="right"/>
              <w:rPr>
                <w:rFonts w:ascii="Arial"/>
                <w:sz w:val="27"/>
              </w:rPr>
            </w:pPr>
            <w:r>
              <w:rPr>
                <w:rFonts w:ascii="Arial"/>
                <w:w w:val="85"/>
                <w:sz w:val="27"/>
              </w:rPr>
              <w:t>6.5</w:t>
            </w:r>
          </w:p>
        </w:tc>
      </w:tr>
      <w:tr>
        <w:tblPrEx>
          <w:tblW w:w="0" w:type="auto"/>
          <w:jc w:val="left"/>
          <w:tblInd w:w="2067" w:type="dxa"/>
          <w:tblLayout w:type="fixed"/>
          <w:tblCellMar>
            <w:top w:w="0" w:type="dxa"/>
            <w:left w:w="0" w:type="dxa"/>
            <w:bottom w:w="0" w:type="dxa"/>
            <w:right w:w="0" w:type="dxa"/>
          </w:tblCellMar>
          <w:tblLook w:val="01E0"/>
        </w:tblPrEx>
        <w:trPr>
          <w:trHeight w:val="592"/>
          <w:jc w:val="left"/>
        </w:trPr>
        <w:tc>
          <w:tcPr>
            <w:tcW w:w="3170" w:type="dxa"/>
          </w:tcPr>
          <w:p>
            <w:pPr>
              <w:pStyle w:val="TableParagraph"/>
              <w:spacing w:before="112"/>
              <w:ind w:left="33" w:right="124"/>
              <w:jc w:val="center"/>
              <w:rPr>
                <w:sz w:val="27"/>
              </w:rPr>
            </w:pPr>
            <w:r>
              <w:rPr>
                <w:sz w:val="27"/>
              </w:rPr>
              <w:t>（2-3a）粘土</w:t>
            </w:r>
          </w:p>
        </w:tc>
        <w:tc>
          <w:tcPr>
            <w:tcW w:w="855" w:type="dxa"/>
          </w:tcPr>
          <w:p>
            <w:pPr>
              <w:pStyle w:val="TableParagraph"/>
              <w:spacing w:before="143"/>
              <w:ind w:left="146"/>
              <w:rPr>
                <w:rFonts w:ascii="Arial"/>
                <w:sz w:val="27"/>
              </w:rPr>
            </w:pPr>
            <w:r>
              <w:rPr>
                <w:rFonts w:ascii="Arial"/>
                <w:sz w:val="27"/>
              </w:rPr>
              <w:t>130</w:t>
            </w:r>
          </w:p>
        </w:tc>
        <w:tc>
          <w:tcPr>
            <w:tcW w:w="941" w:type="dxa"/>
          </w:tcPr>
          <w:p>
            <w:pPr>
              <w:pStyle w:val="TableParagraph"/>
              <w:spacing w:before="143"/>
              <w:ind w:left="263" w:right="261"/>
              <w:jc w:val="center"/>
              <w:rPr>
                <w:rFonts w:ascii="Arial"/>
                <w:sz w:val="27"/>
              </w:rPr>
            </w:pPr>
            <w:r>
              <w:rPr>
                <w:rFonts w:ascii="Arial"/>
                <w:sz w:val="27"/>
              </w:rPr>
              <w:t>4.2</w:t>
            </w:r>
          </w:p>
        </w:tc>
        <w:tc>
          <w:tcPr>
            <w:tcW w:w="969" w:type="dxa"/>
          </w:tcPr>
          <w:p>
            <w:pPr>
              <w:pStyle w:val="TableParagraph"/>
              <w:spacing w:before="143"/>
              <w:ind w:left="298"/>
              <w:rPr>
                <w:rFonts w:ascii="Arial"/>
                <w:sz w:val="27"/>
              </w:rPr>
            </w:pPr>
            <w:r>
              <w:rPr>
                <w:rFonts w:ascii="Arial"/>
                <w:sz w:val="27"/>
              </w:rPr>
              <w:t>105</w:t>
            </w:r>
          </w:p>
        </w:tc>
        <w:tc>
          <w:tcPr>
            <w:tcW w:w="1091" w:type="dxa"/>
          </w:tcPr>
          <w:p>
            <w:pPr>
              <w:pStyle w:val="TableParagraph"/>
              <w:spacing w:before="143"/>
              <w:ind w:left="207" w:right="305"/>
              <w:jc w:val="center"/>
              <w:rPr>
                <w:rFonts w:ascii="Arial"/>
                <w:sz w:val="27"/>
              </w:rPr>
            </w:pPr>
            <w:r>
              <w:rPr>
                <w:rFonts w:ascii="Arial"/>
                <w:sz w:val="27"/>
              </w:rPr>
              <w:t>4.7</w:t>
            </w:r>
          </w:p>
        </w:tc>
        <w:tc>
          <w:tcPr>
            <w:tcW w:w="1188" w:type="dxa"/>
          </w:tcPr>
          <w:p>
            <w:pPr>
              <w:pStyle w:val="TableParagraph"/>
              <w:spacing w:before="143"/>
              <w:ind w:right="433"/>
              <w:jc w:val="right"/>
              <w:rPr>
                <w:rFonts w:ascii="Arial"/>
                <w:sz w:val="27"/>
              </w:rPr>
            </w:pPr>
            <w:r>
              <w:rPr>
                <w:rFonts w:ascii="Arial"/>
                <w:w w:val="85"/>
                <w:sz w:val="27"/>
              </w:rPr>
              <w:t>105</w:t>
            </w:r>
          </w:p>
        </w:tc>
        <w:tc>
          <w:tcPr>
            <w:tcW w:w="1193" w:type="dxa"/>
          </w:tcPr>
          <w:p>
            <w:pPr>
              <w:pStyle w:val="TableParagraph"/>
              <w:spacing w:before="143"/>
              <w:ind w:right="359"/>
              <w:jc w:val="right"/>
              <w:rPr>
                <w:rFonts w:ascii="Arial"/>
                <w:sz w:val="27"/>
              </w:rPr>
            </w:pPr>
            <w:r>
              <w:rPr>
                <w:rFonts w:ascii="Arial"/>
                <w:w w:val="85"/>
                <w:sz w:val="27"/>
              </w:rPr>
              <w:t>105</w:t>
            </w:r>
          </w:p>
        </w:tc>
        <w:tc>
          <w:tcPr>
            <w:tcW w:w="875" w:type="dxa"/>
          </w:tcPr>
          <w:p>
            <w:pPr>
              <w:pStyle w:val="TableParagraph"/>
              <w:spacing w:before="143"/>
              <w:ind w:right="123"/>
              <w:jc w:val="right"/>
              <w:rPr>
                <w:rFonts w:ascii="Arial"/>
                <w:sz w:val="27"/>
              </w:rPr>
            </w:pPr>
            <w:r>
              <w:rPr>
                <w:rFonts w:ascii="Arial"/>
                <w:w w:val="85"/>
                <w:sz w:val="27"/>
              </w:rPr>
              <w:t>4.5</w:t>
            </w:r>
          </w:p>
        </w:tc>
      </w:tr>
      <w:tr>
        <w:tblPrEx>
          <w:tblW w:w="0" w:type="auto"/>
          <w:jc w:val="left"/>
          <w:tblInd w:w="2067" w:type="dxa"/>
          <w:tblLayout w:type="fixed"/>
          <w:tblCellMar>
            <w:top w:w="0" w:type="dxa"/>
            <w:left w:w="0" w:type="dxa"/>
            <w:bottom w:w="0" w:type="dxa"/>
            <w:right w:w="0" w:type="dxa"/>
          </w:tblCellMar>
          <w:tblLook w:val="01E0"/>
        </w:tblPrEx>
        <w:trPr>
          <w:trHeight w:val="590"/>
          <w:jc w:val="left"/>
        </w:trPr>
        <w:tc>
          <w:tcPr>
            <w:tcW w:w="3170" w:type="dxa"/>
          </w:tcPr>
          <w:p>
            <w:pPr>
              <w:pStyle w:val="TableParagraph"/>
              <w:spacing w:before="110"/>
              <w:ind w:left="33" w:right="126"/>
              <w:jc w:val="center"/>
              <w:rPr>
                <w:sz w:val="27"/>
              </w:rPr>
            </w:pPr>
            <w:r>
              <w:rPr>
                <w:sz w:val="27"/>
              </w:rPr>
              <w:t>（2-4）粉质粘土</w:t>
            </w:r>
          </w:p>
        </w:tc>
        <w:tc>
          <w:tcPr>
            <w:tcW w:w="855" w:type="dxa"/>
          </w:tcPr>
          <w:p>
            <w:pPr>
              <w:pStyle w:val="TableParagraph"/>
              <w:spacing w:before="141"/>
              <w:ind w:left="146"/>
              <w:rPr>
                <w:rFonts w:ascii="Arial"/>
                <w:sz w:val="27"/>
              </w:rPr>
            </w:pPr>
            <w:r>
              <w:rPr>
                <w:rFonts w:ascii="Arial"/>
                <w:sz w:val="27"/>
              </w:rPr>
              <w:t>130</w:t>
            </w:r>
          </w:p>
        </w:tc>
        <w:tc>
          <w:tcPr>
            <w:tcW w:w="941" w:type="dxa"/>
          </w:tcPr>
          <w:p>
            <w:pPr>
              <w:pStyle w:val="TableParagraph"/>
              <w:spacing w:before="141"/>
              <w:ind w:left="263" w:right="261"/>
              <w:jc w:val="center"/>
              <w:rPr>
                <w:rFonts w:ascii="Arial"/>
                <w:sz w:val="27"/>
              </w:rPr>
            </w:pPr>
            <w:r>
              <w:rPr>
                <w:rFonts w:ascii="Arial"/>
                <w:sz w:val="27"/>
              </w:rPr>
              <w:t>5.1</w:t>
            </w:r>
          </w:p>
        </w:tc>
        <w:tc>
          <w:tcPr>
            <w:tcW w:w="969" w:type="dxa"/>
          </w:tcPr>
          <w:p>
            <w:pPr>
              <w:pStyle w:val="TableParagraph"/>
              <w:spacing w:before="141"/>
              <w:ind w:left="298"/>
              <w:rPr>
                <w:rFonts w:ascii="Arial"/>
                <w:sz w:val="27"/>
              </w:rPr>
            </w:pPr>
            <w:r>
              <w:rPr>
                <w:rFonts w:ascii="Arial"/>
                <w:sz w:val="27"/>
              </w:rPr>
              <w:t>105</w:t>
            </w:r>
          </w:p>
        </w:tc>
        <w:tc>
          <w:tcPr>
            <w:tcW w:w="1091" w:type="dxa"/>
          </w:tcPr>
          <w:p>
            <w:pPr>
              <w:pStyle w:val="TableParagraph"/>
              <w:spacing w:before="141"/>
              <w:ind w:left="207" w:right="305"/>
              <w:jc w:val="center"/>
              <w:rPr>
                <w:rFonts w:ascii="Arial"/>
                <w:sz w:val="27"/>
              </w:rPr>
            </w:pPr>
            <w:r>
              <w:rPr>
                <w:rFonts w:ascii="Arial"/>
                <w:sz w:val="27"/>
              </w:rPr>
              <w:t>4.7</w:t>
            </w:r>
          </w:p>
        </w:tc>
        <w:tc>
          <w:tcPr>
            <w:tcW w:w="1188" w:type="dxa"/>
          </w:tcPr>
          <w:p>
            <w:pPr>
              <w:pStyle w:val="TableParagraph"/>
              <w:spacing w:before="141"/>
              <w:ind w:right="499"/>
              <w:jc w:val="right"/>
              <w:rPr>
                <w:rFonts w:ascii="Arial"/>
                <w:sz w:val="27"/>
              </w:rPr>
            </w:pPr>
            <w:r>
              <w:rPr>
                <w:rFonts w:ascii="Arial"/>
                <w:w w:val="85"/>
                <w:sz w:val="27"/>
              </w:rPr>
              <w:t>95</w:t>
            </w:r>
          </w:p>
        </w:tc>
        <w:tc>
          <w:tcPr>
            <w:tcW w:w="1193" w:type="dxa"/>
          </w:tcPr>
          <w:p>
            <w:pPr>
              <w:pStyle w:val="TableParagraph"/>
              <w:spacing w:before="141"/>
              <w:ind w:right="359"/>
              <w:jc w:val="right"/>
              <w:rPr>
                <w:rFonts w:ascii="Arial"/>
                <w:sz w:val="27"/>
              </w:rPr>
            </w:pPr>
            <w:r>
              <w:rPr>
                <w:rFonts w:ascii="Arial"/>
                <w:w w:val="85"/>
                <w:sz w:val="27"/>
              </w:rPr>
              <w:t>105</w:t>
            </w:r>
          </w:p>
        </w:tc>
        <w:tc>
          <w:tcPr>
            <w:tcW w:w="875" w:type="dxa"/>
          </w:tcPr>
          <w:p>
            <w:pPr>
              <w:pStyle w:val="TableParagraph"/>
              <w:spacing w:before="141"/>
              <w:ind w:right="123"/>
              <w:jc w:val="right"/>
              <w:rPr>
                <w:rFonts w:ascii="Arial"/>
                <w:sz w:val="27"/>
              </w:rPr>
            </w:pPr>
            <w:r>
              <w:rPr>
                <w:rFonts w:ascii="Arial"/>
                <w:w w:val="85"/>
                <w:sz w:val="27"/>
              </w:rPr>
              <w:t>5.0</w:t>
            </w:r>
          </w:p>
        </w:tc>
      </w:tr>
      <w:tr>
        <w:tblPrEx>
          <w:tblW w:w="0" w:type="auto"/>
          <w:jc w:val="left"/>
          <w:tblInd w:w="2067" w:type="dxa"/>
          <w:tblLayout w:type="fixed"/>
          <w:tblCellMar>
            <w:top w:w="0" w:type="dxa"/>
            <w:left w:w="0" w:type="dxa"/>
            <w:bottom w:w="0" w:type="dxa"/>
            <w:right w:w="0" w:type="dxa"/>
          </w:tblCellMar>
          <w:tblLook w:val="01E0"/>
        </w:tblPrEx>
        <w:trPr>
          <w:trHeight w:val="442"/>
          <w:jc w:val="left"/>
        </w:trPr>
        <w:tc>
          <w:tcPr>
            <w:tcW w:w="3170" w:type="dxa"/>
          </w:tcPr>
          <w:p>
            <w:pPr>
              <w:pStyle w:val="TableParagraph"/>
              <w:spacing w:before="110" w:line="312" w:lineRule="exact"/>
              <w:ind w:left="33" w:right="126"/>
              <w:jc w:val="center"/>
              <w:rPr>
                <w:sz w:val="27"/>
              </w:rPr>
            </w:pPr>
            <w:r>
              <w:rPr>
                <w:sz w:val="27"/>
              </w:rPr>
              <w:t>（2-5）粉质粘土</w:t>
            </w:r>
          </w:p>
        </w:tc>
        <w:tc>
          <w:tcPr>
            <w:tcW w:w="855" w:type="dxa"/>
          </w:tcPr>
          <w:p>
            <w:pPr>
              <w:pStyle w:val="TableParagraph"/>
              <w:spacing w:before="141" w:line="281" w:lineRule="exact"/>
              <w:ind w:left="146"/>
              <w:rPr>
                <w:rFonts w:ascii="Arial"/>
                <w:sz w:val="27"/>
              </w:rPr>
            </w:pPr>
            <w:r>
              <w:rPr>
                <w:rFonts w:ascii="Arial"/>
                <w:sz w:val="27"/>
              </w:rPr>
              <w:t>122</w:t>
            </w:r>
          </w:p>
        </w:tc>
        <w:tc>
          <w:tcPr>
            <w:tcW w:w="941" w:type="dxa"/>
          </w:tcPr>
          <w:p>
            <w:pPr>
              <w:pStyle w:val="TableParagraph"/>
              <w:spacing w:before="141" w:line="281" w:lineRule="exact"/>
              <w:ind w:left="263" w:right="261"/>
              <w:jc w:val="center"/>
              <w:rPr>
                <w:rFonts w:ascii="Arial"/>
                <w:sz w:val="27"/>
              </w:rPr>
            </w:pPr>
            <w:r>
              <w:rPr>
                <w:rFonts w:ascii="Arial"/>
                <w:sz w:val="27"/>
              </w:rPr>
              <w:t>6.0</w:t>
            </w:r>
          </w:p>
        </w:tc>
        <w:tc>
          <w:tcPr>
            <w:tcW w:w="969" w:type="dxa"/>
          </w:tcPr>
          <w:p>
            <w:pPr>
              <w:pStyle w:val="TableParagraph"/>
              <w:spacing w:before="141" w:line="281" w:lineRule="exact"/>
              <w:ind w:left="298"/>
              <w:rPr>
                <w:rFonts w:ascii="Arial"/>
                <w:sz w:val="27"/>
              </w:rPr>
            </w:pPr>
            <w:r>
              <w:rPr>
                <w:rFonts w:ascii="Arial"/>
                <w:sz w:val="27"/>
              </w:rPr>
              <w:t>130</w:t>
            </w:r>
          </w:p>
        </w:tc>
        <w:tc>
          <w:tcPr>
            <w:tcW w:w="1091" w:type="dxa"/>
          </w:tcPr>
          <w:p>
            <w:pPr>
              <w:pStyle w:val="TableParagraph"/>
              <w:spacing w:before="141" w:line="281" w:lineRule="exact"/>
              <w:ind w:left="207" w:right="305"/>
              <w:jc w:val="center"/>
              <w:rPr>
                <w:rFonts w:ascii="Arial"/>
                <w:sz w:val="27"/>
              </w:rPr>
            </w:pPr>
            <w:r>
              <w:rPr>
                <w:rFonts w:ascii="Arial"/>
                <w:sz w:val="27"/>
              </w:rPr>
              <w:t>5.8</w:t>
            </w:r>
          </w:p>
        </w:tc>
        <w:tc>
          <w:tcPr>
            <w:tcW w:w="1188" w:type="dxa"/>
          </w:tcPr>
          <w:p>
            <w:pPr>
              <w:pStyle w:val="TableParagraph"/>
              <w:rPr>
                <w:rFonts w:ascii="Times New Roman"/>
                <w:sz w:val="26"/>
              </w:rPr>
            </w:pPr>
          </w:p>
        </w:tc>
        <w:tc>
          <w:tcPr>
            <w:tcW w:w="1193" w:type="dxa"/>
          </w:tcPr>
          <w:p>
            <w:pPr>
              <w:pStyle w:val="TableParagraph"/>
              <w:spacing w:before="141" w:line="281" w:lineRule="exact"/>
              <w:ind w:right="359"/>
              <w:jc w:val="right"/>
              <w:rPr>
                <w:rFonts w:ascii="Arial"/>
                <w:sz w:val="27"/>
              </w:rPr>
            </w:pPr>
            <w:r>
              <w:rPr>
                <w:rFonts w:ascii="Arial"/>
                <w:w w:val="85"/>
                <w:sz w:val="27"/>
              </w:rPr>
              <w:t>125</w:t>
            </w:r>
          </w:p>
        </w:tc>
        <w:tc>
          <w:tcPr>
            <w:tcW w:w="875" w:type="dxa"/>
          </w:tcPr>
          <w:p>
            <w:pPr>
              <w:pStyle w:val="TableParagraph"/>
              <w:spacing w:before="141" w:line="281" w:lineRule="exact"/>
              <w:ind w:right="123"/>
              <w:jc w:val="right"/>
              <w:rPr>
                <w:rFonts w:ascii="Arial"/>
                <w:sz w:val="27"/>
              </w:rPr>
            </w:pPr>
            <w:r>
              <w:rPr>
                <w:rFonts w:ascii="Arial"/>
                <w:w w:val="85"/>
                <w:sz w:val="27"/>
              </w:rPr>
              <w:t>6.0</w:t>
            </w:r>
          </w:p>
        </w:tc>
      </w:tr>
      <w:tr>
        <w:tblPrEx>
          <w:tblW w:w="0" w:type="auto"/>
          <w:jc w:val="left"/>
          <w:tblInd w:w="2067" w:type="dxa"/>
          <w:tblLayout w:type="fixed"/>
          <w:tblCellMar>
            <w:top w:w="0" w:type="dxa"/>
            <w:left w:w="0" w:type="dxa"/>
            <w:bottom w:w="0" w:type="dxa"/>
            <w:right w:w="0" w:type="dxa"/>
          </w:tblCellMar>
          <w:tblLook w:val="01E0"/>
        </w:tblPrEx>
        <w:trPr>
          <w:trHeight w:val="454"/>
          <w:jc w:val="left"/>
        </w:trPr>
        <w:tc>
          <w:tcPr>
            <w:tcW w:w="3170" w:type="dxa"/>
          </w:tcPr>
          <w:p>
            <w:pPr>
              <w:pStyle w:val="TableParagraph"/>
              <w:spacing w:before="146" w:line="288" w:lineRule="exact"/>
              <w:ind w:left="33" w:right="123"/>
              <w:jc w:val="center"/>
              <w:rPr>
                <w:sz w:val="27"/>
              </w:rPr>
            </w:pPr>
            <w:r>
              <w:rPr>
                <w:spacing w:val="-22"/>
                <w:sz w:val="27"/>
              </w:rPr>
              <w:t>（3）</w:t>
            </w:r>
            <w:r>
              <w:rPr>
                <w:spacing w:val="-9"/>
                <w:sz w:val="27"/>
              </w:rPr>
              <w:t>粉土、粉砂与粉质粘</w:t>
            </w:r>
          </w:p>
        </w:tc>
        <w:tc>
          <w:tcPr>
            <w:tcW w:w="855" w:type="dxa"/>
          </w:tcPr>
          <w:p>
            <w:pPr>
              <w:pStyle w:val="TableParagraph"/>
              <w:rPr>
                <w:rFonts w:ascii="Times New Roman"/>
                <w:sz w:val="26"/>
              </w:rPr>
            </w:pPr>
          </w:p>
        </w:tc>
        <w:tc>
          <w:tcPr>
            <w:tcW w:w="941" w:type="dxa"/>
          </w:tcPr>
          <w:p>
            <w:pPr>
              <w:pStyle w:val="TableParagraph"/>
              <w:rPr>
                <w:rFonts w:ascii="Times New Roman"/>
                <w:sz w:val="26"/>
              </w:rPr>
            </w:pPr>
          </w:p>
        </w:tc>
        <w:tc>
          <w:tcPr>
            <w:tcW w:w="969" w:type="dxa"/>
          </w:tcPr>
          <w:p>
            <w:pPr>
              <w:pStyle w:val="TableParagraph"/>
              <w:rPr>
                <w:rFonts w:ascii="Times New Roman"/>
                <w:sz w:val="26"/>
              </w:rPr>
            </w:pPr>
          </w:p>
        </w:tc>
        <w:tc>
          <w:tcPr>
            <w:tcW w:w="1091" w:type="dxa"/>
          </w:tcPr>
          <w:p>
            <w:pPr>
              <w:pStyle w:val="TableParagraph"/>
              <w:rPr>
                <w:rFonts w:ascii="Times New Roman"/>
                <w:sz w:val="26"/>
              </w:rPr>
            </w:pPr>
          </w:p>
        </w:tc>
        <w:tc>
          <w:tcPr>
            <w:tcW w:w="1188" w:type="dxa"/>
          </w:tcPr>
          <w:p>
            <w:pPr>
              <w:pStyle w:val="TableParagraph"/>
              <w:rPr>
                <w:rFonts w:ascii="Times New Roman"/>
                <w:sz w:val="26"/>
              </w:rPr>
            </w:pPr>
          </w:p>
        </w:tc>
        <w:tc>
          <w:tcPr>
            <w:tcW w:w="1193" w:type="dxa"/>
          </w:tcPr>
          <w:p>
            <w:pPr>
              <w:pStyle w:val="TableParagraph"/>
              <w:rPr>
                <w:rFonts w:ascii="Times New Roman"/>
                <w:sz w:val="26"/>
              </w:rPr>
            </w:pPr>
          </w:p>
        </w:tc>
        <w:tc>
          <w:tcPr>
            <w:tcW w:w="875" w:type="dxa"/>
          </w:tcPr>
          <w:p>
            <w:pPr>
              <w:pStyle w:val="TableParagraph"/>
              <w:rPr>
                <w:rFonts w:ascii="Times New Roman"/>
                <w:sz w:val="26"/>
              </w:rPr>
            </w:pPr>
          </w:p>
        </w:tc>
      </w:tr>
      <w:tr>
        <w:tblPrEx>
          <w:tblW w:w="0" w:type="auto"/>
          <w:jc w:val="left"/>
          <w:tblInd w:w="2067" w:type="dxa"/>
          <w:tblLayout w:type="fixed"/>
          <w:tblCellMar>
            <w:top w:w="0" w:type="dxa"/>
            <w:left w:w="0" w:type="dxa"/>
            <w:bottom w:w="0" w:type="dxa"/>
            <w:right w:w="0" w:type="dxa"/>
          </w:tblCellMar>
          <w:tblLook w:val="01E0"/>
        </w:tblPrEx>
        <w:trPr>
          <w:trHeight w:val="457"/>
          <w:jc w:val="left"/>
        </w:trPr>
        <w:tc>
          <w:tcPr>
            <w:tcW w:w="3170" w:type="dxa"/>
          </w:tcPr>
          <w:p>
            <w:pPr>
              <w:pStyle w:val="TableParagraph"/>
              <w:spacing w:before="45"/>
              <w:ind w:left="31" w:right="127"/>
              <w:jc w:val="center"/>
              <w:rPr>
                <w:sz w:val="27"/>
              </w:rPr>
            </w:pPr>
            <w:r>
              <w:rPr>
                <w:sz w:val="27"/>
              </w:rPr>
              <w:t>土互层</w:t>
            </w:r>
          </w:p>
        </w:tc>
        <w:tc>
          <w:tcPr>
            <w:tcW w:w="2765" w:type="dxa"/>
            <w:gridSpan w:val="3"/>
          </w:tcPr>
          <w:p>
            <w:pPr>
              <w:pStyle w:val="TableParagraph"/>
              <w:tabs>
                <w:tab w:val="left" w:pos="1092"/>
                <w:tab w:val="left" w:pos="2094"/>
              </w:tabs>
              <w:spacing w:line="210" w:lineRule="exact"/>
              <w:ind w:left="146"/>
              <w:rPr>
                <w:rFonts w:ascii="Arial"/>
                <w:sz w:val="27"/>
              </w:rPr>
            </w:pPr>
            <w:r>
              <w:rPr>
                <w:rFonts w:ascii="Arial"/>
                <w:sz w:val="27"/>
              </w:rPr>
              <w:t>105</w:t>
              <w:tab/>
              <w:t>10.3</w:t>
              <w:tab/>
              <w:t>120</w:t>
            </w:r>
          </w:p>
        </w:tc>
        <w:tc>
          <w:tcPr>
            <w:tcW w:w="1091" w:type="dxa"/>
          </w:tcPr>
          <w:p>
            <w:pPr>
              <w:pStyle w:val="TableParagraph"/>
              <w:spacing w:line="210" w:lineRule="exact"/>
              <w:ind w:left="207" w:right="305"/>
              <w:jc w:val="center"/>
              <w:rPr>
                <w:rFonts w:ascii="Arial"/>
                <w:sz w:val="27"/>
              </w:rPr>
            </w:pPr>
            <w:r>
              <w:rPr>
                <w:rFonts w:ascii="Arial"/>
                <w:sz w:val="27"/>
              </w:rPr>
              <w:t>7.4</w:t>
            </w:r>
          </w:p>
        </w:tc>
        <w:tc>
          <w:tcPr>
            <w:tcW w:w="1188" w:type="dxa"/>
          </w:tcPr>
          <w:p>
            <w:pPr>
              <w:pStyle w:val="TableParagraph"/>
              <w:spacing w:line="210" w:lineRule="exact"/>
              <w:ind w:right="433"/>
              <w:jc w:val="right"/>
              <w:rPr>
                <w:rFonts w:ascii="Arial"/>
                <w:sz w:val="27"/>
              </w:rPr>
            </w:pPr>
            <w:r>
              <w:rPr>
                <w:rFonts w:ascii="Arial"/>
                <w:w w:val="85"/>
                <w:sz w:val="27"/>
              </w:rPr>
              <w:t>110</w:t>
            </w:r>
          </w:p>
        </w:tc>
        <w:tc>
          <w:tcPr>
            <w:tcW w:w="1193" w:type="dxa"/>
          </w:tcPr>
          <w:p>
            <w:pPr>
              <w:pStyle w:val="TableParagraph"/>
              <w:spacing w:line="210" w:lineRule="exact"/>
              <w:ind w:right="359"/>
              <w:jc w:val="right"/>
              <w:rPr>
                <w:rFonts w:ascii="Arial"/>
                <w:sz w:val="27"/>
              </w:rPr>
            </w:pPr>
            <w:r>
              <w:rPr>
                <w:rFonts w:ascii="Arial"/>
                <w:w w:val="85"/>
                <w:sz w:val="27"/>
              </w:rPr>
              <w:t>110</w:t>
            </w:r>
          </w:p>
        </w:tc>
        <w:tc>
          <w:tcPr>
            <w:tcW w:w="875" w:type="dxa"/>
          </w:tcPr>
          <w:p>
            <w:pPr>
              <w:pStyle w:val="TableParagraph"/>
              <w:spacing w:line="210" w:lineRule="exact"/>
              <w:ind w:right="123"/>
              <w:jc w:val="right"/>
              <w:rPr>
                <w:rFonts w:ascii="Arial"/>
                <w:sz w:val="27"/>
              </w:rPr>
            </w:pPr>
            <w:r>
              <w:rPr>
                <w:rFonts w:ascii="Arial"/>
                <w:w w:val="85"/>
                <w:sz w:val="27"/>
              </w:rPr>
              <w:t>7.5</w:t>
            </w:r>
          </w:p>
        </w:tc>
      </w:tr>
      <w:tr>
        <w:tblPrEx>
          <w:tblW w:w="0" w:type="auto"/>
          <w:jc w:val="left"/>
          <w:tblInd w:w="2067" w:type="dxa"/>
          <w:tblLayout w:type="fixed"/>
          <w:tblCellMar>
            <w:top w:w="0" w:type="dxa"/>
            <w:left w:w="0" w:type="dxa"/>
            <w:bottom w:w="0" w:type="dxa"/>
            <w:right w:w="0" w:type="dxa"/>
          </w:tblCellMar>
          <w:tblLook w:val="01E0"/>
        </w:tblPrEx>
        <w:trPr>
          <w:trHeight w:val="395"/>
          <w:jc w:val="left"/>
        </w:trPr>
        <w:tc>
          <w:tcPr>
            <w:tcW w:w="3170" w:type="dxa"/>
          </w:tcPr>
          <w:p>
            <w:pPr>
              <w:pStyle w:val="TableParagraph"/>
              <w:spacing w:before="66" w:line="309" w:lineRule="exact"/>
              <w:ind w:left="33" w:right="122"/>
              <w:jc w:val="center"/>
              <w:rPr>
                <w:sz w:val="27"/>
              </w:rPr>
            </w:pPr>
            <w:r>
              <w:rPr>
                <w:sz w:val="27"/>
              </w:rPr>
              <w:t>（4-1）粉砂夹粉土</w:t>
            </w:r>
          </w:p>
        </w:tc>
        <w:tc>
          <w:tcPr>
            <w:tcW w:w="2765" w:type="dxa"/>
            <w:gridSpan w:val="3"/>
          </w:tcPr>
          <w:p>
            <w:pPr>
              <w:pStyle w:val="TableParagraph"/>
              <w:spacing w:before="94" w:line="281" w:lineRule="exact"/>
              <w:ind w:right="263"/>
              <w:jc w:val="right"/>
              <w:rPr>
                <w:rFonts w:ascii="Arial"/>
                <w:sz w:val="27"/>
              </w:rPr>
            </w:pPr>
            <w:r>
              <w:rPr>
                <w:rFonts w:ascii="Arial"/>
                <w:w w:val="85"/>
                <w:sz w:val="27"/>
              </w:rPr>
              <w:t>140</w:t>
            </w:r>
          </w:p>
        </w:tc>
        <w:tc>
          <w:tcPr>
            <w:tcW w:w="1091" w:type="dxa"/>
          </w:tcPr>
          <w:p>
            <w:pPr>
              <w:pStyle w:val="TableParagraph"/>
              <w:spacing w:before="94" w:line="281" w:lineRule="exact"/>
              <w:ind w:left="216" w:right="301"/>
              <w:jc w:val="center"/>
              <w:rPr>
                <w:rFonts w:ascii="Arial"/>
                <w:sz w:val="27"/>
              </w:rPr>
            </w:pPr>
            <w:r>
              <w:rPr>
                <w:rFonts w:ascii="Arial"/>
                <w:sz w:val="27"/>
              </w:rPr>
              <w:t>11.5</w:t>
            </w:r>
          </w:p>
        </w:tc>
        <w:tc>
          <w:tcPr>
            <w:tcW w:w="1188" w:type="dxa"/>
          </w:tcPr>
          <w:p>
            <w:pPr>
              <w:pStyle w:val="TableParagraph"/>
              <w:spacing w:before="94" w:line="281" w:lineRule="exact"/>
              <w:ind w:right="433"/>
              <w:jc w:val="right"/>
              <w:rPr>
                <w:rFonts w:ascii="Arial"/>
                <w:sz w:val="27"/>
              </w:rPr>
            </w:pPr>
            <w:r>
              <w:rPr>
                <w:rFonts w:ascii="Arial"/>
                <w:w w:val="85"/>
                <w:sz w:val="27"/>
              </w:rPr>
              <w:t>145</w:t>
            </w:r>
          </w:p>
        </w:tc>
        <w:tc>
          <w:tcPr>
            <w:tcW w:w="1193" w:type="dxa"/>
          </w:tcPr>
          <w:p>
            <w:pPr>
              <w:pStyle w:val="TableParagraph"/>
              <w:spacing w:before="94" w:line="281" w:lineRule="exact"/>
              <w:ind w:right="359"/>
              <w:jc w:val="right"/>
              <w:rPr>
                <w:rFonts w:ascii="Arial"/>
                <w:sz w:val="27"/>
              </w:rPr>
            </w:pPr>
            <w:r>
              <w:rPr>
                <w:rFonts w:ascii="Arial"/>
                <w:w w:val="85"/>
                <w:sz w:val="27"/>
              </w:rPr>
              <w:t>140</w:t>
            </w:r>
          </w:p>
        </w:tc>
        <w:tc>
          <w:tcPr>
            <w:tcW w:w="875" w:type="dxa"/>
          </w:tcPr>
          <w:p>
            <w:pPr>
              <w:pStyle w:val="TableParagraph"/>
              <w:spacing w:before="94" w:line="281" w:lineRule="exact"/>
              <w:ind w:right="53"/>
              <w:jc w:val="right"/>
              <w:rPr>
                <w:rFonts w:ascii="Arial"/>
                <w:sz w:val="27"/>
              </w:rPr>
            </w:pPr>
            <w:r>
              <w:rPr>
                <w:rFonts w:ascii="Arial"/>
                <w:w w:val="85"/>
                <w:sz w:val="27"/>
              </w:rPr>
              <w:t>11.5</w:t>
            </w:r>
          </w:p>
        </w:tc>
      </w:tr>
      <w:tr>
        <w:tblPrEx>
          <w:tblW w:w="0" w:type="auto"/>
          <w:jc w:val="left"/>
          <w:tblInd w:w="2067" w:type="dxa"/>
          <w:tblLayout w:type="fixed"/>
          <w:tblCellMar>
            <w:top w:w="0" w:type="dxa"/>
            <w:left w:w="0" w:type="dxa"/>
            <w:bottom w:w="0" w:type="dxa"/>
            <w:right w:w="0" w:type="dxa"/>
          </w:tblCellMar>
          <w:tblLook w:val="01E0"/>
        </w:tblPrEx>
        <w:trPr>
          <w:trHeight w:val="537"/>
          <w:jc w:val="left"/>
        </w:trPr>
        <w:tc>
          <w:tcPr>
            <w:tcW w:w="3170" w:type="dxa"/>
          </w:tcPr>
          <w:p>
            <w:pPr>
              <w:pStyle w:val="TableParagraph"/>
              <w:spacing w:before="146"/>
              <w:ind w:left="33" w:right="127"/>
              <w:jc w:val="center"/>
              <w:rPr>
                <w:sz w:val="27"/>
              </w:rPr>
            </w:pPr>
            <w:r>
              <w:rPr>
                <w:sz w:val="27"/>
              </w:rPr>
              <w:t>（4-1a）粉土、粉砂与粉</w:t>
            </w:r>
          </w:p>
        </w:tc>
        <w:tc>
          <w:tcPr>
            <w:tcW w:w="2765" w:type="dxa"/>
            <w:gridSpan w:val="3"/>
          </w:tcPr>
          <w:p>
            <w:pPr>
              <w:pStyle w:val="TableParagraph"/>
              <w:spacing w:before="9"/>
              <w:rPr>
                <w:rFonts w:ascii="Arial"/>
                <w:sz w:val="30"/>
              </w:rPr>
            </w:pPr>
          </w:p>
          <w:p>
            <w:pPr>
              <w:pStyle w:val="TableParagraph"/>
              <w:spacing w:line="163" w:lineRule="exact"/>
              <w:ind w:right="263"/>
              <w:jc w:val="right"/>
              <w:rPr>
                <w:rFonts w:ascii="Arial"/>
                <w:sz w:val="27"/>
              </w:rPr>
            </w:pPr>
            <w:r>
              <w:rPr>
                <w:rFonts w:ascii="Arial"/>
                <w:w w:val="85"/>
                <w:sz w:val="27"/>
              </w:rPr>
              <w:t>120</w:t>
            </w:r>
          </w:p>
        </w:tc>
        <w:tc>
          <w:tcPr>
            <w:tcW w:w="1091" w:type="dxa"/>
          </w:tcPr>
          <w:p>
            <w:pPr>
              <w:pStyle w:val="TableParagraph"/>
              <w:spacing w:before="9"/>
              <w:rPr>
                <w:rFonts w:ascii="Arial"/>
                <w:sz w:val="30"/>
              </w:rPr>
            </w:pPr>
          </w:p>
          <w:p>
            <w:pPr>
              <w:pStyle w:val="TableParagraph"/>
              <w:spacing w:line="163" w:lineRule="exact"/>
              <w:ind w:left="207" w:right="305"/>
              <w:jc w:val="center"/>
              <w:rPr>
                <w:rFonts w:ascii="Arial"/>
                <w:sz w:val="27"/>
              </w:rPr>
            </w:pPr>
            <w:r>
              <w:rPr>
                <w:rFonts w:ascii="Arial"/>
                <w:sz w:val="27"/>
              </w:rPr>
              <w:t>8.0</w:t>
            </w:r>
          </w:p>
        </w:tc>
        <w:tc>
          <w:tcPr>
            <w:tcW w:w="2381" w:type="dxa"/>
            <w:gridSpan w:val="2"/>
          </w:tcPr>
          <w:p>
            <w:pPr>
              <w:pStyle w:val="TableParagraph"/>
              <w:spacing w:before="9"/>
              <w:rPr>
                <w:rFonts w:ascii="Arial"/>
                <w:sz w:val="30"/>
              </w:rPr>
            </w:pPr>
          </w:p>
          <w:p>
            <w:pPr>
              <w:pStyle w:val="TableParagraph"/>
              <w:spacing w:line="163" w:lineRule="exact"/>
              <w:ind w:right="359"/>
              <w:jc w:val="right"/>
              <w:rPr>
                <w:rFonts w:ascii="Arial"/>
                <w:sz w:val="27"/>
              </w:rPr>
            </w:pPr>
            <w:r>
              <w:rPr>
                <w:rFonts w:ascii="Arial"/>
                <w:w w:val="85"/>
                <w:sz w:val="27"/>
              </w:rPr>
              <w:t>120</w:t>
            </w:r>
          </w:p>
        </w:tc>
        <w:tc>
          <w:tcPr>
            <w:tcW w:w="875" w:type="dxa"/>
          </w:tcPr>
          <w:p>
            <w:pPr>
              <w:pStyle w:val="TableParagraph"/>
              <w:spacing w:before="9"/>
              <w:rPr>
                <w:rFonts w:ascii="Arial"/>
                <w:sz w:val="30"/>
              </w:rPr>
            </w:pPr>
          </w:p>
          <w:p>
            <w:pPr>
              <w:pStyle w:val="TableParagraph"/>
              <w:spacing w:line="163" w:lineRule="exact"/>
              <w:ind w:right="123"/>
              <w:jc w:val="right"/>
              <w:rPr>
                <w:rFonts w:ascii="Arial"/>
                <w:sz w:val="27"/>
              </w:rPr>
            </w:pPr>
            <w:r>
              <w:rPr>
                <w:rFonts w:ascii="Arial"/>
                <w:w w:val="85"/>
                <w:sz w:val="27"/>
              </w:rPr>
              <w:t>8.0</w:t>
            </w:r>
          </w:p>
        </w:tc>
      </w:tr>
      <w:tr>
        <w:tblPrEx>
          <w:tblW w:w="0" w:type="auto"/>
          <w:jc w:val="left"/>
          <w:tblInd w:w="2067" w:type="dxa"/>
          <w:tblLayout w:type="fixed"/>
          <w:tblCellMar>
            <w:top w:w="0" w:type="dxa"/>
            <w:left w:w="0" w:type="dxa"/>
            <w:bottom w:w="0" w:type="dxa"/>
            <w:right w:w="0" w:type="dxa"/>
          </w:tblCellMar>
          <w:tblLook w:val="01E0"/>
        </w:tblPrEx>
        <w:trPr>
          <w:trHeight w:val="374"/>
          <w:jc w:val="left"/>
        </w:trPr>
        <w:tc>
          <w:tcPr>
            <w:tcW w:w="3170" w:type="dxa"/>
          </w:tcPr>
          <w:p>
            <w:pPr>
              <w:pStyle w:val="TableParagraph"/>
              <w:spacing w:line="308" w:lineRule="exact"/>
              <w:ind w:left="28" w:right="127"/>
              <w:jc w:val="center"/>
              <w:rPr>
                <w:sz w:val="27"/>
              </w:rPr>
            </w:pPr>
            <w:r>
              <w:rPr>
                <w:sz w:val="27"/>
              </w:rPr>
              <w:t>质粘土互层</w:t>
            </w:r>
          </w:p>
        </w:tc>
        <w:tc>
          <w:tcPr>
            <w:tcW w:w="2765" w:type="dxa"/>
            <w:gridSpan w:val="3"/>
          </w:tcPr>
          <w:p>
            <w:pPr>
              <w:pStyle w:val="TableParagraph"/>
              <w:rPr>
                <w:rFonts w:ascii="Times New Roman"/>
                <w:sz w:val="26"/>
              </w:rPr>
            </w:pPr>
          </w:p>
        </w:tc>
        <w:tc>
          <w:tcPr>
            <w:tcW w:w="1091" w:type="dxa"/>
          </w:tcPr>
          <w:p>
            <w:pPr>
              <w:pStyle w:val="TableParagraph"/>
              <w:rPr>
                <w:rFonts w:ascii="Times New Roman"/>
                <w:sz w:val="26"/>
              </w:rPr>
            </w:pPr>
          </w:p>
        </w:tc>
        <w:tc>
          <w:tcPr>
            <w:tcW w:w="1188" w:type="dxa"/>
          </w:tcPr>
          <w:p>
            <w:pPr>
              <w:pStyle w:val="TableParagraph"/>
              <w:rPr>
                <w:rFonts w:ascii="Times New Roman"/>
                <w:sz w:val="26"/>
              </w:rPr>
            </w:pPr>
          </w:p>
        </w:tc>
        <w:tc>
          <w:tcPr>
            <w:tcW w:w="1193" w:type="dxa"/>
          </w:tcPr>
          <w:p>
            <w:pPr>
              <w:pStyle w:val="TableParagraph"/>
              <w:rPr>
                <w:rFonts w:ascii="Times New Roman"/>
                <w:sz w:val="26"/>
              </w:rPr>
            </w:pPr>
          </w:p>
        </w:tc>
        <w:tc>
          <w:tcPr>
            <w:tcW w:w="875" w:type="dxa"/>
          </w:tcPr>
          <w:p>
            <w:pPr>
              <w:pStyle w:val="TableParagraph"/>
              <w:rPr>
                <w:rFonts w:ascii="Times New Roman"/>
                <w:sz w:val="26"/>
              </w:rPr>
            </w:pPr>
          </w:p>
        </w:tc>
      </w:tr>
      <w:tr>
        <w:tblPrEx>
          <w:tblW w:w="0" w:type="auto"/>
          <w:jc w:val="left"/>
          <w:tblInd w:w="2067" w:type="dxa"/>
          <w:tblLayout w:type="fixed"/>
          <w:tblCellMar>
            <w:top w:w="0" w:type="dxa"/>
            <w:left w:w="0" w:type="dxa"/>
            <w:bottom w:w="0" w:type="dxa"/>
            <w:right w:w="0" w:type="dxa"/>
          </w:tblCellMar>
          <w:tblLook w:val="01E0"/>
        </w:tblPrEx>
        <w:trPr>
          <w:trHeight w:val="544"/>
          <w:jc w:val="left"/>
        </w:trPr>
        <w:tc>
          <w:tcPr>
            <w:tcW w:w="3170" w:type="dxa"/>
          </w:tcPr>
          <w:p>
            <w:pPr>
              <w:pStyle w:val="TableParagraph"/>
              <w:spacing w:before="66"/>
              <w:ind w:left="33" w:right="122"/>
              <w:jc w:val="center"/>
              <w:rPr>
                <w:sz w:val="27"/>
              </w:rPr>
            </w:pPr>
            <w:r>
              <w:rPr>
                <w:sz w:val="27"/>
              </w:rPr>
              <w:t>（4-2）粉细砂</w:t>
            </w:r>
          </w:p>
        </w:tc>
        <w:tc>
          <w:tcPr>
            <w:tcW w:w="2765" w:type="dxa"/>
            <w:gridSpan w:val="3"/>
          </w:tcPr>
          <w:p>
            <w:pPr>
              <w:pStyle w:val="TableParagraph"/>
              <w:spacing w:before="97"/>
              <w:ind w:right="263"/>
              <w:jc w:val="right"/>
              <w:rPr>
                <w:rFonts w:ascii="Arial"/>
                <w:sz w:val="27"/>
              </w:rPr>
            </w:pPr>
            <w:r>
              <w:rPr>
                <w:rFonts w:ascii="Arial"/>
                <w:w w:val="85"/>
                <w:sz w:val="27"/>
              </w:rPr>
              <w:t>185</w:t>
            </w:r>
          </w:p>
        </w:tc>
        <w:tc>
          <w:tcPr>
            <w:tcW w:w="1091" w:type="dxa"/>
          </w:tcPr>
          <w:p>
            <w:pPr>
              <w:pStyle w:val="TableParagraph"/>
              <w:spacing w:before="97"/>
              <w:ind w:left="213" w:right="305"/>
              <w:jc w:val="center"/>
              <w:rPr>
                <w:rFonts w:ascii="Arial"/>
                <w:sz w:val="27"/>
              </w:rPr>
            </w:pPr>
            <w:r>
              <w:rPr>
                <w:rFonts w:ascii="Arial"/>
                <w:sz w:val="27"/>
              </w:rPr>
              <w:t>16.5</w:t>
            </w:r>
          </w:p>
        </w:tc>
        <w:tc>
          <w:tcPr>
            <w:tcW w:w="1188" w:type="dxa"/>
          </w:tcPr>
          <w:p>
            <w:pPr>
              <w:pStyle w:val="TableParagraph"/>
              <w:spacing w:before="97"/>
              <w:ind w:right="433"/>
              <w:jc w:val="right"/>
              <w:rPr>
                <w:rFonts w:ascii="Arial"/>
                <w:sz w:val="27"/>
              </w:rPr>
            </w:pPr>
            <w:r>
              <w:rPr>
                <w:rFonts w:ascii="Arial"/>
                <w:w w:val="85"/>
                <w:sz w:val="27"/>
              </w:rPr>
              <w:t>200</w:t>
            </w:r>
          </w:p>
        </w:tc>
        <w:tc>
          <w:tcPr>
            <w:tcW w:w="1193" w:type="dxa"/>
          </w:tcPr>
          <w:p>
            <w:pPr>
              <w:pStyle w:val="TableParagraph"/>
              <w:spacing w:before="97"/>
              <w:ind w:right="359"/>
              <w:jc w:val="right"/>
              <w:rPr>
                <w:rFonts w:ascii="Arial"/>
                <w:sz w:val="27"/>
              </w:rPr>
            </w:pPr>
            <w:r>
              <w:rPr>
                <w:rFonts w:ascii="Arial"/>
                <w:w w:val="85"/>
                <w:sz w:val="27"/>
              </w:rPr>
              <w:t>190</w:t>
            </w:r>
          </w:p>
        </w:tc>
        <w:tc>
          <w:tcPr>
            <w:tcW w:w="875" w:type="dxa"/>
          </w:tcPr>
          <w:p>
            <w:pPr>
              <w:pStyle w:val="TableParagraph"/>
              <w:spacing w:before="97"/>
              <w:ind w:right="53"/>
              <w:jc w:val="right"/>
              <w:rPr>
                <w:rFonts w:ascii="Arial"/>
                <w:sz w:val="27"/>
              </w:rPr>
            </w:pPr>
            <w:r>
              <w:rPr>
                <w:rFonts w:ascii="Arial"/>
                <w:w w:val="85"/>
                <w:sz w:val="27"/>
              </w:rPr>
              <w:t>17.0</w:t>
            </w:r>
          </w:p>
        </w:tc>
      </w:tr>
      <w:tr>
        <w:tblPrEx>
          <w:tblW w:w="0" w:type="auto"/>
          <w:jc w:val="left"/>
          <w:tblInd w:w="2067" w:type="dxa"/>
          <w:tblLayout w:type="fixed"/>
          <w:tblCellMar>
            <w:top w:w="0" w:type="dxa"/>
            <w:left w:w="0" w:type="dxa"/>
            <w:bottom w:w="0" w:type="dxa"/>
            <w:right w:w="0" w:type="dxa"/>
          </w:tblCellMar>
          <w:tblLook w:val="01E0"/>
        </w:tblPrEx>
        <w:trPr>
          <w:trHeight w:val="590"/>
          <w:jc w:val="left"/>
        </w:trPr>
        <w:tc>
          <w:tcPr>
            <w:tcW w:w="3170" w:type="dxa"/>
          </w:tcPr>
          <w:p>
            <w:pPr>
              <w:pStyle w:val="TableParagraph"/>
              <w:spacing w:before="108"/>
              <w:ind w:left="33" w:right="127"/>
              <w:jc w:val="center"/>
              <w:rPr>
                <w:sz w:val="27"/>
              </w:rPr>
            </w:pPr>
            <w:r>
              <w:rPr>
                <w:sz w:val="27"/>
              </w:rPr>
              <w:t>（4-2a）粉砂与粉土互层</w:t>
            </w:r>
          </w:p>
        </w:tc>
        <w:tc>
          <w:tcPr>
            <w:tcW w:w="2765" w:type="dxa"/>
            <w:gridSpan w:val="3"/>
          </w:tcPr>
          <w:p>
            <w:pPr>
              <w:pStyle w:val="TableParagraph"/>
              <w:spacing w:before="143"/>
              <w:ind w:right="263"/>
              <w:jc w:val="right"/>
              <w:rPr>
                <w:rFonts w:ascii="Arial"/>
                <w:sz w:val="27"/>
              </w:rPr>
            </w:pPr>
            <w:r>
              <w:rPr>
                <w:rFonts w:ascii="Arial"/>
                <w:w w:val="85"/>
                <w:sz w:val="27"/>
              </w:rPr>
              <w:t>115</w:t>
            </w:r>
          </w:p>
        </w:tc>
        <w:tc>
          <w:tcPr>
            <w:tcW w:w="1091" w:type="dxa"/>
          </w:tcPr>
          <w:p>
            <w:pPr>
              <w:pStyle w:val="TableParagraph"/>
              <w:spacing w:before="143"/>
              <w:ind w:left="207" w:right="305"/>
              <w:jc w:val="center"/>
              <w:rPr>
                <w:rFonts w:ascii="Arial"/>
                <w:sz w:val="27"/>
              </w:rPr>
            </w:pPr>
            <w:r>
              <w:rPr>
                <w:rFonts w:ascii="Arial"/>
                <w:sz w:val="27"/>
              </w:rPr>
              <w:t>9.0</w:t>
            </w:r>
          </w:p>
        </w:tc>
        <w:tc>
          <w:tcPr>
            <w:tcW w:w="1188" w:type="dxa"/>
          </w:tcPr>
          <w:p>
            <w:pPr>
              <w:pStyle w:val="TableParagraph"/>
              <w:rPr>
                <w:rFonts w:ascii="Times New Roman"/>
                <w:sz w:val="26"/>
              </w:rPr>
            </w:pPr>
          </w:p>
        </w:tc>
        <w:tc>
          <w:tcPr>
            <w:tcW w:w="1193" w:type="dxa"/>
          </w:tcPr>
          <w:p>
            <w:pPr>
              <w:pStyle w:val="TableParagraph"/>
              <w:spacing w:before="143"/>
              <w:ind w:right="354"/>
              <w:jc w:val="right"/>
              <w:rPr>
                <w:rFonts w:ascii="Arial"/>
                <w:sz w:val="27"/>
              </w:rPr>
            </w:pPr>
            <w:r>
              <w:rPr>
                <w:rFonts w:ascii="Arial"/>
                <w:w w:val="85"/>
                <w:sz w:val="27"/>
              </w:rPr>
              <w:t>115</w:t>
            </w:r>
          </w:p>
        </w:tc>
        <w:tc>
          <w:tcPr>
            <w:tcW w:w="875" w:type="dxa"/>
          </w:tcPr>
          <w:p>
            <w:pPr>
              <w:pStyle w:val="TableParagraph"/>
              <w:spacing w:before="143"/>
              <w:ind w:right="123"/>
              <w:jc w:val="right"/>
              <w:rPr>
                <w:rFonts w:ascii="Arial"/>
                <w:sz w:val="27"/>
              </w:rPr>
            </w:pPr>
            <w:r>
              <w:rPr>
                <w:rFonts w:ascii="Arial"/>
                <w:w w:val="85"/>
                <w:sz w:val="27"/>
              </w:rPr>
              <w:t>9.0</w:t>
            </w:r>
          </w:p>
        </w:tc>
      </w:tr>
      <w:tr>
        <w:tblPrEx>
          <w:tblW w:w="0" w:type="auto"/>
          <w:jc w:val="left"/>
          <w:tblInd w:w="2067" w:type="dxa"/>
          <w:tblLayout w:type="fixed"/>
          <w:tblCellMar>
            <w:top w:w="0" w:type="dxa"/>
            <w:left w:w="0" w:type="dxa"/>
            <w:bottom w:w="0" w:type="dxa"/>
            <w:right w:w="0" w:type="dxa"/>
          </w:tblCellMar>
          <w:tblLook w:val="01E0"/>
        </w:tblPrEx>
        <w:trPr>
          <w:trHeight w:val="590"/>
          <w:jc w:val="left"/>
        </w:trPr>
        <w:tc>
          <w:tcPr>
            <w:tcW w:w="3170" w:type="dxa"/>
          </w:tcPr>
          <w:p>
            <w:pPr>
              <w:pStyle w:val="TableParagraph"/>
              <w:spacing w:before="108"/>
              <w:ind w:left="33" w:right="124"/>
              <w:jc w:val="center"/>
              <w:rPr>
                <w:sz w:val="27"/>
              </w:rPr>
            </w:pPr>
            <w:r>
              <w:rPr>
                <w:sz w:val="27"/>
              </w:rPr>
              <w:t>（4-2b）粉质粘土</w:t>
            </w:r>
          </w:p>
        </w:tc>
        <w:tc>
          <w:tcPr>
            <w:tcW w:w="2765" w:type="dxa"/>
            <w:gridSpan w:val="3"/>
          </w:tcPr>
          <w:p>
            <w:pPr>
              <w:pStyle w:val="TableParagraph"/>
              <w:spacing w:before="143"/>
              <w:ind w:right="263"/>
              <w:jc w:val="right"/>
              <w:rPr>
                <w:rFonts w:ascii="Arial"/>
                <w:sz w:val="27"/>
              </w:rPr>
            </w:pPr>
            <w:r>
              <w:rPr>
                <w:rFonts w:ascii="Arial"/>
                <w:w w:val="85"/>
                <w:sz w:val="27"/>
              </w:rPr>
              <w:t>105</w:t>
            </w:r>
          </w:p>
        </w:tc>
        <w:tc>
          <w:tcPr>
            <w:tcW w:w="1091" w:type="dxa"/>
          </w:tcPr>
          <w:p>
            <w:pPr>
              <w:pStyle w:val="TableParagraph"/>
              <w:spacing w:before="143"/>
              <w:ind w:left="207" w:right="305"/>
              <w:jc w:val="center"/>
              <w:rPr>
                <w:rFonts w:ascii="Arial"/>
                <w:sz w:val="27"/>
              </w:rPr>
            </w:pPr>
            <w:r>
              <w:rPr>
                <w:rFonts w:ascii="Arial"/>
                <w:sz w:val="27"/>
              </w:rPr>
              <w:t>7.3</w:t>
            </w:r>
          </w:p>
        </w:tc>
        <w:tc>
          <w:tcPr>
            <w:tcW w:w="1188" w:type="dxa"/>
          </w:tcPr>
          <w:p>
            <w:pPr>
              <w:pStyle w:val="TableParagraph"/>
              <w:rPr>
                <w:rFonts w:ascii="Times New Roman"/>
                <w:sz w:val="26"/>
              </w:rPr>
            </w:pPr>
          </w:p>
        </w:tc>
        <w:tc>
          <w:tcPr>
            <w:tcW w:w="1193" w:type="dxa"/>
          </w:tcPr>
          <w:p>
            <w:pPr>
              <w:pStyle w:val="TableParagraph"/>
              <w:spacing w:before="143"/>
              <w:ind w:right="359"/>
              <w:jc w:val="right"/>
              <w:rPr>
                <w:rFonts w:ascii="Arial"/>
                <w:sz w:val="27"/>
              </w:rPr>
            </w:pPr>
            <w:r>
              <w:rPr>
                <w:rFonts w:ascii="Arial"/>
                <w:w w:val="85"/>
                <w:sz w:val="27"/>
              </w:rPr>
              <w:t>105</w:t>
            </w:r>
          </w:p>
        </w:tc>
        <w:tc>
          <w:tcPr>
            <w:tcW w:w="875" w:type="dxa"/>
          </w:tcPr>
          <w:p>
            <w:pPr>
              <w:pStyle w:val="TableParagraph"/>
              <w:spacing w:before="143"/>
              <w:ind w:right="123"/>
              <w:jc w:val="right"/>
              <w:rPr>
                <w:rFonts w:ascii="Arial"/>
                <w:sz w:val="27"/>
              </w:rPr>
            </w:pPr>
            <w:r>
              <w:rPr>
                <w:rFonts w:ascii="Arial"/>
                <w:w w:val="85"/>
                <w:sz w:val="27"/>
              </w:rPr>
              <w:t>7.0</w:t>
            </w:r>
          </w:p>
        </w:tc>
      </w:tr>
      <w:tr>
        <w:tblPrEx>
          <w:tblW w:w="0" w:type="auto"/>
          <w:jc w:val="left"/>
          <w:tblInd w:w="2067" w:type="dxa"/>
          <w:tblLayout w:type="fixed"/>
          <w:tblCellMar>
            <w:top w:w="0" w:type="dxa"/>
            <w:left w:w="0" w:type="dxa"/>
            <w:bottom w:w="0" w:type="dxa"/>
            <w:right w:w="0" w:type="dxa"/>
          </w:tblCellMar>
          <w:tblLook w:val="01E0"/>
        </w:tblPrEx>
        <w:trPr>
          <w:trHeight w:val="592"/>
          <w:jc w:val="left"/>
        </w:trPr>
        <w:tc>
          <w:tcPr>
            <w:tcW w:w="3170" w:type="dxa"/>
          </w:tcPr>
          <w:p>
            <w:pPr>
              <w:pStyle w:val="TableParagraph"/>
              <w:spacing w:before="108"/>
              <w:ind w:left="33" w:right="122"/>
              <w:jc w:val="center"/>
              <w:rPr>
                <w:sz w:val="27"/>
              </w:rPr>
            </w:pPr>
            <w:r>
              <w:rPr>
                <w:sz w:val="27"/>
              </w:rPr>
              <w:t>（4-3）粉细砂</w:t>
            </w:r>
          </w:p>
        </w:tc>
        <w:tc>
          <w:tcPr>
            <w:tcW w:w="2765" w:type="dxa"/>
            <w:gridSpan w:val="3"/>
          </w:tcPr>
          <w:p>
            <w:pPr>
              <w:pStyle w:val="TableParagraph"/>
              <w:spacing w:before="143"/>
              <w:ind w:right="263"/>
              <w:jc w:val="right"/>
              <w:rPr>
                <w:rFonts w:ascii="Arial"/>
                <w:sz w:val="27"/>
              </w:rPr>
            </w:pPr>
            <w:r>
              <w:rPr>
                <w:rFonts w:ascii="Arial"/>
                <w:w w:val="85"/>
                <w:sz w:val="27"/>
              </w:rPr>
              <w:t>230</w:t>
            </w:r>
          </w:p>
        </w:tc>
        <w:tc>
          <w:tcPr>
            <w:tcW w:w="1091" w:type="dxa"/>
          </w:tcPr>
          <w:p>
            <w:pPr>
              <w:pStyle w:val="TableParagraph"/>
              <w:spacing w:before="143"/>
              <w:ind w:left="213" w:right="305"/>
              <w:jc w:val="center"/>
              <w:rPr>
                <w:rFonts w:ascii="Arial"/>
                <w:sz w:val="27"/>
              </w:rPr>
            </w:pPr>
            <w:r>
              <w:rPr>
                <w:rFonts w:ascii="Arial"/>
                <w:sz w:val="27"/>
              </w:rPr>
              <w:t>21.0</w:t>
            </w:r>
          </w:p>
        </w:tc>
        <w:tc>
          <w:tcPr>
            <w:tcW w:w="1188" w:type="dxa"/>
          </w:tcPr>
          <w:p>
            <w:pPr>
              <w:pStyle w:val="TableParagraph"/>
              <w:spacing w:before="143"/>
              <w:ind w:right="433"/>
              <w:jc w:val="right"/>
              <w:rPr>
                <w:rFonts w:ascii="Arial"/>
                <w:sz w:val="27"/>
              </w:rPr>
            </w:pPr>
            <w:r>
              <w:rPr>
                <w:rFonts w:ascii="Arial"/>
                <w:w w:val="85"/>
                <w:sz w:val="27"/>
              </w:rPr>
              <w:t>250</w:t>
            </w:r>
          </w:p>
        </w:tc>
        <w:tc>
          <w:tcPr>
            <w:tcW w:w="1193" w:type="dxa"/>
          </w:tcPr>
          <w:p>
            <w:pPr>
              <w:pStyle w:val="TableParagraph"/>
              <w:spacing w:before="143"/>
              <w:ind w:right="359"/>
              <w:jc w:val="right"/>
              <w:rPr>
                <w:rFonts w:ascii="Arial"/>
                <w:sz w:val="27"/>
              </w:rPr>
            </w:pPr>
            <w:r>
              <w:rPr>
                <w:rFonts w:ascii="Arial"/>
                <w:w w:val="85"/>
                <w:sz w:val="27"/>
              </w:rPr>
              <w:t>240</w:t>
            </w:r>
          </w:p>
        </w:tc>
        <w:tc>
          <w:tcPr>
            <w:tcW w:w="875" w:type="dxa"/>
          </w:tcPr>
          <w:p>
            <w:pPr>
              <w:pStyle w:val="TableParagraph"/>
              <w:spacing w:before="143"/>
              <w:ind w:right="53"/>
              <w:jc w:val="right"/>
              <w:rPr>
                <w:rFonts w:ascii="Arial"/>
                <w:sz w:val="27"/>
              </w:rPr>
            </w:pPr>
            <w:r>
              <w:rPr>
                <w:rFonts w:ascii="Arial"/>
                <w:w w:val="85"/>
                <w:sz w:val="27"/>
              </w:rPr>
              <w:t>22.0</w:t>
            </w:r>
          </w:p>
        </w:tc>
      </w:tr>
      <w:tr>
        <w:tblPrEx>
          <w:tblW w:w="0" w:type="auto"/>
          <w:jc w:val="left"/>
          <w:tblInd w:w="2067" w:type="dxa"/>
          <w:tblLayout w:type="fixed"/>
          <w:tblCellMar>
            <w:top w:w="0" w:type="dxa"/>
            <w:left w:w="0" w:type="dxa"/>
            <w:bottom w:w="0" w:type="dxa"/>
            <w:right w:w="0" w:type="dxa"/>
          </w:tblCellMar>
          <w:tblLook w:val="01E0"/>
        </w:tblPrEx>
        <w:trPr>
          <w:trHeight w:val="590"/>
          <w:jc w:val="left"/>
        </w:trPr>
        <w:tc>
          <w:tcPr>
            <w:tcW w:w="3170" w:type="dxa"/>
          </w:tcPr>
          <w:p>
            <w:pPr>
              <w:pStyle w:val="TableParagraph"/>
              <w:spacing w:before="110"/>
              <w:ind w:left="33" w:right="127"/>
              <w:jc w:val="center"/>
              <w:rPr>
                <w:sz w:val="27"/>
              </w:rPr>
            </w:pPr>
            <w:r>
              <w:rPr>
                <w:sz w:val="27"/>
              </w:rPr>
              <w:t>（4-3a）粉质粘土夹粉土</w:t>
            </w:r>
          </w:p>
        </w:tc>
        <w:tc>
          <w:tcPr>
            <w:tcW w:w="2765" w:type="dxa"/>
            <w:gridSpan w:val="3"/>
          </w:tcPr>
          <w:p>
            <w:pPr>
              <w:pStyle w:val="TableParagraph"/>
              <w:spacing w:before="141"/>
              <w:ind w:right="263"/>
              <w:jc w:val="right"/>
              <w:rPr>
                <w:rFonts w:ascii="Arial"/>
                <w:sz w:val="27"/>
              </w:rPr>
            </w:pPr>
            <w:r>
              <w:rPr>
                <w:rFonts w:ascii="Arial"/>
                <w:w w:val="85"/>
                <w:sz w:val="27"/>
              </w:rPr>
              <w:t>120</w:t>
            </w:r>
          </w:p>
        </w:tc>
        <w:tc>
          <w:tcPr>
            <w:tcW w:w="1091" w:type="dxa"/>
          </w:tcPr>
          <w:p>
            <w:pPr>
              <w:pStyle w:val="TableParagraph"/>
              <w:spacing w:before="141"/>
              <w:ind w:left="207" w:right="305"/>
              <w:jc w:val="center"/>
              <w:rPr>
                <w:rFonts w:ascii="Arial"/>
                <w:sz w:val="27"/>
              </w:rPr>
            </w:pPr>
            <w:r>
              <w:rPr>
                <w:rFonts w:ascii="Arial"/>
                <w:sz w:val="27"/>
              </w:rPr>
              <w:t>6.5</w:t>
            </w:r>
          </w:p>
        </w:tc>
        <w:tc>
          <w:tcPr>
            <w:tcW w:w="1188" w:type="dxa"/>
          </w:tcPr>
          <w:p>
            <w:pPr>
              <w:pStyle w:val="TableParagraph"/>
              <w:rPr>
                <w:rFonts w:ascii="Times New Roman"/>
                <w:sz w:val="26"/>
              </w:rPr>
            </w:pPr>
          </w:p>
        </w:tc>
        <w:tc>
          <w:tcPr>
            <w:tcW w:w="1193" w:type="dxa"/>
          </w:tcPr>
          <w:p>
            <w:pPr>
              <w:pStyle w:val="TableParagraph"/>
              <w:spacing w:before="141"/>
              <w:ind w:right="359"/>
              <w:jc w:val="right"/>
              <w:rPr>
                <w:rFonts w:ascii="Arial"/>
                <w:sz w:val="27"/>
              </w:rPr>
            </w:pPr>
            <w:r>
              <w:rPr>
                <w:rFonts w:ascii="Arial"/>
                <w:w w:val="85"/>
                <w:sz w:val="27"/>
              </w:rPr>
              <w:t>120</w:t>
            </w:r>
          </w:p>
        </w:tc>
        <w:tc>
          <w:tcPr>
            <w:tcW w:w="875" w:type="dxa"/>
          </w:tcPr>
          <w:p>
            <w:pPr>
              <w:pStyle w:val="TableParagraph"/>
              <w:spacing w:before="141"/>
              <w:ind w:right="123"/>
              <w:jc w:val="right"/>
              <w:rPr>
                <w:rFonts w:ascii="Arial"/>
                <w:sz w:val="27"/>
              </w:rPr>
            </w:pPr>
            <w:r>
              <w:rPr>
                <w:rFonts w:ascii="Arial"/>
                <w:w w:val="85"/>
                <w:sz w:val="27"/>
              </w:rPr>
              <w:t>6.5</w:t>
            </w:r>
          </w:p>
        </w:tc>
      </w:tr>
      <w:tr>
        <w:tblPrEx>
          <w:tblW w:w="0" w:type="auto"/>
          <w:jc w:val="left"/>
          <w:tblInd w:w="2067" w:type="dxa"/>
          <w:tblLayout w:type="fixed"/>
          <w:tblCellMar>
            <w:top w:w="0" w:type="dxa"/>
            <w:left w:w="0" w:type="dxa"/>
            <w:bottom w:w="0" w:type="dxa"/>
            <w:right w:w="0" w:type="dxa"/>
          </w:tblCellMar>
          <w:tblLook w:val="01E0"/>
        </w:tblPrEx>
        <w:trPr>
          <w:trHeight w:val="442"/>
          <w:jc w:val="left"/>
        </w:trPr>
        <w:tc>
          <w:tcPr>
            <w:tcW w:w="3170" w:type="dxa"/>
          </w:tcPr>
          <w:p>
            <w:pPr>
              <w:pStyle w:val="TableParagraph"/>
              <w:spacing w:before="110" w:line="312" w:lineRule="exact"/>
              <w:ind w:left="33" w:right="126"/>
              <w:jc w:val="center"/>
              <w:rPr>
                <w:sz w:val="27"/>
              </w:rPr>
            </w:pPr>
            <w:r>
              <w:rPr>
                <w:sz w:val="27"/>
              </w:rPr>
              <w:t>（4-3b）粉砂夹粉土</w:t>
            </w:r>
          </w:p>
        </w:tc>
        <w:tc>
          <w:tcPr>
            <w:tcW w:w="2765" w:type="dxa"/>
            <w:gridSpan w:val="3"/>
          </w:tcPr>
          <w:p>
            <w:pPr>
              <w:pStyle w:val="TableParagraph"/>
              <w:spacing w:before="141" w:line="281" w:lineRule="exact"/>
              <w:ind w:right="263"/>
              <w:jc w:val="right"/>
              <w:rPr>
                <w:rFonts w:ascii="Arial"/>
                <w:sz w:val="27"/>
              </w:rPr>
            </w:pPr>
            <w:r>
              <w:rPr>
                <w:rFonts w:ascii="Arial"/>
                <w:w w:val="85"/>
                <w:sz w:val="27"/>
              </w:rPr>
              <w:t>155</w:t>
            </w:r>
          </w:p>
        </w:tc>
        <w:tc>
          <w:tcPr>
            <w:tcW w:w="1091" w:type="dxa"/>
          </w:tcPr>
          <w:p>
            <w:pPr>
              <w:pStyle w:val="TableParagraph"/>
              <w:spacing w:before="141" w:line="281" w:lineRule="exact"/>
              <w:ind w:left="213" w:right="305"/>
              <w:jc w:val="center"/>
              <w:rPr>
                <w:rFonts w:ascii="Arial"/>
                <w:sz w:val="27"/>
              </w:rPr>
            </w:pPr>
            <w:r>
              <w:rPr>
                <w:rFonts w:ascii="Arial"/>
                <w:sz w:val="27"/>
              </w:rPr>
              <w:t>13.0</w:t>
            </w:r>
          </w:p>
        </w:tc>
        <w:tc>
          <w:tcPr>
            <w:tcW w:w="1188" w:type="dxa"/>
          </w:tcPr>
          <w:p>
            <w:pPr>
              <w:pStyle w:val="TableParagraph"/>
              <w:rPr>
                <w:rFonts w:ascii="Times New Roman"/>
                <w:sz w:val="26"/>
              </w:rPr>
            </w:pPr>
          </w:p>
        </w:tc>
        <w:tc>
          <w:tcPr>
            <w:tcW w:w="1193" w:type="dxa"/>
          </w:tcPr>
          <w:p>
            <w:pPr>
              <w:pStyle w:val="TableParagraph"/>
              <w:spacing w:before="141" w:line="281" w:lineRule="exact"/>
              <w:ind w:right="359"/>
              <w:jc w:val="right"/>
              <w:rPr>
                <w:rFonts w:ascii="Arial"/>
                <w:sz w:val="27"/>
              </w:rPr>
            </w:pPr>
            <w:r>
              <w:rPr>
                <w:rFonts w:ascii="Arial"/>
                <w:w w:val="85"/>
                <w:sz w:val="27"/>
              </w:rPr>
              <w:t>155</w:t>
            </w:r>
          </w:p>
        </w:tc>
        <w:tc>
          <w:tcPr>
            <w:tcW w:w="875" w:type="dxa"/>
          </w:tcPr>
          <w:p>
            <w:pPr>
              <w:pStyle w:val="TableParagraph"/>
              <w:spacing w:before="141" w:line="281" w:lineRule="exact"/>
              <w:ind w:right="53"/>
              <w:jc w:val="right"/>
              <w:rPr>
                <w:rFonts w:ascii="Arial"/>
                <w:sz w:val="27"/>
              </w:rPr>
            </w:pPr>
            <w:r>
              <w:rPr>
                <w:rFonts w:ascii="Arial"/>
                <w:w w:val="85"/>
                <w:sz w:val="27"/>
              </w:rPr>
              <w:t>13.0</w:t>
            </w:r>
          </w:p>
        </w:tc>
      </w:tr>
    </w:tbl>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spacing w:before="244"/>
        <w:ind w:left="2095" w:right="0" w:firstLine="0"/>
        <w:jc w:val="left"/>
        <w:rPr>
          <w:sz w:val="27"/>
        </w:rPr>
      </w:pPr>
      <w:r>
        <w:pict>
          <v:group id="_x0000_s1221" style="width:528.75pt;height:796.65pt;margin-top:-792.65pt;margin-left:232pt;mso-position-horizontal-relative:page;position:absolute;z-index:-251634688" coordorigin="4640,-15853" coordsize="10575,15933">
            <v:shape id="_x0000_s1222" type="#_x0000_t75" style="width:10575;height:15933;left:4640;position:absolute;top:-15853" stroked="f">
              <v:imagedata r:id="rId83" o:title=""/>
            </v:shape>
            <v:shape id="_x0000_s1223" type="#_x0000_t202" style="width:1012;height:363;left:14111;position:absolute;top:-15521" filled="f" stroked="f">
              <v:textbox inset="0,0,0,0">
                <w:txbxContent>
                  <w:p>
                    <w:pPr>
                      <w:spacing w:before="0" w:line="225" w:lineRule="auto"/>
                      <w:ind w:left="0" w:right="0" w:firstLine="0"/>
                      <w:jc w:val="left"/>
                      <w:rPr>
                        <w:rFonts w:ascii="Arial"/>
                        <w:sz w:val="27"/>
                      </w:rPr>
                    </w:pPr>
                    <w:r>
                      <w:rPr>
                        <w:rFonts w:ascii="Arial"/>
                        <w:i/>
                        <w:w w:val="95"/>
                        <w:sz w:val="27"/>
                      </w:rPr>
                      <w:t>E</w:t>
                    </w:r>
                    <w:r>
                      <w:rPr>
                        <w:rFonts w:ascii="Arial"/>
                        <w:w w:val="95"/>
                        <w:position w:val="-8"/>
                        <w:sz w:val="18"/>
                      </w:rPr>
                      <w:t xml:space="preserve">s </w:t>
                    </w:r>
                    <w:r>
                      <w:rPr>
                        <w:rFonts w:ascii="Arial"/>
                        <w:w w:val="95"/>
                        <w:sz w:val="27"/>
                      </w:rPr>
                      <w:t>(MPa)</w:t>
                    </w:r>
                  </w:p>
                </w:txbxContent>
              </v:textbox>
            </v:shape>
            <v:shape id="_x0000_s1224" type="#_x0000_t202" style="width:2998;height:270;left:4669;position:absolute;top:-3384" filled="f" stroked="f">
              <v:textbox inset="0,0,0,0">
                <w:txbxContent>
                  <w:p>
                    <w:pPr>
                      <w:spacing w:before="0" w:line="270" w:lineRule="exact"/>
                      <w:ind w:left="0" w:right="0" w:firstLine="0"/>
                      <w:jc w:val="left"/>
                      <w:rPr>
                        <w:sz w:val="27"/>
                      </w:rPr>
                    </w:pPr>
                    <w:r>
                      <w:rPr>
                        <w:sz w:val="27"/>
                      </w:rPr>
                      <w:t>（4-</w:t>
                    </w:r>
                    <w:r>
                      <w:rPr>
                        <w:spacing w:val="1"/>
                        <w:sz w:val="27"/>
                      </w:rPr>
                      <w:t>4</w:t>
                    </w:r>
                    <w:r>
                      <w:rPr>
                        <w:spacing w:val="-130"/>
                        <w:sz w:val="27"/>
                      </w:rPr>
                      <w:t>）</w:t>
                    </w:r>
                    <w:r>
                      <w:rPr>
                        <w:sz w:val="27"/>
                      </w:rPr>
                      <w:t>含砾中细砂混粗砂</w:t>
                    </w:r>
                  </w:p>
                </w:txbxContent>
              </v:textbox>
            </v:shape>
            <v:shape id="_x0000_s1225" type="#_x0000_t202" style="width:425;height:288;left:9884;position:absolute;top:-3373" filled="f" stroked="f">
              <v:textbox inset="0,0,0,0">
                <w:txbxContent>
                  <w:p>
                    <w:pPr>
                      <w:spacing w:before="0" w:line="287" w:lineRule="exact"/>
                      <w:ind w:left="0" w:right="0" w:firstLine="0"/>
                      <w:jc w:val="left"/>
                      <w:rPr>
                        <w:rFonts w:ascii="Arial"/>
                        <w:sz w:val="27"/>
                      </w:rPr>
                    </w:pPr>
                    <w:r>
                      <w:rPr>
                        <w:rFonts w:ascii="Arial"/>
                        <w:w w:val="90"/>
                        <w:sz w:val="27"/>
                      </w:rPr>
                      <w:t>390</w:t>
                    </w:r>
                  </w:p>
                </w:txbxContent>
              </v:textbox>
            </v:shape>
            <v:shape id="_x0000_s1226" type="#_x0000_t202" style="width:493;height:288;left:10816;position:absolute;top:-3373" filled="f" stroked="f">
              <v:textbox inset="0,0,0,0">
                <w:txbxContent>
                  <w:p>
                    <w:pPr>
                      <w:spacing w:before="0" w:line="287" w:lineRule="exact"/>
                      <w:ind w:left="0" w:right="0" w:firstLine="0"/>
                      <w:jc w:val="left"/>
                      <w:rPr>
                        <w:rFonts w:ascii="Arial"/>
                        <w:sz w:val="27"/>
                      </w:rPr>
                    </w:pPr>
                    <w:r>
                      <w:rPr>
                        <w:rFonts w:ascii="Arial"/>
                        <w:w w:val="90"/>
                        <w:sz w:val="27"/>
                      </w:rPr>
                      <w:t>35.0</w:t>
                    </w:r>
                  </w:p>
                </w:txbxContent>
              </v:textbox>
            </v:shape>
            <v:shape id="_x0000_s1227" type="#_x0000_t202" style="width:1147;height:558;left:11637;position:absolute;top:-3535" filled="f" stroked="f">
              <v:textbox inset="0,0,0,0">
                <w:txbxContent>
                  <w:p>
                    <w:pPr>
                      <w:spacing w:before="0" w:line="268" w:lineRule="exact"/>
                      <w:ind w:left="279" w:right="302" w:firstLine="0"/>
                      <w:jc w:val="center"/>
                      <w:rPr>
                        <w:rFonts w:ascii="Arial"/>
                        <w:sz w:val="27"/>
                      </w:rPr>
                    </w:pPr>
                    <w:r>
                      <w:rPr>
                        <w:rFonts w:ascii="Arial"/>
                        <w:sz w:val="27"/>
                      </w:rPr>
                      <w:t>360/</w:t>
                    </w:r>
                  </w:p>
                  <w:p>
                    <w:pPr>
                      <w:spacing w:before="0" w:line="289" w:lineRule="exact"/>
                      <w:ind w:left="-1" w:right="18" w:firstLine="0"/>
                      <w:jc w:val="center"/>
                      <w:rPr>
                        <w:rFonts w:ascii="Arial" w:eastAsia="Arial"/>
                        <w:sz w:val="27"/>
                      </w:rPr>
                    </w:pPr>
                    <w:r>
                      <w:rPr>
                        <w:rFonts w:ascii="Arial" w:eastAsia="Arial"/>
                        <w:w w:val="95"/>
                        <w:sz w:val="27"/>
                      </w:rPr>
                      <w:t>540(</w:t>
                    </w:r>
                    <w:r>
                      <w:rPr>
                        <w:w w:val="95"/>
                        <w:sz w:val="27"/>
                      </w:rPr>
                      <w:t>动探</w:t>
                    </w:r>
                    <w:r>
                      <w:rPr>
                        <w:rFonts w:ascii="Arial" w:eastAsia="Arial"/>
                        <w:spacing w:val="-17"/>
                        <w:w w:val="95"/>
                        <w:sz w:val="27"/>
                      </w:rPr>
                      <w:t>)</w:t>
                    </w:r>
                  </w:p>
                </w:txbxContent>
              </v:textbox>
            </v:shape>
            <v:shape id="_x0000_s1228" type="#_x0000_t202" style="width:425;height:288;left:13261;position:absolute;top:-3373" filled="f" stroked="f">
              <v:textbox inset="0,0,0,0">
                <w:txbxContent>
                  <w:p>
                    <w:pPr>
                      <w:spacing w:before="0" w:line="287" w:lineRule="exact"/>
                      <w:ind w:left="0" w:right="0" w:firstLine="0"/>
                      <w:jc w:val="left"/>
                      <w:rPr>
                        <w:rFonts w:ascii="Arial"/>
                        <w:sz w:val="27"/>
                      </w:rPr>
                    </w:pPr>
                    <w:r>
                      <w:rPr>
                        <w:rFonts w:ascii="Arial"/>
                        <w:w w:val="90"/>
                        <w:sz w:val="27"/>
                      </w:rPr>
                      <w:t>380</w:t>
                    </w:r>
                  </w:p>
                </w:txbxContent>
              </v:textbox>
            </v:shape>
            <v:shape id="_x0000_s1229" type="#_x0000_t202" style="width:493;height:288;left:14374;position:absolute;top:-3373" filled="f" stroked="f">
              <v:textbox inset="0,0,0,0">
                <w:txbxContent>
                  <w:p>
                    <w:pPr>
                      <w:spacing w:before="0" w:line="287" w:lineRule="exact"/>
                      <w:ind w:left="0" w:right="0" w:firstLine="0"/>
                      <w:jc w:val="left"/>
                      <w:rPr>
                        <w:rFonts w:ascii="Arial"/>
                        <w:sz w:val="27"/>
                      </w:rPr>
                    </w:pPr>
                    <w:r>
                      <w:rPr>
                        <w:rFonts w:ascii="Arial"/>
                        <w:w w:val="90"/>
                        <w:sz w:val="27"/>
                      </w:rPr>
                      <w:t>35.0</w:t>
                    </w:r>
                  </w:p>
                </w:txbxContent>
              </v:textbox>
            </v:shape>
            <v:shape id="_x0000_s1230" type="#_x0000_t202" style="width:2185;height:270;left:5076;position:absolute;top:-2790" filled="f" stroked="f">
              <v:textbox inset="0,0,0,0">
                <w:txbxContent>
                  <w:p>
                    <w:pPr>
                      <w:spacing w:before="0" w:line="270" w:lineRule="exact"/>
                      <w:ind w:left="0" w:right="0" w:firstLine="0"/>
                      <w:jc w:val="left"/>
                      <w:rPr>
                        <w:sz w:val="27"/>
                      </w:rPr>
                    </w:pPr>
                    <w:r>
                      <w:rPr>
                        <w:sz w:val="27"/>
                      </w:rPr>
                      <w:t>（4-4a）粉质粘土</w:t>
                    </w:r>
                  </w:p>
                </w:txbxContent>
              </v:textbox>
            </v:shape>
            <v:shape id="_x0000_s1231" type="#_x0000_t202" style="width:425;height:288;left:13261;position:absolute;top:-2783" filled="f" stroked="f">
              <v:textbox inset="0,0,0,0">
                <w:txbxContent>
                  <w:p>
                    <w:pPr>
                      <w:spacing w:before="0" w:line="287" w:lineRule="exact"/>
                      <w:ind w:left="0" w:right="0" w:firstLine="0"/>
                      <w:jc w:val="left"/>
                      <w:rPr>
                        <w:rFonts w:ascii="Arial"/>
                        <w:sz w:val="27"/>
                      </w:rPr>
                    </w:pPr>
                    <w:r>
                      <w:rPr>
                        <w:rFonts w:ascii="Arial"/>
                        <w:w w:val="90"/>
                        <w:sz w:val="27"/>
                      </w:rPr>
                      <w:t>130</w:t>
                    </w:r>
                  </w:p>
                </w:txbxContent>
              </v:textbox>
            </v:shape>
            <v:shape id="_x0000_s1232" type="#_x0000_t202" style="width:358;height:288;left:14439;position:absolute;top:-2783" filled="f" stroked="f">
              <v:textbox inset="0,0,0,0">
                <w:txbxContent>
                  <w:p>
                    <w:pPr>
                      <w:spacing w:before="0" w:line="287" w:lineRule="exact"/>
                      <w:ind w:left="0" w:right="0" w:firstLine="0"/>
                      <w:jc w:val="left"/>
                      <w:rPr>
                        <w:rFonts w:ascii="Arial"/>
                        <w:sz w:val="27"/>
                      </w:rPr>
                    </w:pPr>
                    <w:r>
                      <w:rPr>
                        <w:rFonts w:ascii="Arial"/>
                        <w:w w:val="90"/>
                        <w:sz w:val="27"/>
                      </w:rPr>
                      <w:t>6.5</w:t>
                    </w:r>
                  </w:p>
                </w:txbxContent>
              </v:textbox>
            </v:shape>
            <v:shape id="_x0000_s1233" type="#_x0000_t202" style="width:2998;height:2117;left:4669;position:absolute;top:-2175" filled="f" stroked="f">
              <v:textbox inset="0,0,0,0">
                <w:txbxContent>
                  <w:p>
                    <w:pPr>
                      <w:spacing w:before="0" w:line="308" w:lineRule="exact"/>
                      <w:ind w:left="0" w:right="25" w:firstLine="0"/>
                      <w:jc w:val="center"/>
                      <w:rPr>
                        <w:sz w:val="27"/>
                      </w:rPr>
                    </w:pPr>
                    <w:r>
                      <w:rPr>
                        <w:sz w:val="27"/>
                      </w:rPr>
                      <w:t>（5）中粗砂混砾卵石</w:t>
                    </w:r>
                  </w:p>
                  <w:p>
                    <w:pPr>
                      <w:spacing w:before="170" w:line="206" w:lineRule="auto"/>
                      <w:ind w:left="0" w:right="18" w:firstLine="0"/>
                      <w:jc w:val="center"/>
                      <w:rPr>
                        <w:sz w:val="27"/>
                      </w:rPr>
                    </w:pPr>
                    <w:r>
                      <w:rPr>
                        <w:sz w:val="27"/>
                      </w:rPr>
                      <w:t>（6-</w:t>
                    </w:r>
                    <w:r>
                      <w:rPr>
                        <w:spacing w:val="1"/>
                        <w:sz w:val="27"/>
                      </w:rPr>
                      <w:t>1</w:t>
                    </w:r>
                    <w:r>
                      <w:rPr>
                        <w:spacing w:val="-130"/>
                        <w:sz w:val="27"/>
                      </w:rPr>
                      <w:t>）</w:t>
                    </w:r>
                    <w:r>
                      <w:rPr>
                        <w:spacing w:val="-3"/>
                        <w:sz w:val="27"/>
                      </w:rPr>
                      <w:t>强风化含砾泥质粉</w:t>
                    </w:r>
                    <w:r>
                      <w:rPr>
                        <w:sz w:val="27"/>
                      </w:rPr>
                      <w:t>细砂岩</w:t>
                    </w:r>
                  </w:p>
                  <w:p>
                    <w:pPr>
                      <w:spacing w:before="21" w:line="206" w:lineRule="auto"/>
                      <w:ind w:left="0" w:right="18" w:firstLine="0"/>
                      <w:jc w:val="center"/>
                      <w:rPr>
                        <w:sz w:val="27"/>
                      </w:rPr>
                    </w:pPr>
                    <w:r>
                      <w:rPr>
                        <w:sz w:val="27"/>
                      </w:rPr>
                      <w:t>（6-</w:t>
                    </w:r>
                    <w:r>
                      <w:rPr>
                        <w:spacing w:val="1"/>
                        <w:sz w:val="27"/>
                      </w:rPr>
                      <w:t>2</w:t>
                    </w:r>
                    <w:r>
                      <w:rPr>
                        <w:spacing w:val="-130"/>
                        <w:sz w:val="27"/>
                      </w:rPr>
                      <w:t>）</w:t>
                    </w:r>
                    <w:r>
                      <w:rPr>
                        <w:spacing w:val="-3"/>
                        <w:sz w:val="27"/>
                      </w:rPr>
                      <w:t>中风化含砾泥质粉</w:t>
                    </w:r>
                    <w:r>
                      <w:rPr>
                        <w:sz w:val="27"/>
                      </w:rPr>
                      <w:t>细砂岩</w:t>
                    </w:r>
                  </w:p>
                  <w:p>
                    <w:pPr>
                      <w:spacing w:before="120" w:line="308" w:lineRule="exact"/>
                      <w:ind w:left="0" w:right="21" w:firstLine="0"/>
                      <w:jc w:val="center"/>
                      <w:rPr>
                        <w:sz w:val="27"/>
                      </w:rPr>
                    </w:pPr>
                    <w:r>
                      <w:rPr>
                        <w:sz w:val="27"/>
                      </w:rPr>
                      <w:t>（6-3）中风化砂砾岩</w:t>
                    </w:r>
                  </w:p>
                </w:txbxContent>
              </v:textbox>
            </v:shape>
            <v:shape id="_x0000_s1234" type="#_x0000_t202" style="width:1147;height:630;left:11637;position:absolute;top:-2373" filled="f" stroked="f">
              <v:textbox inset="0,0,0,0">
                <w:txbxContent>
                  <w:p>
                    <w:pPr>
                      <w:spacing w:before="0" w:line="296" w:lineRule="exact"/>
                      <w:ind w:left="279" w:right="302" w:firstLine="0"/>
                      <w:jc w:val="center"/>
                      <w:rPr>
                        <w:rFonts w:ascii="Arial"/>
                        <w:sz w:val="27"/>
                      </w:rPr>
                    </w:pPr>
                    <w:r>
                      <w:rPr>
                        <w:rFonts w:ascii="Arial"/>
                        <w:sz w:val="27"/>
                      </w:rPr>
                      <w:t>420/</w:t>
                    </w:r>
                  </w:p>
                  <w:p>
                    <w:pPr>
                      <w:spacing w:before="14" w:line="318" w:lineRule="exact"/>
                      <w:ind w:left="-1" w:right="18" w:firstLine="0"/>
                      <w:jc w:val="center"/>
                      <w:rPr>
                        <w:rFonts w:ascii="Arial" w:eastAsia="Arial"/>
                        <w:sz w:val="27"/>
                      </w:rPr>
                    </w:pPr>
                    <w:r>
                      <w:rPr>
                        <w:rFonts w:ascii="Arial" w:eastAsia="Arial"/>
                        <w:w w:val="95"/>
                        <w:sz w:val="27"/>
                      </w:rPr>
                      <w:t>630(</w:t>
                    </w:r>
                    <w:r>
                      <w:rPr>
                        <w:w w:val="95"/>
                        <w:sz w:val="27"/>
                      </w:rPr>
                      <w:t>动探</w:t>
                    </w:r>
                    <w:r>
                      <w:rPr>
                        <w:rFonts w:ascii="Arial" w:eastAsia="Arial"/>
                        <w:spacing w:val="-17"/>
                        <w:w w:val="95"/>
                        <w:sz w:val="27"/>
                      </w:rPr>
                      <w:t>)</w:t>
                    </w:r>
                  </w:p>
                </w:txbxContent>
              </v:textbox>
            </v:shape>
            <v:shape id="_x0000_s1235" type="#_x0000_t202" style="width:425;height:288;left:13261;position:absolute;top:-2167" filled="f" stroked="f">
              <v:textbox inset="0,0,0,0">
                <w:txbxContent>
                  <w:p>
                    <w:pPr>
                      <w:spacing w:before="0" w:line="287" w:lineRule="exact"/>
                      <w:ind w:left="0" w:right="0" w:firstLine="0"/>
                      <w:jc w:val="left"/>
                      <w:rPr>
                        <w:rFonts w:ascii="Arial"/>
                        <w:sz w:val="27"/>
                      </w:rPr>
                    </w:pPr>
                    <w:r>
                      <w:rPr>
                        <w:rFonts w:ascii="Arial"/>
                        <w:w w:val="90"/>
                        <w:sz w:val="27"/>
                      </w:rPr>
                      <w:t>450</w:t>
                    </w:r>
                  </w:p>
                </w:txbxContent>
              </v:textbox>
            </v:shape>
            <v:shape id="_x0000_s1236" type="#_x0000_t202" style="width:914;height:363;left:14212;position:absolute;top:-2167" filled="f" stroked="f">
              <v:textbox inset="0,0,0,0">
                <w:txbxContent>
                  <w:p>
                    <w:pPr>
                      <w:spacing w:before="0" w:line="211" w:lineRule="auto"/>
                      <w:ind w:left="0" w:right="0" w:firstLine="0"/>
                      <w:jc w:val="left"/>
                      <w:rPr>
                        <w:rFonts w:ascii="Arial" w:eastAsia="Arial"/>
                        <w:sz w:val="27"/>
                      </w:rPr>
                    </w:pPr>
                    <w:r>
                      <w:rPr>
                        <w:rFonts w:ascii="Arial" w:eastAsia="Arial"/>
                        <w:spacing w:val="-15"/>
                        <w:w w:val="90"/>
                        <w:sz w:val="27"/>
                      </w:rPr>
                      <w:t>E</w:t>
                    </w:r>
                    <w:r>
                      <w:rPr>
                        <w:rFonts w:ascii="Arial" w:eastAsia="Arial"/>
                        <w:spacing w:val="-15"/>
                        <w:w w:val="90"/>
                        <w:position w:val="-8"/>
                        <w:sz w:val="18"/>
                      </w:rPr>
                      <w:t>0</w:t>
                    </w:r>
                    <w:r>
                      <w:rPr>
                        <w:spacing w:val="-15"/>
                        <w:w w:val="90"/>
                        <w:sz w:val="27"/>
                      </w:rPr>
                      <w:t>＝</w:t>
                    </w:r>
                    <w:r>
                      <w:rPr>
                        <w:rFonts w:ascii="Arial" w:eastAsia="Arial"/>
                        <w:spacing w:val="-15"/>
                        <w:w w:val="90"/>
                        <w:sz w:val="27"/>
                      </w:rPr>
                      <w:t>30.0</w:t>
                    </w:r>
                  </w:p>
                </w:txbxContent>
              </v:textbox>
            </v:shape>
            <v:shape id="_x0000_s1237" type="#_x0000_t202" style="width:822;height:288;left:13084;position:absolute;top:-1537" filled="f" stroked="f">
              <v:textbox inset="0,0,0,0">
                <w:txbxContent>
                  <w:p>
                    <w:pPr>
                      <w:spacing w:before="0" w:line="287" w:lineRule="exact"/>
                      <w:ind w:left="0" w:right="0" w:firstLine="0"/>
                      <w:jc w:val="left"/>
                      <w:rPr>
                        <w:rFonts w:ascii="Arial" w:eastAsia="Arial"/>
                        <w:sz w:val="27"/>
                      </w:rPr>
                    </w:pPr>
                    <w:r>
                      <w:rPr>
                        <w:rFonts w:ascii="Arial" w:eastAsia="Arial"/>
                        <w:sz w:val="27"/>
                      </w:rPr>
                      <w:t>f</w:t>
                    </w:r>
                    <w:r>
                      <w:rPr>
                        <w:rFonts w:ascii="Arial" w:eastAsia="Arial"/>
                        <w:spacing w:val="-35"/>
                        <w:sz w:val="27"/>
                      </w:rPr>
                      <w:t xml:space="preserve"> </w:t>
                    </w:r>
                    <w:r>
                      <w:rPr>
                        <w:spacing w:val="-7"/>
                        <w:sz w:val="27"/>
                      </w:rPr>
                      <w:t>＝</w:t>
                    </w:r>
                    <w:r>
                      <w:rPr>
                        <w:rFonts w:ascii="Arial" w:eastAsia="Arial"/>
                        <w:spacing w:val="-7"/>
                        <w:sz w:val="27"/>
                      </w:rPr>
                      <w:t>400</w:t>
                    </w:r>
                  </w:p>
                </w:txbxContent>
              </v:textbox>
            </v:shape>
            <v:shape id="_x0000_s1238" type="#_x0000_t202" style="width:100;height:192;left:13163;position:absolute;top:-1366" filled="f" stroked="f">
              <v:textbox inset="0,0,0,0">
                <w:txbxContent>
                  <w:p>
                    <w:pPr>
                      <w:spacing w:before="0" w:line="191" w:lineRule="exact"/>
                      <w:ind w:left="0" w:right="0" w:firstLine="0"/>
                      <w:jc w:val="left"/>
                      <w:rPr>
                        <w:rFonts w:ascii="Arial"/>
                        <w:sz w:val="18"/>
                      </w:rPr>
                    </w:pPr>
                    <w:r>
                      <w:rPr>
                        <w:rFonts w:ascii="Arial"/>
                        <w:w w:val="79"/>
                        <w:sz w:val="18"/>
                      </w:rPr>
                      <w:t>a</w:t>
                    </w:r>
                  </w:p>
                </w:txbxContent>
              </v:textbox>
            </v:shape>
            <v:shape id="_x0000_s1239" type="#_x0000_t202" style="width:914;height:288;left:14212;position:absolute;top:-1537" filled="f" stroked="f">
              <v:textbox inset="0,0,0,0">
                <w:txbxContent>
                  <w:p>
                    <w:pPr>
                      <w:spacing w:before="0" w:line="287" w:lineRule="exact"/>
                      <w:ind w:left="0" w:right="0" w:firstLine="0"/>
                      <w:jc w:val="left"/>
                      <w:rPr>
                        <w:rFonts w:ascii="Arial" w:eastAsia="Arial"/>
                        <w:sz w:val="27"/>
                      </w:rPr>
                    </w:pPr>
                    <w:r>
                      <w:rPr>
                        <w:rFonts w:ascii="Arial" w:eastAsia="Arial"/>
                        <w:w w:val="95"/>
                        <w:sz w:val="27"/>
                      </w:rPr>
                      <w:t>E</w:t>
                    </w:r>
                    <w:r>
                      <w:rPr>
                        <w:rFonts w:ascii="Arial" w:eastAsia="Arial"/>
                        <w:spacing w:val="-44"/>
                        <w:w w:val="95"/>
                        <w:sz w:val="27"/>
                      </w:rPr>
                      <w:t xml:space="preserve"> </w:t>
                    </w:r>
                    <w:r>
                      <w:rPr>
                        <w:spacing w:val="-11"/>
                        <w:w w:val="95"/>
                        <w:sz w:val="27"/>
                      </w:rPr>
                      <w:t>＝</w:t>
                    </w:r>
                    <w:r>
                      <w:rPr>
                        <w:rFonts w:ascii="Arial" w:eastAsia="Arial"/>
                        <w:spacing w:val="-11"/>
                        <w:w w:val="95"/>
                        <w:sz w:val="27"/>
                      </w:rPr>
                      <w:t>44.0</w:t>
                    </w:r>
                  </w:p>
                </w:txbxContent>
              </v:textbox>
            </v:shape>
            <v:shape id="_x0000_s1240" type="#_x0000_t202" style="width:110;height:192;left:14345;position:absolute;top:-1366" filled="f" stroked="f">
              <v:textbox inset="0,0,0,0">
                <w:txbxContent>
                  <w:p>
                    <w:pPr>
                      <w:spacing w:before="0" w:line="191" w:lineRule="exact"/>
                      <w:ind w:left="0" w:right="0" w:firstLine="0"/>
                      <w:jc w:val="left"/>
                      <w:rPr>
                        <w:rFonts w:ascii="Arial"/>
                        <w:sz w:val="18"/>
                      </w:rPr>
                    </w:pPr>
                    <w:r>
                      <w:rPr>
                        <w:rFonts w:ascii="Arial"/>
                        <w:w w:val="89"/>
                        <w:sz w:val="18"/>
                      </w:rPr>
                      <w:t>0</w:t>
                    </w:r>
                  </w:p>
                </w:txbxContent>
              </v:textbox>
            </v:shape>
            <v:shape id="_x0000_s1241" type="#_x0000_t202" style="width:765;height:288;left:7802;position:absolute;top:-922" filled="f" stroked="f">
              <v:textbox inset="0,0,0,0">
                <w:txbxContent>
                  <w:p>
                    <w:pPr>
                      <w:spacing w:before="0" w:line="287" w:lineRule="exact"/>
                      <w:ind w:left="0" w:right="0" w:firstLine="0"/>
                      <w:jc w:val="left"/>
                      <w:rPr>
                        <w:rFonts w:ascii="Arial" w:eastAsia="Arial"/>
                        <w:sz w:val="27"/>
                      </w:rPr>
                    </w:pPr>
                    <w:r>
                      <w:rPr>
                        <w:rFonts w:ascii="Arial" w:eastAsia="Arial"/>
                        <w:w w:val="105"/>
                        <w:sz w:val="27"/>
                      </w:rPr>
                      <w:t>f</w:t>
                    </w:r>
                    <w:r>
                      <w:rPr>
                        <w:rFonts w:ascii="Arial" w:eastAsia="Arial"/>
                        <w:spacing w:val="-26"/>
                        <w:w w:val="105"/>
                        <w:sz w:val="27"/>
                      </w:rPr>
                      <w:t xml:space="preserve"> </w:t>
                    </w:r>
                    <w:r>
                      <w:rPr>
                        <w:spacing w:val="-14"/>
                        <w:w w:val="105"/>
                        <w:sz w:val="27"/>
                      </w:rPr>
                      <w:t>＝</w:t>
                    </w:r>
                    <w:r>
                      <w:rPr>
                        <w:rFonts w:ascii="Arial" w:eastAsia="Arial"/>
                        <w:spacing w:val="-14"/>
                        <w:w w:val="105"/>
                        <w:sz w:val="27"/>
                      </w:rPr>
                      <w:t>4.1</w:t>
                    </w:r>
                  </w:p>
                </w:txbxContent>
              </v:textbox>
            </v:shape>
            <v:shape id="_x0000_s1242" type="#_x0000_t202" style="width:170;height:192;left:7874;position:absolute;top:-750" filled="f" stroked="f">
              <v:textbox inset="0,0,0,0">
                <w:txbxContent>
                  <w:p>
                    <w:pPr>
                      <w:spacing w:before="0" w:line="191" w:lineRule="exact"/>
                      <w:ind w:left="0" w:right="0" w:firstLine="0"/>
                      <w:jc w:val="left"/>
                      <w:rPr>
                        <w:rFonts w:ascii="Arial"/>
                        <w:sz w:val="18"/>
                      </w:rPr>
                    </w:pPr>
                    <w:r>
                      <w:rPr>
                        <w:rFonts w:ascii="Arial"/>
                        <w:sz w:val="18"/>
                      </w:rPr>
                      <w:t>rk</w:t>
                    </w:r>
                  </w:p>
                </w:txbxContent>
              </v:textbox>
            </v:shape>
            <v:shape id="_x0000_s1243" type="#_x0000_t202" style="width:957;height:288;left:13023;position:absolute;top:-922" filled="f" stroked="f">
              <v:textbox inset="0,0,0,0">
                <w:txbxContent>
                  <w:p>
                    <w:pPr>
                      <w:spacing w:before="0" w:line="287" w:lineRule="exact"/>
                      <w:ind w:left="0" w:right="0" w:firstLine="0"/>
                      <w:jc w:val="left"/>
                      <w:rPr>
                        <w:rFonts w:ascii="Arial" w:eastAsia="Arial"/>
                        <w:sz w:val="27"/>
                      </w:rPr>
                    </w:pPr>
                    <w:r>
                      <w:rPr>
                        <w:rFonts w:ascii="Arial" w:eastAsia="Arial"/>
                        <w:sz w:val="27"/>
                      </w:rPr>
                      <w:t>f</w:t>
                    </w:r>
                    <w:r>
                      <w:rPr>
                        <w:rFonts w:ascii="Arial" w:eastAsia="Arial"/>
                        <w:spacing w:val="-48"/>
                        <w:sz w:val="27"/>
                      </w:rPr>
                      <w:t xml:space="preserve"> </w:t>
                    </w:r>
                    <w:r>
                      <w:rPr>
                        <w:spacing w:val="-5"/>
                        <w:sz w:val="27"/>
                      </w:rPr>
                      <w:t>＝</w:t>
                    </w:r>
                    <w:r>
                      <w:rPr>
                        <w:rFonts w:ascii="Arial" w:eastAsia="Arial"/>
                        <w:spacing w:val="-5"/>
                        <w:sz w:val="27"/>
                      </w:rPr>
                      <w:t>1200</w:t>
                    </w:r>
                  </w:p>
                </w:txbxContent>
              </v:textbox>
            </v:shape>
            <v:shape id="_x0000_s1244" type="#_x0000_t202" style="width:100;height:192;left:13102;position:absolute;top:-750" filled="f" stroked="f">
              <v:textbox inset="0,0,0,0">
                <w:txbxContent>
                  <w:p>
                    <w:pPr>
                      <w:spacing w:before="0" w:line="191" w:lineRule="exact"/>
                      <w:ind w:left="0" w:right="0" w:firstLine="0"/>
                      <w:jc w:val="left"/>
                      <w:rPr>
                        <w:rFonts w:ascii="Arial"/>
                        <w:sz w:val="18"/>
                      </w:rPr>
                    </w:pPr>
                    <w:r>
                      <w:rPr>
                        <w:rFonts w:ascii="Arial"/>
                        <w:w w:val="79"/>
                        <w:sz w:val="18"/>
                      </w:rPr>
                      <w:t>a</w:t>
                    </w:r>
                  </w:p>
                </w:txbxContent>
              </v:textbox>
            </v:shape>
            <v:shape id="_x0000_s1245" type="#_x0000_t202" style="width:900;height:363;left:7748;position:absolute;top:-317" filled="f" stroked="f">
              <v:textbox inset="0,0,0,0">
                <w:txbxContent>
                  <w:p>
                    <w:pPr>
                      <w:spacing w:before="0" w:line="211" w:lineRule="auto"/>
                      <w:ind w:left="0" w:right="0" w:firstLine="0"/>
                      <w:jc w:val="left"/>
                      <w:rPr>
                        <w:rFonts w:ascii="Arial" w:eastAsia="Arial"/>
                        <w:sz w:val="27"/>
                      </w:rPr>
                    </w:pPr>
                    <w:r>
                      <w:rPr>
                        <w:rFonts w:ascii="Arial" w:eastAsia="Arial"/>
                        <w:spacing w:val="-13"/>
                        <w:w w:val="95"/>
                        <w:sz w:val="27"/>
                      </w:rPr>
                      <w:t>f</w:t>
                    </w:r>
                    <w:r>
                      <w:rPr>
                        <w:rFonts w:ascii="Arial" w:eastAsia="Arial"/>
                        <w:spacing w:val="-13"/>
                        <w:w w:val="95"/>
                        <w:position w:val="-8"/>
                        <w:sz w:val="18"/>
                      </w:rPr>
                      <w:t>rk</w:t>
                    </w:r>
                    <w:r>
                      <w:rPr>
                        <w:spacing w:val="-13"/>
                        <w:w w:val="95"/>
                        <w:sz w:val="27"/>
                      </w:rPr>
                      <w:t>＝</w:t>
                    </w:r>
                    <w:r>
                      <w:rPr>
                        <w:rFonts w:ascii="Arial" w:eastAsia="Arial"/>
                        <w:spacing w:val="-13"/>
                        <w:w w:val="95"/>
                        <w:sz w:val="27"/>
                      </w:rPr>
                      <w:t>16.8</w:t>
                    </w:r>
                  </w:p>
                </w:txbxContent>
              </v:textbox>
            </v:shape>
            <v:shape id="_x0000_s1246" type="#_x0000_t202" style="width:914;height:363;left:13073;position:absolute;top:-317" filled="f" stroked="f">
              <v:textbox inset="0,0,0,0">
                <w:txbxContent>
                  <w:p>
                    <w:pPr>
                      <w:spacing w:before="0" w:line="211" w:lineRule="auto"/>
                      <w:ind w:left="0" w:right="0" w:firstLine="0"/>
                      <w:jc w:val="left"/>
                      <w:rPr>
                        <w:rFonts w:ascii="Arial" w:eastAsia="Arial"/>
                        <w:sz w:val="27"/>
                      </w:rPr>
                    </w:pPr>
                    <w:r>
                      <w:rPr>
                        <w:rFonts w:ascii="Arial" w:eastAsia="Arial"/>
                        <w:spacing w:val="-13"/>
                        <w:w w:val="95"/>
                        <w:sz w:val="27"/>
                      </w:rPr>
                      <w:t>f</w:t>
                    </w:r>
                    <w:r>
                      <w:rPr>
                        <w:rFonts w:ascii="Arial" w:eastAsia="Arial"/>
                        <w:spacing w:val="-13"/>
                        <w:w w:val="95"/>
                        <w:position w:val="-8"/>
                        <w:sz w:val="18"/>
                      </w:rPr>
                      <w:t>a</w:t>
                    </w:r>
                    <w:r>
                      <w:rPr>
                        <w:spacing w:val="-13"/>
                        <w:w w:val="95"/>
                        <w:sz w:val="27"/>
                      </w:rPr>
                      <w:t>＝</w:t>
                    </w:r>
                    <w:r>
                      <w:rPr>
                        <w:rFonts w:ascii="Arial" w:eastAsia="Arial"/>
                        <w:spacing w:val="-13"/>
                        <w:w w:val="95"/>
                        <w:sz w:val="27"/>
                      </w:rPr>
                      <w:t>2500</w:t>
                    </w:r>
                  </w:p>
                </w:txbxContent>
              </v:textbox>
            </v:shape>
          </v:group>
        </w:pict>
      </w:r>
      <w:r>
        <w:rPr>
          <w:sz w:val="27"/>
        </w:rPr>
        <w:t>注：（</w:t>
      </w:r>
      <w:r>
        <w:rPr>
          <w:rFonts w:ascii="Arial" w:eastAsia="Arial"/>
          <w:sz w:val="27"/>
        </w:rPr>
        <w:t>4-4a</w:t>
      </w:r>
      <w:r>
        <w:rPr>
          <w:sz w:val="27"/>
        </w:rPr>
        <w:t>）粉质粘土的承载力特征值、压缩模量为经验值。</w:t>
      </w:r>
    </w:p>
    <w:p>
      <w:pPr>
        <w:pStyle w:val="BodyText"/>
        <w:spacing w:before="173"/>
        <w:ind w:left="1778"/>
        <w:rPr>
          <w:rFonts w:ascii="黑体" w:eastAsia="黑体" w:hint="eastAsia"/>
        </w:rPr>
      </w:pPr>
      <w:r>
        <w:rPr>
          <w:rFonts w:ascii="黑体" w:eastAsia="黑体" w:hint="eastAsia"/>
        </w:rPr>
        <w:t>四、场区地下水特征</w:t>
      </w:r>
    </w:p>
    <w:p>
      <w:pPr>
        <w:pStyle w:val="BodyText"/>
        <w:spacing w:before="1"/>
        <w:rPr>
          <w:rFonts w:ascii="黑体"/>
          <w:sz w:val="31"/>
        </w:rPr>
      </w:pPr>
    </w:p>
    <w:p>
      <w:pPr>
        <w:pStyle w:val="BodyText"/>
        <w:spacing w:line="417" w:lineRule="auto"/>
        <w:ind w:left="1778" w:right="1058" w:firstLine="838"/>
      </w:pPr>
      <w:r>
        <w:t>场区地下水按赋存条件及含水层性质可分为上层滞水</w:t>
      </w:r>
      <w:r>
        <w:rPr>
          <w:spacing w:val="-116"/>
        </w:rPr>
        <w:t>、潜</w:t>
      </w:r>
      <w:r>
        <w:rPr>
          <w:spacing w:val="-61"/>
        </w:rPr>
        <w:t>水和孔隙承压水三种类型，上层滞水主要赋存于上部人工填土</w:t>
      </w:r>
    </w:p>
    <w:p>
      <w:pPr>
        <w:spacing w:after="0" w:line="417" w:lineRule="auto"/>
        <w:sectPr>
          <w:headerReference w:type="default" r:id="rId84"/>
          <w:footerReference w:type="default" r:id="rId85"/>
          <w:pgSz w:w="17860" w:h="25260"/>
          <w:pgMar w:top="1640" w:right="1300" w:bottom="3200" w:left="2560" w:header="490" w:footer="3018"/>
          <w:pgNumType w:start="33"/>
          <w:cols w:space="708"/>
        </w:sectPr>
      </w:pPr>
    </w:p>
    <w:p>
      <w:pPr>
        <w:pStyle w:val="BodyText"/>
        <w:rPr>
          <w:sz w:val="20"/>
        </w:rPr>
      </w:pPr>
    </w:p>
    <w:p>
      <w:pPr>
        <w:pStyle w:val="BodyText"/>
        <w:spacing w:before="2"/>
        <w:rPr>
          <w:sz w:val="28"/>
        </w:rPr>
      </w:pPr>
    </w:p>
    <w:p>
      <w:pPr>
        <w:pStyle w:val="BodyText"/>
        <w:spacing w:before="42" w:line="417" w:lineRule="auto"/>
        <w:ind w:left="1778" w:right="1059"/>
        <w:jc w:val="both"/>
      </w:pPr>
      <w:r>
        <w:rPr>
          <w:spacing w:val="-17"/>
        </w:rPr>
        <w:t>中，无统一自由水面，其水位变化较大，水量随大气降水及地表排水强度波动，总体有限，但不容忽视；场地（</w:t>
      </w:r>
      <w:r>
        <w:rPr>
          <w:spacing w:val="-175"/>
        </w:rPr>
        <w:t xml:space="preserve"> </w:t>
      </w:r>
      <w:r>
        <w:rPr>
          <w:rFonts w:ascii="Arial" w:eastAsia="Arial"/>
        </w:rPr>
        <w:t>2-1</w:t>
      </w:r>
      <w:r>
        <w:t>）层粉</w:t>
      </w:r>
      <w:r>
        <w:rPr>
          <w:spacing w:val="-15"/>
        </w:rPr>
        <w:t>土夹粉质粘土层中含有潜水，具一定水量。孔隙承压水主要赋</w:t>
      </w:r>
      <w:r>
        <w:rPr>
          <w:spacing w:val="-15"/>
          <w:w w:val="100"/>
        </w:rPr>
        <w:t>存于场地下部的</w:t>
      </w:r>
      <w:r>
        <w:rPr>
          <w:spacing w:val="-3"/>
          <w:w w:val="100"/>
        </w:rPr>
        <w:t>（</w:t>
      </w:r>
      <w:r>
        <w:rPr>
          <w:rFonts w:ascii="Arial" w:eastAsia="Arial"/>
          <w:spacing w:val="-2"/>
          <w:w w:val="90"/>
        </w:rPr>
        <w:t>3</w:t>
      </w:r>
      <w:r>
        <w:rPr>
          <w:spacing w:val="-209"/>
          <w:w w:val="100"/>
        </w:rPr>
        <w:t>）、</w:t>
      </w:r>
      <w:r>
        <w:rPr>
          <w:spacing w:val="-4"/>
          <w:w w:val="100"/>
        </w:rPr>
        <w:t>（</w:t>
      </w:r>
      <w:r>
        <w:rPr>
          <w:rFonts w:ascii="Arial" w:eastAsia="Arial"/>
          <w:spacing w:val="-2"/>
          <w:w w:val="90"/>
        </w:rPr>
        <w:t>4</w:t>
      </w:r>
      <w:r>
        <w:rPr>
          <w:spacing w:val="-209"/>
          <w:w w:val="100"/>
        </w:rPr>
        <w:t>）、</w:t>
      </w:r>
      <w:r>
        <w:rPr>
          <w:spacing w:val="-3"/>
          <w:w w:val="100"/>
        </w:rPr>
        <w:t>（</w:t>
      </w:r>
      <w:r>
        <w:rPr>
          <w:rFonts w:ascii="Arial" w:eastAsia="Arial"/>
          <w:spacing w:val="1"/>
          <w:w w:val="90"/>
        </w:rPr>
        <w:t>5</w:t>
      </w:r>
      <w:r>
        <w:rPr>
          <w:w w:val="100"/>
        </w:rPr>
        <w:t>）</w:t>
      </w:r>
      <w:r>
        <w:rPr>
          <w:spacing w:val="-2"/>
          <w:w w:val="100"/>
        </w:rPr>
        <w:t>单元层粉土、砂类土中，与</w:t>
      </w:r>
      <w:r>
        <w:rPr>
          <w:spacing w:val="-16"/>
        </w:rPr>
        <w:t>长江有较密切的水力联系，其水位变化幅度受长江水位涨落影</w:t>
      </w:r>
      <w:r>
        <w:rPr>
          <w:spacing w:val="-28"/>
        </w:rPr>
        <w:t xml:space="preserve">响，年变幅 </w:t>
      </w:r>
      <w:r>
        <w:rPr>
          <w:rFonts w:ascii="Arial" w:eastAsia="Arial"/>
        </w:rPr>
        <w:t>3.0~4.0m</w:t>
      </w:r>
      <w:r>
        <w:rPr>
          <w:spacing w:val="-41"/>
        </w:rPr>
        <w:t xml:space="preserve">，标高 </w:t>
      </w:r>
      <w:r>
        <w:rPr>
          <w:rFonts w:ascii="Arial" w:eastAsia="Arial"/>
        </w:rPr>
        <w:t>17.0</w:t>
      </w:r>
      <w:r>
        <w:t>～</w:t>
      </w:r>
      <w:r>
        <w:rPr>
          <w:rFonts w:ascii="Arial" w:eastAsia="Arial"/>
        </w:rPr>
        <w:t>21.0m</w:t>
      </w:r>
      <w:r>
        <w:rPr>
          <w:rFonts w:ascii="Arial" w:eastAsia="Arial"/>
          <w:spacing w:val="-72"/>
        </w:rPr>
        <w:t xml:space="preserve"> </w:t>
      </w:r>
      <w:r>
        <w:t>左右，水量较大。</w:t>
      </w:r>
    </w:p>
    <w:p>
      <w:pPr>
        <w:pStyle w:val="BodyText"/>
        <w:spacing w:line="417" w:lineRule="auto"/>
        <w:ind w:left="1778" w:right="1144" w:firstLine="849"/>
      </w:pPr>
      <w:r>
        <w:t>据勘察期间实测，场地上层滞水及潜水埋深在地表下</w:t>
      </w:r>
      <w:r>
        <w:rPr>
          <w:rFonts w:ascii="Arial" w:eastAsia="Arial"/>
          <w:w w:val="95"/>
        </w:rPr>
        <w:t>0.20</w:t>
      </w:r>
      <w:r>
        <w:rPr>
          <w:w w:val="95"/>
        </w:rPr>
        <w:t>～</w:t>
      </w:r>
      <w:r>
        <w:rPr>
          <w:rFonts w:ascii="Arial" w:eastAsia="Arial"/>
          <w:w w:val="95"/>
        </w:rPr>
        <w:t>3.20m</w:t>
      </w:r>
      <w:r>
        <w:rPr>
          <w:spacing w:val="-1"/>
          <w:w w:val="95"/>
        </w:rPr>
        <w:t>；抽水试验井中测得场地承压水稳定水位在井口</w:t>
      </w:r>
      <w:r>
        <w:rPr>
          <w:w w:val="100"/>
        </w:rPr>
        <w:t>下</w:t>
      </w:r>
      <w:r>
        <w:rPr>
          <w:spacing w:val="-106"/>
        </w:rPr>
        <w:t xml:space="preserve"> </w:t>
      </w:r>
      <w:r>
        <w:rPr>
          <w:rFonts w:ascii="Arial" w:eastAsia="Arial"/>
          <w:w w:val="91"/>
        </w:rPr>
        <w:t>4.92</w:t>
      </w:r>
      <w:r>
        <w:rPr>
          <w:rFonts w:ascii="Arial" w:eastAsia="Arial"/>
          <w:spacing w:val="-6"/>
          <w:w w:val="91"/>
        </w:rPr>
        <w:t>m</w:t>
      </w:r>
      <w:r>
        <w:rPr>
          <w:w w:val="100"/>
        </w:rPr>
        <w:t>（</w:t>
      </w:r>
      <w:r>
        <w:rPr>
          <w:rFonts w:ascii="Arial" w:eastAsia="Arial"/>
          <w:w w:val="90"/>
        </w:rPr>
        <w:t>2006.9.27</w:t>
      </w:r>
      <w:r>
        <w:rPr>
          <w:spacing w:val="-213"/>
          <w:w w:val="100"/>
        </w:rPr>
        <w:t>）</w:t>
      </w:r>
      <w:r>
        <w:rPr>
          <w:w w:val="100"/>
        </w:rPr>
        <w:t>，相当于标高</w:t>
      </w:r>
      <w:r>
        <w:rPr>
          <w:spacing w:val="-113"/>
        </w:rPr>
        <w:t xml:space="preserve"> </w:t>
      </w:r>
      <w:r>
        <w:rPr>
          <w:rFonts w:ascii="Arial" w:eastAsia="Arial"/>
          <w:w w:val="91"/>
        </w:rPr>
        <w:t>18.45</w:t>
      </w:r>
      <w:r>
        <w:rPr>
          <w:rFonts w:ascii="Arial" w:eastAsia="Arial"/>
          <w:spacing w:val="-5"/>
          <w:w w:val="91"/>
        </w:rPr>
        <w:t>m</w:t>
      </w:r>
      <w:r>
        <w:rPr>
          <w:w w:val="100"/>
        </w:rPr>
        <w:t>。</w:t>
      </w:r>
    </w:p>
    <w:p>
      <w:pPr>
        <w:pStyle w:val="BodyText"/>
        <w:spacing w:line="417" w:lineRule="auto"/>
        <w:ind w:left="1778" w:right="863" w:firstLine="849"/>
      </w:pPr>
      <w:r>
        <w:t xml:space="preserve">本次勘察对拟建场地进行了现场水文地质试验工作，共 </w:t>
      </w:r>
      <w:r>
        <w:rPr>
          <w:spacing w:val="-16"/>
        </w:rPr>
        <w:t>完成抽水井一口、观测井二口，分别进行了二个落程的定流量</w:t>
      </w:r>
      <w:r>
        <w:rPr>
          <w:spacing w:val="-21"/>
        </w:rPr>
        <w:t>非完整井抽水试验。根据抽水试验数据的分析、计算，在抽水</w:t>
      </w:r>
      <w:r>
        <w:rPr>
          <w:spacing w:val="-31"/>
        </w:rPr>
        <w:t>试验所揭露承压含水层厚度范围内</w:t>
      </w:r>
      <w:r>
        <w:t>（</w:t>
      </w:r>
      <w:r>
        <w:rPr>
          <w:rFonts w:ascii="Arial" w:eastAsia="Arial"/>
        </w:rPr>
        <w:t>3</w:t>
      </w:r>
      <w:r>
        <w:rPr>
          <w:rFonts w:ascii="Arial" w:eastAsia="Arial"/>
          <w:spacing w:val="-20"/>
        </w:rPr>
        <w:t xml:space="preserve"> </w:t>
      </w:r>
      <w:r>
        <w:rPr>
          <w:spacing w:val="-56"/>
        </w:rPr>
        <w:t xml:space="preserve">及 </w:t>
      </w:r>
      <w:r>
        <w:rPr>
          <w:rFonts w:ascii="Arial" w:eastAsia="Arial"/>
        </w:rPr>
        <w:t>4</w:t>
      </w:r>
      <w:r>
        <w:rPr>
          <w:rFonts w:ascii="Arial" w:eastAsia="Arial"/>
          <w:spacing w:val="-16"/>
        </w:rPr>
        <w:t xml:space="preserve"> </w:t>
      </w:r>
      <w:r>
        <w:rPr>
          <w:spacing w:val="-21"/>
        </w:rPr>
        <w:t>单元层砂土、粉土</w:t>
      </w:r>
      <w:r>
        <w:rPr>
          <w:spacing w:val="-15"/>
        </w:rPr>
        <w:t xml:space="preserve">） </w:t>
      </w:r>
      <w:r>
        <w:t>的综合渗透系数</w:t>
      </w:r>
      <w:r>
        <w:rPr>
          <w:spacing w:val="5"/>
        </w:rPr>
        <w:t>（</w:t>
      </w:r>
      <w:r>
        <w:rPr>
          <w:rFonts w:ascii="Arial" w:eastAsia="Arial"/>
          <w:spacing w:val="5"/>
        </w:rPr>
        <w:t>K</w:t>
      </w:r>
      <w:r>
        <w:rPr>
          <w:spacing w:val="5"/>
        </w:rPr>
        <w:t>）</w:t>
      </w:r>
      <w:r>
        <w:rPr>
          <w:spacing w:val="3"/>
        </w:rPr>
        <w:t xml:space="preserve">建议选用 </w:t>
      </w:r>
      <w:r>
        <w:rPr>
          <w:rFonts w:ascii="幼圆" w:eastAsia="幼圆" w:hint="eastAsia"/>
          <w:spacing w:val="3"/>
        </w:rPr>
        <w:t>9.397</w:t>
      </w:r>
      <w:r>
        <w:rPr>
          <w:rFonts w:ascii="Arial" w:eastAsia="Arial"/>
          <w:spacing w:val="3"/>
        </w:rPr>
        <w:t>m/d</w:t>
      </w:r>
      <w:r>
        <w:t>，相应的影响半径</w:t>
      </w:r>
      <w:r>
        <w:rPr>
          <w:spacing w:val="-27"/>
        </w:rPr>
        <w:t xml:space="preserve">建议选用 </w:t>
      </w:r>
      <w:r>
        <w:rPr>
          <w:rFonts w:ascii="Arial" w:eastAsia="Arial"/>
        </w:rPr>
        <w:t>249m</w:t>
      </w:r>
      <w:r>
        <w:t>。抽水试验结果表明拟建场地地下水补给迳流条件良好。具体分析、计算详见（</w:t>
      </w:r>
      <w:r>
        <w:rPr>
          <w:spacing w:val="7"/>
        </w:rPr>
        <w:t>附件</w:t>
      </w:r>
      <w:r>
        <w:rPr>
          <w:rFonts w:ascii="Arial" w:eastAsia="Arial"/>
        </w:rPr>
        <w:t>3</w:t>
      </w:r>
      <w:r>
        <w:t>：航天星都抽水井抽水试验成果</w:t>
      </w:r>
      <w:r>
        <w:rPr>
          <w:spacing w:val="-216"/>
        </w:rPr>
        <w:t>）</w:t>
      </w:r>
      <w:r>
        <w:t>。</w:t>
      </w:r>
    </w:p>
    <w:p>
      <w:pPr>
        <w:pStyle w:val="BodyText"/>
        <w:spacing w:line="417" w:lineRule="auto"/>
        <w:ind w:left="1778" w:right="1066" w:firstLine="849"/>
      </w:pPr>
      <w:r>
        <w:t>依据室内渗透试验、抽水试验同时结合武汉地区经验数</w:t>
      </w:r>
      <w:r>
        <w:rPr>
          <w:spacing w:val="-14"/>
        </w:rPr>
        <w:t>据，提供的基坑侧壁土体及其下土</w:t>
      </w:r>
      <w:r>
        <w:t>（砂</w:t>
      </w:r>
      <w:r>
        <w:rPr>
          <w:spacing w:val="-72"/>
        </w:rPr>
        <w:t>）</w:t>
      </w:r>
      <w:r>
        <w:rPr>
          <w:spacing w:val="-2"/>
        </w:rPr>
        <w:t>层渗透系数综合建议</w:t>
      </w:r>
      <w:r>
        <w:t>值列于下表：</w:t>
      </w:r>
    </w:p>
    <w:p>
      <w:pPr>
        <w:spacing w:after="0" w:line="417" w:lineRule="auto"/>
        <w:sectPr>
          <w:headerReference w:type="default" r:id="rId86"/>
          <w:footerReference w:type="default" r:id="rId87"/>
          <w:pgSz w:w="17860" w:h="25260"/>
          <w:pgMar w:top="1640" w:right="1300" w:bottom="3200" w:left="2560" w:header="490" w:footer="3018"/>
          <w:pgNumType w:start="34"/>
          <w:cols w:space="708"/>
        </w:sectPr>
      </w:pPr>
    </w:p>
    <w:p>
      <w:pPr>
        <w:pStyle w:val="BodyText"/>
        <w:rPr>
          <w:sz w:val="20"/>
        </w:rPr>
      </w:pPr>
    </w:p>
    <w:p>
      <w:pPr>
        <w:pStyle w:val="BodyText"/>
        <w:spacing w:before="4"/>
        <w:rPr>
          <w:sz w:val="20"/>
        </w:rPr>
      </w:pPr>
    </w:p>
    <w:p>
      <w:pPr>
        <w:pStyle w:val="BodyText"/>
        <w:spacing w:before="53"/>
        <w:ind w:right="1060"/>
        <w:jc w:val="right"/>
        <w:rPr>
          <w:rFonts w:ascii="Bookman Old Style" w:eastAsia="Bookman Old Style"/>
          <w:b w:val="0"/>
        </w:rPr>
      </w:pPr>
      <w:r>
        <w:pict>
          <v:group id="_x0000_s1247" style="width:529.5pt;height:222.8pt;margin-top:32.2pt;margin-left:231.25pt;mso-position-horizontal-relative:page;position:absolute;z-index:-251633664" coordorigin="4625,644" coordsize="10590,4456">
            <v:shape id="_x0000_s1248" type="#_x0000_t75" style="width:10590;height:4456;left:4625;position:absolute;top:644" stroked="f">
              <v:imagedata r:id="rId88" o:title=""/>
            </v:shape>
            <v:shape id="_x0000_s1249" type="#_x0000_t202" style="width:1910;height:270;left:5454;position:absolute;top:907" filled="f" stroked="f">
              <v:textbox inset="0,0,0,0">
                <w:txbxContent>
                  <w:p>
                    <w:pPr>
                      <w:spacing w:before="0" w:line="270" w:lineRule="exact"/>
                      <w:ind w:left="0" w:right="0" w:firstLine="0"/>
                      <w:jc w:val="left"/>
                      <w:rPr>
                        <w:sz w:val="27"/>
                      </w:rPr>
                    </w:pPr>
                    <w:r>
                      <w:rPr>
                        <w:sz w:val="27"/>
                      </w:rPr>
                      <w:t>地层编号及名称</w:t>
                    </w:r>
                  </w:p>
                </w:txbxContent>
              </v:textbox>
            </v:shape>
            <v:shape id="_x0000_s1250" type="#_x0000_t202" style="width:1100;height:270;left:9368;position:absolute;top:755" filled="f" stroked="f">
              <v:textbox inset="0,0,0,0">
                <w:txbxContent>
                  <w:p>
                    <w:pPr>
                      <w:spacing w:before="0" w:line="270" w:lineRule="exact"/>
                      <w:ind w:left="0" w:right="0" w:firstLine="0"/>
                      <w:jc w:val="left"/>
                      <w:rPr>
                        <w:sz w:val="27"/>
                      </w:rPr>
                    </w:pPr>
                    <w:r>
                      <w:rPr>
                        <w:sz w:val="27"/>
                      </w:rPr>
                      <w:t>渗透系数</w:t>
                    </w:r>
                  </w:p>
                </w:txbxContent>
              </v:textbox>
            </v:shape>
            <v:shape id="_x0000_s1251" type="#_x0000_t202" style="width:1100;height:270;left:12875;position:absolute;top:755" filled="f" stroked="f">
              <v:textbox inset="0,0,0,0">
                <w:txbxContent>
                  <w:p>
                    <w:pPr>
                      <w:spacing w:before="0" w:line="270" w:lineRule="exact"/>
                      <w:ind w:left="0" w:right="0" w:firstLine="0"/>
                      <w:jc w:val="left"/>
                      <w:rPr>
                        <w:sz w:val="27"/>
                      </w:rPr>
                    </w:pPr>
                    <w:r>
                      <w:rPr>
                        <w:sz w:val="27"/>
                      </w:rPr>
                      <w:t>影响半径</w:t>
                    </w:r>
                  </w:p>
                </w:txbxContent>
              </v:textbox>
            </v:shape>
          </v:group>
        </w:pict>
      </w:r>
      <w:r>
        <w:rPr>
          <w:spacing w:val="-74"/>
          <w:w w:val="95"/>
        </w:rPr>
        <w:t xml:space="preserve">表 </w:t>
      </w:r>
      <w:r>
        <w:rPr>
          <w:rFonts w:ascii="Bookman Old Style" w:eastAsia="Bookman Old Style"/>
          <w:b w:val="0"/>
          <w:w w:val="95"/>
        </w:rPr>
        <w:t>11</w:t>
      </w:r>
    </w:p>
    <w:p>
      <w:pPr>
        <w:pStyle w:val="BodyText"/>
        <w:rPr>
          <w:rFonts w:ascii="Bookman Old Style"/>
          <w:b w:val="0"/>
          <w:sz w:val="20"/>
        </w:rPr>
      </w:pPr>
    </w:p>
    <w:p>
      <w:pPr>
        <w:pStyle w:val="BodyText"/>
        <w:spacing w:before="2"/>
        <w:rPr>
          <w:rFonts w:ascii="Bookman Old Style"/>
          <w:b w:val="0"/>
          <w:sz w:val="19"/>
        </w:rPr>
      </w:pPr>
    </w:p>
    <w:tbl>
      <w:tblPr>
        <w:tblStyle w:val="TableNormal8"/>
        <w:tblW w:w="0" w:type="auto"/>
        <w:jc w:val="left"/>
        <w:tblInd w:w="2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587"/>
        <w:gridCol w:w="3197"/>
        <w:gridCol w:w="2187"/>
      </w:tblGrid>
      <w:tr>
        <w:tblPrEx>
          <w:tblW w:w="0" w:type="auto"/>
          <w:jc w:val="left"/>
          <w:tblInd w:w="2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05"/>
          <w:jc w:val="left"/>
        </w:trPr>
        <w:tc>
          <w:tcPr>
            <w:tcW w:w="3587" w:type="dxa"/>
          </w:tcPr>
          <w:p>
            <w:pPr>
              <w:pStyle w:val="TableParagraph"/>
              <w:rPr>
                <w:rFonts w:ascii="Times New Roman"/>
                <w:sz w:val="22"/>
              </w:rPr>
            </w:pPr>
          </w:p>
        </w:tc>
        <w:tc>
          <w:tcPr>
            <w:tcW w:w="3197" w:type="dxa"/>
          </w:tcPr>
          <w:p>
            <w:pPr>
              <w:pStyle w:val="TableParagraph"/>
              <w:spacing w:line="286" w:lineRule="exact"/>
              <w:ind w:left="666" w:right="1131"/>
              <w:jc w:val="center"/>
              <w:rPr>
                <w:sz w:val="27"/>
              </w:rPr>
            </w:pPr>
            <w:r>
              <w:rPr>
                <w:rFonts w:ascii="Bookman Old Style" w:eastAsia="Bookman Old Style"/>
                <w:b w:val="0"/>
                <w:w w:val="95"/>
                <w:sz w:val="27"/>
              </w:rPr>
              <w:t>K</w:t>
            </w:r>
            <w:r>
              <w:rPr>
                <w:w w:val="95"/>
                <w:sz w:val="27"/>
              </w:rPr>
              <w:t>（</w:t>
            </w:r>
            <w:r>
              <w:rPr>
                <w:rFonts w:ascii="Bookman Old Style" w:eastAsia="Bookman Old Style"/>
                <w:b w:val="0"/>
                <w:w w:val="95"/>
                <w:sz w:val="27"/>
              </w:rPr>
              <w:t>cm/s</w:t>
            </w:r>
            <w:r>
              <w:rPr>
                <w:w w:val="95"/>
                <w:sz w:val="27"/>
              </w:rPr>
              <w:t>）</w:t>
            </w:r>
          </w:p>
        </w:tc>
        <w:tc>
          <w:tcPr>
            <w:tcW w:w="2187" w:type="dxa"/>
          </w:tcPr>
          <w:p>
            <w:pPr>
              <w:pStyle w:val="TableParagraph"/>
              <w:spacing w:line="286" w:lineRule="exact"/>
              <w:ind w:left="1186" w:right="22"/>
              <w:jc w:val="center"/>
              <w:rPr>
                <w:sz w:val="27"/>
              </w:rPr>
            </w:pPr>
            <w:r>
              <w:rPr>
                <w:rFonts w:ascii="Bookman Old Style" w:eastAsia="Bookman Old Style"/>
                <w:b w:val="0"/>
                <w:w w:val="95"/>
                <w:sz w:val="27"/>
              </w:rPr>
              <w:t>R</w:t>
            </w:r>
            <w:r>
              <w:rPr>
                <w:w w:val="95"/>
                <w:sz w:val="27"/>
              </w:rPr>
              <w:t>（</w:t>
            </w:r>
            <w:r>
              <w:rPr>
                <w:rFonts w:ascii="Bookman Old Style" w:eastAsia="Bookman Old Style"/>
                <w:b w:val="0"/>
                <w:w w:val="95"/>
                <w:sz w:val="27"/>
              </w:rPr>
              <w:t>m</w:t>
            </w:r>
            <w:r>
              <w:rPr>
                <w:w w:val="95"/>
                <w:sz w:val="27"/>
              </w:rPr>
              <w:t>）</w:t>
            </w:r>
          </w:p>
        </w:tc>
      </w:tr>
      <w:tr>
        <w:tblPrEx>
          <w:tblW w:w="0" w:type="auto"/>
          <w:jc w:val="left"/>
          <w:tblInd w:w="2402" w:type="dxa"/>
          <w:tblLayout w:type="fixed"/>
          <w:tblCellMar>
            <w:top w:w="0" w:type="dxa"/>
            <w:left w:w="0" w:type="dxa"/>
            <w:bottom w:w="0" w:type="dxa"/>
            <w:right w:w="0" w:type="dxa"/>
          </w:tblCellMar>
          <w:tblLook w:val="01E0"/>
        </w:tblPrEx>
        <w:trPr>
          <w:trHeight w:val="315"/>
          <w:jc w:val="left"/>
        </w:trPr>
        <w:tc>
          <w:tcPr>
            <w:tcW w:w="3587" w:type="dxa"/>
          </w:tcPr>
          <w:p>
            <w:pPr>
              <w:pStyle w:val="TableParagraph"/>
              <w:spacing w:line="295" w:lineRule="exact"/>
              <w:ind w:left="63" w:right="752"/>
              <w:jc w:val="center"/>
              <w:rPr>
                <w:sz w:val="27"/>
              </w:rPr>
            </w:pPr>
            <w:r>
              <w:rPr>
                <w:rFonts w:ascii="Bookman Old Style" w:eastAsia="Bookman Old Style"/>
                <w:b w:val="0"/>
                <w:sz w:val="27"/>
              </w:rPr>
              <w:t>(1-1)</w:t>
            </w:r>
            <w:r>
              <w:rPr>
                <w:sz w:val="27"/>
              </w:rPr>
              <w:t>杂填土</w:t>
            </w:r>
          </w:p>
        </w:tc>
        <w:tc>
          <w:tcPr>
            <w:tcW w:w="3197" w:type="dxa"/>
          </w:tcPr>
          <w:p>
            <w:pPr>
              <w:pStyle w:val="TableParagraph"/>
              <w:spacing w:line="295" w:lineRule="exact"/>
              <w:ind w:left="666" w:right="1125"/>
              <w:jc w:val="center"/>
              <w:rPr>
                <w:rFonts w:ascii="Bookman Old Style"/>
                <w:b w:val="0"/>
                <w:sz w:val="27"/>
              </w:rPr>
            </w:pPr>
            <w:r>
              <w:rPr>
                <w:rFonts w:ascii="Bookman Old Style"/>
                <w:b w:val="0"/>
                <w:w w:val="90"/>
                <w:sz w:val="27"/>
              </w:rPr>
              <w:t>8.0E-4</w:t>
            </w:r>
          </w:p>
        </w:tc>
        <w:tc>
          <w:tcPr>
            <w:tcW w:w="2187" w:type="dxa"/>
          </w:tcPr>
          <w:p>
            <w:pPr>
              <w:pStyle w:val="TableParagraph"/>
              <w:rPr>
                <w:rFonts w:ascii="Times New Roman"/>
                <w:sz w:val="22"/>
              </w:rPr>
            </w:pPr>
          </w:p>
        </w:tc>
      </w:tr>
      <w:tr>
        <w:tblPrEx>
          <w:tblW w:w="0" w:type="auto"/>
          <w:jc w:val="left"/>
          <w:tblInd w:w="2402" w:type="dxa"/>
          <w:tblLayout w:type="fixed"/>
          <w:tblCellMar>
            <w:top w:w="0" w:type="dxa"/>
            <w:left w:w="0" w:type="dxa"/>
            <w:bottom w:w="0" w:type="dxa"/>
            <w:right w:w="0" w:type="dxa"/>
          </w:tblCellMar>
          <w:tblLook w:val="01E0"/>
        </w:tblPrEx>
        <w:trPr>
          <w:trHeight w:val="315"/>
          <w:jc w:val="left"/>
        </w:trPr>
        <w:tc>
          <w:tcPr>
            <w:tcW w:w="3587" w:type="dxa"/>
          </w:tcPr>
          <w:p>
            <w:pPr>
              <w:pStyle w:val="TableParagraph"/>
              <w:spacing w:line="295" w:lineRule="exact"/>
              <w:ind w:left="63" w:right="752"/>
              <w:jc w:val="center"/>
              <w:rPr>
                <w:sz w:val="27"/>
              </w:rPr>
            </w:pPr>
            <w:r>
              <w:rPr>
                <w:rFonts w:ascii="Bookman Old Style" w:eastAsia="Bookman Old Style"/>
                <w:b w:val="0"/>
                <w:sz w:val="27"/>
              </w:rPr>
              <w:t>(1-2)</w:t>
            </w:r>
            <w:r>
              <w:rPr>
                <w:sz w:val="27"/>
              </w:rPr>
              <w:t>素填土</w:t>
            </w:r>
          </w:p>
        </w:tc>
        <w:tc>
          <w:tcPr>
            <w:tcW w:w="3197" w:type="dxa"/>
          </w:tcPr>
          <w:p>
            <w:pPr>
              <w:pStyle w:val="TableParagraph"/>
              <w:spacing w:line="295" w:lineRule="exact"/>
              <w:ind w:left="666" w:right="1125"/>
              <w:jc w:val="center"/>
              <w:rPr>
                <w:rFonts w:ascii="Bookman Old Style"/>
                <w:b w:val="0"/>
                <w:sz w:val="27"/>
              </w:rPr>
            </w:pPr>
            <w:r>
              <w:rPr>
                <w:rFonts w:ascii="Bookman Old Style"/>
                <w:b w:val="0"/>
                <w:w w:val="90"/>
                <w:sz w:val="27"/>
              </w:rPr>
              <w:t>5.0E-5</w:t>
            </w:r>
          </w:p>
        </w:tc>
        <w:tc>
          <w:tcPr>
            <w:tcW w:w="2187" w:type="dxa"/>
          </w:tcPr>
          <w:p>
            <w:pPr>
              <w:pStyle w:val="TableParagraph"/>
              <w:rPr>
                <w:rFonts w:ascii="Times New Roman"/>
                <w:sz w:val="22"/>
              </w:rPr>
            </w:pPr>
          </w:p>
        </w:tc>
      </w:tr>
      <w:tr>
        <w:tblPrEx>
          <w:tblW w:w="0" w:type="auto"/>
          <w:jc w:val="left"/>
          <w:tblInd w:w="2402" w:type="dxa"/>
          <w:tblLayout w:type="fixed"/>
          <w:tblCellMar>
            <w:top w:w="0" w:type="dxa"/>
            <w:left w:w="0" w:type="dxa"/>
            <w:bottom w:w="0" w:type="dxa"/>
            <w:right w:w="0" w:type="dxa"/>
          </w:tblCellMar>
          <w:tblLook w:val="01E0"/>
        </w:tblPrEx>
        <w:trPr>
          <w:trHeight w:val="315"/>
          <w:jc w:val="left"/>
        </w:trPr>
        <w:tc>
          <w:tcPr>
            <w:tcW w:w="3587" w:type="dxa"/>
          </w:tcPr>
          <w:p>
            <w:pPr>
              <w:pStyle w:val="TableParagraph"/>
              <w:spacing w:line="295" w:lineRule="exact"/>
              <w:ind w:left="63" w:right="750"/>
              <w:jc w:val="center"/>
              <w:rPr>
                <w:sz w:val="27"/>
              </w:rPr>
            </w:pPr>
            <w:r>
              <w:rPr>
                <w:sz w:val="27"/>
              </w:rPr>
              <w:t>（</w:t>
            </w:r>
            <w:r>
              <w:rPr>
                <w:rFonts w:ascii="Bookman Old Style" w:eastAsia="Bookman Old Style"/>
                <w:b w:val="0"/>
                <w:sz w:val="27"/>
              </w:rPr>
              <w:t>1-3</w:t>
            </w:r>
            <w:r>
              <w:rPr>
                <w:sz w:val="27"/>
              </w:rPr>
              <w:t>）淤泥</w:t>
            </w:r>
          </w:p>
        </w:tc>
        <w:tc>
          <w:tcPr>
            <w:tcW w:w="3197" w:type="dxa"/>
          </w:tcPr>
          <w:p>
            <w:pPr>
              <w:pStyle w:val="TableParagraph"/>
              <w:spacing w:line="295" w:lineRule="exact"/>
              <w:ind w:left="666" w:right="1125"/>
              <w:jc w:val="center"/>
              <w:rPr>
                <w:rFonts w:ascii="Bookman Old Style"/>
                <w:b w:val="0"/>
                <w:sz w:val="27"/>
              </w:rPr>
            </w:pPr>
            <w:r>
              <w:rPr>
                <w:rFonts w:ascii="Bookman Old Style"/>
                <w:b w:val="0"/>
                <w:w w:val="90"/>
                <w:sz w:val="27"/>
              </w:rPr>
              <w:t>2.0E-6</w:t>
            </w:r>
          </w:p>
        </w:tc>
        <w:tc>
          <w:tcPr>
            <w:tcW w:w="2187" w:type="dxa"/>
          </w:tcPr>
          <w:p>
            <w:pPr>
              <w:pStyle w:val="TableParagraph"/>
              <w:rPr>
                <w:rFonts w:ascii="Times New Roman"/>
                <w:sz w:val="22"/>
              </w:rPr>
            </w:pPr>
          </w:p>
        </w:tc>
      </w:tr>
      <w:tr>
        <w:tblPrEx>
          <w:tblW w:w="0" w:type="auto"/>
          <w:jc w:val="left"/>
          <w:tblInd w:w="2402" w:type="dxa"/>
          <w:tblLayout w:type="fixed"/>
          <w:tblCellMar>
            <w:top w:w="0" w:type="dxa"/>
            <w:left w:w="0" w:type="dxa"/>
            <w:bottom w:w="0" w:type="dxa"/>
            <w:right w:w="0" w:type="dxa"/>
          </w:tblCellMar>
          <w:tblLook w:val="01E0"/>
        </w:tblPrEx>
        <w:trPr>
          <w:trHeight w:val="315"/>
          <w:jc w:val="left"/>
        </w:trPr>
        <w:tc>
          <w:tcPr>
            <w:tcW w:w="3587" w:type="dxa"/>
          </w:tcPr>
          <w:p>
            <w:pPr>
              <w:pStyle w:val="TableParagraph"/>
              <w:spacing w:line="295" w:lineRule="exact"/>
              <w:ind w:left="63" w:right="754"/>
              <w:jc w:val="center"/>
              <w:rPr>
                <w:sz w:val="27"/>
              </w:rPr>
            </w:pPr>
            <w:r>
              <w:rPr>
                <w:w w:val="95"/>
                <w:sz w:val="27"/>
              </w:rPr>
              <w:t>（</w:t>
            </w:r>
            <w:r>
              <w:rPr>
                <w:rFonts w:ascii="Bookman Old Style" w:eastAsia="Bookman Old Style"/>
                <w:b w:val="0"/>
                <w:w w:val="95"/>
                <w:sz w:val="27"/>
              </w:rPr>
              <w:t>2-1</w:t>
            </w:r>
            <w:r>
              <w:rPr>
                <w:w w:val="95"/>
                <w:sz w:val="27"/>
              </w:rPr>
              <w:t>）粉土夹粉质粘土</w:t>
            </w:r>
          </w:p>
        </w:tc>
        <w:tc>
          <w:tcPr>
            <w:tcW w:w="3197" w:type="dxa"/>
          </w:tcPr>
          <w:p>
            <w:pPr>
              <w:pStyle w:val="TableParagraph"/>
              <w:spacing w:line="295" w:lineRule="exact"/>
              <w:ind w:left="666" w:right="1125"/>
              <w:jc w:val="center"/>
              <w:rPr>
                <w:rFonts w:ascii="Bookman Old Style"/>
                <w:b w:val="0"/>
                <w:sz w:val="27"/>
              </w:rPr>
            </w:pPr>
            <w:r>
              <w:rPr>
                <w:rFonts w:ascii="Bookman Old Style"/>
                <w:b w:val="0"/>
                <w:w w:val="90"/>
                <w:sz w:val="27"/>
              </w:rPr>
              <w:t>3.0E-4</w:t>
            </w:r>
          </w:p>
        </w:tc>
        <w:tc>
          <w:tcPr>
            <w:tcW w:w="2187" w:type="dxa"/>
          </w:tcPr>
          <w:p>
            <w:pPr>
              <w:pStyle w:val="TableParagraph"/>
              <w:rPr>
                <w:rFonts w:ascii="Times New Roman"/>
                <w:sz w:val="22"/>
              </w:rPr>
            </w:pPr>
          </w:p>
        </w:tc>
      </w:tr>
      <w:tr>
        <w:tblPrEx>
          <w:tblW w:w="0" w:type="auto"/>
          <w:jc w:val="left"/>
          <w:tblInd w:w="2402" w:type="dxa"/>
          <w:tblLayout w:type="fixed"/>
          <w:tblCellMar>
            <w:top w:w="0" w:type="dxa"/>
            <w:left w:w="0" w:type="dxa"/>
            <w:bottom w:w="0" w:type="dxa"/>
            <w:right w:w="0" w:type="dxa"/>
          </w:tblCellMar>
          <w:tblLook w:val="01E0"/>
        </w:tblPrEx>
        <w:trPr>
          <w:trHeight w:val="315"/>
          <w:jc w:val="left"/>
        </w:trPr>
        <w:tc>
          <w:tcPr>
            <w:tcW w:w="3587" w:type="dxa"/>
          </w:tcPr>
          <w:p>
            <w:pPr>
              <w:pStyle w:val="TableParagraph"/>
              <w:spacing w:line="295" w:lineRule="exact"/>
              <w:ind w:left="63" w:right="753"/>
              <w:jc w:val="center"/>
              <w:rPr>
                <w:sz w:val="27"/>
              </w:rPr>
            </w:pPr>
            <w:r>
              <w:rPr>
                <w:sz w:val="27"/>
              </w:rPr>
              <w:t>（</w:t>
            </w:r>
            <w:r>
              <w:rPr>
                <w:rFonts w:ascii="Bookman Old Style" w:eastAsia="Bookman Old Style"/>
                <w:b w:val="0"/>
                <w:sz w:val="27"/>
              </w:rPr>
              <w:t>2-1a</w:t>
            </w:r>
            <w:r>
              <w:rPr>
                <w:sz w:val="27"/>
              </w:rPr>
              <w:t>）粘土</w:t>
            </w:r>
          </w:p>
        </w:tc>
        <w:tc>
          <w:tcPr>
            <w:tcW w:w="3197" w:type="dxa"/>
          </w:tcPr>
          <w:p>
            <w:pPr>
              <w:pStyle w:val="TableParagraph"/>
              <w:spacing w:line="295" w:lineRule="exact"/>
              <w:ind w:left="666" w:right="1125"/>
              <w:jc w:val="center"/>
              <w:rPr>
                <w:rFonts w:ascii="Bookman Old Style"/>
                <w:b w:val="0"/>
                <w:sz w:val="27"/>
              </w:rPr>
            </w:pPr>
            <w:r>
              <w:rPr>
                <w:rFonts w:ascii="Bookman Old Style"/>
                <w:b w:val="0"/>
                <w:w w:val="90"/>
                <w:sz w:val="27"/>
              </w:rPr>
              <w:t>5.0E-8</w:t>
            </w:r>
          </w:p>
        </w:tc>
        <w:tc>
          <w:tcPr>
            <w:tcW w:w="2187" w:type="dxa"/>
          </w:tcPr>
          <w:p>
            <w:pPr>
              <w:pStyle w:val="TableParagraph"/>
              <w:rPr>
                <w:rFonts w:ascii="Times New Roman"/>
                <w:sz w:val="22"/>
              </w:rPr>
            </w:pPr>
          </w:p>
        </w:tc>
      </w:tr>
      <w:tr>
        <w:tblPrEx>
          <w:tblW w:w="0" w:type="auto"/>
          <w:jc w:val="left"/>
          <w:tblInd w:w="2402" w:type="dxa"/>
          <w:tblLayout w:type="fixed"/>
          <w:tblCellMar>
            <w:top w:w="0" w:type="dxa"/>
            <w:left w:w="0" w:type="dxa"/>
            <w:bottom w:w="0" w:type="dxa"/>
            <w:right w:w="0" w:type="dxa"/>
          </w:tblCellMar>
          <w:tblLook w:val="01E0"/>
        </w:tblPrEx>
        <w:trPr>
          <w:trHeight w:val="315"/>
          <w:jc w:val="left"/>
        </w:trPr>
        <w:tc>
          <w:tcPr>
            <w:tcW w:w="3587" w:type="dxa"/>
          </w:tcPr>
          <w:p>
            <w:pPr>
              <w:pStyle w:val="TableParagraph"/>
              <w:spacing w:line="295" w:lineRule="exact"/>
              <w:ind w:left="63" w:right="750"/>
              <w:jc w:val="center"/>
              <w:rPr>
                <w:sz w:val="27"/>
              </w:rPr>
            </w:pPr>
            <w:r>
              <w:rPr>
                <w:sz w:val="27"/>
              </w:rPr>
              <w:t>（</w:t>
            </w:r>
            <w:r>
              <w:rPr>
                <w:rFonts w:ascii="Bookman Old Style" w:eastAsia="Bookman Old Style"/>
                <w:b w:val="0"/>
                <w:sz w:val="27"/>
              </w:rPr>
              <w:t>2-2</w:t>
            </w:r>
            <w:r>
              <w:rPr>
                <w:sz w:val="27"/>
              </w:rPr>
              <w:t>）粘土</w:t>
            </w:r>
          </w:p>
        </w:tc>
        <w:tc>
          <w:tcPr>
            <w:tcW w:w="3197" w:type="dxa"/>
          </w:tcPr>
          <w:p>
            <w:pPr>
              <w:pStyle w:val="TableParagraph"/>
              <w:spacing w:line="295" w:lineRule="exact"/>
              <w:ind w:left="666" w:right="1125"/>
              <w:jc w:val="center"/>
              <w:rPr>
                <w:rFonts w:ascii="Bookman Old Style"/>
                <w:b w:val="0"/>
                <w:sz w:val="27"/>
              </w:rPr>
            </w:pPr>
            <w:r>
              <w:rPr>
                <w:rFonts w:ascii="Bookman Old Style"/>
                <w:b w:val="0"/>
                <w:w w:val="90"/>
                <w:sz w:val="27"/>
              </w:rPr>
              <w:t>5.0E-8</w:t>
            </w:r>
          </w:p>
        </w:tc>
        <w:tc>
          <w:tcPr>
            <w:tcW w:w="2187" w:type="dxa"/>
          </w:tcPr>
          <w:p>
            <w:pPr>
              <w:pStyle w:val="TableParagraph"/>
              <w:rPr>
                <w:rFonts w:ascii="Times New Roman"/>
                <w:sz w:val="22"/>
              </w:rPr>
            </w:pPr>
          </w:p>
        </w:tc>
      </w:tr>
      <w:tr>
        <w:tblPrEx>
          <w:tblW w:w="0" w:type="auto"/>
          <w:jc w:val="left"/>
          <w:tblInd w:w="2402" w:type="dxa"/>
          <w:tblLayout w:type="fixed"/>
          <w:tblCellMar>
            <w:top w:w="0" w:type="dxa"/>
            <w:left w:w="0" w:type="dxa"/>
            <w:bottom w:w="0" w:type="dxa"/>
            <w:right w:w="0" w:type="dxa"/>
          </w:tblCellMar>
          <w:tblLook w:val="01E0"/>
        </w:tblPrEx>
        <w:trPr>
          <w:trHeight w:val="315"/>
          <w:jc w:val="left"/>
        </w:trPr>
        <w:tc>
          <w:tcPr>
            <w:tcW w:w="3587" w:type="dxa"/>
          </w:tcPr>
          <w:p>
            <w:pPr>
              <w:pStyle w:val="TableParagraph"/>
              <w:spacing w:line="295" w:lineRule="exact"/>
              <w:ind w:left="63" w:right="749"/>
              <w:jc w:val="center"/>
              <w:rPr>
                <w:sz w:val="27"/>
              </w:rPr>
            </w:pPr>
            <w:r>
              <w:rPr>
                <w:sz w:val="27"/>
              </w:rPr>
              <w:t>（</w:t>
            </w:r>
            <w:r>
              <w:rPr>
                <w:rFonts w:ascii="Bookman Old Style" w:eastAsia="Bookman Old Style"/>
                <w:b w:val="0"/>
                <w:sz w:val="27"/>
              </w:rPr>
              <w:t>2-2a</w:t>
            </w:r>
            <w:r>
              <w:rPr>
                <w:sz w:val="27"/>
              </w:rPr>
              <w:t>）淤泥质粘土</w:t>
            </w:r>
          </w:p>
        </w:tc>
        <w:tc>
          <w:tcPr>
            <w:tcW w:w="3197" w:type="dxa"/>
          </w:tcPr>
          <w:p>
            <w:pPr>
              <w:pStyle w:val="TableParagraph"/>
              <w:spacing w:line="295" w:lineRule="exact"/>
              <w:ind w:left="666" w:right="1125"/>
              <w:jc w:val="center"/>
              <w:rPr>
                <w:rFonts w:ascii="Bookman Old Style"/>
                <w:b w:val="0"/>
                <w:sz w:val="27"/>
              </w:rPr>
            </w:pPr>
            <w:r>
              <w:rPr>
                <w:rFonts w:ascii="Bookman Old Style"/>
                <w:b w:val="0"/>
                <w:w w:val="90"/>
                <w:sz w:val="27"/>
              </w:rPr>
              <w:t>5.0E-6</w:t>
            </w:r>
          </w:p>
        </w:tc>
        <w:tc>
          <w:tcPr>
            <w:tcW w:w="2187" w:type="dxa"/>
          </w:tcPr>
          <w:p>
            <w:pPr>
              <w:pStyle w:val="TableParagraph"/>
              <w:rPr>
                <w:rFonts w:ascii="Times New Roman"/>
                <w:sz w:val="22"/>
              </w:rPr>
            </w:pPr>
          </w:p>
        </w:tc>
      </w:tr>
      <w:tr>
        <w:tblPrEx>
          <w:tblW w:w="0" w:type="auto"/>
          <w:jc w:val="left"/>
          <w:tblInd w:w="2402" w:type="dxa"/>
          <w:tblLayout w:type="fixed"/>
          <w:tblCellMar>
            <w:top w:w="0" w:type="dxa"/>
            <w:left w:w="0" w:type="dxa"/>
            <w:bottom w:w="0" w:type="dxa"/>
            <w:right w:w="0" w:type="dxa"/>
          </w:tblCellMar>
          <w:tblLook w:val="01E0"/>
        </w:tblPrEx>
        <w:trPr>
          <w:trHeight w:val="315"/>
          <w:jc w:val="left"/>
        </w:trPr>
        <w:tc>
          <w:tcPr>
            <w:tcW w:w="3587" w:type="dxa"/>
          </w:tcPr>
          <w:p>
            <w:pPr>
              <w:pStyle w:val="TableParagraph"/>
              <w:spacing w:line="295" w:lineRule="exact"/>
              <w:ind w:left="63" w:right="750"/>
              <w:jc w:val="center"/>
              <w:rPr>
                <w:sz w:val="27"/>
              </w:rPr>
            </w:pPr>
            <w:r>
              <w:rPr>
                <w:sz w:val="27"/>
              </w:rPr>
              <w:t>（</w:t>
            </w:r>
            <w:r>
              <w:rPr>
                <w:rFonts w:ascii="Bookman Old Style" w:eastAsia="Bookman Old Style"/>
                <w:b w:val="0"/>
                <w:sz w:val="27"/>
              </w:rPr>
              <w:t>2-3</w:t>
            </w:r>
            <w:r>
              <w:rPr>
                <w:sz w:val="27"/>
              </w:rPr>
              <w:t>）粘土</w:t>
            </w:r>
          </w:p>
        </w:tc>
        <w:tc>
          <w:tcPr>
            <w:tcW w:w="3197" w:type="dxa"/>
          </w:tcPr>
          <w:p>
            <w:pPr>
              <w:pStyle w:val="TableParagraph"/>
              <w:spacing w:line="295" w:lineRule="exact"/>
              <w:ind w:left="666" w:right="1125"/>
              <w:jc w:val="center"/>
              <w:rPr>
                <w:rFonts w:ascii="Bookman Old Style"/>
                <w:b w:val="0"/>
                <w:sz w:val="27"/>
              </w:rPr>
            </w:pPr>
            <w:r>
              <w:rPr>
                <w:rFonts w:ascii="Bookman Old Style"/>
                <w:b w:val="0"/>
                <w:w w:val="90"/>
                <w:sz w:val="27"/>
              </w:rPr>
              <w:t>2.9E-8</w:t>
            </w:r>
          </w:p>
        </w:tc>
        <w:tc>
          <w:tcPr>
            <w:tcW w:w="2187" w:type="dxa"/>
          </w:tcPr>
          <w:p>
            <w:pPr>
              <w:pStyle w:val="TableParagraph"/>
              <w:rPr>
                <w:rFonts w:ascii="Times New Roman"/>
                <w:sz w:val="22"/>
              </w:rPr>
            </w:pPr>
          </w:p>
        </w:tc>
      </w:tr>
      <w:tr>
        <w:tblPrEx>
          <w:tblW w:w="0" w:type="auto"/>
          <w:jc w:val="left"/>
          <w:tblInd w:w="2402" w:type="dxa"/>
          <w:tblLayout w:type="fixed"/>
          <w:tblCellMar>
            <w:top w:w="0" w:type="dxa"/>
            <w:left w:w="0" w:type="dxa"/>
            <w:bottom w:w="0" w:type="dxa"/>
            <w:right w:w="0" w:type="dxa"/>
          </w:tblCellMar>
          <w:tblLook w:val="01E0"/>
        </w:tblPrEx>
        <w:trPr>
          <w:trHeight w:val="315"/>
          <w:jc w:val="left"/>
        </w:trPr>
        <w:tc>
          <w:tcPr>
            <w:tcW w:w="3587" w:type="dxa"/>
          </w:tcPr>
          <w:p>
            <w:pPr>
              <w:pStyle w:val="TableParagraph"/>
              <w:spacing w:line="295" w:lineRule="exact"/>
              <w:ind w:left="63" w:right="753"/>
              <w:jc w:val="center"/>
              <w:rPr>
                <w:sz w:val="27"/>
              </w:rPr>
            </w:pPr>
            <w:r>
              <w:rPr>
                <w:sz w:val="27"/>
              </w:rPr>
              <w:t>（</w:t>
            </w:r>
            <w:r>
              <w:rPr>
                <w:rFonts w:ascii="Bookman Old Style" w:eastAsia="Bookman Old Style"/>
                <w:b w:val="0"/>
                <w:sz w:val="27"/>
              </w:rPr>
              <w:t>2-3a</w:t>
            </w:r>
            <w:r>
              <w:rPr>
                <w:sz w:val="27"/>
              </w:rPr>
              <w:t>）粘土</w:t>
            </w:r>
          </w:p>
        </w:tc>
        <w:tc>
          <w:tcPr>
            <w:tcW w:w="3197" w:type="dxa"/>
          </w:tcPr>
          <w:p>
            <w:pPr>
              <w:pStyle w:val="TableParagraph"/>
              <w:spacing w:line="295" w:lineRule="exact"/>
              <w:ind w:left="666" w:right="1125"/>
              <w:jc w:val="center"/>
              <w:rPr>
                <w:rFonts w:ascii="Bookman Old Style"/>
                <w:b w:val="0"/>
                <w:sz w:val="27"/>
              </w:rPr>
            </w:pPr>
            <w:r>
              <w:rPr>
                <w:rFonts w:ascii="Bookman Old Style"/>
                <w:b w:val="0"/>
                <w:w w:val="90"/>
                <w:sz w:val="27"/>
              </w:rPr>
              <w:t>2.0E-8</w:t>
            </w:r>
          </w:p>
        </w:tc>
        <w:tc>
          <w:tcPr>
            <w:tcW w:w="2187" w:type="dxa"/>
          </w:tcPr>
          <w:p>
            <w:pPr>
              <w:pStyle w:val="TableParagraph"/>
              <w:rPr>
                <w:rFonts w:ascii="Times New Roman"/>
                <w:sz w:val="22"/>
              </w:rPr>
            </w:pPr>
          </w:p>
        </w:tc>
      </w:tr>
      <w:tr>
        <w:tblPrEx>
          <w:tblW w:w="0" w:type="auto"/>
          <w:jc w:val="left"/>
          <w:tblInd w:w="2402" w:type="dxa"/>
          <w:tblLayout w:type="fixed"/>
          <w:tblCellMar>
            <w:top w:w="0" w:type="dxa"/>
            <w:left w:w="0" w:type="dxa"/>
            <w:bottom w:w="0" w:type="dxa"/>
            <w:right w:w="0" w:type="dxa"/>
          </w:tblCellMar>
          <w:tblLook w:val="01E0"/>
        </w:tblPrEx>
        <w:trPr>
          <w:trHeight w:val="315"/>
          <w:jc w:val="left"/>
        </w:trPr>
        <w:tc>
          <w:tcPr>
            <w:tcW w:w="3587" w:type="dxa"/>
          </w:tcPr>
          <w:p>
            <w:pPr>
              <w:pStyle w:val="TableParagraph"/>
              <w:spacing w:line="295" w:lineRule="exact"/>
              <w:ind w:left="63" w:right="749"/>
              <w:jc w:val="center"/>
              <w:rPr>
                <w:sz w:val="27"/>
              </w:rPr>
            </w:pPr>
            <w:r>
              <w:rPr>
                <w:sz w:val="27"/>
              </w:rPr>
              <w:t>（</w:t>
            </w:r>
            <w:r>
              <w:rPr>
                <w:rFonts w:ascii="Bookman Old Style" w:eastAsia="Bookman Old Style"/>
                <w:b w:val="0"/>
                <w:sz w:val="27"/>
              </w:rPr>
              <w:t>2-4</w:t>
            </w:r>
            <w:r>
              <w:rPr>
                <w:sz w:val="27"/>
              </w:rPr>
              <w:t>）粉质粘土</w:t>
            </w:r>
          </w:p>
        </w:tc>
        <w:tc>
          <w:tcPr>
            <w:tcW w:w="3197" w:type="dxa"/>
          </w:tcPr>
          <w:p>
            <w:pPr>
              <w:pStyle w:val="TableParagraph"/>
              <w:spacing w:line="295" w:lineRule="exact"/>
              <w:ind w:left="666" w:right="1125"/>
              <w:jc w:val="center"/>
              <w:rPr>
                <w:rFonts w:ascii="Bookman Old Style"/>
                <w:b w:val="0"/>
                <w:sz w:val="27"/>
              </w:rPr>
            </w:pPr>
            <w:r>
              <w:rPr>
                <w:rFonts w:ascii="Bookman Old Style"/>
                <w:b w:val="0"/>
                <w:w w:val="90"/>
                <w:sz w:val="27"/>
              </w:rPr>
              <w:t>8.8E-8</w:t>
            </w:r>
          </w:p>
        </w:tc>
        <w:tc>
          <w:tcPr>
            <w:tcW w:w="2187" w:type="dxa"/>
          </w:tcPr>
          <w:p>
            <w:pPr>
              <w:pStyle w:val="TableParagraph"/>
              <w:rPr>
                <w:rFonts w:ascii="Times New Roman"/>
                <w:sz w:val="22"/>
              </w:rPr>
            </w:pPr>
          </w:p>
        </w:tc>
      </w:tr>
      <w:tr>
        <w:tblPrEx>
          <w:tblW w:w="0" w:type="auto"/>
          <w:jc w:val="left"/>
          <w:tblInd w:w="2402" w:type="dxa"/>
          <w:tblLayout w:type="fixed"/>
          <w:tblCellMar>
            <w:top w:w="0" w:type="dxa"/>
            <w:left w:w="0" w:type="dxa"/>
            <w:bottom w:w="0" w:type="dxa"/>
            <w:right w:w="0" w:type="dxa"/>
          </w:tblCellMar>
          <w:tblLook w:val="01E0"/>
        </w:tblPrEx>
        <w:trPr>
          <w:trHeight w:val="315"/>
          <w:jc w:val="left"/>
        </w:trPr>
        <w:tc>
          <w:tcPr>
            <w:tcW w:w="3587" w:type="dxa"/>
          </w:tcPr>
          <w:p>
            <w:pPr>
              <w:pStyle w:val="TableParagraph"/>
              <w:spacing w:line="295" w:lineRule="exact"/>
              <w:ind w:left="63" w:right="749"/>
              <w:jc w:val="center"/>
              <w:rPr>
                <w:sz w:val="27"/>
              </w:rPr>
            </w:pPr>
            <w:r>
              <w:rPr>
                <w:sz w:val="27"/>
              </w:rPr>
              <w:t>（</w:t>
            </w:r>
            <w:r>
              <w:rPr>
                <w:rFonts w:ascii="Bookman Old Style" w:eastAsia="Bookman Old Style"/>
                <w:b w:val="0"/>
                <w:sz w:val="27"/>
              </w:rPr>
              <w:t>2-5</w:t>
            </w:r>
            <w:r>
              <w:rPr>
                <w:sz w:val="27"/>
              </w:rPr>
              <w:t>）粉质粘土</w:t>
            </w:r>
          </w:p>
        </w:tc>
        <w:tc>
          <w:tcPr>
            <w:tcW w:w="3197" w:type="dxa"/>
          </w:tcPr>
          <w:p>
            <w:pPr>
              <w:pStyle w:val="TableParagraph"/>
              <w:spacing w:line="295" w:lineRule="exact"/>
              <w:ind w:left="666" w:right="1125"/>
              <w:jc w:val="center"/>
              <w:rPr>
                <w:rFonts w:ascii="Bookman Old Style"/>
                <w:b w:val="0"/>
                <w:sz w:val="27"/>
              </w:rPr>
            </w:pPr>
            <w:r>
              <w:rPr>
                <w:rFonts w:ascii="Bookman Old Style"/>
                <w:b w:val="0"/>
                <w:w w:val="90"/>
                <w:sz w:val="27"/>
              </w:rPr>
              <w:t>2.0E-7</w:t>
            </w:r>
          </w:p>
        </w:tc>
        <w:tc>
          <w:tcPr>
            <w:tcW w:w="2187" w:type="dxa"/>
          </w:tcPr>
          <w:p>
            <w:pPr>
              <w:pStyle w:val="TableParagraph"/>
              <w:rPr>
                <w:rFonts w:ascii="Times New Roman"/>
                <w:sz w:val="22"/>
              </w:rPr>
            </w:pPr>
          </w:p>
        </w:tc>
      </w:tr>
      <w:tr>
        <w:tblPrEx>
          <w:tblW w:w="0" w:type="auto"/>
          <w:jc w:val="left"/>
          <w:tblInd w:w="2402" w:type="dxa"/>
          <w:tblLayout w:type="fixed"/>
          <w:tblCellMar>
            <w:top w:w="0" w:type="dxa"/>
            <w:left w:w="0" w:type="dxa"/>
            <w:bottom w:w="0" w:type="dxa"/>
            <w:right w:w="0" w:type="dxa"/>
          </w:tblCellMar>
          <w:tblLook w:val="01E0"/>
        </w:tblPrEx>
        <w:trPr>
          <w:trHeight w:val="307"/>
          <w:jc w:val="left"/>
        </w:trPr>
        <w:tc>
          <w:tcPr>
            <w:tcW w:w="3587" w:type="dxa"/>
          </w:tcPr>
          <w:p>
            <w:pPr>
              <w:pStyle w:val="TableParagraph"/>
              <w:spacing w:line="287" w:lineRule="exact"/>
              <w:ind w:left="63" w:right="753"/>
              <w:jc w:val="center"/>
              <w:rPr>
                <w:sz w:val="27"/>
              </w:rPr>
            </w:pPr>
            <w:r>
              <w:rPr>
                <w:sz w:val="27"/>
              </w:rPr>
              <w:t>（</w:t>
            </w:r>
            <w:r>
              <w:rPr>
                <w:rFonts w:ascii="Bookman Old Style" w:eastAsia="Bookman Old Style"/>
                <w:b w:val="0"/>
                <w:spacing w:val="1"/>
                <w:w w:val="80"/>
                <w:sz w:val="27"/>
              </w:rPr>
              <w:t>3</w:t>
            </w:r>
            <w:r>
              <w:rPr>
                <w:spacing w:val="-137"/>
                <w:sz w:val="27"/>
              </w:rPr>
              <w:t>）、</w:t>
            </w:r>
            <w:r>
              <w:rPr>
                <w:sz w:val="27"/>
              </w:rPr>
              <w:t>（</w:t>
            </w:r>
            <w:r>
              <w:rPr>
                <w:rFonts w:ascii="Bookman Old Style" w:eastAsia="Bookman Old Style"/>
                <w:b w:val="0"/>
                <w:spacing w:val="1"/>
                <w:w w:val="80"/>
                <w:sz w:val="27"/>
              </w:rPr>
              <w:t>4</w:t>
            </w:r>
            <w:r>
              <w:rPr>
                <w:sz w:val="27"/>
              </w:rPr>
              <w:t>）砂土及粉土</w:t>
            </w:r>
          </w:p>
        </w:tc>
        <w:tc>
          <w:tcPr>
            <w:tcW w:w="3197" w:type="dxa"/>
          </w:tcPr>
          <w:p>
            <w:pPr>
              <w:pStyle w:val="TableParagraph"/>
              <w:spacing w:line="287" w:lineRule="exact"/>
              <w:ind w:left="666" w:right="1127"/>
              <w:jc w:val="center"/>
              <w:rPr>
                <w:rFonts w:ascii="Bookman Old Style"/>
                <w:b w:val="0"/>
                <w:sz w:val="27"/>
              </w:rPr>
            </w:pPr>
            <w:r>
              <w:rPr>
                <w:rFonts w:ascii="Bookman Old Style"/>
                <w:b w:val="0"/>
                <w:w w:val="90"/>
                <w:sz w:val="27"/>
              </w:rPr>
              <w:t>1.09E-2</w:t>
            </w:r>
          </w:p>
        </w:tc>
        <w:tc>
          <w:tcPr>
            <w:tcW w:w="2187" w:type="dxa"/>
          </w:tcPr>
          <w:p>
            <w:pPr>
              <w:pStyle w:val="TableParagraph"/>
              <w:spacing w:line="287" w:lineRule="exact"/>
              <w:ind w:left="1184" w:right="22"/>
              <w:jc w:val="center"/>
              <w:rPr>
                <w:rFonts w:ascii="Bookman Old Style"/>
                <w:b w:val="0"/>
                <w:sz w:val="27"/>
              </w:rPr>
            </w:pPr>
            <w:r>
              <w:rPr>
                <w:rFonts w:ascii="Bookman Old Style"/>
                <w:b w:val="0"/>
                <w:w w:val="90"/>
                <w:sz w:val="27"/>
              </w:rPr>
              <w:t>249</w:t>
            </w:r>
          </w:p>
        </w:tc>
      </w:tr>
    </w:tbl>
    <w:p>
      <w:pPr>
        <w:pStyle w:val="BodyText"/>
        <w:spacing w:before="83" w:line="417" w:lineRule="auto"/>
        <w:ind w:left="1778" w:right="924" w:firstLine="838"/>
      </w:pPr>
      <w:r>
        <w:rPr>
          <w:spacing w:val="-15"/>
        </w:rPr>
        <w:t>由于场地距长江较近，建议基坑开挖时间选择在长江枯水</w:t>
      </w:r>
      <w:r>
        <w:rPr>
          <w:spacing w:val="-15"/>
          <w:w w:val="100"/>
        </w:rPr>
        <w:t>季节（</w:t>
      </w:r>
      <w:r>
        <w:rPr>
          <w:spacing w:val="20"/>
          <w:w w:val="100"/>
        </w:rPr>
        <w:t>当年</w:t>
      </w:r>
      <w:r>
        <w:rPr>
          <w:rFonts w:ascii="Bookman Old Style" w:eastAsia="Bookman Old Style"/>
          <w:b w:val="0"/>
          <w:w w:val="80"/>
        </w:rPr>
        <w:t>11</w:t>
      </w:r>
      <w:r>
        <w:rPr>
          <w:rFonts w:ascii="Bookman Old Style" w:eastAsia="Bookman Old Style"/>
          <w:b w:val="0"/>
          <w:spacing w:val="-45"/>
        </w:rPr>
        <w:t xml:space="preserve"> </w:t>
      </w:r>
      <w:r>
        <w:rPr>
          <w:w w:val="100"/>
        </w:rPr>
        <w:t>月下旬至次年</w:t>
      </w:r>
      <w:r>
        <w:rPr>
          <w:spacing w:val="-113"/>
        </w:rPr>
        <w:t xml:space="preserve"> </w:t>
      </w:r>
      <w:r>
        <w:rPr>
          <w:rFonts w:ascii="Bookman Old Style" w:eastAsia="Bookman Old Style"/>
          <w:b w:val="0"/>
          <w:w w:val="80"/>
        </w:rPr>
        <w:t>4</w:t>
      </w:r>
      <w:r>
        <w:rPr>
          <w:rFonts w:ascii="Bookman Old Style" w:eastAsia="Bookman Old Style"/>
          <w:b w:val="0"/>
          <w:spacing w:val="-28"/>
        </w:rPr>
        <w:t xml:space="preserve"> </w:t>
      </w:r>
      <w:r>
        <w:rPr>
          <w:w w:val="100"/>
        </w:rPr>
        <w:t>月上旬</w:t>
      </w:r>
      <w:r>
        <w:rPr>
          <w:spacing w:val="-217"/>
          <w:w w:val="100"/>
        </w:rPr>
        <w:t>）</w:t>
      </w:r>
      <w:r>
        <w:rPr>
          <w:spacing w:val="-2"/>
          <w:w w:val="100"/>
        </w:rPr>
        <w:t>，此时段砂、砾、卵石</w:t>
      </w:r>
      <w:r>
        <w:t>层中的承压水头高度较低。</w:t>
      </w:r>
    </w:p>
    <w:p>
      <w:pPr>
        <w:pStyle w:val="BodyText"/>
        <w:spacing w:line="417" w:lineRule="auto"/>
        <w:ind w:left="1778" w:right="1055" w:firstLine="849"/>
      </w:pPr>
      <w:r>
        <w:t>据调查，场区附近无污染源存在，场区内环境未受到污</w:t>
      </w:r>
      <w:r>
        <w:rPr>
          <w:w w:val="95"/>
        </w:rPr>
        <w:t xml:space="preserve">染，根据场地 </w:t>
      </w:r>
      <w:r>
        <w:rPr>
          <w:rFonts w:ascii="Bookman Old Style" w:eastAsia="Bookman Old Style" w:hAnsi="Bookman Old Style"/>
          <w:b w:val="0"/>
          <w:w w:val="95"/>
        </w:rPr>
        <w:t>B10</w:t>
      </w:r>
      <w:r>
        <w:rPr>
          <w:spacing w:val="-54"/>
          <w:w w:val="95"/>
        </w:rPr>
        <w:t>、</w:t>
      </w:r>
      <w:r>
        <w:rPr>
          <w:rFonts w:ascii="Bookman Old Style" w:eastAsia="Bookman Old Style" w:hAnsi="Bookman Old Style"/>
          <w:b w:val="0"/>
          <w:w w:val="95"/>
        </w:rPr>
        <w:t>K57</w:t>
      </w:r>
      <w:r>
        <w:rPr>
          <w:rFonts w:ascii="Bookman Old Style" w:eastAsia="Bookman Old Style" w:hAnsi="Bookman Old Style"/>
          <w:b w:val="0"/>
          <w:spacing w:val="17"/>
          <w:w w:val="95"/>
        </w:rPr>
        <w:t xml:space="preserve"> </w:t>
      </w:r>
      <w:r>
        <w:rPr>
          <w:spacing w:val="-6"/>
          <w:w w:val="95"/>
        </w:rPr>
        <w:t>孔所取水样的水质分析报告</w:t>
      </w:r>
      <w:r>
        <w:rPr>
          <w:w w:val="95"/>
        </w:rPr>
        <w:t>（利用初</w:t>
      </w:r>
      <w:r>
        <w:rPr>
          <w:w w:val="100"/>
        </w:rPr>
        <w:t>勘</w:t>
      </w:r>
      <w:r>
        <w:rPr>
          <w:spacing w:val="-209"/>
          <w:w w:val="100"/>
        </w:rPr>
        <w:t>）</w:t>
      </w:r>
      <w:r>
        <w:rPr>
          <w:spacing w:val="-1"/>
          <w:w w:val="100"/>
        </w:rPr>
        <w:t>，同时结合地区经验判定，拟建场地地下水对混凝土及钢</w:t>
      </w:r>
      <w:r>
        <w:rPr>
          <w:spacing w:val="-13"/>
        </w:rPr>
        <w:t>筋混凝土结构中的钢筋无腐蚀性，对钢结构具有弱腐蚀性</w:t>
      </w:r>
      <w:r>
        <w:t>（详</w:t>
      </w:r>
      <w:r>
        <w:rPr>
          <w:spacing w:val="-20"/>
        </w:rPr>
        <w:t>见附件“水质分析报告”</w:t>
      </w:r>
      <w:r>
        <w:rPr>
          <w:spacing w:val="-216"/>
        </w:rPr>
        <w:t>）</w:t>
      </w:r>
      <w:r>
        <w:t>。</w:t>
      </w:r>
    </w:p>
    <w:p>
      <w:pPr>
        <w:pStyle w:val="BodyText"/>
        <w:spacing w:line="537" w:lineRule="exact"/>
        <w:ind w:left="1778"/>
        <w:rPr>
          <w:rFonts w:ascii="黑体" w:eastAsia="黑体" w:hint="eastAsia"/>
        </w:rPr>
      </w:pPr>
      <w:r>
        <w:rPr>
          <w:rFonts w:ascii="黑体" w:eastAsia="黑体" w:hint="eastAsia"/>
        </w:rPr>
        <w:t>五、场区地震效应</w:t>
      </w:r>
    </w:p>
    <w:p>
      <w:pPr>
        <w:pStyle w:val="BodyText"/>
        <w:rPr>
          <w:rFonts w:ascii="黑体"/>
          <w:sz w:val="31"/>
        </w:rPr>
      </w:pPr>
    </w:p>
    <w:p>
      <w:pPr>
        <w:pStyle w:val="BodyText"/>
        <w:spacing w:line="417" w:lineRule="auto"/>
        <w:ind w:left="1778" w:right="865" w:firstLine="838"/>
      </w:pPr>
      <w:r>
        <w:rPr>
          <w:spacing w:val="-14"/>
        </w:rPr>
        <w:t xml:space="preserve">按国家地震局地震烈度划分，武汉地区属地震基本烈度 </w:t>
      </w:r>
      <w:r>
        <w:rPr>
          <w:rFonts w:ascii="Bookman Old Style" w:eastAsia="Bookman Old Style"/>
          <w:b w:val="0"/>
        </w:rPr>
        <w:t xml:space="preserve">6 </w:t>
      </w:r>
      <w:r>
        <w:rPr>
          <w:spacing w:val="-10"/>
          <w:w w:val="95"/>
        </w:rPr>
        <w:t>度区，按《建筑抗震设计规范》</w:t>
      </w:r>
      <w:r>
        <w:rPr>
          <w:w w:val="95"/>
        </w:rPr>
        <w:t>（</w:t>
      </w:r>
      <w:r>
        <w:rPr>
          <w:rFonts w:ascii="Bookman Old Style" w:eastAsia="Bookman Old Style"/>
          <w:b w:val="0"/>
          <w:w w:val="95"/>
        </w:rPr>
        <w:t>GB0011-2001</w:t>
      </w:r>
      <w:r>
        <w:rPr>
          <w:w w:val="95"/>
        </w:rPr>
        <w:t>）及武汉市抗</w:t>
      </w:r>
      <w:r>
        <w:rPr>
          <w:spacing w:val="-20"/>
        </w:rPr>
        <w:t xml:space="preserve">震办有关文件规定，拟建的航天星都项目可按地震烈度 </w:t>
      </w:r>
      <w:r>
        <w:rPr>
          <w:rFonts w:ascii="Bookman Old Style" w:eastAsia="Bookman Old Style"/>
          <w:b w:val="0"/>
        </w:rPr>
        <w:t>6</w:t>
      </w:r>
      <w:r>
        <w:rPr>
          <w:rFonts w:ascii="Bookman Old Style" w:eastAsia="Bookman Old Style"/>
          <w:b w:val="0"/>
          <w:spacing w:val="-36"/>
        </w:rPr>
        <w:t xml:space="preserve"> </w:t>
      </w:r>
      <w:r>
        <w:t>度设</w:t>
      </w:r>
      <w:r>
        <w:rPr>
          <w:spacing w:val="-14"/>
          <w:w w:val="95"/>
        </w:rPr>
        <w:t xml:space="preserve">防，设计地震分组为第一组，设计基本地震加速度值为 </w:t>
      </w:r>
      <w:r>
        <w:rPr>
          <w:rFonts w:ascii="Bookman Old Style" w:eastAsia="Bookman Old Style"/>
          <w:b w:val="0"/>
          <w:spacing w:val="-4"/>
          <w:w w:val="95"/>
        </w:rPr>
        <w:t>0.05g</w:t>
      </w:r>
      <w:r>
        <w:rPr>
          <w:spacing w:val="-4"/>
          <w:w w:val="95"/>
        </w:rPr>
        <w:t xml:space="preserve">， </w:t>
      </w:r>
      <w:r>
        <w:t>可不考虑场地饱和粉土及砂土的地震液化效应。</w:t>
      </w:r>
    </w:p>
    <w:p>
      <w:pPr>
        <w:pStyle w:val="BodyText"/>
        <w:spacing w:line="537" w:lineRule="exact"/>
        <w:ind w:left="2617"/>
      </w:pPr>
      <w:r>
        <w:rPr>
          <w:spacing w:val="-34"/>
        </w:rPr>
        <w:t>根据《建筑抗震设计规范》</w:t>
      </w:r>
      <w:r>
        <w:rPr>
          <w:spacing w:val="-12"/>
        </w:rPr>
        <w:t>（</w:t>
      </w:r>
      <w:r>
        <w:rPr>
          <w:rFonts w:ascii="Bookman Old Style" w:eastAsia="Bookman Old Style"/>
          <w:b w:val="0"/>
          <w:spacing w:val="-12"/>
        </w:rPr>
        <w:t>GB50011-2001</w:t>
      </w:r>
      <w:r>
        <w:rPr>
          <w:spacing w:val="-12"/>
        </w:rPr>
        <w:t>）</w:t>
      </w:r>
      <w:r>
        <w:t>的有关规定，</w:t>
      </w:r>
    </w:p>
    <w:p>
      <w:pPr>
        <w:spacing w:after="0" w:line="537" w:lineRule="exact"/>
        <w:sectPr>
          <w:headerReference w:type="default" r:id="rId89"/>
          <w:footerReference w:type="default" r:id="rId90"/>
          <w:pgSz w:w="17860" w:h="25260"/>
          <w:pgMar w:top="1640" w:right="1300" w:bottom="3200" w:left="2560" w:header="490" w:footer="3018"/>
          <w:pgNumType w:start="35"/>
          <w:cols w:space="708"/>
        </w:sectPr>
      </w:pPr>
    </w:p>
    <w:p>
      <w:pPr>
        <w:pStyle w:val="BodyText"/>
        <w:rPr>
          <w:sz w:val="20"/>
        </w:rPr>
      </w:pPr>
    </w:p>
    <w:p>
      <w:pPr>
        <w:pStyle w:val="BodyText"/>
        <w:spacing w:before="1"/>
        <w:rPr>
          <w:sz w:val="24"/>
        </w:rPr>
      </w:pPr>
    </w:p>
    <w:p>
      <w:pPr>
        <w:pStyle w:val="BodyText"/>
        <w:spacing w:before="95" w:line="417" w:lineRule="auto"/>
        <w:ind w:left="1778" w:right="862"/>
      </w:pPr>
      <w:r>
        <w:rPr>
          <w:w w:val="100"/>
        </w:rPr>
        <w:t>结合现场</w:t>
      </w:r>
      <w:r>
        <w:rPr>
          <w:spacing w:val="-105"/>
        </w:rPr>
        <w:t xml:space="preserve"> </w:t>
      </w:r>
      <w:r>
        <w:rPr>
          <w:rFonts w:ascii="Times New Roman" w:eastAsia="Times New Roman" w:hAnsi="Times New Roman"/>
          <w:w w:val="100"/>
        </w:rPr>
        <w:t>K8</w:t>
      </w:r>
      <w:r>
        <w:rPr>
          <w:rFonts w:ascii="Times New Roman" w:eastAsia="Times New Roman" w:hAnsi="Times New Roman"/>
        </w:rPr>
        <w:t xml:space="preserve"> </w:t>
      </w:r>
      <w:r>
        <w:rPr>
          <w:spacing w:val="104"/>
          <w:w w:val="100"/>
        </w:rPr>
        <w:t>及</w:t>
      </w:r>
      <w:r>
        <w:rPr>
          <w:rFonts w:ascii="Times New Roman" w:eastAsia="Times New Roman" w:hAnsi="Times New Roman"/>
          <w:w w:val="100"/>
        </w:rPr>
        <w:t>B50</w:t>
      </w:r>
      <w:r>
        <w:rPr>
          <w:rFonts w:ascii="Times New Roman" w:eastAsia="Times New Roman" w:hAnsi="Times New Roman"/>
        </w:rPr>
        <w:t xml:space="preserve"> </w:t>
      </w:r>
      <w:r>
        <w:rPr>
          <w:spacing w:val="-15"/>
          <w:w w:val="100"/>
        </w:rPr>
        <w:t>钻孔内实测的地震波速结果</w:t>
      </w:r>
      <w:r>
        <w:rPr>
          <w:w w:val="100"/>
        </w:rPr>
        <w:t>（利用资料</w:t>
      </w:r>
      <w:r>
        <w:rPr>
          <w:spacing w:val="-223"/>
          <w:w w:val="100"/>
        </w:rPr>
        <w:t>）</w:t>
      </w:r>
      <w:r>
        <w:rPr>
          <w:spacing w:val="-8"/>
          <w:w w:val="100"/>
        </w:rPr>
        <w:t>，</w:t>
      </w:r>
      <w:r>
        <w:rPr>
          <w:spacing w:val="-21"/>
        </w:rPr>
        <w:t xml:space="preserve">可知场区 </w:t>
      </w:r>
      <w:r>
        <w:rPr>
          <w:rFonts w:ascii="Times New Roman" w:eastAsia="Times New Roman" w:hAnsi="Times New Roman"/>
        </w:rPr>
        <w:t xml:space="preserve">20m </w:t>
      </w:r>
      <w:r>
        <w:rPr>
          <w:spacing w:val="-8"/>
        </w:rPr>
        <w:t xml:space="preserve">深度以内地层的等效剪切波速为 </w:t>
      </w:r>
      <w:r>
        <w:rPr>
          <w:rFonts w:ascii="Times New Roman" w:eastAsia="Times New Roman" w:hAnsi="Times New Roman"/>
        </w:rPr>
        <w:t>167</w:t>
      </w:r>
      <w:r>
        <w:t>～</w:t>
      </w:r>
      <w:r>
        <w:rPr>
          <w:rFonts w:ascii="Times New Roman" w:eastAsia="Times New Roman" w:hAnsi="Times New Roman"/>
        </w:rPr>
        <w:t>172m/s</w:t>
      </w:r>
      <w:r>
        <w:t>。</w:t>
      </w:r>
      <w:r>
        <w:rPr>
          <w:spacing w:val="-8"/>
        </w:rPr>
        <w:t xml:space="preserve">据勘探揭露场区覆盖层厚度介于 </w:t>
      </w:r>
      <w:r>
        <w:rPr>
          <w:rFonts w:ascii="Times New Roman" w:eastAsia="Times New Roman" w:hAnsi="Times New Roman"/>
        </w:rPr>
        <w:t>44.0</w:t>
      </w:r>
      <w:r>
        <w:t>～</w:t>
      </w:r>
      <w:r>
        <w:rPr>
          <w:rFonts w:ascii="Times New Roman" w:eastAsia="Times New Roman" w:hAnsi="Times New Roman"/>
        </w:rPr>
        <w:t>51.5</w:t>
      </w:r>
      <w:r>
        <w:t>（</w:t>
      </w:r>
      <w:r>
        <w:rPr>
          <w:spacing w:val="101"/>
        </w:rPr>
        <w:t>仅</w:t>
      </w:r>
      <w:r>
        <w:rPr>
          <w:rFonts w:ascii="Times New Roman" w:eastAsia="Times New Roman" w:hAnsi="Times New Roman"/>
        </w:rPr>
        <w:t xml:space="preserve">K17 </w:t>
      </w:r>
      <w:r>
        <w:t xml:space="preserve">孔揭露） </w:t>
      </w:r>
      <w:r>
        <w:rPr>
          <w:rFonts w:ascii="Times New Roman" w:eastAsia="Times New Roman" w:hAnsi="Times New Roman"/>
          <w:spacing w:val="-31"/>
        </w:rPr>
        <w:t>m</w:t>
      </w:r>
      <w:r>
        <w:rPr>
          <w:spacing w:val="-10"/>
        </w:rPr>
        <w:t>，由此可判断拟建场地为中软场地土，建筑场地类别有Ⅱ类</w:t>
      </w:r>
      <w:r>
        <w:rPr>
          <w:spacing w:val="-40"/>
        </w:rPr>
        <w:t>及Ⅲ类</w:t>
      </w:r>
      <w:r>
        <w:t>（</w:t>
      </w:r>
      <w:r>
        <w:rPr>
          <w:spacing w:val="-33"/>
        </w:rPr>
        <w:t xml:space="preserve">建议 </w:t>
      </w:r>
      <w:r>
        <w:rPr>
          <w:rFonts w:ascii="Times New Roman" w:eastAsia="Times New Roman" w:hAnsi="Times New Roman"/>
        </w:rPr>
        <w:t xml:space="preserve">K17 </w:t>
      </w:r>
      <w:r>
        <w:rPr>
          <w:spacing w:val="-25"/>
        </w:rPr>
        <w:t xml:space="preserve">孔所在 </w:t>
      </w:r>
      <w:r>
        <w:rPr>
          <w:rFonts w:ascii="Times New Roman" w:eastAsia="Times New Roman" w:hAnsi="Times New Roman"/>
          <w:spacing w:val="-28"/>
        </w:rPr>
        <w:t>10</w:t>
      </w:r>
      <w:r>
        <w:rPr>
          <w:spacing w:val="-28"/>
          <w:position w:val="3"/>
          <w:sz w:val="29"/>
        </w:rPr>
        <w:t>＃</w:t>
      </w:r>
      <w:r>
        <w:t>楼按Ⅲ类建筑场地考虑</w:t>
      </w:r>
      <w:r>
        <w:rPr>
          <w:spacing w:val="-107"/>
        </w:rPr>
        <w:t>）</w:t>
      </w:r>
      <w:r>
        <w:t>两种类</w:t>
      </w:r>
      <w:r>
        <w:rPr>
          <w:spacing w:val="-69"/>
        </w:rPr>
        <w:t>型</w:t>
      </w:r>
      <w:r>
        <w:t>（</w:t>
      </w:r>
      <w:r>
        <w:rPr>
          <w:spacing w:val="-18"/>
        </w:rPr>
        <w:t>分区情况相见“建筑物勘探点平面布置图”</w:t>
      </w:r>
      <w:r>
        <w:rPr>
          <w:spacing w:val="-170"/>
        </w:rPr>
        <w:t>）</w:t>
      </w:r>
      <w:r>
        <w:rPr>
          <w:spacing w:val="-30"/>
        </w:rPr>
        <w:t>，属可进行建设的一般地段。</w:t>
      </w:r>
    </w:p>
    <w:p>
      <w:pPr>
        <w:pStyle w:val="BodyText"/>
        <w:spacing w:line="417" w:lineRule="auto"/>
        <w:ind w:left="1778" w:right="1063" w:firstLine="838"/>
      </w:pPr>
      <w:r>
        <w:rPr>
          <w:color w:val="FF00FF"/>
          <w:spacing w:val="-16"/>
        </w:rPr>
        <w:t>根据地面脉动测试结果，该建筑场区卓越周期分别为东西</w:t>
      </w:r>
      <w:r>
        <w:rPr>
          <w:color w:val="FF00FF"/>
          <w:spacing w:val="-36"/>
        </w:rPr>
        <w:t xml:space="preserve">方向 </w:t>
      </w:r>
      <w:r>
        <w:rPr>
          <w:rFonts w:ascii="Times New Roman" w:eastAsia="Times New Roman"/>
          <w:color w:val="FF00FF"/>
        </w:rPr>
        <w:t>0.37S</w:t>
      </w:r>
      <w:r>
        <w:rPr>
          <w:color w:val="FF00FF"/>
          <w:spacing w:val="-19"/>
        </w:rPr>
        <w:t xml:space="preserve">，南北方向 </w:t>
      </w:r>
      <w:r>
        <w:rPr>
          <w:rFonts w:ascii="Times New Roman" w:eastAsia="Times New Roman"/>
          <w:color w:val="FF00FF"/>
        </w:rPr>
        <w:t>0.37S</w:t>
      </w:r>
      <w:r>
        <w:rPr>
          <w:color w:val="FF00FF"/>
        </w:rPr>
        <w:t>，</w:t>
      </w:r>
      <w:r>
        <w:rPr>
          <w:color w:val="00FF00"/>
          <w:spacing w:val="-22"/>
        </w:rPr>
        <w:t xml:space="preserve">垂直方向 </w:t>
      </w:r>
      <w:r>
        <w:rPr>
          <w:rFonts w:ascii="Times New Roman" w:eastAsia="Times New Roman"/>
          <w:color w:val="00FF00"/>
        </w:rPr>
        <w:t>0.36S</w:t>
      </w:r>
      <w:r>
        <w:rPr>
          <w:color w:val="00FF00"/>
        </w:rPr>
        <w:t>。</w:t>
      </w:r>
    </w:p>
    <w:p>
      <w:pPr>
        <w:pStyle w:val="BodyText"/>
        <w:spacing w:line="537" w:lineRule="exact"/>
        <w:ind w:left="1778"/>
      </w:pPr>
      <w:r>
        <w:t>六、不良工程地质条件评价</w:t>
      </w:r>
    </w:p>
    <w:p>
      <w:pPr>
        <w:pStyle w:val="BodyText"/>
        <w:spacing w:before="306"/>
        <w:ind w:left="1778"/>
      </w:pPr>
      <w:r>
        <w:t>（一</w:t>
      </w:r>
      <w:r>
        <w:rPr>
          <w:spacing w:val="-213"/>
        </w:rPr>
        <w:t>）</w:t>
      </w:r>
      <w:r>
        <w:t>、软土及夹层</w:t>
      </w:r>
    </w:p>
    <w:p>
      <w:pPr>
        <w:pStyle w:val="BodyText"/>
        <w:spacing w:before="211" w:line="417" w:lineRule="auto"/>
        <w:ind w:left="1778" w:right="865" w:firstLine="838"/>
      </w:pPr>
      <w:r>
        <w:rPr>
          <w:spacing w:val="-1"/>
        </w:rPr>
        <w:t>拟建工程设有大规模联体基坑，最大开挖深度约</w:t>
      </w:r>
      <w:r>
        <w:t>-6.5m。基坑开挖深度范围内涉及土层有第（1-1）</w:t>
      </w:r>
      <w:r>
        <w:rPr>
          <w:spacing w:val="-44"/>
        </w:rPr>
        <w:t>层杂填土、</w:t>
      </w:r>
      <w:r>
        <w:t xml:space="preserve">（1-2） </w:t>
      </w:r>
      <w:r>
        <w:rPr>
          <w:spacing w:val="-43"/>
        </w:rPr>
        <w:t>层素填土、</w:t>
      </w:r>
      <w:r>
        <w:rPr>
          <w:spacing w:val="-22"/>
        </w:rPr>
        <w:t>（1-3）</w:t>
      </w:r>
      <w:r>
        <w:rPr>
          <w:spacing w:val="-54"/>
        </w:rPr>
        <w:t>层淤泥、</w:t>
      </w:r>
      <w:r>
        <w:rPr>
          <w:spacing w:val="-21"/>
        </w:rPr>
        <w:t>（2-1）</w:t>
      </w:r>
      <w:r>
        <w:rPr>
          <w:spacing w:val="-25"/>
        </w:rPr>
        <w:t>层粉土夹粉质粘土、</w:t>
      </w:r>
      <w:r>
        <w:rPr>
          <w:spacing w:val="-4"/>
        </w:rPr>
        <w:t xml:space="preserve">（2-1a） </w:t>
      </w:r>
      <w:r>
        <w:rPr>
          <w:spacing w:val="-53"/>
        </w:rPr>
        <w:t>层粘土、</w:t>
      </w:r>
      <w:r>
        <w:t>（2-2）</w:t>
      </w:r>
      <w:r>
        <w:rPr>
          <w:spacing w:val="-54"/>
        </w:rPr>
        <w:t>层粘土、</w:t>
      </w:r>
      <w:r>
        <w:t>（2-2a）</w:t>
      </w:r>
      <w:r>
        <w:rPr>
          <w:spacing w:val="-31"/>
        </w:rPr>
        <w:t>层淤泥质粘土、</w:t>
      </w:r>
      <w:r>
        <w:t>（2-3）层粘</w:t>
      </w:r>
      <w:r>
        <w:rPr>
          <w:spacing w:val="-123"/>
          <w:w w:val="100"/>
        </w:rPr>
        <w:t>土、</w:t>
      </w:r>
      <w:r>
        <w:rPr>
          <w:w w:val="100"/>
        </w:rPr>
        <w:t>（2-3</w:t>
      </w:r>
      <w:r>
        <w:rPr>
          <w:spacing w:val="-3"/>
          <w:w w:val="100"/>
        </w:rPr>
        <w:t>a</w:t>
      </w:r>
      <w:r>
        <w:rPr>
          <w:w w:val="100"/>
        </w:rPr>
        <w:t>）层粘土及</w:t>
      </w:r>
      <w:r>
        <w:rPr>
          <w:spacing w:val="-76"/>
          <w:w w:val="100"/>
        </w:rPr>
        <w:t>（</w:t>
      </w:r>
      <w:r>
        <w:rPr>
          <w:w w:val="100"/>
        </w:rPr>
        <w:t>2-</w:t>
      </w:r>
      <w:r>
        <w:rPr>
          <w:spacing w:val="-2"/>
          <w:w w:val="100"/>
        </w:rPr>
        <w:t>4</w:t>
      </w:r>
      <w:r>
        <w:rPr>
          <w:w w:val="100"/>
        </w:rPr>
        <w:t>）层粉质粘土。其中</w:t>
      </w:r>
      <w:r>
        <w:rPr>
          <w:spacing w:val="-288"/>
          <w:w w:val="100"/>
        </w:rPr>
        <w:t>，</w:t>
      </w:r>
      <w:r>
        <w:rPr>
          <w:spacing w:val="1"/>
          <w:w w:val="100"/>
        </w:rPr>
        <w:t>（</w:t>
      </w:r>
      <w:r>
        <w:rPr>
          <w:w w:val="100"/>
        </w:rPr>
        <w:t>1-</w:t>
      </w:r>
      <w:r>
        <w:rPr>
          <w:spacing w:val="-2"/>
          <w:w w:val="100"/>
        </w:rPr>
        <w:t>1</w:t>
      </w:r>
      <w:r>
        <w:rPr>
          <w:w w:val="100"/>
        </w:rPr>
        <w:t>）层杂</w:t>
      </w:r>
      <w:r>
        <w:rPr>
          <w:spacing w:val="5"/>
        </w:rPr>
        <w:t xml:space="preserve">填土层厚度局部较大，均匀性及自稳性能差； </w:t>
      </w:r>
      <w:r>
        <w:rPr>
          <w:spacing w:val="11"/>
        </w:rPr>
        <w:t>（1-3）</w:t>
      </w:r>
      <w:r>
        <w:t>层及</w:t>
      </w:r>
    </w:p>
    <w:p>
      <w:pPr>
        <w:pStyle w:val="BodyText"/>
        <w:spacing w:line="417" w:lineRule="auto"/>
        <w:ind w:left="1778" w:right="862"/>
      </w:pPr>
      <w:r>
        <w:rPr>
          <w:spacing w:val="-24"/>
        </w:rPr>
        <w:t>（2-2a）</w:t>
      </w:r>
      <w:r>
        <w:rPr>
          <w:spacing w:val="-19"/>
        </w:rPr>
        <w:t xml:space="preserve">层淤泥质粘土属流塑状态软土，富含有机质，强度低， </w:t>
      </w:r>
      <w:r>
        <w:rPr>
          <w:spacing w:val="-30"/>
          <w:w w:val="100"/>
        </w:rPr>
        <w:t>自稳性能差，易触变；</w:t>
      </w:r>
      <w:r>
        <w:rPr>
          <w:spacing w:val="-4"/>
          <w:w w:val="100"/>
        </w:rPr>
        <w:t>（</w:t>
      </w:r>
      <w:r>
        <w:rPr>
          <w:w w:val="100"/>
        </w:rPr>
        <w:t>2-</w:t>
      </w:r>
      <w:r>
        <w:rPr>
          <w:spacing w:val="2"/>
          <w:w w:val="100"/>
        </w:rPr>
        <w:t>1</w:t>
      </w:r>
      <w:r>
        <w:rPr>
          <w:spacing w:val="-72"/>
          <w:w w:val="100"/>
        </w:rPr>
        <w:t>）</w:t>
      </w:r>
      <w:r>
        <w:rPr>
          <w:spacing w:val="-9"/>
          <w:w w:val="100"/>
        </w:rPr>
        <w:t>层以粉土为主，局部含松散状粉</w:t>
      </w:r>
      <w:r>
        <w:rPr>
          <w:spacing w:val="-17"/>
        </w:rPr>
        <w:t>砂，粘聚力小，易发生流土坍塌。上述土层是基坑侧壁土体的主要组成土层，对基坑开挖有重大影响。</w:t>
      </w:r>
    </w:p>
    <w:p>
      <w:pPr>
        <w:spacing w:after="0" w:line="417" w:lineRule="auto"/>
        <w:sectPr>
          <w:headerReference w:type="default" r:id="rId91"/>
          <w:footerReference w:type="default" r:id="rId92"/>
          <w:pgSz w:w="17860" w:h="25260"/>
          <w:pgMar w:top="1640" w:right="1300" w:bottom="3200" w:left="2560" w:header="490" w:footer="3018"/>
          <w:pgNumType w:start="36"/>
          <w:cols w:space="708"/>
        </w:sectPr>
      </w:pPr>
    </w:p>
    <w:p>
      <w:pPr>
        <w:pStyle w:val="BodyText"/>
        <w:rPr>
          <w:sz w:val="20"/>
        </w:rPr>
      </w:pPr>
    </w:p>
    <w:p>
      <w:pPr>
        <w:pStyle w:val="BodyText"/>
        <w:spacing w:before="1"/>
        <w:rPr>
          <w:sz w:val="24"/>
        </w:rPr>
      </w:pPr>
    </w:p>
    <w:p>
      <w:pPr>
        <w:pStyle w:val="BodyText"/>
        <w:spacing w:before="95" w:line="417" w:lineRule="auto"/>
        <w:ind w:left="1778" w:right="1058" w:firstLine="838"/>
      </w:pPr>
      <w:r>
        <w:t>场地（</w:t>
      </w:r>
      <w:r>
        <w:rPr>
          <w:rFonts w:ascii="Arial" w:eastAsia="Arial"/>
        </w:rPr>
        <w:t>4</w:t>
      </w:r>
      <w:r>
        <w:t>）单元层局部夹有粉质粘土软弱夹层，对桩基承载力及变形有一定的影响。</w:t>
      </w:r>
    </w:p>
    <w:p>
      <w:pPr>
        <w:pStyle w:val="BodyText"/>
        <w:spacing w:line="537" w:lineRule="exact"/>
        <w:ind w:left="1778"/>
      </w:pPr>
      <w:r>
        <w:t>（二</w:t>
      </w:r>
      <w:r>
        <w:rPr>
          <w:spacing w:val="-213"/>
        </w:rPr>
        <w:t>）</w:t>
      </w:r>
      <w:r>
        <w:t>、地下水</w:t>
      </w:r>
    </w:p>
    <w:p>
      <w:pPr>
        <w:pStyle w:val="BodyText"/>
        <w:rPr>
          <w:sz w:val="31"/>
        </w:rPr>
      </w:pPr>
    </w:p>
    <w:p>
      <w:pPr>
        <w:pStyle w:val="BodyText"/>
        <w:spacing w:line="417" w:lineRule="auto"/>
        <w:ind w:left="1778" w:right="1038" w:firstLine="838"/>
        <w:jc w:val="both"/>
      </w:pPr>
      <w:r>
        <w:t>场地浅部</w:t>
      </w:r>
      <w:r>
        <w:rPr>
          <w:spacing w:val="-9"/>
        </w:rPr>
        <w:t>（1-1）</w:t>
      </w:r>
      <w:r>
        <w:t>杂填土</w:t>
      </w:r>
      <w:r>
        <w:rPr>
          <w:spacing w:val="-16"/>
        </w:rPr>
        <w:t>（1－2）</w:t>
      </w:r>
      <w:r>
        <w:t>素填土及</w:t>
      </w:r>
      <w:r>
        <w:rPr>
          <w:spacing w:val="-15"/>
        </w:rPr>
        <w:t>（1-3）</w:t>
      </w:r>
      <w:r>
        <w:rPr>
          <w:spacing w:val="-5"/>
        </w:rPr>
        <w:t>层淤泥</w:t>
      </w:r>
      <w:r>
        <w:rPr>
          <w:spacing w:val="-25"/>
          <w:w w:val="100"/>
        </w:rPr>
        <w:t>层中含有上层滞水，</w:t>
      </w:r>
      <w:r>
        <w:rPr>
          <w:spacing w:val="1"/>
          <w:w w:val="100"/>
        </w:rPr>
        <w:t>（</w:t>
      </w:r>
      <w:r>
        <w:rPr>
          <w:w w:val="100"/>
        </w:rPr>
        <w:t>2-</w:t>
      </w:r>
      <w:r>
        <w:rPr>
          <w:spacing w:val="1"/>
          <w:w w:val="100"/>
        </w:rPr>
        <w:t>1</w:t>
      </w:r>
      <w:r>
        <w:rPr>
          <w:spacing w:val="-205"/>
          <w:w w:val="100"/>
        </w:rPr>
        <w:t>）</w:t>
      </w:r>
      <w:r>
        <w:rPr>
          <w:w w:val="100"/>
        </w:rPr>
        <w:t>层粉土夹粉质粘土中含有一定量的</w:t>
      </w:r>
      <w:r>
        <w:rPr>
          <w:spacing w:val="-15"/>
        </w:rPr>
        <w:t>潜水。基坑开挖时浅层地下水将通过杂填土中的孔隙裂隙及粉</w:t>
      </w:r>
      <w:r>
        <w:rPr>
          <w:spacing w:val="-22"/>
        </w:rPr>
        <w:t>土层中的孔隙流入基坑，影响坑内施工及边坡安全。潜水经粉</w:t>
      </w:r>
      <w:r>
        <w:rPr>
          <w:spacing w:val="-21"/>
        </w:rPr>
        <w:t>土层流入基坑时，可能会出现流土析砂现象，致使基坑局部土体被潜蚀掏空，出现坍塌，威胁基坑与周边建构筑物安全。这些问题在基坑支护设计及开挖时必须予以重视。</w:t>
      </w:r>
    </w:p>
    <w:p>
      <w:pPr>
        <w:pStyle w:val="BodyText"/>
        <w:spacing w:line="417" w:lineRule="auto"/>
        <w:ind w:left="1778" w:right="1068" w:firstLine="838"/>
        <w:jc w:val="both"/>
      </w:pPr>
      <w:r>
        <w:rPr>
          <w:w w:val="100"/>
        </w:rPr>
        <w:t>赋存于场地下部的</w:t>
      </w:r>
      <w:r>
        <w:rPr>
          <w:spacing w:val="-7"/>
          <w:w w:val="100"/>
        </w:rPr>
        <w:t>（</w:t>
      </w:r>
      <w:r>
        <w:rPr>
          <w:rFonts w:ascii="Arial" w:eastAsia="Arial"/>
          <w:spacing w:val="1"/>
          <w:w w:val="90"/>
        </w:rPr>
        <w:t>3</w:t>
      </w:r>
      <w:r>
        <w:rPr>
          <w:spacing w:val="-213"/>
          <w:w w:val="100"/>
        </w:rPr>
        <w:t>）</w:t>
      </w:r>
      <w:r>
        <w:rPr>
          <w:spacing w:val="-209"/>
          <w:w w:val="100"/>
        </w:rPr>
        <w:t>、</w:t>
      </w:r>
      <w:r>
        <w:rPr>
          <w:spacing w:val="-3"/>
          <w:w w:val="100"/>
        </w:rPr>
        <w:t>（</w:t>
      </w:r>
      <w:r>
        <w:rPr>
          <w:rFonts w:ascii="Arial" w:eastAsia="Arial"/>
          <w:spacing w:val="1"/>
          <w:w w:val="90"/>
        </w:rPr>
        <w:t>4</w:t>
      </w:r>
      <w:r>
        <w:rPr>
          <w:spacing w:val="-213"/>
          <w:w w:val="100"/>
        </w:rPr>
        <w:t>）</w:t>
      </w:r>
      <w:r>
        <w:rPr>
          <w:spacing w:val="-209"/>
          <w:w w:val="100"/>
        </w:rPr>
        <w:t>、</w:t>
      </w:r>
      <w:r>
        <w:rPr>
          <w:spacing w:val="-4"/>
          <w:w w:val="100"/>
        </w:rPr>
        <w:t>（</w:t>
      </w:r>
      <w:r>
        <w:rPr>
          <w:rFonts w:ascii="Arial" w:eastAsia="Arial"/>
          <w:spacing w:val="1"/>
          <w:w w:val="90"/>
        </w:rPr>
        <w:t>5</w:t>
      </w:r>
      <w:r>
        <w:rPr>
          <w:w w:val="100"/>
        </w:rPr>
        <w:t>）</w:t>
      </w:r>
      <w:r>
        <w:rPr>
          <w:spacing w:val="-2"/>
          <w:w w:val="100"/>
        </w:rPr>
        <w:t>单元层粉土、砂类土</w:t>
      </w:r>
      <w:r>
        <w:rPr>
          <w:spacing w:val="-17"/>
        </w:rPr>
        <w:t>中的孔隙承压水，在砂土层埋藏相对较浅，基坑开挖相对较深</w:t>
      </w:r>
      <w:r>
        <w:t>度处，可能会引起基坑底板隆起或突涌。</w:t>
      </w:r>
    </w:p>
    <w:p>
      <w:pPr>
        <w:pStyle w:val="BodyText"/>
        <w:spacing w:line="538" w:lineRule="exact"/>
        <w:ind w:left="1778"/>
        <w:rPr>
          <w:rFonts w:ascii="幼圆" w:eastAsia="幼圆" w:hint="eastAsia"/>
        </w:rPr>
      </w:pPr>
      <w:r>
        <w:rPr>
          <w:rFonts w:ascii="幼圆" w:eastAsia="幼圆" w:hint="eastAsia"/>
        </w:rPr>
        <w:t>七、场区稳定性及适宜性评价</w:t>
      </w:r>
    </w:p>
    <w:p>
      <w:pPr>
        <w:pStyle w:val="BodyText"/>
        <w:spacing w:before="202" w:line="364" w:lineRule="auto"/>
        <w:ind w:left="1778" w:right="1058" w:firstLine="838"/>
        <w:jc w:val="both"/>
      </w:pPr>
      <w:r>
        <w:t>（一</w:t>
      </w:r>
      <w:r>
        <w:rPr>
          <w:spacing w:val="-208"/>
        </w:rPr>
        <w:t>）</w:t>
      </w:r>
      <w:r>
        <w:rPr>
          <w:spacing w:val="-1"/>
        </w:rPr>
        <w:t>、根据区域地质构造资料，武汉地区的大地质构造</w:t>
      </w:r>
      <w:r>
        <w:rPr>
          <w:spacing w:val="-15"/>
        </w:rPr>
        <w:t>均属古老的地质构造，且无新的活动迹象。因此，场区地质构造稳定性良好。</w:t>
      </w:r>
    </w:p>
    <w:p>
      <w:pPr>
        <w:pStyle w:val="BodyText"/>
        <w:spacing w:before="2" w:line="364" w:lineRule="auto"/>
        <w:ind w:left="1778" w:right="956" w:firstLine="838"/>
      </w:pPr>
      <w:r>
        <w:t>（二</w:t>
      </w:r>
      <w:r>
        <w:rPr>
          <w:spacing w:val="-212"/>
        </w:rPr>
        <w:t>）</w:t>
      </w:r>
      <w:r>
        <w:t xml:space="preserve">、本建筑场地处于一个地质构造运动相对稳定的 </w:t>
      </w:r>
      <w:r>
        <w:rPr>
          <w:spacing w:val="-19"/>
        </w:rPr>
        <w:t xml:space="preserve">地带，下伏基岩为白垩 </w:t>
      </w:r>
      <w:r>
        <w:rPr>
          <w:rFonts w:ascii="Arial" w:eastAsia="Arial"/>
          <w:spacing w:val="9"/>
        </w:rPr>
        <w:t>~</w:t>
      </w:r>
      <w:r>
        <w:t>下第三系含砾泥质粉砂岩、砂砾岩， 属非可溶岩，不存在岩溶现象，基岩稳定性良好。场地不良地质作用不发育。</w:t>
      </w:r>
    </w:p>
    <w:p>
      <w:pPr>
        <w:spacing w:after="0" w:line="364" w:lineRule="auto"/>
        <w:sectPr>
          <w:headerReference w:type="default" r:id="rId93"/>
          <w:footerReference w:type="default" r:id="rId94"/>
          <w:pgSz w:w="17860" w:h="25260"/>
          <w:pgMar w:top="1640" w:right="1300" w:bottom="3200" w:left="2560" w:header="490" w:footer="3018"/>
          <w:pgNumType w:start="37"/>
          <w:cols w:space="708"/>
        </w:sectPr>
      </w:pPr>
    </w:p>
    <w:p>
      <w:pPr>
        <w:pStyle w:val="BodyText"/>
        <w:rPr>
          <w:sz w:val="20"/>
        </w:rPr>
      </w:pPr>
    </w:p>
    <w:p>
      <w:pPr>
        <w:pStyle w:val="BodyText"/>
        <w:spacing w:before="5"/>
        <w:rPr>
          <w:sz w:val="24"/>
        </w:rPr>
      </w:pPr>
    </w:p>
    <w:p>
      <w:pPr>
        <w:pStyle w:val="BodyText"/>
        <w:spacing w:before="91" w:line="417" w:lineRule="auto"/>
        <w:ind w:left="1778" w:right="1068" w:firstLine="838"/>
        <w:jc w:val="both"/>
      </w:pPr>
      <w:r>
        <w:t>（三</w:t>
      </w:r>
      <w:r>
        <w:rPr>
          <w:spacing w:val="-197"/>
        </w:rPr>
        <w:t>）</w:t>
      </w:r>
      <w:r>
        <w:t xml:space="preserve">、从整个场地地层分布特征来看，场地下 </w:t>
      </w:r>
      <w:r>
        <w:rPr>
          <w:rFonts w:ascii="Arial" w:eastAsia="Arial"/>
        </w:rPr>
        <w:t>7</w:t>
      </w:r>
      <w:r>
        <w:t>～</w:t>
      </w:r>
      <w:r>
        <w:rPr>
          <w:rFonts w:ascii="Arial" w:eastAsia="Arial"/>
        </w:rPr>
        <w:t xml:space="preserve">15m </w:t>
      </w:r>
      <w:r>
        <w:rPr>
          <w:spacing w:val="6"/>
        </w:rPr>
        <w:t>以内地层多为中</w:t>
      </w:r>
      <w:r>
        <w:rPr>
          <w:rFonts w:ascii="Arial" w:eastAsia="Arial"/>
        </w:rPr>
        <w:t>~</w:t>
      </w:r>
      <w:r>
        <w:rPr>
          <w:spacing w:val="6"/>
        </w:rPr>
        <w:t>高压缩性的软</w:t>
      </w:r>
      <w:r>
        <w:rPr>
          <w:rFonts w:ascii="Arial" w:eastAsia="Arial"/>
          <w:spacing w:val="6"/>
        </w:rPr>
        <w:t>~</w:t>
      </w:r>
      <w:r>
        <w:t>可塑状粘性土，各亚层层面</w:t>
      </w:r>
      <w:r>
        <w:rPr>
          <w:spacing w:val="-1"/>
        </w:rPr>
        <w:t>埋深及层厚相对均匀稳定，</w:t>
      </w:r>
      <w:r>
        <w:rPr>
          <w:rFonts w:ascii="Arial" w:eastAsia="Arial"/>
          <w:spacing w:val="-4"/>
        </w:rPr>
        <w:t>7</w:t>
      </w:r>
      <w:r>
        <w:rPr>
          <w:spacing w:val="-4"/>
        </w:rPr>
        <w:t>～</w:t>
      </w:r>
      <w:r>
        <w:rPr>
          <w:rFonts w:ascii="Arial" w:eastAsia="Arial"/>
          <w:spacing w:val="-4"/>
        </w:rPr>
        <w:t>15m</w:t>
      </w:r>
      <w:r>
        <w:rPr>
          <w:rFonts w:ascii="Arial" w:eastAsia="Arial"/>
          <w:spacing w:val="-65"/>
        </w:rPr>
        <w:t xml:space="preserve"> </w:t>
      </w:r>
      <w:r>
        <w:rPr>
          <w:spacing w:val="-2"/>
        </w:rPr>
        <w:t>以下的过渡层及砂土层分</w:t>
      </w:r>
      <w:r>
        <w:t>布规律性较强，埋深及层厚相对稳定。</w:t>
      </w:r>
    </w:p>
    <w:p>
      <w:pPr>
        <w:pStyle w:val="BodyText"/>
        <w:spacing w:line="417" w:lineRule="auto"/>
        <w:ind w:left="1778" w:right="1079" w:firstLine="838"/>
      </w:pPr>
      <w:r>
        <w:rPr>
          <w:spacing w:val="-17"/>
        </w:rPr>
        <w:t>综上所述，本建筑场地地层总体来说稳定性较好，为建筑</w:t>
      </w:r>
      <w:r>
        <w:t>场地适宜区。</w:t>
      </w:r>
    </w:p>
    <w:p>
      <w:pPr>
        <w:pStyle w:val="BodyText"/>
        <w:ind w:left="1778"/>
        <w:rPr>
          <w:rFonts w:ascii="黑体" w:eastAsia="黑体" w:hint="eastAsia"/>
        </w:rPr>
      </w:pPr>
      <w:r>
        <w:rPr>
          <w:rFonts w:ascii="黑体" w:eastAsia="黑体" w:hint="eastAsia"/>
        </w:rPr>
        <w:t>八、场区岩土工程分析与评价</w:t>
      </w:r>
    </w:p>
    <w:p>
      <w:pPr>
        <w:pStyle w:val="BodyText"/>
        <w:spacing w:before="12"/>
        <w:rPr>
          <w:rFonts w:ascii="黑体"/>
          <w:sz w:val="30"/>
        </w:rPr>
      </w:pPr>
    </w:p>
    <w:p>
      <w:pPr>
        <w:pStyle w:val="BodyText"/>
        <w:ind w:left="2617"/>
      </w:pPr>
      <w:r>
        <w:t>（一</w:t>
      </w:r>
      <w:r>
        <w:rPr>
          <w:spacing w:val="-213"/>
        </w:rPr>
        <w:t>）</w:t>
      </w:r>
      <w:r>
        <w:t>、地基土建筑性能评价</w:t>
      </w:r>
    </w:p>
    <w:p>
      <w:pPr>
        <w:pStyle w:val="BodyText"/>
        <w:spacing w:before="1"/>
        <w:rPr>
          <w:sz w:val="31"/>
        </w:rPr>
      </w:pPr>
    </w:p>
    <w:p>
      <w:pPr>
        <w:pStyle w:val="BodyText"/>
        <w:spacing w:line="417" w:lineRule="auto"/>
        <w:ind w:left="1778" w:right="858" w:firstLine="838"/>
      </w:pPr>
      <w:r>
        <w:t>（</w:t>
      </w:r>
      <w:r>
        <w:rPr>
          <w:rFonts w:ascii="Arial" w:eastAsia="Arial"/>
        </w:rPr>
        <w:t>1-1</w:t>
      </w:r>
      <w:r>
        <w:t>）层杂填土，由生活垃圾、拆迁建筑垃圾及近期填</w:t>
      </w:r>
      <w:r>
        <w:rPr>
          <w:spacing w:val="-22"/>
        </w:rPr>
        <w:t xml:space="preserve">积的松散土层组成，成份复杂，结构松散，工程建筑性能很差， </w:t>
      </w:r>
      <w:r>
        <w:rPr>
          <w:spacing w:val="-12"/>
        </w:rPr>
        <w:t>不能作为拟建物地基基础持力层使用，作为基坑侧璧土体，自稳性差；</w:t>
      </w:r>
    </w:p>
    <w:p>
      <w:pPr>
        <w:pStyle w:val="BodyText"/>
        <w:spacing w:line="417" w:lineRule="auto"/>
        <w:ind w:left="1778" w:right="954" w:firstLine="838"/>
        <w:jc w:val="both"/>
      </w:pPr>
      <w:r>
        <w:t>（</w:t>
      </w:r>
      <w:r>
        <w:rPr>
          <w:rFonts w:ascii="Arial" w:eastAsia="Arial"/>
        </w:rPr>
        <w:t>1-2</w:t>
      </w:r>
      <w:r>
        <w:t>）</w:t>
      </w:r>
      <w:r>
        <w:rPr>
          <w:spacing w:val="-1"/>
        </w:rPr>
        <w:t>层素填土，素填土堆积年限约大于</w:t>
      </w:r>
      <w:r>
        <w:rPr>
          <w:rFonts w:ascii="Arial" w:eastAsia="Arial"/>
        </w:rPr>
        <w:t xml:space="preserve">10 </w:t>
      </w:r>
      <w:r>
        <w:t>年，局部分</w:t>
      </w:r>
      <w:r>
        <w:rPr>
          <w:spacing w:val="-12"/>
        </w:rPr>
        <w:t>布，结构松散，强度低，力学性质各向异性较明显，岩土工程</w:t>
      </w:r>
      <w:r>
        <w:t>力学性质差，未经处理，不宜利用，作为基坑侧璧土体</w:t>
      </w:r>
      <w:r>
        <w:rPr>
          <w:spacing w:val="-78"/>
        </w:rPr>
        <w:t>，自稳性差；</w:t>
      </w:r>
    </w:p>
    <w:p>
      <w:pPr>
        <w:pStyle w:val="BodyText"/>
        <w:spacing w:line="417" w:lineRule="auto"/>
        <w:ind w:left="1778" w:right="846" w:firstLine="838"/>
      </w:pPr>
      <w:r>
        <w:t>（</w:t>
      </w:r>
      <w:r>
        <w:rPr>
          <w:rFonts w:ascii="Arial" w:eastAsia="Arial"/>
        </w:rPr>
        <w:t>1-3</w:t>
      </w:r>
      <w:r>
        <w:t>）层淤泥，强度极低，压缩性高，流塑状态，建筑性能极差，不能作为拟建物基础持力层，作为基坑侧璧土体， 自稳性极差，易触变。</w:t>
      </w:r>
    </w:p>
    <w:p>
      <w:pPr>
        <w:pStyle w:val="BodyText"/>
        <w:ind w:left="2617"/>
      </w:pPr>
      <w:r>
        <w:rPr>
          <w:spacing w:val="-93"/>
          <w:w w:val="100"/>
        </w:rPr>
        <w:t>总之，</w:t>
      </w:r>
      <w:r>
        <w:rPr>
          <w:spacing w:val="-4"/>
          <w:w w:val="100"/>
        </w:rPr>
        <w:t>（</w:t>
      </w:r>
      <w:r>
        <w:rPr>
          <w:rFonts w:ascii="Arial" w:eastAsia="Arial"/>
          <w:spacing w:val="1"/>
          <w:w w:val="90"/>
        </w:rPr>
        <w:t>1</w:t>
      </w:r>
      <w:r>
        <w:rPr>
          <w:spacing w:val="-69"/>
          <w:w w:val="100"/>
        </w:rPr>
        <w:t>）</w:t>
      </w:r>
      <w:r>
        <w:rPr>
          <w:spacing w:val="-7"/>
          <w:w w:val="100"/>
        </w:rPr>
        <w:t>单元层土都属松散型软弱土，不能作为拟建建</w:t>
      </w:r>
    </w:p>
    <w:p>
      <w:pPr>
        <w:spacing w:after="0"/>
      </w:pPr>
      <w:r>
        <w:br/>
      </w:r>
      <w: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95" w:history="1">
        <w:r>
          <w:rPr>
            <w:rFonts w:ascii="SimSun" w:eastAsia="SimSun" w:hAnsi="SimSun" w:cs="SimSun"/>
            <w:b/>
            <w:bCs/>
            <w:color w:val="0000EE"/>
            <w:sz w:val="30"/>
            <w:szCs w:val="30"/>
            <w:u w:val="single" w:color="0000EE"/>
          </w:rPr>
          <w:t>https://d.book118.com/038012075047006042</w:t>
        </w:r>
      </w:hyperlink>
    </w:p>
    <w:p>
      <w:pPr>
        <w:spacing w:after="0"/>
      </w:pPr>
    </w:p>
    <w:sectPr>
      <w:headerReference w:type="default" r:id="rId96"/>
      <w:footerReference w:type="default" r:id="rId97"/>
      <w:pgSz w:w="17860" w:h="25260"/>
      <w:pgMar w:top="1640" w:right="1300" w:bottom="3200" w:left="2560" w:header="490" w:footer="3018"/>
      <w:pgNumType w:start="38"/>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Arial">
    <w:altName w:val="Arial"/>
    <w:charset w:val="00"/>
    <w:family w:val="swiss"/>
    <w:pitch w:val="variable"/>
    <w:sig w:usb0="00000000" w:usb1="00000000" w:usb2="00000000" w:usb3="00000000" w:csb0="00000001" w:csb1="00000000"/>
  </w:font>
  <w:font w:name="黑体">
    <w:altName w:val="黑体"/>
    <w:charset w:val="86"/>
    <w:family w:val="modern"/>
    <w:pitch w:val="fixed"/>
    <w:sig w:usb0="00000000" w:usb1="00000000" w:usb2="00000000" w:usb3="00000000" w:csb0="00040000" w:csb1="00000000"/>
  </w:font>
  <w:font w:name="宋体">
    <w:altName w:val="宋体"/>
    <w:charset w:val="86"/>
    <w:family w:val="auto"/>
    <w:pitch w:val="variable"/>
    <w:sig w:usb0="00000000" w:usb1="00000000" w:usb2="00000000" w:usb3="00000000" w:csb0="00040000" w:csb1="00000000"/>
  </w:font>
  <w:font w:name="幼圆">
    <w:altName w:val="幼圆"/>
    <w:charset w:val="86"/>
    <w:family w:val="modern"/>
    <w:pitch w:val="fixed"/>
    <w:sig w:usb0="00000000" w:usb1="00000000" w:usb2="00000000" w:usb3="00000000" w:csb0="00040000" w:csb1="00000000"/>
  </w:font>
  <w:font w:name="Bookman Old Style">
    <w:altName w:val="Bookman Old Style"/>
    <w:charset w:val="00"/>
    <w:family w:val="roman"/>
    <w:pitch w:val="variable"/>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58240"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0" type="#_x0000_t202" style="width:19.5pt;height:18.25pt;margin-top:1106.64pt;margin-left:342.31pt;mso-position-horizontal-relative:page;mso-position-vertical-relative:page;position:absolute;z-index:-251657216"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1</w:t>
                </w:r>
                <w:r>
                  <w:fldChar w:fldCharType="end"/>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60288"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8696124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61248"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2" type="#_x0000_t202" style="width:19.5pt;height:18.25pt;margin-top:1106.64pt;margin-left:342.31pt;mso-position-horizontal-relative:page;mso-position-vertical-relative:page;position:absolute;z-index:-251655168"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2</w:t>
                </w:r>
                <w:r>
                  <w:fldChar w:fldCharType="end"/>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62336"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7356421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642175"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4" type="#_x0000_t202" style="width:19.5pt;height:18.25pt;margin-top:1106.64pt;margin-left:342.31pt;mso-position-horizontal-relative:page;mso-position-vertical-relative:page;position:absolute;z-index:-251653120"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3</w:t>
                </w:r>
                <w:r>
                  <w:fldChar w:fldCharType="end"/>
                </w:r>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64384"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8967914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791455"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6" type="#_x0000_t202" style="width:19.5pt;height:18.25pt;margin-top:1106.64pt;margin-left:342.31pt;mso-position-horizontal-relative:page;mso-position-vertical-relative:page;position:absolute;z-index:-251651072"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w:t>
                </w:r>
                <w:r>
                  <w:fldChar w:fldCharType="end"/>
                </w:r>
              </w:p>
            </w:txbxContent>
          </v:textbox>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66432"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24515947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159474"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8" type="#_x0000_t202" style="width:19.5pt;height:18.25pt;margin-top:1106.64pt;margin-left:342.31pt;mso-position-horizontal-relative:page;mso-position-vertical-relative:page;position:absolute;z-index:-251649024"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5</w:t>
                </w:r>
                <w:r>
                  <w:fldChar w:fldCharType="end"/>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68480"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5361895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189551"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0" type="#_x0000_t202" style="width:19.5pt;height:18.25pt;margin-top:1106.64pt;margin-left:342.31pt;mso-position-horizontal-relative:page;mso-position-vertical-relative:page;position:absolute;z-index:-251646976"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6</w:t>
                </w:r>
                <w:r>
                  <w:fldChar w:fldCharType="end"/>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70528"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206644522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445220"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2" type="#_x0000_t202" style="width:19.5pt;height:18.25pt;margin-top:1106.64pt;margin-left:342.31pt;mso-position-horizontal-relative:page;mso-position-vertical-relative:page;position:absolute;z-index:-251644928"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7</w:t>
                </w:r>
                <w:r>
                  <w:fldChar w:fldCharType="end"/>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72576"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5508050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805001"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4" type="#_x0000_t202" style="width:19.5pt;height:18.25pt;margin-top:1106.64pt;margin-left:342.31pt;mso-position-horizontal-relative:page;mso-position-vertical-relative:page;position:absolute;z-index:-251642880"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8</w:t>
                </w:r>
                <w:r>
                  <w:fldChar w:fldCharType="end"/>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74624"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75407868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078682"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6" type="#_x0000_t202" style="width:19.5pt;height:18.25pt;margin-top:1106.64pt;margin-left:342.31pt;mso-position-horizontal-relative:page;mso-position-vertical-relative:page;position:absolute;z-index:-251640832"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76672"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24513510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135104"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8" type="#_x0000_t202" style="width:19.5pt;height:18.25pt;margin-top:1106.64pt;margin-left:342.31pt;mso-position-horizontal-relative:page;mso-position-vertical-relative:page;position:absolute;z-index:-251638784"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78720"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53676854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68540"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70" type="#_x0000_t202" style="width:19.5pt;height:18.25pt;margin-top:1106.64pt;margin-left:342.31pt;mso-position-horizontal-relative:page;mso-position-vertical-relative:page;position:absolute;z-index:-251636736"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80768"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04087417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874172"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72" type="#_x0000_t202" style="width:19.5pt;height:18.25pt;margin-top:1106.64pt;margin-left:342.31pt;mso-position-horizontal-relative:page;mso-position-vertical-relative:page;position:absolute;z-index:-251634688"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82816"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7338488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848813"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74" type="#_x0000_t202" style="width:19.5pt;height:18.25pt;margin-top:1106.64pt;margin-left:342.31pt;mso-position-horizontal-relative:page;mso-position-vertical-relative:page;position:absolute;z-index:-251632640"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84864"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5583943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394333"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76" type="#_x0000_t202" style="width:19.5pt;height:18.25pt;margin-top:1106.64pt;margin-left:342.31pt;mso-position-horizontal-relative:page;mso-position-vertical-relative:page;position:absolute;z-index:-251630592"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86912"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98306213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062138"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78" type="#_x0000_t202" style="width:19.5pt;height:18.25pt;margin-top:1106.64pt;margin-left:342.31pt;mso-position-horizontal-relative:page;mso-position-vertical-relative:page;position:absolute;z-index:-251628544"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88960"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8127893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789377"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80" type="#_x0000_t202" style="width:19.5pt;height:18.25pt;margin-top:1106.64pt;margin-left:342.31pt;mso-position-horizontal-relative:page;mso-position-vertical-relative:page;position:absolute;z-index:-251626496"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91008"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55630950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309502"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82" type="#_x0000_t202" style="width:19.5pt;height:18.25pt;margin-top:1106.64pt;margin-left:342.31pt;mso-position-horizontal-relative:page;mso-position-vertical-relative:page;position:absolute;z-index:-251624448"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93056"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85837436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374366"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84" type="#_x0000_t202" style="width:19.5pt;height:18.25pt;margin-top:1106.64pt;margin-left:342.31pt;mso-position-horizontal-relative:page;mso-position-vertical-relative:page;position:absolute;z-index:-251622400"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95104"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4351189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118935"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86" type="#_x0000_t202" style="width:19.5pt;height:18.25pt;margin-top:1106.64pt;margin-left:342.31pt;mso-position-horizontal-relative:page;mso-position-vertical-relative:page;position:absolute;z-index:-251620352"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97152"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54660125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601252"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88" type="#_x0000_t202" style="width:19.5pt;height:18.25pt;margin-top:1106.64pt;margin-left:342.31pt;mso-position-horizontal-relative:page;mso-position-vertical-relative:page;position:absolute;z-index:-251618304"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99200"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213133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13315"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90" type="#_x0000_t202" style="width:19.5pt;height:18.25pt;margin-top:1106.64pt;margin-left:342.31pt;mso-position-horizontal-relative:page;mso-position-vertical-relative:page;position:absolute;z-index:-251616256"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01248"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42746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4639"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92" type="#_x0000_t202" style="width:19.5pt;height:18.25pt;margin-top:1106.64pt;margin-left:342.31pt;mso-position-horizontal-relative:page;mso-position-vertical-relative:page;position:absolute;z-index:-251614208"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03296"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88669609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96092"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94" type="#_x0000_t202" style="width:19.5pt;height:18.25pt;margin-top:1106.64pt;margin-left:342.31pt;mso-position-horizontal-relative:page;mso-position-vertical-relative:page;position:absolute;z-index:-251612160"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05344"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6843151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315129"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96" type="#_x0000_t202" style="width:19.5pt;height:18.25pt;margin-top:1106.64pt;margin-left:342.31pt;mso-position-horizontal-relative:page;mso-position-vertical-relative:page;position:absolute;z-index:-251610112"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07392"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38432288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322882"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98" type="#_x0000_t202" style="width:19.5pt;height:18.25pt;margin-top:1106.64pt;margin-left:342.31pt;mso-position-horizontal-relative:page;mso-position-vertical-relative:page;position:absolute;z-index:-251608064"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09440"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74346940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469402"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00" type="#_x0000_t202" style="width:19.5pt;height:18.25pt;margin-top:1106.64pt;margin-left:342.31pt;mso-position-horizontal-relative:page;mso-position-vertical-relative:page;position:absolute;z-index:-251606016"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26</w:t>
                </w:r>
                <w:r>
                  <w:fldChar w:fldCharType="end"/>
                </w:r>
              </w:p>
            </w:txbxContent>
          </v:textbox>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11488"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54898153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981536"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02" type="#_x0000_t202" style="width:19.5pt;height:18.25pt;margin-top:1106.64pt;margin-left:342.31pt;mso-position-horizontal-relative:page;mso-position-vertical-relative:page;position:absolute;z-index:-251603968"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27</w:t>
                </w:r>
                <w:r>
                  <w:fldChar w:fldCharType="end"/>
                </w:r>
              </w:p>
            </w:txbxContent>
          </v:textbox>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13536"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49104225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42254"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04" type="#_x0000_t202" style="width:19.5pt;height:18.25pt;margin-top:1106.64pt;margin-left:342.31pt;mso-position-horizontal-relative:page;mso-position-vertical-relative:page;position:absolute;z-index:-251601920"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28</w:t>
                </w:r>
                <w:r>
                  <w:fldChar w:fldCharType="end"/>
                </w:r>
              </w:p>
            </w:txbxContent>
          </v:textbox>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15584"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05603936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039368"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06" type="#_x0000_t202" style="width:19.5pt;height:18.25pt;margin-top:1106.64pt;margin-left:342.31pt;mso-position-horizontal-relative:page;mso-position-vertical-relative:page;position:absolute;z-index:-251599872"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29</w:t>
                </w:r>
                <w:r>
                  <w:fldChar w:fldCharType="end"/>
                </w:r>
              </w:p>
            </w:txbxContent>
          </v:textbox>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17632"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6160773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077309"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08" type="#_x0000_t202" style="width:19.5pt;height:18.25pt;margin-top:1106.64pt;margin-left:342.31pt;mso-position-horizontal-relative:page;mso-position-vertical-relative:page;position:absolute;z-index:-251597824"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30</w:t>
                </w:r>
                <w:r>
                  <w:fldChar w:fldCharType="end"/>
                </w:r>
              </w:p>
            </w:txbxContent>
          </v:textbox>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19680"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25525893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258930"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10" type="#_x0000_t202" style="width:19.5pt;height:18.25pt;margin-top:1106.64pt;margin-left:342.31pt;mso-position-horizontal-relative:page;mso-position-vertical-relative:page;position:absolute;z-index:-251595776"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21728"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77994339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943394"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12" type="#_x0000_t202" style="width:19.5pt;height:18.25pt;margin-top:1106.64pt;margin-left:342.31pt;mso-position-horizontal-relative:page;mso-position-vertical-relative:page;position:absolute;z-index:-251593728"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41</w:t>
                </w:r>
                <w:r>
                  <w:fldChar w:fldCharType="end"/>
                </w:r>
              </w:p>
            </w:txbxContent>
          </v:textbox>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23776"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33005387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053876"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14" type="#_x0000_t202" style="width:19.5pt;height:18.25pt;margin-top:1106.64pt;margin-left:342.31pt;mso-position-horizontal-relative:page;mso-position-vertical-relative:page;position:absolute;z-index:-251591680"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33</w:t>
                </w:r>
                <w:r>
                  <w:fldChar w:fldCharType="end"/>
                </w:r>
              </w:p>
            </w:txbxContent>
          </v:textbox>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25824"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8132461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46109"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16" type="#_x0000_t202" style="width:19.5pt;height:18.25pt;margin-top:1106.64pt;margin-left:342.31pt;mso-position-horizontal-relative:page;mso-position-vertical-relative:page;position:absolute;z-index:-251589632"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34</w:t>
                </w:r>
                <w:r>
                  <w:fldChar w:fldCharType="end"/>
                </w:r>
              </w:p>
            </w:txbxContent>
          </v:textbox>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27872"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5877069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706903"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18" type="#_x0000_t202" style="width:19.5pt;height:18.25pt;margin-top:1106.64pt;margin-left:342.31pt;mso-position-horizontal-relative:page;mso-position-vertical-relative:page;position:absolute;z-index:-251587584"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35</w:t>
                </w:r>
                <w:r>
                  <w:fldChar w:fldCharType="end"/>
                </w:r>
              </w:p>
            </w:txbxContent>
          </v:textbox>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29920"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5177128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712821"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20" type="#_x0000_t202" style="width:19.5pt;height:18.25pt;margin-top:1106.64pt;margin-left:342.31pt;mso-position-horizontal-relative:page;mso-position-vertical-relative:page;position:absolute;z-index:-251585536"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36</w:t>
                </w:r>
                <w:r>
                  <w:fldChar w:fldCharType="end"/>
                </w:r>
              </w:p>
            </w:txbxContent>
          </v:textbox>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31968"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18920885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88577"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22" type="#_x0000_t202" style="width:19.5pt;height:18.25pt;margin-top:1106.64pt;margin-left:342.31pt;mso-position-horizontal-relative:page;mso-position-vertical-relative:page;position:absolute;z-index:-251583488"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37</w:t>
                </w:r>
                <w:r>
                  <w:fldChar w:fldCharType="end"/>
                </w:r>
              </w:p>
            </w:txbxContent>
          </v:textbox>
        </v:shape>
      </w:pic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34016" behindDoc="1" locked="0" layoutInCell="1" allowOverlap="1">
          <wp:simplePos x="0" y="0"/>
          <wp:positionH relativeFrom="page">
            <wp:posOffset>2717800</wp:posOffset>
          </wp:positionH>
          <wp:positionV relativeFrom="page">
            <wp:posOffset>13995400</wp:posOffset>
          </wp:positionV>
          <wp:extent cx="7162800" cy="38100"/>
          <wp:effectExtent l="0" t="0" r="0" b="0"/>
          <wp:wrapNone/>
          <wp:docPr id="79095149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51493"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24" type="#_x0000_t202" style="width:19.5pt;height:18.25pt;margin-top:1106.64pt;margin-left:342.31pt;mso-position-horizontal-relative:page;mso-position-vertical-relative:page;position:absolute;z-index:-251581440" filled="f" stroked="f">
          <v:textbox inset="0,0,0,0">
            <w:txbxContent>
              <w:p>
                <w:pPr>
                  <w:spacing w:before="32"/>
                  <w:ind w:left="60" w:right="0" w:firstLine="0"/>
                  <w:jc w:val="left"/>
                  <w:rPr>
                    <w:rFonts w:ascii="Arial"/>
                    <w:sz w:val="27"/>
                  </w:rPr>
                </w:pPr>
                <w:r>
                  <w:fldChar w:fldCharType="begin"/>
                </w:r>
                <w:r>
                  <w:rPr>
                    <w:rFonts w:ascii="Arial"/>
                    <w:sz w:val="27"/>
                  </w:rPr>
                  <w:instrText xml:space="preserve"> PAGE </w:instrText>
                </w:r>
                <w:r>
                  <w:fldChar w:fldCharType="separate"/>
                </w:r>
                <w:r>
                  <w:rPr>
                    <w:rFonts w:ascii="Arial"/>
                    <w:sz w:val="27"/>
                  </w:rPr>
                  <w:t>38</w:t>
                </w:r>
                <w:r>
                  <w:fldChar w:fldCharType="end"/>
                </w:r>
              </w:p>
            </w:txbxContent>
          </v:textbox>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58240"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49" type="#_x0000_t202" style="width:164pt;height:15.5pt;margin-top:23.5pt;margin-left:607.86pt;mso-position-horizontal-relative:page;mso-position-vertical-relative:page;position:absolute;z-index:-251657216"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60288"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52071248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712489"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1" type="#_x0000_t202" style="width:164pt;height:15.5pt;margin-top:23.5pt;margin-left:607.86pt;mso-position-horizontal-relative:page;mso-position-vertical-relative:page;position:absolute;z-index:-251655168"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62336"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36865554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655540"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3" type="#_x0000_t202" style="width:164pt;height:15.5pt;margin-top:23.5pt;margin-left:607.86pt;mso-position-horizontal-relative:page;mso-position-vertical-relative:page;position:absolute;z-index:-251653120"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64384"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4128375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83750"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5" type="#_x0000_t202" style="width:164pt;height:15.5pt;margin-top:23.5pt;margin-left:607.86pt;mso-position-horizontal-relative:page;mso-position-vertical-relative:page;position:absolute;z-index:-251651072"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66432"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8724003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400321"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7" type="#_x0000_t202" style="width:164pt;height:15.5pt;margin-top:23.5pt;margin-left:607.86pt;mso-position-horizontal-relative:page;mso-position-vertical-relative:page;position:absolute;z-index:-251649024"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68480"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46946559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465592"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59" type="#_x0000_t202" style="width:164pt;height:15.5pt;margin-top:23.5pt;margin-left:607.86pt;mso-position-horizontal-relative:page;mso-position-vertical-relative:page;position:absolute;z-index:-251646976"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70528"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74960714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07148"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1" type="#_x0000_t202" style="width:164pt;height:15.5pt;margin-top:23.5pt;margin-left:607.86pt;mso-position-horizontal-relative:page;mso-position-vertical-relative:page;position:absolute;z-index:-251644928"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72576"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35212703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127038"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3" type="#_x0000_t202" style="width:164pt;height:15.5pt;margin-top:23.5pt;margin-left:607.86pt;mso-position-horizontal-relative:page;mso-position-vertical-relative:page;position:absolute;z-index:-251642880"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74624"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0001332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3207"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5" type="#_x0000_t202" style="width:164pt;height:15.5pt;margin-top:23.5pt;margin-left:607.86pt;mso-position-horizontal-relative:page;mso-position-vertical-relative:page;position:absolute;z-index:-251640832"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76672"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72372158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721586"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7" type="#_x0000_t202" style="width:164pt;height:15.5pt;margin-top:23.5pt;margin-left:607.86pt;mso-position-horizontal-relative:page;mso-position-vertical-relative:page;position:absolute;z-index:-251638784"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78720"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11994321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943214"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69" type="#_x0000_t202" style="width:164pt;height:15.5pt;margin-top:23.5pt;margin-left:607.86pt;mso-position-horizontal-relative:page;mso-position-vertical-relative:page;position:absolute;z-index:-251636736"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80768"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20948304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830429"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71" type="#_x0000_t202" style="width:164pt;height:15.5pt;margin-top:23.5pt;margin-left:607.86pt;mso-position-horizontal-relative:page;mso-position-vertical-relative:page;position:absolute;z-index:-251634688"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82816"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96304491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044918"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73" type="#_x0000_t202" style="width:164pt;height:15.5pt;margin-top:23.5pt;margin-left:607.86pt;mso-position-horizontal-relative:page;mso-position-vertical-relative:page;position:absolute;z-index:-251632640"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84864"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9650813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081345"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75" type="#_x0000_t202" style="width:164pt;height:15.5pt;margin-top:23.5pt;margin-left:607.86pt;mso-position-horizontal-relative:page;mso-position-vertical-relative:page;position:absolute;z-index:-251630592"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86912"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31497143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971438"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77" type="#_x0000_t202" style="width:164pt;height:15.5pt;margin-top:23.5pt;margin-left:607.86pt;mso-position-horizontal-relative:page;mso-position-vertical-relative:page;position:absolute;z-index:-251628544"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88960"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77732646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326468"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79" type="#_x0000_t202" style="width:164pt;height:15.5pt;margin-top:23.5pt;margin-left:607.86pt;mso-position-horizontal-relative:page;mso-position-vertical-relative:page;position:absolute;z-index:-251626496"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91008"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6700200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020005"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81" type="#_x0000_t202" style="width:164pt;height:15.5pt;margin-top:23.5pt;margin-left:607.86pt;mso-position-horizontal-relative:page;mso-position-vertical-relative:page;position:absolute;z-index:-251624448"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93056"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91297388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973882"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83" type="#_x0000_t202" style="width:164pt;height:15.5pt;margin-top:23.5pt;margin-left:607.86pt;mso-position-horizontal-relative:page;mso-position-vertical-relative:page;position:absolute;z-index:-251622400"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95104"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882759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7592"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85" type="#_x0000_t202" style="width:164pt;height:15.5pt;margin-top:23.5pt;margin-left:607.86pt;mso-position-horizontal-relative:page;mso-position-vertical-relative:page;position:absolute;z-index:-251620352"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97152"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3901044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104403"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87" type="#_x0000_t202" style="width:164pt;height:15.5pt;margin-top:23.5pt;margin-left:607.86pt;mso-position-horizontal-relative:page;mso-position-vertical-relative:page;position:absolute;z-index:-251618304"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699200"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51242032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20322"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89" type="#_x0000_t202" style="width:164pt;height:15.5pt;margin-top:23.5pt;margin-left:607.86pt;mso-position-horizontal-relative:page;mso-position-vertical-relative:page;position:absolute;z-index:-251616256"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01248"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94676168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761687"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91" type="#_x0000_t202" style="width:164pt;height:15.5pt;margin-top:23.5pt;margin-left:607.86pt;mso-position-horizontal-relative:page;mso-position-vertical-relative:page;position:absolute;z-index:-251614208"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03296"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98855535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555356"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93" type="#_x0000_t202" style="width:164pt;height:15.5pt;margin-top:23.5pt;margin-left:607.86pt;mso-position-horizontal-relative:page;mso-position-vertical-relative:page;position:absolute;z-index:-251612160"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05344"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9321716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171633"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95" type="#_x0000_t202" style="width:164pt;height:15.5pt;margin-top:23.5pt;margin-left:607.86pt;mso-position-horizontal-relative:page;mso-position-vertical-relative:page;position:absolute;z-index:-251610112"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07392"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15208960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089604"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97" type="#_x0000_t202" style="width:164pt;height:15.5pt;margin-top:23.5pt;margin-left:607.86pt;mso-position-horizontal-relative:page;mso-position-vertical-relative:page;position:absolute;z-index:-251608064"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09440"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8471548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154834"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099" type="#_x0000_t202" style="width:164pt;height:15.5pt;margin-top:23.5pt;margin-left:607.86pt;mso-position-horizontal-relative:page;mso-position-vertical-relative:page;position:absolute;z-index:-251606016"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11488"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53125928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259286"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01" type="#_x0000_t202" style="width:164pt;height:15.5pt;margin-top:23.5pt;margin-left:607.86pt;mso-position-horizontal-relative:page;mso-position-vertical-relative:page;position:absolute;z-index:-251603968"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13536"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89536137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361371"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03" type="#_x0000_t202" style="width:164pt;height:15.5pt;margin-top:23.5pt;margin-left:607.86pt;mso-position-horizontal-relative:page;mso-position-vertical-relative:page;position:absolute;z-index:-251601920"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15584"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51257893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78930"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05" type="#_x0000_t202" style="width:164pt;height:15.5pt;margin-top:23.5pt;margin-left:607.86pt;mso-position-horizontal-relative:page;mso-position-vertical-relative:page;position:absolute;z-index:-251599872"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17632"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7183067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306711"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07" type="#_x0000_t202" style="width:164pt;height:15.5pt;margin-top:23.5pt;margin-left:607.86pt;mso-position-horizontal-relative:page;mso-position-vertical-relative:page;position:absolute;z-index:-251597824"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19680"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27636952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369526"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09" type="#_x0000_t202" style="width:164pt;height:15.5pt;margin-top:23.5pt;margin-left:607.86pt;mso-position-horizontal-relative:page;mso-position-vertical-relative:page;position:absolute;z-index:-251595776"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21728"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27808108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081084"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11" type="#_x0000_t202" style="width:164pt;height:15.5pt;margin-top:23.5pt;margin-left:607.86pt;mso-position-horizontal-relative:page;mso-position-vertical-relative:page;position:absolute;z-index:-251593728"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23776"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93142145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421456"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13" type="#_x0000_t202" style="width:164pt;height:15.5pt;margin-top:23.5pt;margin-left:607.86pt;mso-position-horizontal-relative:page;mso-position-vertical-relative:page;position:absolute;z-index:-251591680"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25824"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71690328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03284"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15" type="#_x0000_t202" style="width:164pt;height:15.5pt;margin-top:23.5pt;margin-left:607.86pt;mso-position-horizontal-relative:page;mso-position-vertical-relative:page;position:absolute;z-index:-251589632"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27872"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1956596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659645"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17" type="#_x0000_t202" style="width:164pt;height:15.5pt;margin-top:23.5pt;margin-left:607.86pt;mso-position-horizontal-relative:page;mso-position-vertical-relative:page;position:absolute;z-index:-251587584"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29920"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80335508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355081"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19" type="#_x0000_t202" style="width:164pt;height:15.5pt;margin-top:23.5pt;margin-left:607.86pt;mso-position-horizontal-relative:page;mso-position-vertical-relative:page;position:absolute;z-index:-251585536"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31968"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183395849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958490"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21" type="#_x0000_t202" style="width:164pt;height:15.5pt;margin-top:23.5pt;margin-left:607.86pt;mso-position-horizontal-relative:page;mso-position-vertical-relative:page;position:absolute;z-index:-251583488"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drawing>
        <wp:anchor distT="0" distB="0" distL="0" distR="0" simplePos="0" relativeHeight="251734016" behindDoc="1" locked="0" layoutInCell="1" allowOverlap="1">
          <wp:simplePos x="0" y="0"/>
          <wp:positionH relativeFrom="page">
            <wp:posOffset>2717800</wp:posOffset>
          </wp:positionH>
          <wp:positionV relativeFrom="page">
            <wp:posOffset>473075</wp:posOffset>
          </wp:positionV>
          <wp:extent cx="7162800" cy="38100"/>
          <wp:effectExtent l="0" t="0" r="0" b="0"/>
          <wp:wrapNone/>
          <wp:docPr id="78455489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554893" name="image1.png"/>
                  <pic:cNvPicPr/>
                </pic:nvPicPr>
                <pic:blipFill>
                  <a:blip xmlns:r="http://schemas.openxmlformats.org/officeDocument/2006/relationships" r:embed="rId1" cstate="print"/>
                  <a:stretch>
                    <a:fillRect/>
                  </a:stretch>
                </pic:blipFill>
                <pic:spPr>
                  <a:xfrm>
                    <a:off x="0" y="0"/>
                    <a:ext cx="7162800" cy="38100"/>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123" type="#_x0000_t202" style="width:164pt;height:15.5pt;margin-top:23.5pt;margin-left:607.86pt;mso-position-horizontal-relative:page;mso-position-vertical-relative:page;position:absolute;z-index:-251581440" filled="f" stroked="f">
          <v:textbox inset="0,0,0,0">
            <w:txbxContent>
              <w:p>
                <w:pPr>
                  <w:spacing w:before="0" w:line="310" w:lineRule="exact"/>
                  <w:ind w:left="20" w:right="0" w:firstLine="0"/>
                  <w:jc w:val="left"/>
                  <w:rPr>
                    <w:sz w:val="27"/>
                  </w:rPr>
                </w:pPr>
                <w:r>
                  <w:rPr>
                    <w:sz w:val="27"/>
                  </w:rPr>
                  <w:t>岩土工程勘察报告（详勘）</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6CE6E"/>
    <w:multiLevelType w:val="hybridMultilevel"/>
    <w:tmpl w:val="00000000"/>
    <w:lvl w:ilvl="0">
      <w:start w:val="4"/>
      <w:numFmt w:val="decimal"/>
      <w:lvlText w:val="%1"/>
      <w:lvlJc w:val="left"/>
      <w:pPr>
        <w:ind w:left="1540" w:hanging="406"/>
        <w:jc w:val="left"/>
      </w:pPr>
      <w:rPr>
        <w:rFonts w:hint="default"/>
      </w:rPr>
    </w:lvl>
    <w:lvl w:ilvl="1">
      <w:start w:val="2"/>
      <w:numFmt w:val="decimal"/>
      <w:lvlText w:val="%1-%2"/>
      <w:lvlJc w:val="left"/>
      <w:pPr>
        <w:ind w:left="1540" w:hanging="406"/>
        <w:jc w:val="left"/>
      </w:pPr>
      <w:rPr>
        <w:rFonts w:ascii="宋体" w:eastAsia="宋体" w:hAnsi="宋体" w:cs="宋体" w:hint="default"/>
        <w:w w:val="100"/>
        <w:sz w:val="25"/>
        <w:szCs w:val="25"/>
      </w:rPr>
    </w:lvl>
    <w:lvl w:ilvl="2">
      <w:start w:val="0"/>
      <w:numFmt w:val="bullet"/>
      <w:lvlText w:val="•"/>
      <w:lvlJc w:val="left"/>
      <w:pPr>
        <w:ind w:left="2840" w:hanging="406"/>
      </w:pPr>
      <w:rPr>
        <w:rFonts w:hint="default"/>
      </w:rPr>
    </w:lvl>
    <w:lvl w:ilvl="3">
      <w:start w:val="0"/>
      <w:numFmt w:val="bullet"/>
      <w:lvlText w:val="•"/>
      <w:lvlJc w:val="left"/>
      <w:pPr>
        <w:ind w:left="5840" w:hanging="406"/>
      </w:pPr>
      <w:rPr>
        <w:rFonts w:hint="default"/>
      </w:rPr>
    </w:lvl>
    <w:lvl w:ilvl="4">
      <w:start w:val="0"/>
      <w:numFmt w:val="bullet"/>
      <w:lvlText w:val="•"/>
      <w:lvlJc w:val="left"/>
      <w:pPr>
        <w:ind w:left="5408" w:hanging="406"/>
      </w:pPr>
      <w:rPr>
        <w:rFonts w:hint="default"/>
      </w:rPr>
    </w:lvl>
    <w:lvl w:ilvl="5">
      <w:start w:val="0"/>
      <w:numFmt w:val="bullet"/>
      <w:lvlText w:val="•"/>
      <w:lvlJc w:val="left"/>
      <w:pPr>
        <w:ind w:left="4976" w:hanging="406"/>
      </w:pPr>
      <w:rPr>
        <w:rFonts w:hint="default"/>
      </w:rPr>
    </w:lvl>
    <w:lvl w:ilvl="6">
      <w:start w:val="0"/>
      <w:numFmt w:val="bullet"/>
      <w:lvlText w:val="•"/>
      <w:lvlJc w:val="left"/>
      <w:pPr>
        <w:ind w:left="4545" w:hanging="406"/>
      </w:pPr>
      <w:rPr>
        <w:rFonts w:hint="default"/>
      </w:rPr>
    </w:lvl>
    <w:lvl w:ilvl="7">
      <w:start w:val="0"/>
      <w:numFmt w:val="bullet"/>
      <w:lvlText w:val="•"/>
      <w:lvlJc w:val="left"/>
      <w:pPr>
        <w:ind w:left="4113" w:hanging="406"/>
      </w:pPr>
      <w:rPr>
        <w:rFonts w:hint="default"/>
      </w:rPr>
    </w:lvl>
    <w:lvl w:ilvl="8">
      <w:start w:val="0"/>
      <w:numFmt w:val="bullet"/>
      <w:lvlText w:val="•"/>
      <w:lvlJc w:val="left"/>
      <w:pPr>
        <w:ind w:left="3682" w:hanging="406"/>
      </w:pPr>
      <w:rPr>
        <w:rFonts w:hint="default"/>
      </w:rPr>
    </w:lvl>
  </w:abstractNum>
  <w:abstractNum w:abstractNumId="1">
    <w:nsid w:val="2F57926F"/>
    <w:multiLevelType w:val="hybridMultilevel"/>
    <w:tmpl w:val="00000000"/>
    <w:lvl w:ilvl="0">
      <w:start w:val="8"/>
      <w:numFmt w:val="decimal"/>
      <w:lvlText w:val="%1"/>
      <w:lvlJc w:val="left"/>
      <w:pPr>
        <w:ind w:left="2923" w:hanging="306"/>
        <w:jc w:val="left"/>
      </w:pPr>
      <w:rPr>
        <w:rFonts w:ascii="Times New Roman" w:eastAsia="Times New Roman" w:hAnsi="Times New Roman" w:cs="Times New Roman" w:hint="default"/>
        <w:w w:val="100"/>
        <w:sz w:val="42"/>
        <w:szCs w:val="42"/>
      </w:rPr>
    </w:lvl>
    <w:lvl w:ilvl="1">
      <w:start w:val="0"/>
      <w:numFmt w:val="bullet"/>
      <w:lvlText w:val="•"/>
      <w:lvlJc w:val="left"/>
      <w:pPr>
        <w:ind w:left="4027" w:hanging="306"/>
      </w:pPr>
      <w:rPr>
        <w:rFonts w:hint="default"/>
      </w:rPr>
    </w:lvl>
    <w:lvl w:ilvl="2">
      <w:start w:val="0"/>
      <w:numFmt w:val="bullet"/>
      <w:lvlText w:val="•"/>
      <w:lvlJc w:val="left"/>
      <w:pPr>
        <w:ind w:left="5135" w:hanging="306"/>
      </w:pPr>
      <w:rPr>
        <w:rFonts w:hint="default"/>
      </w:rPr>
    </w:lvl>
    <w:lvl w:ilvl="3">
      <w:start w:val="0"/>
      <w:numFmt w:val="bullet"/>
      <w:lvlText w:val="•"/>
      <w:lvlJc w:val="left"/>
      <w:pPr>
        <w:ind w:left="6243" w:hanging="306"/>
      </w:pPr>
      <w:rPr>
        <w:rFonts w:hint="default"/>
      </w:rPr>
    </w:lvl>
    <w:lvl w:ilvl="4">
      <w:start w:val="0"/>
      <w:numFmt w:val="bullet"/>
      <w:lvlText w:val="•"/>
      <w:lvlJc w:val="left"/>
      <w:pPr>
        <w:ind w:left="7351" w:hanging="306"/>
      </w:pPr>
      <w:rPr>
        <w:rFonts w:hint="default"/>
      </w:rPr>
    </w:lvl>
    <w:lvl w:ilvl="5">
      <w:start w:val="0"/>
      <w:numFmt w:val="bullet"/>
      <w:lvlText w:val="•"/>
      <w:lvlJc w:val="left"/>
      <w:pPr>
        <w:ind w:left="8459" w:hanging="306"/>
      </w:pPr>
      <w:rPr>
        <w:rFonts w:hint="default"/>
      </w:rPr>
    </w:lvl>
    <w:lvl w:ilvl="6">
      <w:start w:val="0"/>
      <w:numFmt w:val="bullet"/>
      <w:lvlText w:val="•"/>
      <w:lvlJc w:val="left"/>
      <w:pPr>
        <w:ind w:left="9567" w:hanging="306"/>
      </w:pPr>
      <w:rPr>
        <w:rFonts w:hint="default"/>
      </w:rPr>
    </w:lvl>
    <w:lvl w:ilvl="7">
      <w:start w:val="0"/>
      <w:numFmt w:val="bullet"/>
      <w:lvlText w:val="•"/>
      <w:lvlJc w:val="left"/>
      <w:pPr>
        <w:ind w:left="10675" w:hanging="306"/>
      </w:pPr>
      <w:rPr>
        <w:rFonts w:hint="default"/>
      </w:rPr>
    </w:lvl>
    <w:lvl w:ilvl="8">
      <w:start w:val="0"/>
      <w:numFmt w:val="bullet"/>
      <w:lvlText w:val="•"/>
      <w:lvlJc w:val="left"/>
      <w:pPr>
        <w:ind w:left="11783" w:hanging="306"/>
      </w:pPr>
      <w:rPr>
        <w:rFonts w:hint="default"/>
      </w:rPr>
    </w:lvl>
  </w:abstractNum>
  <w:abstractNum w:abstractNumId="2">
    <w:nsid w:val="315F4FE7"/>
    <w:multiLevelType w:val="hybridMultilevel"/>
    <w:tmpl w:val="00000000"/>
    <w:lvl w:ilvl="0">
      <w:start w:val="2"/>
      <w:numFmt w:val="decimal"/>
      <w:lvlText w:val="%1"/>
      <w:lvlJc w:val="left"/>
      <w:pPr>
        <w:ind w:left="1540" w:hanging="406"/>
        <w:jc w:val="left"/>
      </w:pPr>
      <w:rPr>
        <w:rFonts w:hint="default"/>
      </w:rPr>
    </w:lvl>
    <w:lvl w:ilvl="1">
      <w:start w:val="2"/>
      <w:numFmt w:val="decimal"/>
      <w:lvlText w:val="%1-%2"/>
      <w:lvlJc w:val="left"/>
      <w:pPr>
        <w:ind w:left="1540" w:hanging="406"/>
        <w:jc w:val="right"/>
      </w:pPr>
      <w:rPr>
        <w:rFonts w:ascii="宋体" w:eastAsia="宋体" w:hAnsi="宋体" w:cs="宋体" w:hint="default"/>
        <w:w w:val="100"/>
        <w:sz w:val="25"/>
        <w:szCs w:val="25"/>
      </w:rPr>
    </w:lvl>
    <w:lvl w:ilvl="2">
      <w:start w:val="0"/>
      <w:numFmt w:val="bullet"/>
      <w:lvlText w:val="•"/>
      <w:lvlJc w:val="left"/>
      <w:pPr>
        <w:ind w:left="1903" w:hanging="406"/>
      </w:pPr>
      <w:rPr>
        <w:rFonts w:hint="default"/>
      </w:rPr>
    </w:lvl>
    <w:lvl w:ilvl="3">
      <w:start w:val="0"/>
      <w:numFmt w:val="bullet"/>
      <w:lvlText w:val="•"/>
      <w:lvlJc w:val="left"/>
      <w:pPr>
        <w:ind w:left="2085" w:hanging="406"/>
      </w:pPr>
      <w:rPr>
        <w:rFonts w:hint="default"/>
      </w:rPr>
    </w:lvl>
    <w:lvl w:ilvl="4">
      <w:start w:val="0"/>
      <w:numFmt w:val="bullet"/>
      <w:lvlText w:val="•"/>
      <w:lvlJc w:val="left"/>
      <w:pPr>
        <w:ind w:left="2267" w:hanging="406"/>
      </w:pPr>
      <w:rPr>
        <w:rFonts w:hint="default"/>
      </w:rPr>
    </w:lvl>
    <w:lvl w:ilvl="5">
      <w:start w:val="0"/>
      <w:numFmt w:val="bullet"/>
      <w:lvlText w:val="•"/>
      <w:lvlJc w:val="left"/>
      <w:pPr>
        <w:ind w:left="2449" w:hanging="406"/>
      </w:pPr>
      <w:rPr>
        <w:rFonts w:hint="default"/>
      </w:rPr>
    </w:lvl>
    <w:lvl w:ilvl="6">
      <w:start w:val="0"/>
      <w:numFmt w:val="bullet"/>
      <w:lvlText w:val="•"/>
      <w:lvlJc w:val="left"/>
      <w:pPr>
        <w:ind w:left="2631" w:hanging="406"/>
      </w:pPr>
      <w:rPr>
        <w:rFonts w:hint="default"/>
      </w:rPr>
    </w:lvl>
    <w:lvl w:ilvl="7">
      <w:start w:val="0"/>
      <w:numFmt w:val="bullet"/>
      <w:lvlText w:val="•"/>
      <w:lvlJc w:val="left"/>
      <w:pPr>
        <w:ind w:left="2813" w:hanging="406"/>
      </w:pPr>
      <w:rPr>
        <w:rFonts w:hint="default"/>
      </w:rPr>
    </w:lvl>
    <w:lvl w:ilvl="8">
      <w:start w:val="0"/>
      <w:numFmt w:val="bullet"/>
      <w:lvlText w:val="•"/>
      <w:lvlJc w:val="left"/>
      <w:pPr>
        <w:ind w:left="2995" w:hanging="406"/>
      </w:pPr>
      <w:rPr>
        <w:rFonts w:hint="default"/>
      </w:rPr>
    </w:lvl>
  </w:abstractNum>
  <w:abstractNum w:abstractNumId="3">
    <w:nsid w:val="4656A044"/>
    <w:multiLevelType w:val="hybridMultilevel"/>
    <w:tmpl w:val="00000000"/>
    <w:lvl w:ilvl="0">
      <w:start w:val="4"/>
      <w:numFmt w:val="decimal"/>
      <w:lvlText w:val="%1"/>
      <w:lvlJc w:val="left"/>
      <w:pPr>
        <w:ind w:left="1540" w:hanging="406"/>
        <w:jc w:val="left"/>
      </w:pPr>
      <w:rPr>
        <w:rFonts w:hint="default"/>
      </w:rPr>
    </w:lvl>
    <w:lvl w:ilvl="1">
      <w:start w:val="1"/>
      <w:numFmt w:val="decimal"/>
      <w:lvlText w:val="%1-%2"/>
      <w:lvlJc w:val="left"/>
      <w:pPr>
        <w:ind w:left="1540" w:hanging="406"/>
        <w:jc w:val="right"/>
      </w:pPr>
      <w:rPr>
        <w:rFonts w:ascii="宋体" w:eastAsia="宋体" w:hAnsi="宋体" w:cs="宋体" w:hint="default"/>
        <w:w w:val="100"/>
        <w:sz w:val="25"/>
        <w:szCs w:val="25"/>
      </w:rPr>
    </w:lvl>
    <w:lvl w:ilvl="2">
      <w:start w:val="0"/>
      <w:numFmt w:val="bullet"/>
      <w:lvlText w:val="•"/>
      <w:lvlJc w:val="left"/>
      <w:pPr>
        <w:ind w:left="4031" w:hanging="406"/>
      </w:pPr>
      <w:rPr>
        <w:rFonts w:hint="default"/>
      </w:rPr>
    </w:lvl>
    <w:lvl w:ilvl="3">
      <w:start w:val="0"/>
      <w:numFmt w:val="bullet"/>
      <w:lvlText w:val="•"/>
      <w:lvlJc w:val="left"/>
      <w:pPr>
        <w:ind w:left="5277" w:hanging="406"/>
      </w:pPr>
      <w:rPr>
        <w:rFonts w:hint="default"/>
      </w:rPr>
    </w:lvl>
    <w:lvl w:ilvl="4">
      <w:start w:val="0"/>
      <w:numFmt w:val="bullet"/>
      <w:lvlText w:val="•"/>
      <w:lvlJc w:val="left"/>
      <w:pPr>
        <w:ind w:left="6523" w:hanging="406"/>
      </w:pPr>
      <w:rPr>
        <w:rFonts w:hint="default"/>
      </w:rPr>
    </w:lvl>
    <w:lvl w:ilvl="5">
      <w:start w:val="0"/>
      <w:numFmt w:val="bullet"/>
      <w:lvlText w:val="•"/>
      <w:lvlJc w:val="left"/>
      <w:pPr>
        <w:ind w:left="7769" w:hanging="406"/>
      </w:pPr>
      <w:rPr>
        <w:rFonts w:hint="default"/>
      </w:rPr>
    </w:lvl>
    <w:lvl w:ilvl="6">
      <w:start w:val="0"/>
      <w:numFmt w:val="bullet"/>
      <w:lvlText w:val="•"/>
      <w:lvlJc w:val="left"/>
      <w:pPr>
        <w:ind w:left="9015" w:hanging="406"/>
      </w:pPr>
      <w:rPr>
        <w:rFonts w:hint="default"/>
      </w:rPr>
    </w:lvl>
    <w:lvl w:ilvl="7">
      <w:start w:val="0"/>
      <w:numFmt w:val="bullet"/>
      <w:lvlText w:val="•"/>
      <w:lvlJc w:val="left"/>
      <w:pPr>
        <w:ind w:left="10261" w:hanging="406"/>
      </w:pPr>
      <w:rPr>
        <w:rFonts w:hint="default"/>
      </w:rPr>
    </w:lvl>
    <w:lvl w:ilvl="8">
      <w:start w:val="0"/>
      <w:numFmt w:val="bullet"/>
      <w:lvlText w:val="•"/>
      <w:lvlJc w:val="left"/>
      <w:pPr>
        <w:ind w:left="11507" w:hanging="406"/>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rPr>
  </w:style>
  <w:style w:type="paragraph" w:styleId="Heading1">
    <w:name w:val="heading 1"/>
    <w:basedOn w:val="Normal"/>
    <w:uiPriority w:val="1"/>
    <w:qFormat/>
    <w:pPr>
      <w:ind w:left="1774"/>
      <w:outlineLvl w:val="0"/>
    </w:pPr>
    <w:rPr>
      <w:rFonts w:ascii="宋体" w:eastAsia="宋体" w:hAnsi="宋体" w:cs="宋体"/>
      <w:b/>
      <w:bCs/>
      <w:sz w:val="48"/>
      <w:szCs w:val="48"/>
    </w:rPr>
  </w:style>
  <w:style w:type="paragraph" w:styleId="Heading2">
    <w:name w:val="heading 2"/>
    <w:basedOn w:val="Normal"/>
    <w:uiPriority w:val="1"/>
    <w:qFormat/>
    <w:pPr>
      <w:outlineLvl w:val="1"/>
    </w:pPr>
    <w:rPr>
      <w:rFonts w:ascii="宋体" w:eastAsia="宋体" w:hAnsi="宋体" w:cs="宋体"/>
      <w:b/>
      <w:bCs/>
      <w:sz w:val="42"/>
      <w:szCs w:val="42"/>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宋体" w:eastAsia="宋体" w:hAnsi="宋体" w:cs="宋体"/>
      <w:sz w:val="42"/>
      <w:szCs w:val="42"/>
    </w:rPr>
  </w:style>
  <w:style w:type="paragraph" w:styleId="ListParagraph">
    <w:name w:val="List Paragraph"/>
    <w:basedOn w:val="Normal"/>
    <w:uiPriority w:val="1"/>
    <w:qFormat/>
    <w:pPr>
      <w:ind w:left="1540" w:hanging="407"/>
    </w:pPr>
    <w:rPr>
      <w:rFonts w:ascii="宋体" w:eastAsia="宋体" w:hAnsi="宋体" w:cs="宋体"/>
    </w:rPr>
  </w:style>
  <w:style w:type="paragraph" w:customStyle="1" w:styleId="TableParagraph">
    <w:name w:val="Table Paragraph"/>
    <w:basedOn w:val="Normal"/>
    <w:uiPriority w:val="1"/>
    <w:qFormat/>
    <w:rPr>
      <w:rFonts w:ascii="宋体" w:eastAsia="宋体" w:hAnsi="宋体" w:cs="宋体"/>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table" w:customStyle="1" w:styleId="TableNormal1">
    <w:name w:val="Table Normal_1"/>
    <w:uiPriority w:val="2"/>
    <w:semiHidden/>
    <w:unhideWhenUsed/>
    <w:qFormat/>
    <w:tblPr>
      <w:tblInd w:w="0" w:type="dxa"/>
      <w:tblCellMar>
        <w:top w:w="0" w:type="dxa"/>
        <w:left w:w="0" w:type="dxa"/>
        <w:bottom w:w="0" w:type="dxa"/>
        <w:right w:w="0" w:type="dxa"/>
      </w:tblCellMar>
    </w:tblPr>
  </w:style>
  <w:style w:type="table" w:customStyle="1" w:styleId="TableNormal2">
    <w:name w:val="Table Normal_2"/>
    <w:uiPriority w:val="2"/>
    <w:semiHidden/>
    <w:unhideWhenUsed/>
    <w:qFormat/>
    <w:tblPr>
      <w:tblInd w:w="0" w:type="dxa"/>
      <w:tblCellMar>
        <w:top w:w="0" w:type="dxa"/>
        <w:left w:w="0" w:type="dxa"/>
        <w:bottom w:w="0" w:type="dxa"/>
        <w:right w:w="0" w:type="dxa"/>
      </w:tblCellMar>
    </w:tblPr>
  </w:style>
  <w:style w:type="table" w:customStyle="1" w:styleId="TableNormal3">
    <w:name w:val="Table Normal_3"/>
    <w:uiPriority w:val="2"/>
    <w:semiHidden/>
    <w:unhideWhenUsed/>
    <w:qFormat/>
    <w:tblPr>
      <w:tblInd w:w="0" w:type="dxa"/>
      <w:tblCellMar>
        <w:top w:w="0" w:type="dxa"/>
        <w:left w:w="0" w:type="dxa"/>
        <w:bottom w:w="0" w:type="dxa"/>
        <w:right w:w="0" w:type="dxa"/>
      </w:tblCellMar>
    </w:tblPr>
  </w:style>
  <w:style w:type="table" w:customStyle="1" w:styleId="TableNormal4">
    <w:name w:val="Table Normal_4"/>
    <w:uiPriority w:val="2"/>
    <w:semiHidden/>
    <w:unhideWhenUsed/>
    <w:qFormat/>
    <w:tblPr>
      <w:tblInd w:w="0" w:type="dxa"/>
      <w:tblCellMar>
        <w:top w:w="0" w:type="dxa"/>
        <w:left w:w="0" w:type="dxa"/>
        <w:bottom w:w="0" w:type="dxa"/>
        <w:right w:w="0" w:type="dxa"/>
      </w:tblCellMar>
    </w:tblPr>
  </w:style>
  <w:style w:type="table" w:customStyle="1" w:styleId="TableNormal5">
    <w:name w:val="Table Normal_5"/>
    <w:uiPriority w:val="2"/>
    <w:semiHidden/>
    <w:unhideWhenUsed/>
    <w:qFormat/>
    <w:tblPr>
      <w:tblInd w:w="0" w:type="dxa"/>
      <w:tblCellMar>
        <w:top w:w="0" w:type="dxa"/>
        <w:left w:w="0" w:type="dxa"/>
        <w:bottom w:w="0" w:type="dxa"/>
        <w:right w:w="0" w:type="dxa"/>
      </w:tblCellMar>
    </w:tblPr>
  </w:style>
  <w:style w:type="table" w:customStyle="1" w:styleId="TableNormal6">
    <w:name w:val="Table Normal_6"/>
    <w:uiPriority w:val="2"/>
    <w:semiHidden/>
    <w:unhideWhenUsed/>
    <w:qFormat/>
    <w:tblPr>
      <w:tblInd w:w="0" w:type="dxa"/>
      <w:tblCellMar>
        <w:top w:w="0" w:type="dxa"/>
        <w:left w:w="0" w:type="dxa"/>
        <w:bottom w:w="0" w:type="dxa"/>
        <w:right w:w="0" w:type="dxa"/>
      </w:tblCellMar>
    </w:tblPr>
  </w:style>
  <w:style w:type="table" w:customStyle="1" w:styleId="TableNormal7">
    <w:name w:val="Table Normal_7"/>
    <w:uiPriority w:val="2"/>
    <w:semiHidden/>
    <w:unhideWhenUsed/>
    <w:qFormat/>
    <w:tblPr>
      <w:tblInd w:w="0" w:type="dxa"/>
      <w:tblCellMar>
        <w:top w:w="0" w:type="dxa"/>
        <w:left w:w="0" w:type="dxa"/>
        <w:bottom w:w="0" w:type="dxa"/>
        <w:right w:w="0" w:type="dxa"/>
      </w:tblCellMar>
    </w:tblPr>
  </w:style>
  <w:style w:type="table" w:customStyle="1" w:styleId="TableNormal8">
    <w:name w:val="Table Normal_8"/>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styles" Target="styles.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image" Target="media/image3.png" /><Relationship Id="rId14" Type="http://schemas.openxmlformats.org/officeDocument/2006/relationships/header" Target="header5.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header" Target="header7.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footer" Target="footer8.xml" /><Relationship Id="rId22" Type="http://schemas.openxmlformats.org/officeDocument/2006/relationships/header" Target="header9.xml" /><Relationship Id="rId23" Type="http://schemas.openxmlformats.org/officeDocument/2006/relationships/footer" Target="footer9.xml" /><Relationship Id="rId24" Type="http://schemas.openxmlformats.org/officeDocument/2006/relationships/header" Target="header10.xml" /><Relationship Id="rId25" Type="http://schemas.openxmlformats.org/officeDocument/2006/relationships/footer" Target="footer10.xml" /><Relationship Id="rId26" Type="http://schemas.openxmlformats.org/officeDocument/2006/relationships/header" Target="header11.xml" /><Relationship Id="rId27" Type="http://schemas.openxmlformats.org/officeDocument/2006/relationships/footer" Target="footer11.xml" /><Relationship Id="rId28" Type="http://schemas.openxmlformats.org/officeDocument/2006/relationships/header" Target="header12.xml" /><Relationship Id="rId29" Type="http://schemas.openxmlformats.org/officeDocument/2006/relationships/footer" Target="footer12.xml" /><Relationship Id="rId3" Type="http://schemas.openxmlformats.org/officeDocument/2006/relationships/fontTable" Target="fontTable.xml" /><Relationship Id="rId30" Type="http://schemas.openxmlformats.org/officeDocument/2006/relationships/header" Target="header13.xml" /><Relationship Id="rId31" Type="http://schemas.openxmlformats.org/officeDocument/2006/relationships/footer" Target="footer13.xml" /><Relationship Id="rId32" Type="http://schemas.openxmlformats.org/officeDocument/2006/relationships/header" Target="header14.xml" /><Relationship Id="rId33" Type="http://schemas.openxmlformats.org/officeDocument/2006/relationships/footer" Target="footer14.xml" /><Relationship Id="rId34" Type="http://schemas.openxmlformats.org/officeDocument/2006/relationships/header" Target="header15.xml" /><Relationship Id="rId35" Type="http://schemas.openxmlformats.org/officeDocument/2006/relationships/footer" Target="footer15.xml" /><Relationship Id="rId36" Type="http://schemas.openxmlformats.org/officeDocument/2006/relationships/header" Target="header16.xml" /><Relationship Id="rId37" Type="http://schemas.openxmlformats.org/officeDocument/2006/relationships/footer" Target="footer16.xml"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image" Target="media/image4.png" /><Relationship Id="rId55" Type="http://schemas.openxmlformats.org/officeDocument/2006/relationships/header" Target="header25.xml" /><Relationship Id="rId56" Type="http://schemas.openxmlformats.org/officeDocument/2006/relationships/footer" Target="footer25.xml" /><Relationship Id="rId57" Type="http://schemas.openxmlformats.org/officeDocument/2006/relationships/image" Target="media/image5.png" /><Relationship Id="rId58" Type="http://schemas.openxmlformats.org/officeDocument/2006/relationships/image" Target="media/image6.png" /><Relationship Id="rId59" Type="http://schemas.openxmlformats.org/officeDocument/2006/relationships/header" Target="header26.xml" /><Relationship Id="rId6" Type="http://schemas.openxmlformats.org/officeDocument/2006/relationships/image" Target="media/image2.png" /><Relationship Id="rId60" Type="http://schemas.openxmlformats.org/officeDocument/2006/relationships/footer" Target="footer26.xml" /><Relationship Id="rId61" Type="http://schemas.openxmlformats.org/officeDocument/2006/relationships/image" Target="media/image7.png" /><Relationship Id="rId62" Type="http://schemas.openxmlformats.org/officeDocument/2006/relationships/header" Target="header27.xml" /><Relationship Id="rId63" Type="http://schemas.openxmlformats.org/officeDocument/2006/relationships/footer" Target="footer27.xml" /><Relationship Id="rId64" Type="http://schemas.openxmlformats.org/officeDocument/2006/relationships/image" Target="media/image8.png" /><Relationship Id="rId65" Type="http://schemas.openxmlformats.org/officeDocument/2006/relationships/image" Target="media/image9.png" /><Relationship Id="rId66" Type="http://schemas.openxmlformats.org/officeDocument/2006/relationships/image" Target="media/image10.png" /><Relationship Id="rId67" Type="http://schemas.openxmlformats.org/officeDocument/2006/relationships/header" Target="header28.xml" /><Relationship Id="rId68" Type="http://schemas.openxmlformats.org/officeDocument/2006/relationships/footer" Target="footer28.xml" /><Relationship Id="rId69" Type="http://schemas.openxmlformats.org/officeDocument/2006/relationships/image" Target="media/image11.png" /><Relationship Id="rId7" Type="http://schemas.openxmlformats.org/officeDocument/2006/relationships/header" Target="header2.xml" /><Relationship Id="rId70" Type="http://schemas.openxmlformats.org/officeDocument/2006/relationships/image" Target="media/image12.png" /><Relationship Id="rId71" Type="http://schemas.openxmlformats.org/officeDocument/2006/relationships/header" Target="header29.xml" /><Relationship Id="rId72" Type="http://schemas.openxmlformats.org/officeDocument/2006/relationships/footer" Target="footer29.xml" /><Relationship Id="rId73" Type="http://schemas.openxmlformats.org/officeDocument/2006/relationships/image" Target="media/image13.png" /><Relationship Id="rId74" Type="http://schemas.openxmlformats.org/officeDocument/2006/relationships/image" Target="media/image14.png" /><Relationship Id="rId75" Type="http://schemas.openxmlformats.org/officeDocument/2006/relationships/header" Target="header30.xml" /><Relationship Id="rId76" Type="http://schemas.openxmlformats.org/officeDocument/2006/relationships/footer" Target="footer30.xml" /><Relationship Id="rId77" Type="http://schemas.openxmlformats.org/officeDocument/2006/relationships/image" Target="media/image15.png" /><Relationship Id="rId78" Type="http://schemas.openxmlformats.org/officeDocument/2006/relationships/header" Target="header31.xml" /><Relationship Id="rId79" Type="http://schemas.openxmlformats.org/officeDocument/2006/relationships/footer" Target="footer31.xml" /><Relationship Id="rId8" Type="http://schemas.openxmlformats.org/officeDocument/2006/relationships/footer" Target="footer2.xml" /><Relationship Id="rId80" Type="http://schemas.openxmlformats.org/officeDocument/2006/relationships/image" Target="media/image16.png" /><Relationship Id="rId81" Type="http://schemas.openxmlformats.org/officeDocument/2006/relationships/header" Target="header32.xml" /><Relationship Id="rId82" Type="http://schemas.openxmlformats.org/officeDocument/2006/relationships/footer" Target="footer32.xml" /><Relationship Id="rId83" Type="http://schemas.openxmlformats.org/officeDocument/2006/relationships/image" Target="media/image17.png" /><Relationship Id="rId84" Type="http://schemas.openxmlformats.org/officeDocument/2006/relationships/header" Target="header33.xml" /><Relationship Id="rId85" Type="http://schemas.openxmlformats.org/officeDocument/2006/relationships/footer" Target="footer33.xml" /><Relationship Id="rId86" Type="http://schemas.openxmlformats.org/officeDocument/2006/relationships/header" Target="header34.xml" /><Relationship Id="rId87" Type="http://schemas.openxmlformats.org/officeDocument/2006/relationships/footer" Target="footer34.xml" /><Relationship Id="rId88" Type="http://schemas.openxmlformats.org/officeDocument/2006/relationships/image" Target="media/image18.png" /><Relationship Id="rId89" Type="http://schemas.openxmlformats.org/officeDocument/2006/relationships/header" Target="header35.xml" /><Relationship Id="rId9" Type="http://schemas.openxmlformats.org/officeDocument/2006/relationships/header" Target="header3.xml" /><Relationship Id="rId90" Type="http://schemas.openxmlformats.org/officeDocument/2006/relationships/footer" Target="footer35.xml" /><Relationship Id="rId91" Type="http://schemas.openxmlformats.org/officeDocument/2006/relationships/header" Target="header36.xml" /><Relationship Id="rId92" Type="http://schemas.openxmlformats.org/officeDocument/2006/relationships/footer" Target="footer36.xml" /><Relationship Id="rId93" Type="http://schemas.openxmlformats.org/officeDocument/2006/relationships/header" Target="header37.xml" /><Relationship Id="rId94" Type="http://schemas.openxmlformats.org/officeDocument/2006/relationships/footer" Target="footer37.xml" /><Relationship Id="rId95" Type="http://schemas.openxmlformats.org/officeDocument/2006/relationships/hyperlink" Target="https://d.book118.com/038012075047006042" TargetMode="External" /><Relationship Id="rId96" Type="http://schemas.openxmlformats.org/officeDocument/2006/relationships/header" Target="header38.xml" /><Relationship Id="rId97" Type="http://schemas.openxmlformats.org/officeDocument/2006/relationships/footer" Target="footer38.xml" /><Relationship Id="rId98" Type="http://schemas.openxmlformats.org/officeDocument/2006/relationships/theme" Target="theme/theme1.xml" /><Relationship Id="rId99" Type="http://schemas.openxmlformats.org/officeDocument/2006/relationships/numbering" Target="numbering.xml" /></Relationships>
</file>

<file path=word/_rels/footer1.xml.rels><?xml version="1.0" encoding="utf-8" standalone="yes"?><Relationships xmlns="http://schemas.openxmlformats.org/package/2006/relationships"><Relationship Id="rId1" Type="http://schemas.openxmlformats.org/officeDocument/2006/relationships/image" Target="media/image1.png" /></Relationships>
</file>

<file path=word/_rels/footer2.xml.rels><?xml version="1.0" encoding="utf-8" standalone="yes"?><Relationships xmlns="http://schemas.openxmlformats.org/package/2006/relationships"><Relationship Id="rId1" Type="http://schemas.openxmlformats.org/officeDocument/2006/relationships/image" Target="media/image1.png" /></Relationships>
</file>

<file path=word/_rels/footer3.xml.rels><?xml version="1.0" encoding="utf-8" standalone="yes"?><Relationships xmlns="http://schemas.openxmlformats.org/package/2006/relationships"><Relationship Id="rId1" Type="http://schemas.openxmlformats.org/officeDocument/2006/relationships/image" Target="media/image1.png" /></Relationships>
</file>

<file path=word/_rels/footer4.xml.rels><?xml version="1.0" encoding="utf-8" standalone="yes"?><Relationships xmlns="http://schemas.openxmlformats.org/package/2006/relationships"><Relationship Id="rId1" Type="http://schemas.openxmlformats.org/officeDocument/2006/relationships/image" Target="media/image1.png" /></Relationships>
</file>

<file path=word/_rels/footer5.xml.rels><?xml version="1.0" encoding="utf-8" standalone="yes"?><Relationships xmlns="http://schemas.openxmlformats.org/package/2006/relationships"><Relationship Id="rId1" Type="http://schemas.openxmlformats.org/officeDocument/2006/relationships/image" Target="media/image1.png" /></Relationships>
</file>

<file path=word/_rels/footer6.xml.rels><?xml version="1.0" encoding="utf-8" standalone="yes"?><Relationships xmlns="http://schemas.openxmlformats.org/package/2006/relationships"><Relationship Id="rId1" Type="http://schemas.openxmlformats.org/officeDocument/2006/relationships/image" Target="media/image1.png" /></Relationships>
</file>

<file path=word/_rels/footer7.xml.rels><?xml version="1.0" encoding="utf-8" standalone="yes"?><Relationships xmlns="http://schemas.openxmlformats.org/package/2006/relationships"><Relationship Id="rId1" Type="http://schemas.openxmlformats.org/officeDocument/2006/relationships/image" Target="media/image1.png" /></Relationships>
</file>

<file path=word/_rels/footer8.xml.rels><?xml version="1.0" encoding="utf-8" standalone="yes"?><Relationships xmlns="http://schemas.openxmlformats.org/package/2006/relationships"><Relationship Id="rId1" Type="http://schemas.openxmlformats.org/officeDocument/2006/relationships/image" Target="media/image1.png" /></Relationships>
</file>

<file path=word/_rels/footer9.xml.rels><?xml version="1.0" encoding="utf-8" standalone="yes"?><Relationships xmlns="http://schemas.openxmlformats.org/package/2006/relationships"><Relationship Id="rId1" Type="http://schemas.openxmlformats.org/officeDocument/2006/relationships/image" Target="media/image1.png" /></Relationships>
</file>

<file path=word/_rels/footer10.xml.rels><?xml version="1.0" encoding="utf-8" standalone="yes"?><Relationships xmlns="http://schemas.openxmlformats.org/package/2006/relationships"><Relationship Id="rId1" Type="http://schemas.openxmlformats.org/officeDocument/2006/relationships/image" Target="media/image1.png" /></Relationships>
</file>

<file path=word/_rels/footer11.xml.rels><?xml version="1.0" encoding="utf-8" standalone="yes"?><Relationships xmlns="http://schemas.openxmlformats.org/package/2006/relationships"><Relationship Id="rId1" Type="http://schemas.openxmlformats.org/officeDocument/2006/relationships/image" Target="media/image1.png" /></Relationships>
</file>

<file path=word/_rels/footer12.xml.rels><?xml version="1.0" encoding="utf-8" standalone="yes"?><Relationships xmlns="http://schemas.openxmlformats.org/package/2006/relationships"><Relationship Id="rId1" Type="http://schemas.openxmlformats.org/officeDocument/2006/relationships/image" Target="media/image1.png" /></Relationships>
</file>

<file path=word/_rels/footer13.xml.rels><?xml version="1.0" encoding="utf-8" standalone="yes"?><Relationships xmlns="http://schemas.openxmlformats.org/package/2006/relationships"><Relationship Id="rId1" Type="http://schemas.openxmlformats.org/officeDocument/2006/relationships/image" Target="media/image1.png" /></Relationships>
</file>

<file path=word/_rels/footer14.xml.rels><?xml version="1.0" encoding="utf-8" standalone="yes"?><Relationships xmlns="http://schemas.openxmlformats.org/package/2006/relationships"><Relationship Id="rId1" Type="http://schemas.openxmlformats.org/officeDocument/2006/relationships/image" Target="media/image1.png" /></Relationships>
</file>

<file path=word/_rels/footer15.xml.rels><?xml version="1.0" encoding="utf-8" standalone="yes"?><Relationships xmlns="http://schemas.openxmlformats.org/package/2006/relationships"><Relationship Id="rId1" Type="http://schemas.openxmlformats.org/officeDocument/2006/relationships/image" Target="media/image1.png" /></Relationships>
</file>

<file path=word/_rels/footer16.xml.rels><?xml version="1.0" encoding="utf-8" standalone="yes"?><Relationships xmlns="http://schemas.openxmlformats.org/package/2006/relationships"><Relationship Id="rId1" Type="http://schemas.openxmlformats.org/officeDocument/2006/relationships/image" Target="media/image1.png" /></Relationships>
</file>

<file path=word/_rels/footer17.xml.rels><?xml version="1.0" encoding="utf-8" standalone="yes"?><Relationships xmlns="http://schemas.openxmlformats.org/package/2006/relationships"><Relationship Id="rId1" Type="http://schemas.openxmlformats.org/officeDocument/2006/relationships/image" Target="media/image1.png" /></Relationships>
</file>

<file path=word/_rels/footer18.xml.rels><?xml version="1.0" encoding="utf-8" standalone="yes"?><Relationships xmlns="http://schemas.openxmlformats.org/package/2006/relationships"><Relationship Id="rId1" Type="http://schemas.openxmlformats.org/officeDocument/2006/relationships/image" Target="media/image1.png" /></Relationships>
</file>

<file path=word/_rels/footer19.xml.rels><?xml version="1.0" encoding="utf-8" standalone="yes"?><Relationships xmlns="http://schemas.openxmlformats.org/package/2006/relationships"><Relationship Id="rId1" Type="http://schemas.openxmlformats.org/officeDocument/2006/relationships/image" Target="media/image1.png" /></Relationships>
</file>

<file path=word/_rels/footer20.xml.rels><?xml version="1.0" encoding="utf-8" standalone="yes"?><Relationships xmlns="http://schemas.openxmlformats.org/package/2006/relationships"><Relationship Id="rId1" Type="http://schemas.openxmlformats.org/officeDocument/2006/relationships/image" Target="media/image1.png" /></Relationships>
</file>

<file path=word/_rels/footer21.xml.rels><?xml version="1.0" encoding="utf-8" standalone="yes"?><Relationships xmlns="http://schemas.openxmlformats.org/package/2006/relationships"><Relationship Id="rId1" Type="http://schemas.openxmlformats.org/officeDocument/2006/relationships/image" Target="media/image1.png" /></Relationships>
</file>

<file path=word/_rels/footer22.xml.rels><?xml version="1.0" encoding="utf-8" standalone="yes"?><Relationships xmlns="http://schemas.openxmlformats.org/package/2006/relationships"><Relationship Id="rId1" Type="http://schemas.openxmlformats.org/officeDocument/2006/relationships/image" Target="media/image1.png" /></Relationships>
</file>

<file path=word/_rels/footer23.xml.rels><?xml version="1.0" encoding="utf-8" standalone="yes"?><Relationships xmlns="http://schemas.openxmlformats.org/package/2006/relationships"><Relationship Id="rId1" Type="http://schemas.openxmlformats.org/officeDocument/2006/relationships/image" Target="media/image1.png" /></Relationships>
</file>

<file path=word/_rels/footer24.xml.rels><?xml version="1.0" encoding="utf-8" standalone="yes"?><Relationships xmlns="http://schemas.openxmlformats.org/package/2006/relationships"><Relationship Id="rId1" Type="http://schemas.openxmlformats.org/officeDocument/2006/relationships/image" Target="media/image1.png" /></Relationships>
</file>

<file path=word/_rels/footer25.xml.rels><?xml version="1.0" encoding="utf-8" standalone="yes"?><Relationships xmlns="http://schemas.openxmlformats.org/package/2006/relationships"><Relationship Id="rId1" Type="http://schemas.openxmlformats.org/officeDocument/2006/relationships/image" Target="media/image1.png" /></Relationships>
</file>

<file path=word/_rels/footer26.xml.rels><?xml version="1.0" encoding="utf-8" standalone="yes"?><Relationships xmlns="http://schemas.openxmlformats.org/package/2006/relationships"><Relationship Id="rId1" Type="http://schemas.openxmlformats.org/officeDocument/2006/relationships/image" Target="media/image1.png" /></Relationships>
</file>

<file path=word/_rels/footer27.xml.rels><?xml version="1.0" encoding="utf-8" standalone="yes"?><Relationships xmlns="http://schemas.openxmlformats.org/package/2006/relationships"><Relationship Id="rId1" Type="http://schemas.openxmlformats.org/officeDocument/2006/relationships/image" Target="media/image1.png" /></Relationships>
</file>

<file path=word/_rels/footer28.xml.rels><?xml version="1.0" encoding="utf-8" standalone="yes"?><Relationships xmlns="http://schemas.openxmlformats.org/package/2006/relationships"><Relationship Id="rId1" Type="http://schemas.openxmlformats.org/officeDocument/2006/relationships/image" Target="media/image1.png" /></Relationships>
</file>

<file path=word/_rels/footer29.xml.rels><?xml version="1.0" encoding="utf-8" standalone="yes"?><Relationships xmlns="http://schemas.openxmlformats.org/package/2006/relationships"><Relationship Id="rId1" Type="http://schemas.openxmlformats.org/officeDocument/2006/relationships/image" Target="media/image1.png" /></Relationships>
</file>

<file path=word/_rels/footer30.xml.rels><?xml version="1.0" encoding="utf-8" standalone="yes"?><Relationships xmlns="http://schemas.openxmlformats.org/package/2006/relationships"><Relationship Id="rId1" Type="http://schemas.openxmlformats.org/officeDocument/2006/relationships/image" Target="media/image1.png" /></Relationships>
</file>

<file path=word/_rels/footer31.xml.rels><?xml version="1.0" encoding="utf-8" standalone="yes"?><Relationships xmlns="http://schemas.openxmlformats.org/package/2006/relationships"><Relationship Id="rId1" Type="http://schemas.openxmlformats.org/officeDocument/2006/relationships/image" Target="media/image1.png" /></Relationships>
</file>

<file path=word/_rels/footer32.xml.rels><?xml version="1.0" encoding="utf-8" standalone="yes"?><Relationships xmlns="http://schemas.openxmlformats.org/package/2006/relationships"><Relationship Id="rId1" Type="http://schemas.openxmlformats.org/officeDocument/2006/relationships/image" Target="media/image1.png" /></Relationships>
</file>

<file path=word/_rels/footer33.xml.rels><?xml version="1.0" encoding="utf-8" standalone="yes"?><Relationships xmlns="http://schemas.openxmlformats.org/package/2006/relationships"><Relationship Id="rId1" Type="http://schemas.openxmlformats.org/officeDocument/2006/relationships/image" Target="media/image1.png" /></Relationships>
</file>

<file path=word/_rels/footer34.xml.rels><?xml version="1.0" encoding="utf-8" standalone="yes"?><Relationships xmlns="http://schemas.openxmlformats.org/package/2006/relationships"><Relationship Id="rId1" Type="http://schemas.openxmlformats.org/officeDocument/2006/relationships/image" Target="media/image1.png" /></Relationships>
</file>

<file path=word/_rels/footer35.xml.rels><?xml version="1.0" encoding="utf-8" standalone="yes"?><Relationships xmlns="http://schemas.openxmlformats.org/package/2006/relationships"><Relationship Id="rId1" Type="http://schemas.openxmlformats.org/officeDocument/2006/relationships/image" Target="media/image1.png" /></Relationships>
</file>

<file path=word/_rels/footer36.xml.rels><?xml version="1.0" encoding="utf-8" standalone="yes"?><Relationships xmlns="http://schemas.openxmlformats.org/package/2006/relationships"><Relationship Id="rId1" Type="http://schemas.openxmlformats.org/officeDocument/2006/relationships/image" Target="media/image1.png" /></Relationships>
</file>

<file path=word/_rels/footer37.xml.rels><?xml version="1.0" encoding="utf-8" standalone="yes"?><Relationships xmlns="http://schemas.openxmlformats.org/package/2006/relationships"><Relationship Id="rId1" Type="http://schemas.openxmlformats.org/officeDocument/2006/relationships/image" Target="media/image1.png" /></Relationships>
</file>

<file path=word/_rels/footer38.xml.rels><?xml version="1.0" encoding="utf-8" standalone="yes"?><Relationships xmlns="http://schemas.openxmlformats.org/package/2006/relationships"><Relationship Id="rId1" Type="http://schemas.openxmlformats.org/officeDocument/2006/relationships/image" Target="media/image1.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s>
</file>

<file path=word/_rels/header7.xml.rels><?xml version="1.0" encoding="utf-8" standalone="yes"?><Relationships xmlns="http://schemas.openxmlformats.org/package/2006/relationships"><Relationship Id="rId1" Type="http://schemas.openxmlformats.org/officeDocument/2006/relationships/image" Target="media/image1.png" /></Relationships>
</file>

<file path=word/_rels/header8.xml.rels><?xml version="1.0" encoding="utf-8" standalone="yes"?><Relationships xmlns="http://schemas.openxmlformats.org/package/2006/relationships"><Relationship Id="rId1" Type="http://schemas.openxmlformats.org/officeDocument/2006/relationships/image" Target="media/image1.png" /></Relationships>
</file>

<file path=word/_rels/header9.xml.rels><?xml version="1.0" encoding="utf-8" standalone="yes"?><Relationships xmlns="http://schemas.openxmlformats.org/package/2006/relationships"><Relationship Id="rId1" Type="http://schemas.openxmlformats.org/officeDocument/2006/relationships/image" Target="media/image1.png" /></Relationships>
</file>

<file path=word/_rels/header10.xml.rels><?xml version="1.0" encoding="utf-8" standalone="yes"?><Relationships xmlns="http://schemas.openxmlformats.org/package/2006/relationships"><Relationship Id="rId1" Type="http://schemas.openxmlformats.org/officeDocument/2006/relationships/image" Target="media/image1.png" /></Relationships>
</file>

<file path=word/_rels/header11.xml.rels><?xml version="1.0" encoding="utf-8" standalone="yes"?><Relationships xmlns="http://schemas.openxmlformats.org/package/2006/relationships"><Relationship Id="rId1" Type="http://schemas.openxmlformats.org/officeDocument/2006/relationships/image" Target="media/image1.png" /></Relationships>
</file>

<file path=word/_rels/header12.xml.rels><?xml version="1.0" encoding="utf-8" standalone="yes"?><Relationships xmlns="http://schemas.openxmlformats.org/package/2006/relationships"><Relationship Id="rId1" Type="http://schemas.openxmlformats.org/officeDocument/2006/relationships/image" Target="media/image1.png" /></Relationships>
</file>

<file path=word/_rels/header13.xml.rels><?xml version="1.0" encoding="utf-8" standalone="yes"?><Relationships xmlns="http://schemas.openxmlformats.org/package/2006/relationships"><Relationship Id="rId1" Type="http://schemas.openxmlformats.org/officeDocument/2006/relationships/image" Target="media/image1.png" /></Relationships>
</file>

<file path=word/_rels/header14.xml.rels><?xml version="1.0" encoding="utf-8" standalone="yes"?><Relationships xmlns="http://schemas.openxmlformats.org/package/2006/relationships"><Relationship Id="rId1" Type="http://schemas.openxmlformats.org/officeDocument/2006/relationships/image" Target="media/image1.png" /></Relationships>
</file>

<file path=word/_rels/header15.xml.rels><?xml version="1.0" encoding="utf-8" standalone="yes"?><Relationships xmlns="http://schemas.openxmlformats.org/package/2006/relationships"><Relationship Id="rId1" Type="http://schemas.openxmlformats.org/officeDocument/2006/relationships/image" Target="media/image1.png" /></Relationships>
</file>

<file path=word/_rels/header16.xml.rels><?xml version="1.0" encoding="utf-8" standalone="yes"?><Relationships xmlns="http://schemas.openxmlformats.org/package/2006/relationships"><Relationship Id="rId1" Type="http://schemas.openxmlformats.org/officeDocument/2006/relationships/image" Target="media/image1.png" /></Relationships>
</file>

<file path=word/_rels/header17.xml.rels><?xml version="1.0" encoding="utf-8" standalone="yes"?><Relationships xmlns="http://schemas.openxmlformats.org/package/2006/relationships"><Relationship Id="rId1" Type="http://schemas.openxmlformats.org/officeDocument/2006/relationships/image" Target="media/image1.png" /></Relationships>
</file>

<file path=word/_rels/header18.xml.rels><?xml version="1.0" encoding="utf-8" standalone="yes"?><Relationships xmlns="http://schemas.openxmlformats.org/package/2006/relationships"><Relationship Id="rId1" Type="http://schemas.openxmlformats.org/officeDocument/2006/relationships/image" Target="media/image1.png" /></Relationships>
</file>

<file path=word/_rels/header19.xml.rels><?xml version="1.0" encoding="utf-8" standalone="yes"?><Relationships xmlns="http://schemas.openxmlformats.org/package/2006/relationships"><Relationship Id="rId1" Type="http://schemas.openxmlformats.org/officeDocument/2006/relationships/image" Target="media/image1.png" /></Relationships>
</file>

<file path=word/_rels/header20.xml.rels><?xml version="1.0" encoding="utf-8" standalone="yes"?><Relationships xmlns="http://schemas.openxmlformats.org/package/2006/relationships"><Relationship Id="rId1" Type="http://schemas.openxmlformats.org/officeDocument/2006/relationships/image" Target="media/image1.png" /></Relationships>
</file>

<file path=word/_rels/header21.xml.rels><?xml version="1.0" encoding="utf-8" standalone="yes"?><Relationships xmlns="http://schemas.openxmlformats.org/package/2006/relationships"><Relationship Id="rId1" Type="http://schemas.openxmlformats.org/officeDocument/2006/relationships/image" Target="media/image1.png" /></Relationships>
</file>

<file path=word/_rels/header22.xml.rels><?xml version="1.0" encoding="utf-8" standalone="yes"?><Relationships xmlns="http://schemas.openxmlformats.org/package/2006/relationships"><Relationship Id="rId1" Type="http://schemas.openxmlformats.org/officeDocument/2006/relationships/image" Target="media/image1.png" /></Relationships>
</file>

<file path=word/_rels/header23.xml.rels><?xml version="1.0" encoding="utf-8" standalone="yes"?><Relationships xmlns="http://schemas.openxmlformats.org/package/2006/relationships"><Relationship Id="rId1" Type="http://schemas.openxmlformats.org/officeDocument/2006/relationships/image" Target="media/image1.png" /></Relationships>
</file>

<file path=word/_rels/header24.xml.rels><?xml version="1.0" encoding="utf-8" standalone="yes"?><Relationships xmlns="http://schemas.openxmlformats.org/package/2006/relationships"><Relationship Id="rId1" Type="http://schemas.openxmlformats.org/officeDocument/2006/relationships/image" Target="media/image1.png" /></Relationships>
</file>

<file path=word/_rels/header25.xml.rels><?xml version="1.0" encoding="utf-8" standalone="yes"?><Relationships xmlns="http://schemas.openxmlformats.org/package/2006/relationships"><Relationship Id="rId1" Type="http://schemas.openxmlformats.org/officeDocument/2006/relationships/image" Target="media/image1.png" /></Relationships>
</file>

<file path=word/_rels/header26.xml.rels><?xml version="1.0" encoding="utf-8" standalone="yes"?><Relationships xmlns="http://schemas.openxmlformats.org/package/2006/relationships"><Relationship Id="rId1" Type="http://schemas.openxmlformats.org/officeDocument/2006/relationships/image" Target="media/image1.png" /></Relationships>
</file>

<file path=word/_rels/header27.xml.rels><?xml version="1.0" encoding="utf-8" standalone="yes"?><Relationships xmlns="http://schemas.openxmlformats.org/package/2006/relationships"><Relationship Id="rId1" Type="http://schemas.openxmlformats.org/officeDocument/2006/relationships/image" Target="media/image1.png" /></Relationships>
</file>

<file path=word/_rels/header28.xml.rels><?xml version="1.0" encoding="utf-8" standalone="yes"?><Relationships xmlns="http://schemas.openxmlformats.org/package/2006/relationships"><Relationship Id="rId1" Type="http://schemas.openxmlformats.org/officeDocument/2006/relationships/image" Target="media/image1.png" /></Relationships>
</file>

<file path=word/_rels/header29.xml.rels><?xml version="1.0" encoding="utf-8" standalone="yes"?><Relationships xmlns="http://schemas.openxmlformats.org/package/2006/relationships"><Relationship Id="rId1" Type="http://schemas.openxmlformats.org/officeDocument/2006/relationships/image" Target="media/image1.png" /></Relationships>
</file>

<file path=word/_rels/header30.xml.rels><?xml version="1.0" encoding="utf-8" standalone="yes"?><Relationships xmlns="http://schemas.openxmlformats.org/package/2006/relationships"><Relationship Id="rId1" Type="http://schemas.openxmlformats.org/officeDocument/2006/relationships/image" Target="media/image1.png" /></Relationships>
</file>

<file path=word/_rels/header31.xml.rels><?xml version="1.0" encoding="utf-8" standalone="yes"?><Relationships xmlns="http://schemas.openxmlformats.org/package/2006/relationships"><Relationship Id="rId1" Type="http://schemas.openxmlformats.org/officeDocument/2006/relationships/image" Target="media/image1.png" /></Relationships>
</file>

<file path=word/_rels/header32.xml.rels><?xml version="1.0" encoding="utf-8" standalone="yes"?><Relationships xmlns="http://schemas.openxmlformats.org/package/2006/relationships"><Relationship Id="rId1" Type="http://schemas.openxmlformats.org/officeDocument/2006/relationships/image" Target="media/image1.png" /></Relationships>
</file>

<file path=word/_rels/header33.xml.rels><?xml version="1.0" encoding="utf-8" standalone="yes"?><Relationships xmlns="http://schemas.openxmlformats.org/package/2006/relationships"><Relationship Id="rId1" Type="http://schemas.openxmlformats.org/officeDocument/2006/relationships/image" Target="media/image1.png" /></Relationships>
</file>

<file path=word/_rels/header34.xml.rels><?xml version="1.0" encoding="utf-8" standalone="yes"?><Relationships xmlns="http://schemas.openxmlformats.org/package/2006/relationships"><Relationship Id="rId1" Type="http://schemas.openxmlformats.org/officeDocument/2006/relationships/image" Target="media/image1.png" /></Relationships>
</file>

<file path=word/_rels/header35.xml.rels><?xml version="1.0" encoding="utf-8" standalone="yes"?><Relationships xmlns="http://schemas.openxmlformats.org/package/2006/relationships"><Relationship Id="rId1" Type="http://schemas.openxmlformats.org/officeDocument/2006/relationships/image" Target="media/image1.png" /></Relationships>
</file>

<file path=word/_rels/header36.xml.rels><?xml version="1.0" encoding="utf-8" standalone="yes"?><Relationships xmlns="http://schemas.openxmlformats.org/package/2006/relationships"><Relationship Id="rId1" Type="http://schemas.openxmlformats.org/officeDocument/2006/relationships/image" Target="media/image1.png" /></Relationships>
</file>

<file path=word/_rels/header37.xml.rels><?xml version="1.0" encoding="utf-8" standalone="yes"?><Relationships xmlns="http://schemas.openxmlformats.org/package/2006/relationships"><Relationship Id="rId1" Type="http://schemas.openxmlformats.org/officeDocument/2006/relationships/image" Target="media/image1.png" /></Relationships>
</file>

<file path=word/_rels/header38.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2024-02-01T18:45:33Z</dcterms:created>
  <dcterms:modified xsi:type="dcterms:W3CDTF">2024-02-01T18:45:33Z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2022-11-24T00:00:00Z</vt:filetime>
  </property>
  <property fmtid="{D5CDD505-2E9C-101B-9397-08002B2CF9AE}" pid="3" name="LastSaved">
    <vt:filetime>2024-02-01T00:00:00Z</vt:filetime>
  </property>
</Properties>
</file>