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3" w:history="1">
        <w:r>
          <w:rPr>
            <w:rFonts w:ascii="仿宋" w:eastAsia="仿宋" w:hAnsi="仿宋" w:cs="仿宋" w:hint="eastAsia"/>
            <w:lang w:eastAsia="zh-CN"/>
          </w:rPr>
          <w:t>概论</w:t>
        </w:r>
        <w:r>
          <w:tab/>
        </w:r>
        <w:r>
          <w:fldChar w:fldCharType="begin"/>
        </w:r>
        <w:r>
          <w:instrText xml:space="preserve"> PAGEREF _Toc24463 \h </w:instrText>
        </w:r>
        <w:r>
          <w:fldChar w:fldCharType="separate"/>
        </w:r>
        <w:r>
          <w:t>3</w:t>
        </w:r>
        <w:r>
          <w:fldChar w:fldCharType="end"/>
        </w:r>
      </w:hyperlink>
    </w:p>
    <w:p>
      <w:pPr>
        <w:pStyle w:val="TOC1"/>
        <w:tabs>
          <w:tab w:val="right" w:leader="dot" w:pos="8306"/>
        </w:tabs>
      </w:pPr>
      <w:hyperlink w:anchor="_Toc4589" w:history="1">
        <w:r>
          <w:rPr>
            <w:rFonts w:ascii="仿宋" w:eastAsia="仿宋" w:hAnsi="仿宋" w:cs="仿宋" w:hint="eastAsia"/>
            <w:lang w:eastAsia="zh-CN"/>
          </w:rPr>
          <w:t>一、经济影响分析</w:t>
        </w:r>
        <w:r>
          <w:tab/>
        </w:r>
        <w:r>
          <w:fldChar w:fldCharType="begin"/>
        </w:r>
        <w:r>
          <w:instrText xml:space="preserve"> PAGEREF _Toc4589 \h </w:instrText>
        </w:r>
        <w:r>
          <w:fldChar w:fldCharType="separate"/>
        </w:r>
        <w:r>
          <w:t>3</w:t>
        </w:r>
        <w:r>
          <w:fldChar w:fldCharType="end"/>
        </w:r>
      </w:hyperlink>
    </w:p>
    <w:p>
      <w:pPr>
        <w:pStyle w:val="TOC2"/>
        <w:tabs>
          <w:tab w:val="right" w:leader="dot" w:pos="8306"/>
        </w:tabs>
      </w:pPr>
      <w:hyperlink w:anchor="_Toc14160" w:history="1">
        <w:r>
          <w:rPr>
            <w:rFonts w:ascii="仿宋" w:eastAsia="仿宋" w:hAnsi="仿宋" w:cs="仿宋" w:hint="eastAsia"/>
            <w:lang w:eastAsia="zh-CN"/>
          </w:rPr>
          <w:t>(一)、经济费用效益或费用效果分析</w:t>
        </w:r>
        <w:r>
          <w:tab/>
        </w:r>
        <w:r>
          <w:fldChar w:fldCharType="begin"/>
        </w:r>
        <w:r>
          <w:instrText xml:space="preserve"> PAGEREF _Toc14160 \h </w:instrText>
        </w:r>
        <w:r>
          <w:fldChar w:fldCharType="separate"/>
        </w:r>
        <w:r>
          <w:t>3</w:t>
        </w:r>
        <w:r>
          <w:fldChar w:fldCharType="end"/>
        </w:r>
      </w:hyperlink>
    </w:p>
    <w:p>
      <w:pPr>
        <w:pStyle w:val="TOC2"/>
        <w:tabs>
          <w:tab w:val="right" w:leader="dot" w:pos="8306"/>
        </w:tabs>
      </w:pPr>
      <w:hyperlink w:anchor="_Toc31845" w:history="1">
        <w:r>
          <w:rPr>
            <w:rFonts w:ascii="仿宋" w:eastAsia="仿宋" w:hAnsi="仿宋" w:cs="仿宋" w:hint="eastAsia"/>
            <w:lang w:eastAsia="zh-CN"/>
          </w:rPr>
          <w:t>(二)、行业影响分析</w:t>
        </w:r>
        <w:r>
          <w:tab/>
        </w:r>
        <w:r>
          <w:fldChar w:fldCharType="begin"/>
        </w:r>
        <w:r>
          <w:instrText xml:space="preserve"> PAGEREF _Toc31845 \h </w:instrText>
        </w:r>
        <w:r>
          <w:fldChar w:fldCharType="separate"/>
        </w:r>
        <w:r>
          <w:t>5</w:t>
        </w:r>
        <w:r>
          <w:fldChar w:fldCharType="end"/>
        </w:r>
      </w:hyperlink>
    </w:p>
    <w:p>
      <w:pPr>
        <w:pStyle w:val="TOC2"/>
        <w:tabs>
          <w:tab w:val="right" w:leader="dot" w:pos="8306"/>
        </w:tabs>
      </w:pPr>
      <w:hyperlink w:anchor="_Toc3416" w:history="1">
        <w:r>
          <w:rPr>
            <w:rFonts w:ascii="仿宋" w:eastAsia="仿宋" w:hAnsi="仿宋" w:cs="仿宋" w:hint="eastAsia"/>
            <w:lang w:eastAsia="zh-CN"/>
          </w:rPr>
          <w:t>(三)、区域经济影响分析</w:t>
        </w:r>
        <w:r>
          <w:tab/>
        </w:r>
        <w:r>
          <w:fldChar w:fldCharType="begin"/>
        </w:r>
        <w:r>
          <w:instrText xml:space="preserve"> PAGEREF _Toc3416 \h </w:instrText>
        </w:r>
        <w:r>
          <w:fldChar w:fldCharType="separate"/>
        </w:r>
        <w:r>
          <w:t>7</w:t>
        </w:r>
        <w:r>
          <w:fldChar w:fldCharType="end"/>
        </w:r>
      </w:hyperlink>
    </w:p>
    <w:p>
      <w:pPr>
        <w:pStyle w:val="TOC2"/>
        <w:tabs>
          <w:tab w:val="right" w:leader="dot" w:pos="8306"/>
        </w:tabs>
      </w:pPr>
      <w:hyperlink w:anchor="_Toc31255" w:history="1">
        <w:r>
          <w:rPr>
            <w:rFonts w:ascii="仿宋" w:eastAsia="仿宋" w:hAnsi="仿宋" w:cs="仿宋" w:hint="eastAsia"/>
            <w:lang w:eastAsia="zh-CN"/>
          </w:rPr>
          <w:t>(四)、宏观经济影响分析</w:t>
        </w:r>
        <w:r>
          <w:tab/>
        </w:r>
        <w:r>
          <w:fldChar w:fldCharType="begin"/>
        </w:r>
        <w:r>
          <w:instrText xml:space="preserve"> PAGEREF _Toc31255 \h </w:instrText>
        </w:r>
        <w:r>
          <w:fldChar w:fldCharType="separate"/>
        </w:r>
        <w:r>
          <w:t>8</w:t>
        </w:r>
        <w:r>
          <w:fldChar w:fldCharType="end"/>
        </w:r>
      </w:hyperlink>
    </w:p>
    <w:p>
      <w:pPr>
        <w:pStyle w:val="TOC1"/>
        <w:tabs>
          <w:tab w:val="right" w:leader="dot" w:pos="8306"/>
        </w:tabs>
      </w:pPr>
      <w:hyperlink w:anchor="_Toc21632" w:history="1">
        <w:r>
          <w:rPr>
            <w:rFonts w:ascii="仿宋" w:eastAsia="仿宋" w:hAnsi="仿宋" w:cs="仿宋" w:hint="eastAsia"/>
            <w:lang w:eastAsia="zh-CN"/>
          </w:rPr>
          <w:t>二、发展规划、产业政策和行业准入分析</w:t>
        </w:r>
        <w:r>
          <w:tab/>
        </w:r>
        <w:r>
          <w:fldChar w:fldCharType="begin"/>
        </w:r>
        <w:r>
          <w:instrText xml:space="preserve"> PAGEREF _Toc21632 \h </w:instrText>
        </w:r>
        <w:r>
          <w:fldChar w:fldCharType="separate"/>
        </w:r>
        <w:r>
          <w:t>9</w:t>
        </w:r>
        <w:r>
          <w:fldChar w:fldCharType="end"/>
        </w:r>
      </w:hyperlink>
    </w:p>
    <w:p>
      <w:pPr>
        <w:pStyle w:val="TOC2"/>
        <w:tabs>
          <w:tab w:val="right" w:leader="dot" w:pos="8306"/>
        </w:tabs>
      </w:pPr>
      <w:hyperlink w:anchor="_Toc9480" w:history="1">
        <w:r>
          <w:rPr>
            <w:rFonts w:ascii="仿宋" w:eastAsia="仿宋" w:hAnsi="仿宋" w:cs="仿宋" w:hint="eastAsia"/>
            <w:lang w:eastAsia="zh-CN"/>
          </w:rPr>
          <w:t>(一)、发展规划分析</w:t>
        </w:r>
        <w:r>
          <w:tab/>
        </w:r>
        <w:r>
          <w:fldChar w:fldCharType="begin"/>
        </w:r>
        <w:r>
          <w:instrText xml:space="preserve"> PAGEREF _Toc9480 \h </w:instrText>
        </w:r>
        <w:r>
          <w:fldChar w:fldCharType="separate"/>
        </w:r>
        <w:r>
          <w:t>9</w:t>
        </w:r>
        <w:r>
          <w:fldChar w:fldCharType="end"/>
        </w:r>
      </w:hyperlink>
    </w:p>
    <w:p>
      <w:pPr>
        <w:pStyle w:val="TOC2"/>
        <w:tabs>
          <w:tab w:val="right" w:leader="dot" w:pos="8306"/>
        </w:tabs>
      </w:pPr>
      <w:hyperlink w:anchor="_Toc3866" w:history="1">
        <w:r>
          <w:rPr>
            <w:rFonts w:ascii="仿宋" w:eastAsia="仿宋" w:hAnsi="仿宋" w:cs="仿宋" w:hint="eastAsia"/>
            <w:lang w:eastAsia="zh-CN"/>
          </w:rPr>
          <w:t>(二)、产业政策分析</w:t>
        </w:r>
        <w:r>
          <w:tab/>
        </w:r>
        <w:r>
          <w:fldChar w:fldCharType="begin"/>
        </w:r>
        <w:r>
          <w:instrText xml:space="preserve"> PAGEREF _Toc3866 \h </w:instrText>
        </w:r>
        <w:r>
          <w:fldChar w:fldCharType="separate"/>
        </w:r>
        <w:r>
          <w:t>11</w:t>
        </w:r>
        <w:r>
          <w:fldChar w:fldCharType="end"/>
        </w:r>
      </w:hyperlink>
    </w:p>
    <w:p>
      <w:pPr>
        <w:pStyle w:val="TOC2"/>
        <w:tabs>
          <w:tab w:val="right" w:leader="dot" w:pos="8306"/>
        </w:tabs>
      </w:pPr>
      <w:hyperlink w:anchor="_Toc3349" w:history="1">
        <w:r>
          <w:rPr>
            <w:rFonts w:ascii="仿宋" w:eastAsia="仿宋" w:hAnsi="仿宋" w:cs="仿宋" w:hint="eastAsia"/>
            <w:lang w:eastAsia="zh-CN"/>
          </w:rPr>
          <w:t>(三)、行业准入分析</w:t>
        </w:r>
        <w:r>
          <w:tab/>
        </w:r>
        <w:r>
          <w:fldChar w:fldCharType="begin"/>
        </w:r>
        <w:r>
          <w:instrText xml:space="preserve"> PAGEREF _Toc3349 \h </w:instrText>
        </w:r>
        <w:r>
          <w:fldChar w:fldCharType="separate"/>
        </w:r>
        <w:r>
          <w:t>13</w:t>
        </w:r>
        <w:r>
          <w:fldChar w:fldCharType="end"/>
        </w:r>
      </w:hyperlink>
    </w:p>
    <w:p>
      <w:pPr>
        <w:pStyle w:val="TOC1"/>
        <w:tabs>
          <w:tab w:val="right" w:leader="dot" w:pos="8306"/>
        </w:tabs>
      </w:pPr>
      <w:hyperlink w:anchor="_Toc12543" w:history="1">
        <w:r>
          <w:rPr>
            <w:rFonts w:ascii="仿宋" w:eastAsia="仿宋" w:hAnsi="仿宋" w:cs="仿宋" w:hint="eastAsia"/>
            <w:lang w:eastAsia="zh-CN"/>
          </w:rPr>
          <w:t>三、财务管理与成本控制</w:t>
        </w:r>
        <w:r>
          <w:tab/>
        </w:r>
        <w:r>
          <w:fldChar w:fldCharType="begin"/>
        </w:r>
        <w:r>
          <w:instrText xml:space="preserve"> PAGEREF _Toc12543 \h </w:instrText>
        </w:r>
        <w:r>
          <w:fldChar w:fldCharType="separate"/>
        </w:r>
        <w:r>
          <w:t>14</w:t>
        </w:r>
        <w:r>
          <w:fldChar w:fldCharType="end"/>
        </w:r>
      </w:hyperlink>
    </w:p>
    <w:p>
      <w:pPr>
        <w:pStyle w:val="TOC2"/>
        <w:tabs>
          <w:tab w:val="right" w:leader="dot" w:pos="8306"/>
        </w:tabs>
      </w:pPr>
      <w:hyperlink w:anchor="_Toc13411" w:history="1">
        <w:r>
          <w:rPr>
            <w:rFonts w:ascii="仿宋" w:eastAsia="仿宋" w:hAnsi="仿宋" w:cs="仿宋" w:hint="eastAsia"/>
            <w:lang w:eastAsia="zh-CN"/>
          </w:rPr>
          <w:t>(一)、财务管理体系建设</w:t>
        </w:r>
        <w:r>
          <w:tab/>
        </w:r>
        <w:r>
          <w:fldChar w:fldCharType="begin"/>
        </w:r>
        <w:r>
          <w:instrText xml:space="preserve"> PAGEREF _Toc13411 \h </w:instrText>
        </w:r>
        <w:r>
          <w:fldChar w:fldCharType="separate"/>
        </w:r>
        <w:r>
          <w:t>14</w:t>
        </w:r>
        <w:r>
          <w:fldChar w:fldCharType="end"/>
        </w:r>
      </w:hyperlink>
    </w:p>
    <w:p>
      <w:pPr>
        <w:pStyle w:val="TOC2"/>
        <w:tabs>
          <w:tab w:val="right" w:leader="dot" w:pos="8306"/>
        </w:tabs>
      </w:pPr>
      <w:hyperlink w:anchor="_Toc17092" w:history="1">
        <w:r>
          <w:rPr>
            <w:rFonts w:ascii="仿宋" w:eastAsia="仿宋" w:hAnsi="仿宋" w:cs="仿宋" w:hint="eastAsia"/>
            <w:lang w:eastAsia="zh-CN"/>
          </w:rPr>
          <w:t>(二)、成本控制措施</w:t>
        </w:r>
        <w:r>
          <w:tab/>
        </w:r>
        <w:r>
          <w:fldChar w:fldCharType="begin"/>
        </w:r>
        <w:r>
          <w:instrText xml:space="preserve"> PAGEREF _Toc17092 \h </w:instrText>
        </w:r>
        <w:r>
          <w:fldChar w:fldCharType="separate"/>
        </w:r>
        <w:r>
          <w:t>15</w:t>
        </w:r>
        <w:r>
          <w:fldChar w:fldCharType="end"/>
        </w:r>
      </w:hyperlink>
    </w:p>
    <w:p>
      <w:pPr>
        <w:pStyle w:val="TOC1"/>
        <w:tabs>
          <w:tab w:val="right" w:leader="dot" w:pos="8306"/>
        </w:tabs>
      </w:pPr>
      <w:hyperlink w:anchor="_Toc23592" w:history="1">
        <w:r>
          <w:rPr>
            <w:rFonts w:ascii="仿宋" w:eastAsia="仿宋" w:hAnsi="仿宋" w:cs="仿宋" w:hint="eastAsia"/>
            <w:lang w:eastAsia="zh-CN"/>
          </w:rPr>
          <w:t>四、精密检测设备项目概论</w:t>
        </w:r>
        <w:r>
          <w:tab/>
        </w:r>
        <w:r>
          <w:fldChar w:fldCharType="begin"/>
        </w:r>
        <w:r>
          <w:instrText xml:space="preserve"> PAGEREF _Toc23592 \h </w:instrText>
        </w:r>
        <w:r>
          <w:fldChar w:fldCharType="separate"/>
        </w:r>
        <w:r>
          <w:t>16</w:t>
        </w:r>
        <w:r>
          <w:fldChar w:fldCharType="end"/>
        </w:r>
      </w:hyperlink>
    </w:p>
    <w:p>
      <w:pPr>
        <w:pStyle w:val="TOC2"/>
        <w:tabs>
          <w:tab w:val="right" w:leader="dot" w:pos="8306"/>
        </w:tabs>
      </w:pPr>
      <w:hyperlink w:anchor="_Toc22488" w:history="1">
        <w:r>
          <w:rPr>
            <w:rFonts w:ascii="仿宋" w:eastAsia="仿宋" w:hAnsi="仿宋" w:cs="仿宋" w:hint="eastAsia"/>
            <w:lang w:eastAsia="zh-CN"/>
          </w:rPr>
          <w:t>(一)、项目申报单位概况</w:t>
        </w:r>
        <w:r>
          <w:tab/>
        </w:r>
        <w:r>
          <w:fldChar w:fldCharType="begin"/>
        </w:r>
        <w:r>
          <w:instrText xml:space="preserve"> PAGEREF _Toc22488 \h </w:instrText>
        </w:r>
        <w:r>
          <w:fldChar w:fldCharType="separate"/>
        </w:r>
        <w:r>
          <w:t>16</w:t>
        </w:r>
        <w:r>
          <w:fldChar w:fldCharType="end"/>
        </w:r>
      </w:hyperlink>
    </w:p>
    <w:p>
      <w:pPr>
        <w:pStyle w:val="TOC2"/>
        <w:tabs>
          <w:tab w:val="right" w:leader="dot" w:pos="8306"/>
        </w:tabs>
      </w:pPr>
      <w:hyperlink w:anchor="_Toc3299" w:history="1">
        <w:r>
          <w:rPr>
            <w:rFonts w:ascii="仿宋" w:eastAsia="仿宋" w:hAnsi="仿宋" w:cs="仿宋" w:hint="eastAsia"/>
            <w:lang w:eastAsia="zh-CN"/>
          </w:rPr>
          <w:t>(二)、项目概况</w:t>
        </w:r>
        <w:r>
          <w:tab/>
        </w:r>
        <w:r>
          <w:fldChar w:fldCharType="begin"/>
        </w:r>
        <w:r>
          <w:instrText xml:space="preserve"> PAGEREF _Toc3299 \h </w:instrText>
        </w:r>
        <w:r>
          <w:fldChar w:fldCharType="separate"/>
        </w:r>
        <w:r>
          <w:t>17</w:t>
        </w:r>
        <w:r>
          <w:fldChar w:fldCharType="end"/>
        </w:r>
      </w:hyperlink>
    </w:p>
    <w:p>
      <w:pPr>
        <w:pStyle w:val="TOC1"/>
        <w:tabs>
          <w:tab w:val="right" w:leader="dot" w:pos="8306"/>
        </w:tabs>
      </w:pPr>
      <w:hyperlink w:anchor="_Toc13918" w:history="1">
        <w:r>
          <w:rPr>
            <w:rFonts w:ascii="仿宋" w:eastAsia="仿宋" w:hAnsi="仿宋" w:cs="仿宋" w:hint="eastAsia"/>
            <w:lang w:eastAsia="zh-CN"/>
          </w:rPr>
          <w:t>五、建设风险评估分析</w:t>
        </w:r>
        <w:r>
          <w:tab/>
        </w:r>
        <w:r>
          <w:fldChar w:fldCharType="begin"/>
        </w:r>
        <w:r>
          <w:instrText xml:space="preserve"> PAGEREF _Toc13918 \h </w:instrText>
        </w:r>
        <w:r>
          <w:fldChar w:fldCharType="separate"/>
        </w:r>
        <w:r>
          <w:t>20</w:t>
        </w:r>
        <w:r>
          <w:fldChar w:fldCharType="end"/>
        </w:r>
      </w:hyperlink>
    </w:p>
    <w:p>
      <w:pPr>
        <w:pStyle w:val="TOC2"/>
        <w:tabs>
          <w:tab w:val="right" w:leader="dot" w:pos="8306"/>
        </w:tabs>
      </w:pPr>
      <w:hyperlink w:anchor="_Toc23877" w:history="1">
        <w:r>
          <w:rPr>
            <w:rFonts w:ascii="仿宋" w:eastAsia="仿宋" w:hAnsi="仿宋" w:cs="仿宋" w:hint="eastAsia"/>
            <w:lang w:eastAsia="zh-CN"/>
          </w:rPr>
          <w:t>(一)、政策风险分析</w:t>
        </w:r>
        <w:r>
          <w:tab/>
        </w:r>
        <w:r>
          <w:fldChar w:fldCharType="begin"/>
        </w:r>
        <w:r>
          <w:instrText xml:space="preserve"> PAGEREF _Toc23877 \h </w:instrText>
        </w:r>
        <w:r>
          <w:fldChar w:fldCharType="separate"/>
        </w:r>
        <w:r>
          <w:t>20</w:t>
        </w:r>
        <w:r>
          <w:fldChar w:fldCharType="end"/>
        </w:r>
      </w:hyperlink>
    </w:p>
    <w:p>
      <w:pPr>
        <w:pStyle w:val="TOC2"/>
        <w:tabs>
          <w:tab w:val="right" w:leader="dot" w:pos="8306"/>
        </w:tabs>
      </w:pPr>
      <w:hyperlink w:anchor="_Toc18170" w:history="1">
        <w:r>
          <w:rPr>
            <w:rFonts w:ascii="仿宋" w:eastAsia="仿宋" w:hAnsi="仿宋" w:cs="仿宋" w:hint="eastAsia"/>
            <w:lang w:eastAsia="zh-CN"/>
          </w:rPr>
          <w:t>(二)、社会风险分析</w:t>
        </w:r>
        <w:r>
          <w:tab/>
        </w:r>
        <w:r>
          <w:fldChar w:fldCharType="begin"/>
        </w:r>
        <w:r>
          <w:instrText xml:space="preserve"> PAGEREF _Toc18170 \h </w:instrText>
        </w:r>
        <w:r>
          <w:fldChar w:fldCharType="separate"/>
        </w:r>
        <w:r>
          <w:t>21</w:t>
        </w:r>
        <w:r>
          <w:fldChar w:fldCharType="end"/>
        </w:r>
      </w:hyperlink>
    </w:p>
    <w:p>
      <w:pPr>
        <w:pStyle w:val="TOC2"/>
        <w:tabs>
          <w:tab w:val="right" w:leader="dot" w:pos="8306"/>
        </w:tabs>
      </w:pPr>
      <w:hyperlink w:anchor="_Toc21836" w:history="1">
        <w:r>
          <w:rPr>
            <w:rFonts w:ascii="仿宋" w:eastAsia="仿宋" w:hAnsi="仿宋" w:cs="仿宋" w:hint="eastAsia"/>
            <w:lang w:eastAsia="zh-CN"/>
          </w:rPr>
          <w:t>(三)、市场风险分析</w:t>
        </w:r>
        <w:r>
          <w:tab/>
        </w:r>
        <w:r>
          <w:fldChar w:fldCharType="begin"/>
        </w:r>
        <w:r>
          <w:instrText xml:space="preserve"> PAGEREF _Toc21836 \h </w:instrText>
        </w:r>
        <w:r>
          <w:fldChar w:fldCharType="separate"/>
        </w:r>
        <w:r>
          <w:t>23</w:t>
        </w:r>
        <w:r>
          <w:fldChar w:fldCharType="end"/>
        </w:r>
      </w:hyperlink>
    </w:p>
    <w:p>
      <w:pPr>
        <w:pStyle w:val="TOC2"/>
        <w:tabs>
          <w:tab w:val="right" w:leader="dot" w:pos="8306"/>
        </w:tabs>
      </w:pPr>
      <w:hyperlink w:anchor="_Toc21487" w:history="1">
        <w:r>
          <w:rPr>
            <w:rFonts w:ascii="仿宋" w:eastAsia="仿宋" w:hAnsi="仿宋" w:cs="仿宋" w:hint="eastAsia"/>
            <w:lang w:eastAsia="zh-CN"/>
          </w:rPr>
          <w:t>(四)、资金风险分析</w:t>
        </w:r>
        <w:r>
          <w:tab/>
        </w:r>
        <w:r>
          <w:fldChar w:fldCharType="begin"/>
        </w:r>
        <w:r>
          <w:instrText xml:space="preserve"> PAGEREF _Toc21487 \h </w:instrText>
        </w:r>
        <w:r>
          <w:fldChar w:fldCharType="separate"/>
        </w:r>
        <w:r>
          <w:t>24</w:t>
        </w:r>
        <w:r>
          <w:fldChar w:fldCharType="end"/>
        </w:r>
      </w:hyperlink>
    </w:p>
    <w:p>
      <w:pPr>
        <w:pStyle w:val="TOC2"/>
        <w:tabs>
          <w:tab w:val="right" w:leader="dot" w:pos="8306"/>
        </w:tabs>
      </w:pPr>
      <w:hyperlink w:anchor="_Toc30571" w:history="1">
        <w:r>
          <w:rPr>
            <w:rFonts w:ascii="仿宋" w:eastAsia="仿宋" w:hAnsi="仿宋" w:cs="仿宋" w:hint="eastAsia"/>
            <w:lang w:eastAsia="zh-CN"/>
          </w:rPr>
          <w:t>(五)、技术风险分析</w:t>
        </w:r>
        <w:r>
          <w:tab/>
        </w:r>
        <w:r>
          <w:fldChar w:fldCharType="begin"/>
        </w:r>
        <w:r>
          <w:instrText xml:space="preserve"> PAGEREF _Toc30571 \h </w:instrText>
        </w:r>
        <w:r>
          <w:fldChar w:fldCharType="separate"/>
        </w:r>
        <w:r>
          <w:t>25</w:t>
        </w:r>
        <w:r>
          <w:fldChar w:fldCharType="end"/>
        </w:r>
      </w:hyperlink>
    </w:p>
    <w:p>
      <w:pPr>
        <w:pStyle w:val="TOC2"/>
        <w:tabs>
          <w:tab w:val="right" w:leader="dot" w:pos="8306"/>
        </w:tabs>
      </w:pPr>
      <w:hyperlink w:anchor="_Toc6717" w:history="1">
        <w:r>
          <w:rPr>
            <w:rFonts w:ascii="仿宋" w:eastAsia="仿宋" w:hAnsi="仿宋" w:cs="仿宋" w:hint="eastAsia"/>
            <w:lang w:eastAsia="zh-CN"/>
          </w:rPr>
          <w:t>(六)、财务风险分析</w:t>
        </w:r>
        <w:r>
          <w:tab/>
        </w:r>
        <w:r>
          <w:fldChar w:fldCharType="begin"/>
        </w:r>
        <w:r>
          <w:instrText xml:space="preserve"> PAGEREF _Toc6717 \h </w:instrText>
        </w:r>
        <w:r>
          <w:fldChar w:fldCharType="separate"/>
        </w:r>
        <w:r>
          <w:t>26</w:t>
        </w:r>
        <w:r>
          <w:fldChar w:fldCharType="end"/>
        </w:r>
      </w:hyperlink>
    </w:p>
    <w:p>
      <w:pPr>
        <w:pStyle w:val="TOC2"/>
        <w:tabs>
          <w:tab w:val="right" w:leader="dot" w:pos="8306"/>
        </w:tabs>
      </w:pPr>
      <w:hyperlink w:anchor="_Toc1964" w:history="1">
        <w:r>
          <w:rPr>
            <w:rFonts w:ascii="仿宋" w:eastAsia="仿宋" w:hAnsi="仿宋" w:cs="仿宋" w:hint="eastAsia"/>
            <w:lang w:eastAsia="zh-CN"/>
          </w:rPr>
          <w:t>(七)、管理风险分析</w:t>
        </w:r>
        <w:r>
          <w:tab/>
        </w:r>
        <w:r>
          <w:fldChar w:fldCharType="begin"/>
        </w:r>
        <w:r>
          <w:instrText xml:space="preserve"> PAGEREF _Toc1964 \h </w:instrText>
        </w:r>
        <w:r>
          <w:fldChar w:fldCharType="separate"/>
        </w:r>
        <w:r>
          <w:t>28</w:t>
        </w:r>
        <w:r>
          <w:fldChar w:fldCharType="end"/>
        </w:r>
      </w:hyperlink>
    </w:p>
    <w:p>
      <w:pPr>
        <w:pStyle w:val="TOC2"/>
        <w:tabs>
          <w:tab w:val="right" w:leader="dot" w:pos="8306"/>
        </w:tabs>
      </w:pPr>
      <w:hyperlink w:anchor="_Toc1183" w:history="1">
        <w:r>
          <w:rPr>
            <w:rFonts w:ascii="仿宋" w:eastAsia="仿宋" w:hAnsi="仿宋" w:cs="仿宋" w:hint="eastAsia"/>
            <w:lang w:eastAsia="zh-CN"/>
          </w:rPr>
          <w:t>(八)、其它风险分析</w:t>
        </w:r>
        <w:r>
          <w:tab/>
        </w:r>
        <w:r>
          <w:fldChar w:fldCharType="begin"/>
        </w:r>
        <w:r>
          <w:instrText xml:space="preserve"> PAGEREF _Toc1183 \h </w:instrText>
        </w:r>
        <w:r>
          <w:fldChar w:fldCharType="separate"/>
        </w:r>
        <w:r>
          <w:t>29</w:t>
        </w:r>
        <w:r>
          <w:fldChar w:fldCharType="end"/>
        </w:r>
      </w:hyperlink>
    </w:p>
    <w:p>
      <w:pPr>
        <w:pStyle w:val="TOC2"/>
        <w:tabs>
          <w:tab w:val="right" w:leader="dot" w:pos="8306"/>
        </w:tabs>
      </w:pPr>
      <w:hyperlink w:anchor="_Toc10547" w:history="1">
        <w:r>
          <w:rPr>
            <w:rFonts w:ascii="仿宋" w:eastAsia="仿宋" w:hAnsi="仿宋" w:cs="仿宋" w:hint="eastAsia"/>
            <w:lang w:eastAsia="zh-CN"/>
          </w:rPr>
          <w:t>(九)、社会影响评估</w:t>
        </w:r>
        <w:r>
          <w:tab/>
        </w:r>
        <w:r>
          <w:fldChar w:fldCharType="begin"/>
        </w:r>
        <w:r>
          <w:instrText xml:space="preserve"> PAGEREF _Toc10547 \h </w:instrText>
        </w:r>
        <w:r>
          <w:fldChar w:fldCharType="separate"/>
        </w:r>
        <w:r>
          <w:t>31</w:t>
        </w:r>
        <w:r>
          <w:fldChar w:fldCharType="end"/>
        </w:r>
      </w:hyperlink>
    </w:p>
    <w:p>
      <w:pPr>
        <w:pStyle w:val="TOC1"/>
        <w:tabs>
          <w:tab w:val="right" w:leader="dot" w:pos="8306"/>
        </w:tabs>
      </w:pPr>
      <w:hyperlink w:anchor="_Toc26528" w:history="1">
        <w:r>
          <w:rPr>
            <w:rFonts w:ascii="仿宋" w:eastAsia="仿宋" w:hAnsi="仿宋" w:cs="仿宋" w:hint="eastAsia"/>
            <w:lang w:eastAsia="zh-CN"/>
          </w:rPr>
          <w:t>六、项目监理与质量保证</w:t>
        </w:r>
        <w:r>
          <w:tab/>
        </w:r>
        <w:r>
          <w:fldChar w:fldCharType="begin"/>
        </w:r>
        <w:r>
          <w:instrText xml:space="preserve"> PAGEREF _Toc26528 \h </w:instrText>
        </w:r>
        <w:r>
          <w:fldChar w:fldCharType="separate"/>
        </w:r>
        <w:r>
          <w:t>33</w:t>
        </w:r>
        <w:r>
          <w:fldChar w:fldCharType="end"/>
        </w:r>
      </w:hyperlink>
    </w:p>
    <w:p>
      <w:pPr>
        <w:pStyle w:val="TOC2"/>
        <w:tabs>
          <w:tab w:val="right" w:leader="dot" w:pos="8306"/>
        </w:tabs>
      </w:pPr>
      <w:hyperlink w:anchor="_Toc27790" w:history="1">
        <w:r>
          <w:rPr>
            <w:rFonts w:ascii="仿宋" w:eastAsia="仿宋" w:hAnsi="仿宋" w:cs="仿宋" w:hint="eastAsia"/>
            <w:lang w:eastAsia="zh-CN"/>
          </w:rPr>
          <w:t>(一)、监理体系构建</w:t>
        </w:r>
        <w:r>
          <w:tab/>
        </w:r>
        <w:r>
          <w:fldChar w:fldCharType="begin"/>
        </w:r>
        <w:r>
          <w:instrText xml:space="preserve"> PAGEREF _Toc27790 \h </w:instrText>
        </w:r>
        <w:r>
          <w:fldChar w:fldCharType="separate"/>
        </w:r>
        <w:r>
          <w:t>33</w:t>
        </w:r>
        <w:r>
          <w:fldChar w:fldCharType="end"/>
        </w:r>
      </w:hyperlink>
    </w:p>
    <w:p>
      <w:pPr>
        <w:pStyle w:val="TOC2"/>
        <w:tabs>
          <w:tab w:val="right" w:leader="dot" w:pos="8306"/>
        </w:tabs>
      </w:pPr>
      <w:hyperlink w:anchor="_Toc3865" w:history="1">
        <w:r>
          <w:rPr>
            <w:rFonts w:ascii="仿宋" w:eastAsia="仿宋" w:hAnsi="仿宋" w:cs="仿宋" w:hint="eastAsia"/>
            <w:lang w:eastAsia="zh-CN"/>
          </w:rPr>
          <w:t>(二)、质量保证体系实施</w:t>
        </w:r>
        <w:r>
          <w:tab/>
        </w:r>
        <w:r>
          <w:fldChar w:fldCharType="begin"/>
        </w:r>
        <w:r>
          <w:instrText xml:space="preserve"> PAGEREF _Toc3865 \h </w:instrText>
        </w:r>
        <w:r>
          <w:fldChar w:fldCharType="separate"/>
        </w:r>
        <w:r>
          <w:t>34</w:t>
        </w:r>
        <w:r>
          <w:fldChar w:fldCharType="end"/>
        </w:r>
      </w:hyperlink>
    </w:p>
    <w:p>
      <w:pPr>
        <w:pStyle w:val="TOC2"/>
        <w:tabs>
          <w:tab w:val="right" w:leader="dot" w:pos="8306"/>
        </w:tabs>
      </w:pPr>
      <w:hyperlink w:anchor="_Toc32169" w:history="1">
        <w:r>
          <w:rPr>
            <w:rFonts w:ascii="仿宋" w:eastAsia="仿宋" w:hAnsi="仿宋" w:cs="仿宋" w:hint="eastAsia"/>
            <w:lang w:eastAsia="zh-CN"/>
          </w:rPr>
          <w:t>(三)、监理与质量控制流程</w:t>
        </w:r>
        <w:r>
          <w:tab/>
        </w:r>
        <w:r>
          <w:fldChar w:fldCharType="begin"/>
        </w:r>
        <w:r>
          <w:instrText xml:space="preserve"> PAGEREF _Toc32169 \h </w:instrText>
        </w:r>
        <w:r>
          <w:fldChar w:fldCharType="separate"/>
        </w:r>
        <w:r>
          <w:t>34</w:t>
        </w:r>
        <w:r>
          <w:fldChar w:fldCharType="end"/>
        </w:r>
      </w:hyperlink>
    </w:p>
    <w:p>
      <w:pPr>
        <w:pStyle w:val="TOC1"/>
        <w:tabs>
          <w:tab w:val="right" w:leader="dot" w:pos="8306"/>
        </w:tabs>
      </w:pPr>
      <w:hyperlink w:anchor="_Toc12500" w:history="1">
        <w:r>
          <w:rPr>
            <w:rFonts w:ascii="仿宋" w:eastAsia="仿宋" w:hAnsi="仿宋" w:cs="仿宋" w:hint="eastAsia"/>
            <w:lang w:eastAsia="zh-CN"/>
          </w:rPr>
          <w:t>七、项目进度计划</w:t>
        </w:r>
        <w:r>
          <w:tab/>
        </w:r>
        <w:r>
          <w:fldChar w:fldCharType="begin"/>
        </w:r>
        <w:r>
          <w:instrText xml:space="preserve"> PAGEREF _Toc12500 \h </w:instrText>
        </w:r>
        <w:r>
          <w:fldChar w:fldCharType="separate"/>
        </w:r>
        <w:r>
          <w:t>35</w:t>
        </w:r>
        <w:r>
          <w:fldChar w:fldCharType="end"/>
        </w:r>
      </w:hyperlink>
    </w:p>
    <w:p>
      <w:pPr>
        <w:pStyle w:val="TOC2"/>
        <w:tabs>
          <w:tab w:val="right" w:leader="dot" w:pos="8306"/>
        </w:tabs>
      </w:pPr>
      <w:hyperlink w:anchor="_Toc22127" w:history="1">
        <w:r>
          <w:rPr>
            <w:rFonts w:ascii="仿宋" w:eastAsia="仿宋" w:hAnsi="仿宋" w:cs="仿宋" w:hint="eastAsia"/>
            <w:lang w:eastAsia="zh-CN"/>
          </w:rPr>
          <w:t>(一)、建设周期</w:t>
        </w:r>
        <w:r>
          <w:tab/>
        </w:r>
        <w:r>
          <w:fldChar w:fldCharType="begin"/>
        </w:r>
        <w:r>
          <w:instrText xml:space="preserve"> PAGEREF _Toc22127 \h </w:instrText>
        </w:r>
        <w:r>
          <w:fldChar w:fldCharType="separate"/>
        </w:r>
        <w:r>
          <w:t>35</w:t>
        </w:r>
        <w:r>
          <w:fldChar w:fldCharType="end"/>
        </w:r>
      </w:hyperlink>
    </w:p>
    <w:p>
      <w:pPr>
        <w:pStyle w:val="TOC2"/>
        <w:tabs>
          <w:tab w:val="right" w:leader="dot" w:pos="8306"/>
        </w:tabs>
      </w:pPr>
      <w:hyperlink w:anchor="_Toc13619" w:history="1">
        <w:r>
          <w:rPr>
            <w:rFonts w:ascii="仿宋" w:eastAsia="仿宋" w:hAnsi="仿宋" w:cs="仿宋" w:hint="eastAsia"/>
            <w:lang w:eastAsia="zh-CN"/>
          </w:rPr>
          <w:t>(二)、建设进度</w:t>
        </w:r>
        <w:r>
          <w:tab/>
        </w:r>
        <w:r>
          <w:fldChar w:fldCharType="begin"/>
        </w:r>
        <w:r>
          <w:instrText xml:space="preserve"> PAGEREF _Toc13619 \h </w:instrText>
        </w:r>
        <w:r>
          <w:fldChar w:fldCharType="separate"/>
        </w:r>
        <w:r>
          <w:t>35</w:t>
        </w:r>
        <w:r>
          <w:fldChar w:fldCharType="end"/>
        </w:r>
      </w:hyperlink>
    </w:p>
    <w:p>
      <w:pPr>
        <w:pStyle w:val="TOC2"/>
        <w:tabs>
          <w:tab w:val="right" w:leader="dot" w:pos="8306"/>
        </w:tabs>
      </w:pPr>
      <w:hyperlink w:anchor="_Toc17242" w:history="1">
        <w:r>
          <w:rPr>
            <w:rFonts w:ascii="仿宋" w:eastAsia="仿宋" w:hAnsi="仿宋" w:cs="仿宋" w:hint="eastAsia"/>
            <w:lang w:eastAsia="zh-CN"/>
          </w:rPr>
          <w:t>(三)、进度安排注意事项</w:t>
        </w:r>
        <w:r>
          <w:tab/>
        </w:r>
        <w:r>
          <w:fldChar w:fldCharType="begin"/>
        </w:r>
        <w:r>
          <w:instrText xml:space="preserve"> PAGEREF _Toc17242 \h </w:instrText>
        </w:r>
        <w:r>
          <w:fldChar w:fldCharType="separate"/>
        </w:r>
        <w:r>
          <w:t>36</w:t>
        </w:r>
        <w:r>
          <w:fldChar w:fldCharType="end"/>
        </w:r>
      </w:hyperlink>
    </w:p>
    <w:p>
      <w:pPr>
        <w:pStyle w:val="TOC2"/>
        <w:tabs>
          <w:tab w:val="right" w:leader="dot" w:pos="8306"/>
        </w:tabs>
      </w:pPr>
      <w:hyperlink w:anchor="_Toc3583" w:history="1">
        <w:r>
          <w:rPr>
            <w:rFonts w:ascii="仿宋" w:eastAsia="仿宋" w:hAnsi="仿宋" w:cs="仿宋" w:hint="eastAsia"/>
            <w:lang w:eastAsia="zh-CN"/>
          </w:rPr>
          <w:t>(四)、人力资源配置</w:t>
        </w:r>
        <w:r>
          <w:tab/>
        </w:r>
        <w:r>
          <w:fldChar w:fldCharType="begin"/>
        </w:r>
        <w:r>
          <w:instrText xml:space="preserve"> PAGEREF _Toc3583 \h </w:instrText>
        </w:r>
        <w:r>
          <w:fldChar w:fldCharType="separate"/>
        </w:r>
        <w:r>
          <w:t>37</w:t>
        </w:r>
        <w:r>
          <w:fldChar w:fldCharType="end"/>
        </w:r>
      </w:hyperlink>
    </w:p>
    <w:p>
      <w:pPr>
        <w:pStyle w:val="TOC2"/>
        <w:tabs>
          <w:tab w:val="right" w:leader="dot" w:pos="8306"/>
        </w:tabs>
      </w:pPr>
      <w:hyperlink w:anchor="_Toc12662" w:history="1">
        <w:r>
          <w:rPr>
            <w:rFonts w:ascii="仿宋" w:eastAsia="仿宋" w:hAnsi="仿宋" w:cs="仿宋" w:hint="eastAsia"/>
            <w:lang w:eastAsia="zh-CN"/>
          </w:rPr>
          <w:t>(五)、员工培训</w:t>
        </w:r>
        <w:r>
          <w:tab/>
        </w:r>
        <w:r>
          <w:fldChar w:fldCharType="begin"/>
        </w:r>
        <w:r>
          <w:instrText xml:space="preserve"> PAGEREF _Toc12662 \h </w:instrText>
        </w:r>
        <w:r>
          <w:fldChar w:fldCharType="separate"/>
        </w:r>
        <w:r>
          <w:t>39</w:t>
        </w:r>
        <w:r>
          <w:fldChar w:fldCharType="end"/>
        </w:r>
      </w:hyperlink>
    </w:p>
    <w:p>
      <w:pPr>
        <w:pStyle w:val="TOC2"/>
        <w:tabs>
          <w:tab w:val="right" w:leader="dot" w:pos="8306"/>
        </w:tabs>
      </w:pPr>
      <w:hyperlink w:anchor="_Toc21713" w:history="1">
        <w:r>
          <w:rPr>
            <w:rFonts w:ascii="仿宋" w:eastAsia="仿宋" w:hAnsi="仿宋" w:cs="仿宋" w:hint="eastAsia"/>
            <w:lang w:eastAsia="zh-CN"/>
          </w:rPr>
          <w:t>(六)、项目实施保障</w:t>
        </w:r>
        <w:r>
          <w:tab/>
        </w:r>
        <w:r>
          <w:fldChar w:fldCharType="begin"/>
        </w:r>
        <w:r>
          <w:instrText xml:space="preserve"> PAGEREF _Toc21713 \h </w:instrText>
        </w:r>
        <w:r>
          <w:fldChar w:fldCharType="separate"/>
        </w:r>
        <w:r>
          <w:t>40</w:t>
        </w:r>
        <w:r>
          <w:fldChar w:fldCharType="end"/>
        </w:r>
      </w:hyperlink>
    </w:p>
    <w:p>
      <w:pPr>
        <w:pStyle w:val="TOC2"/>
        <w:tabs>
          <w:tab w:val="right" w:leader="dot" w:pos="8306"/>
        </w:tabs>
      </w:pPr>
      <w:hyperlink w:anchor="_Toc14766" w:history="1">
        <w:r>
          <w:rPr>
            <w:rFonts w:ascii="仿宋" w:eastAsia="仿宋" w:hAnsi="仿宋" w:cs="仿宋" w:hint="eastAsia"/>
            <w:lang w:eastAsia="zh-CN"/>
          </w:rPr>
          <w:t>(七)、安全规范管理</w:t>
        </w:r>
        <w:r>
          <w:tab/>
        </w:r>
        <w:r>
          <w:fldChar w:fldCharType="begin"/>
        </w:r>
        <w:r>
          <w:instrText xml:space="preserve"> PAGEREF _Toc14766 \h </w:instrText>
        </w:r>
        <w:r>
          <w:fldChar w:fldCharType="separate"/>
        </w:r>
        <w:r>
          <w:t>41</w:t>
        </w:r>
        <w:r>
          <w:fldChar w:fldCharType="end"/>
        </w:r>
      </w:hyperlink>
    </w:p>
    <w:p>
      <w:pPr>
        <w:pStyle w:val="TOC1"/>
        <w:tabs>
          <w:tab w:val="right" w:leader="dot" w:pos="8306"/>
        </w:tabs>
      </w:pPr>
      <w:hyperlink w:anchor="_Toc30138" w:history="1">
        <w:r>
          <w:rPr>
            <w:rFonts w:ascii="仿宋" w:eastAsia="仿宋" w:hAnsi="仿宋" w:cs="仿宋" w:hint="eastAsia"/>
            <w:lang w:eastAsia="zh-CN"/>
          </w:rPr>
          <w:t>八、技术创新与产业升级</w:t>
        </w:r>
        <w:r>
          <w:tab/>
        </w:r>
        <w:r>
          <w:fldChar w:fldCharType="begin"/>
        </w:r>
        <w:r>
          <w:instrText xml:space="preserve"> PAGEREF _Toc30138 \h </w:instrText>
        </w:r>
        <w:r>
          <w:fldChar w:fldCharType="separate"/>
        </w:r>
        <w:r>
          <w:t>42</w:t>
        </w:r>
        <w:r>
          <w:fldChar w:fldCharType="end"/>
        </w:r>
      </w:hyperlink>
    </w:p>
    <w:p>
      <w:pPr>
        <w:pStyle w:val="TOC2"/>
        <w:tabs>
          <w:tab w:val="right" w:leader="dot" w:pos="8306"/>
        </w:tabs>
      </w:pPr>
      <w:hyperlink w:anchor="_Toc15199" w:history="1">
        <w:r>
          <w:rPr>
            <w:rFonts w:ascii="仿宋" w:eastAsia="仿宋" w:hAnsi="仿宋" w:cs="仿宋" w:hint="eastAsia"/>
            <w:lang w:eastAsia="zh-CN"/>
          </w:rPr>
          <w:t>(一)、技术创新方向与目标</w:t>
        </w:r>
        <w:r>
          <w:tab/>
        </w:r>
        <w:r>
          <w:fldChar w:fldCharType="begin"/>
        </w:r>
        <w:r>
          <w:instrText xml:space="preserve"> PAGEREF _Toc15199 \h </w:instrText>
        </w:r>
        <w:r>
          <w:fldChar w:fldCharType="separate"/>
        </w:r>
        <w:r>
          <w:t>42</w:t>
        </w:r>
        <w:r>
          <w:fldChar w:fldCharType="end"/>
        </w:r>
      </w:hyperlink>
    </w:p>
    <w:p>
      <w:pPr>
        <w:pStyle w:val="TOC2"/>
        <w:tabs>
          <w:tab w:val="right" w:leader="dot" w:pos="8306"/>
        </w:tabs>
      </w:pPr>
      <w:hyperlink w:anchor="_Toc4102" w:history="1">
        <w:r>
          <w:rPr>
            <w:rFonts w:ascii="仿宋" w:eastAsia="仿宋" w:hAnsi="仿宋" w:cs="仿宋" w:hint="eastAsia"/>
            <w:lang w:eastAsia="zh-CN"/>
          </w:rPr>
          <w:t>(二)、产业升级路径与措施</w:t>
        </w:r>
        <w:r>
          <w:tab/>
        </w:r>
        <w:r>
          <w:fldChar w:fldCharType="begin"/>
        </w:r>
        <w:r>
          <w:instrText xml:space="preserve"> PAGEREF _Toc4102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0" w:history="1">
        <w:r>
          <w:rPr>
            <w:rFonts w:ascii="仿宋" w:eastAsia="仿宋" w:hAnsi="仿宋" w:cs="仿宋" w:hint="eastAsia"/>
            <w:lang w:eastAsia="zh-CN"/>
          </w:rPr>
          <w:t>九、项目质量与标准</w:t>
        </w:r>
        <w:r>
          <w:tab/>
        </w:r>
        <w:r>
          <w:fldChar w:fldCharType="begin"/>
        </w:r>
        <w:r>
          <w:instrText xml:space="preserve"> PAGEREF _Toc10360 \h </w:instrText>
        </w:r>
        <w:r>
          <w:fldChar w:fldCharType="separate"/>
        </w:r>
        <w:r>
          <w:t>45</w:t>
        </w:r>
        <w:r>
          <w:fldChar w:fldCharType="end"/>
        </w:r>
      </w:hyperlink>
    </w:p>
    <w:p>
      <w:pPr>
        <w:pStyle w:val="TOC2"/>
        <w:tabs>
          <w:tab w:val="right" w:leader="dot" w:pos="8306"/>
        </w:tabs>
      </w:pPr>
      <w:hyperlink w:anchor="_Toc18011" w:history="1">
        <w:r>
          <w:rPr>
            <w:rFonts w:ascii="仿宋" w:eastAsia="仿宋" w:hAnsi="仿宋" w:cs="仿宋" w:hint="eastAsia"/>
            <w:lang w:eastAsia="zh-CN"/>
          </w:rPr>
          <w:t>(一)、质量保障体系</w:t>
        </w:r>
        <w:r>
          <w:tab/>
        </w:r>
        <w:r>
          <w:fldChar w:fldCharType="begin"/>
        </w:r>
        <w:r>
          <w:instrText xml:space="preserve"> PAGEREF _Toc18011 \h </w:instrText>
        </w:r>
        <w:r>
          <w:fldChar w:fldCharType="separate"/>
        </w:r>
        <w:r>
          <w:t>45</w:t>
        </w:r>
        <w:r>
          <w:fldChar w:fldCharType="end"/>
        </w:r>
      </w:hyperlink>
    </w:p>
    <w:p>
      <w:pPr>
        <w:pStyle w:val="TOC2"/>
        <w:tabs>
          <w:tab w:val="right" w:leader="dot" w:pos="8306"/>
        </w:tabs>
      </w:pPr>
      <w:hyperlink w:anchor="_Toc30649" w:history="1">
        <w:r>
          <w:rPr>
            <w:rFonts w:ascii="仿宋" w:eastAsia="仿宋" w:hAnsi="仿宋" w:cs="仿宋" w:hint="eastAsia"/>
            <w:lang w:eastAsia="zh-CN"/>
          </w:rPr>
          <w:t>(二)、标准化作业流程</w:t>
        </w:r>
        <w:r>
          <w:tab/>
        </w:r>
        <w:r>
          <w:fldChar w:fldCharType="begin"/>
        </w:r>
        <w:r>
          <w:instrText xml:space="preserve"> PAGEREF _Toc30649 \h </w:instrText>
        </w:r>
        <w:r>
          <w:fldChar w:fldCharType="separate"/>
        </w:r>
        <w:r>
          <w:t>46</w:t>
        </w:r>
        <w:r>
          <w:fldChar w:fldCharType="end"/>
        </w:r>
      </w:hyperlink>
    </w:p>
    <w:p>
      <w:pPr>
        <w:pStyle w:val="TOC2"/>
        <w:tabs>
          <w:tab w:val="right" w:leader="dot" w:pos="8306"/>
        </w:tabs>
      </w:pPr>
      <w:hyperlink w:anchor="_Toc16509" w:history="1">
        <w:r>
          <w:rPr>
            <w:rFonts w:ascii="仿宋" w:eastAsia="仿宋" w:hAnsi="仿宋" w:cs="仿宋" w:hint="eastAsia"/>
            <w:lang w:eastAsia="zh-CN"/>
          </w:rPr>
          <w:t>(三)、质量监控与评估</w:t>
        </w:r>
        <w:r>
          <w:tab/>
        </w:r>
        <w:r>
          <w:fldChar w:fldCharType="begin"/>
        </w:r>
        <w:r>
          <w:instrText xml:space="preserve"> PAGEREF _Toc16509 \h </w:instrText>
        </w:r>
        <w:r>
          <w:fldChar w:fldCharType="separate"/>
        </w:r>
        <w:r>
          <w:t>48</w:t>
        </w:r>
        <w:r>
          <w:fldChar w:fldCharType="end"/>
        </w:r>
      </w:hyperlink>
    </w:p>
    <w:p>
      <w:pPr>
        <w:pStyle w:val="TOC2"/>
        <w:tabs>
          <w:tab w:val="right" w:leader="dot" w:pos="8306"/>
        </w:tabs>
      </w:pPr>
      <w:hyperlink w:anchor="_Toc5580" w:history="1">
        <w:r>
          <w:rPr>
            <w:rFonts w:ascii="仿宋" w:eastAsia="仿宋" w:hAnsi="仿宋" w:cs="仿宋" w:hint="eastAsia"/>
            <w:lang w:eastAsia="zh-CN"/>
          </w:rPr>
          <w:t>(四)、质量改进计划</w:t>
        </w:r>
        <w:r>
          <w:tab/>
        </w:r>
        <w:r>
          <w:fldChar w:fldCharType="begin"/>
        </w:r>
        <w:r>
          <w:instrText xml:space="preserve"> PAGEREF _Toc5580 \h </w:instrText>
        </w:r>
        <w:r>
          <w:fldChar w:fldCharType="separate"/>
        </w:r>
        <w:r>
          <w:t>49</w:t>
        </w:r>
        <w:r>
          <w:fldChar w:fldCharType="end"/>
        </w:r>
      </w:hyperlink>
    </w:p>
    <w:p>
      <w:pPr>
        <w:pStyle w:val="TOC1"/>
        <w:tabs>
          <w:tab w:val="right" w:leader="dot" w:pos="8306"/>
        </w:tabs>
      </w:pPr>
      <w:hyperlink w:anchor="_Toc29818" w:history="1">
        <w:r>
          <w:rPr>
            <w:rFonts w:ascii="仿宋" w:eastAsia="仿宋" w:hAnsi="仿宋" w:cs="仿宋" w:hint="eastAsia"/>
            <w:lang w:eastAsia="zh-CN"/>
          </w:rPr>
          <w:t>十、环境保护与绿色发展</w:t>
        </w:r>
        <w:r>
          <w:tab/>
        </w:r>
        <w:r>
          <w:fldChar w:fldCharType="begin"/>
        </w:r>
        <w:r>
          <w:instrText xml:space="preserve"> PAGEREF _Toc29818 \h </w:instrText>
        </w:r>
        <w:r>
          <w:fldChar w:fldCharType="separate"/>
        </w:r>
        <w:r>
          <w:t>50</w:t>
        </w:r>
        <w:r>
          <w:fldChar w:fldCharType="end"/>
        </w:r>
      </w:hyperlink>
    </w:p>
    <w:p>
      <w:pPr>
        <w:pStyle w:val="TOC2"/>
        <w:tabs>
          <w:tab w:val="right" w:leader="dot" w:pos="8306"/>
        </w:tabs>
      </w:pPr>
      <w:hyperlink w:anchor="_Toc13393" w:history="1">
        <w:r>
          <w:rPr>
            <w:rFonts w:ascii="仿宋" w:eastAsia="仿宋" w:hAnsi="仿宋" w:cs="仿宋" w:hint="eastAsia"/>
            <w:lang w:eastAsia="zh-CN"/>
          </w:rPr>
          <w:t>(一)、环境保护措施</w:t>
        </w:r>
        <w:r>
          <w:tab/>
        </w:r>
        <w:r>
          <w:fldChar w:fldCharType="begin"/>
        </w:r>
        <w:r>
          <w:instrText xml:space="preserve"> PAGEREF _Toc13393 \h </w:instrText>
        </w:r>
        <w:r>
          <w:fldChar w:fldCharType="separate"/>
        </w:r>
        <w:r>
          <w:t>50</w:t>
        </w:r>
        <w:r>
          <w:fldChar w:fldCharType="end"/>
        </w:r>
      </w:hyperlink>
    </w:p>
    <w:p>
      <w:pPr>
        <w:pStyle w:val="TOC2"/>
        <w:tabs>
          <w:tab w:val="right" w:leader="dot" w:pos="8306"/>
        </w:tabs>
      </w:pPr>
      <w:hyperlink w:anchor="_Toc14872" w:history="1">
        <w:r>
          <w:rPr>
            <w:rFonts w:ascii="仿宋" w:eastAsia="仿宋" w:hAnsi="仿宋" w:cs="仿宋" w:hint="eastAsia"/>
            <w:lang w:eastAsia="zh-CN"/>
          </w:rPr>
          <w:t>(二)、绿色发展与可持续发展策略</w:t>
        </w:r>
        <w:r>
          <w:tab/>
        </w:r>
        <w:r>
          <w:fldChar w:fldCharType="begin"/>
        </w:r>
        <w:r>
          <w:instrText xml:space="preserve"> PAGEREF _Toc14872 \h </w:instrText>
        </w:r>
        <w:r>
          <w:fldChar w:fldCharType="separate"/>
        </w:r>
        <w:r>
          <w:t>52</w:t>
        </w:r>
        <w:r>
          <w:fldChar w:fldCharType="end"/>
        </w:r>
      </w:hyperlink>
    </w:p>
    <w:p>
      <w:pPr>
        <w:pStyle w:val="TOC1"/>
        <w:tabs>
          <w:tab w:val="right" w:leader="dot" w:pos="8306"/>
        </w:tabs>
      </w:pPr>
      <w:hyperlink w:anchor="_Toc3601" w:history="1">
        <w:r>
          <w:rPr>
            <w:rFonts w:ascii="仿宋" w:eastAsia="仿宋" w:hAnsi="仿宋" w:cs="仿宋" w:hint="eastAsia"/>
            <w:lang w:eastAsia="zh-CN"/>
          </w:rPr>
          <w:t>十一、项目变更管理</w:t>
        </w:r>
        <w:r>
          <w:tab/>
        </w:r>
        <w:r>
          <w:fldChar w:fldCharType="begin"/>
        </w:r>
        <w:r>
          <w:instrText xml:space="preserve"> PAGEREF _Toc3601 \h </w:instrText>
        </w:r>
        <w:r>
          <w:fldChar w:fldCharType="separate"/>
        </w:r>
        <w:r>
          <w:t>53</w:t>
        </w:r>
        <w:r>
          <w:fldChar w:fldCharType="end"/>
        </w:r>
      </w:hyperlink>
    </w:p>
    <w:p>
      <w:pPr>
        <w:pStyle w:val="TOC2"/>
        <w:tabs>
          <w:tab w:val="right" w:leader="dot" w:pos="8306"/>
        </w:tabs>
      </w:pPr>
      <w:hyperlink w:anchor="_Toc686" w:history="1">
        <w:r>
          <w:rPr>
            <w:rFonts w:ascii="仿宋" w:eastAsia="仿宋" w:hAnsi="仿宋" w:cs="仿宋" w:hint="eastAsia"/>
            <w:lang w:eastAsia="zh-CN"/>
          </w:rPr>
          <w:t>(一)、变更控制流程</w:t>
        </w:r>
        <w:r>
          <w:tab/>
        </w:r>
        <w:r>
          <w:fldChar w:fldCharType="begin"/>
        </w:r>
        <w:r>
          <w:instrText xml:space="preserve"> PAGEREF _Toc686 \h </w:instrText>
        </w:r>
        <w:r>
          <w:fldChar w:fldCharType="separate"/>
        </w:r>
        <w:r>
          <w:t>53</w:t>
        </w:r>
        <w:r>
          <w:fldChar w:fldCharType="end"/>
        </w:r>
      </w:hyperlink>
    </w:p>
    <w:p>
      <w:pPr>
        <w:pStyle w:val="TOC2"/>
        <w:tabs>
          <w:tab w:val="right" w:leader="dot" w:pos="8306"/>
        </w:tabs>
      </w:pPr>
      <w:hyperlink w:anchor="_Toc12782" w:history="1">
        <w:r>
          <w:rPr>
            <w:rFonts w:ascii="仿宋" w:eastAsia="仿宋" w:hAnsi="仿宋" w:cs="仿宋" w:hint="eastAsia"/>
            <w:lang w:eastAsia="zh-CN"/>
          </w:rPr>
          <w:t>(二)、影响评估与处理</w:t>
        </w:r>
        <w:r>
          <w:tab/>
        </w:r>
        <w:r>
          <w:fldChar w:fldCharType="begin"/>
        </w:r>
        <w:r>
          <w:instrText xml:space="preserve"> PAGEREF _Toc12782 \h </w:instrText>
        </w:r>
        <w:r>
          <w:fldChar w:fldCharType="separate"/>
        </w:r>
        <w:r>
          <w:t>54</w:t>
        </w:r>
        <w:r>
          <w:fldChar w:fldCharType="end"/>
        </w:r>
      </w:hyperlink>
    </w:p>
    <w:p>
      <w:pPr>
        <w:pStyle w:val="TOC2"/>
        <w:tabs>
          <w:tab w:val="right" w:leader="dot" w:pos="8306"/>
        </w:tabs>
      </w:pPr>
      <w:hyperlink w:anchor="_Toc8406" w:history="1">
        <w:r>
          <w:rPr>
            <w:rFonts w:ascii="仿宋" w:eastAsia="仿宋" w:hAnsi="仿宋" w:cs="仿宋" w:hint="eastAsia"/>
            <w:lang w:eastAsia="zh-CN"/>
          </w:rPr>
          <w:t>(三)、变更记录与追踪</w:t>
        </w:r>
        <w:r>
          <w:tab/>
        </w:r>
        <w:r>
          <w:fldChar w:fldCharType="begin"/>
        </w:r>
        <w:r>
          <w:instrText xml:space="preserve"> PAGEREF _Toc8406 \h </w:instrText>
        </w:r>
        <w:r>
          <w:fldChar w:fldCharType="separate"/>
        </w:r>
        <w:r>
          <w:t>56</w:t>
        </w:r>
        <w:r>
          <w:fldChar w:fldCharType="end"/>
        </w:r>
      </w:hyperlink>
    </w:p>
    <w:p>
      <w:pPr>
        <w:pStyle w:val="TOC2"/>
        <w:tabs>
          <w:tab w:val="right" w:leader="dot" w:pos="8306"/>
        </w:tabs>
      </w:pPr>
      <w:hyperlink w:anchor="_Toc12886" w:history="1">
        <w:r>
          <w:rPr>
            <w:rFonts w:ascii="仿宋" w:eastAsia="仿宋" w:hAnsi="仿宋" w:cs="仿宋" w:hint="eastAsia"/>
            <w:lang w:eastAsia="zh-CN"/>
          </w:rPr>
          <w:t>(四)、变更管理策略</w:t>
        </w:r>
        <w:r>
          <w:tab/>
        </w:r>
        <w:r>
          <w:fldChar w:fldCharType="begin"/>
        </w:r>
        <w:r>
          <w:instrText xml:space="preserve"> PAGEREF _Toc12886 \h </w:instrText>
        </w:r>
        <w:r>
          <w:fldChar w:fldCharType="separate"/>
        </w:r>
        <w:r>
          <w:t>57</w:t>
        </w:r>
        <w:r>
          <w:fldChar w:fldCharType="end"/>
        </w:r>
      </w:hyperlink>
    </w:p>
    <w:p>
      <w:pPr>
        <w:pStyle w:val="TOC1"/>
        <w:tabs>
          <w:tab w:val="right" w:leader="dot" w:pos="8306"/>
        </w:tabs>
      </w:pPr>
      <w:hyperlink w:anchor="_Toc9880" w:history="1">
        <w:r>
          <w:rPr>
            <w:rFonts w:ascii="仿宋" w:eastAsia="仿宋" w:hAnsi="仿宋" w:cs="仿宋" w:hint="eastAsia"/>
            <w:lang w:eastAsia="zh-CN"/>
          </w:rPr>
          <w:t>十二、项目实施与管理方案</w:t>
        </w:r>
        <w:r>
          <w:tab/>
        </w:r>
        <w:r>
          <w:fldChar w:fldCharType="begin"/>
        </w:r>
        <w:r>
          <w:instrText xml:space="preserve"> PAGEREF _Toc9880 \h </w:instrText>
        </w:r>
        <w:r>
          <w:fldChar w:fldCharType="separate"/>
        </w:r>
        <w:r>
          <w:t>59</w:t>
        </w:r>
        <w:r>
          <w:fldChar w:fldCharType="end"/>
        </w:r>
      </w:hyperlink>
    </w:p>
    <w:p>
      <w:pPr>
        <w:pStyle w:val="TOC2"/>
        <w:tabs>
          <w:tab w:val="right" w:leader="dot" w:pos="8306"/>
        </w:tabs>
      </w:pPr>
      <w:hyperlink w:anchor="_Toc17726" w:history="1">
        <w:r>
          <w:rPr>
            <w:rFonts w:ascii="仿宋" w:eastAsia="仿宋" w:hAnsi="仿宋" w:cs="仿宋" w:hint="eastAsia"/>
            <w:lang w:eastAsia="zh-CN"/>
          </w:rPr>
          <w:t>(一)、项目实施计划</w:t>
        </w:r>
        <w:r>
          <w:tab/>
        </w:r>
        <w:r>
          <w:fldChar w:fldCharType="begin"/>
        </w:r>
        <w:r>
          <w:instrText xml:space="preserve"> PAGEREF _Toc17726 \h </w:instrText>
        </w:r>
        <w:r>
          <w:fldChar w:fldCharType="separate"/>
        </w:r>
        <w:r>
          <w:t>59</w:t>
        </w:r>
        <w:r>
          <w:fldChar w:fldCharType="end"/>
        </w:r>
      </w:hyperlink>
    </w:p>
    <w:p>
      <w:pPr>
        <w:pStyle w:val="TOC2"/>
        <w:tabs>
          <w:tab w:val="right" w:leader="dot" w:pos="8306"/>
        </w:tabs>
      </w:pPr>
      <w:hyperlink w:anchor="_Toc22010" w:history="1">
        <w:r>
          <w:rPr>
            <w:rFonts w:ascii="仿宋" w:eastAsia="仿宋" w:hAnsi="仿宋" w:cs="仿宋" w:hint="eastAsia"/>
            <w:lang w:eastAsia="zh-CN"/>
          </w:rPr>
          <w:t>(二)、项目组织机构与职责</w:t>
        </w:r>
        <w:r>
          <w:tab/>
        </w:r>
        <w:r>
          <w:fldChar w:fldCharType="begin"/>
        </w:r>
        <w:r>
          <w:instrText xml:space="preserve"> PAGEREF _Toc22010 \h </w:instrText>
        </w:r>
        <w:r>
          <w:fldChar w:fldCharType="separate"/>
        </w:r>
        <w:r>
          <w:t>60</w:t>
        </w:r>
        <w:r>
          <w:fldChar w:fldCharType="end"/>
        </w:r>
      </w:hyperlink>
    </w:p>
    <w:p>
      <w:pPr>
        <w:pStyle w:val="TOC2"/>
        <w:tabs>
          <w:tab w:val="right" w:leader="dot" w:pos="8306"/>
        </w:tabs>
      </w:pPr>
      <w:hyperlink w:anchor="_Toc234" w:history="1">
        <w:r>
          <w:rPr>
            <w:rFonts w:ascii="仿宋" w:eastAsia="仿宋" w:hAnsi="仿宋" w:cs="仿宋" w:hint="eastAsia"/>
            <w:lang w:eastAsia="zh-CN"/>
          </w:rPr>
          <w:t>(三)、项目管理与监控体系</w:t>
        </w:r>
        <w:r>
          <w:tab/>
        </w:r>
        <w:r>
          <w:fldChar w:fldCharType="begin"/>
        </w:r>
        <w:r>
          <w:instrText xml:space="preserve"> PAGEREF _Toc234 \h </w:instrText>
        </w:r>
        <w:r>
          <w:fldChar w:fldCharType="separate"/>
        </w:r>
        <w:r>
          <w:t>63</w:t>
        </w:r>
        <w:r>
          <w:fldChar w:fldCharType="end"/>
        </w:r>
      </w:hyperlink>
    </w:p>
    <w:p>
      <w:pPr>
        <w:pStyle w:val="TOC1"/>
        <w:tabs>
          <w:tab w:val="right" w:leader="dot" w:pos="8306"/>
        </w:tabs>
      </w:pPr>
      <w:hyperlink w:anchor="_Toc16163" w:history="1">
        <w:r>
          <w:rPr>
            <w:rFonts w:ascii="仿宋" w:eastAsia="仿宋" w:hAnsi="仿宋" w:cs="仿宋" w:hint="eastAsia"/>
            <w:lang w:eastAsia="zh-CN"/>
          </w:rPr>
          <w:t>十三、知识产权管理与保护</w:t>
        </w:r>
        <w:r>
          <w:tab/>
        </w:r>
        <w:r>
          <w:fldChar w:fldCharType="begin"/>
        </w:r>
        <w:r>
          <w:instrText xml:space="preserve"> PAGEREF _Toc16163 \h </w:instrText>
        </w:r>
        <w:r>
          <w:fldChar w:fldCharType="separate"/>
        </w:r>
        <w:r>
          <w:t>65</w:t>
        </w:r>
        <w:r>
          <w:fldChar w:fldCharType="end"/>
        </w:r>
      </w:hyperlink>
    </w:p>
    <w:p>
      <w:pPr>
        <w:pStyle w:val="TOC2"/>
        <w:tabs>
          <w:tab w:val="right" w:leader="dot" w:pos="8306"/>
        </w:tabs>
      </w:pPr>
      <w:hyperlink w:anchor="_Toc1041" w:history="1">
        <w:r>
          <w:rPr>
            <w:rFonts w:ascii="仿宋" w:eastAsia="仿宋" w:hAnsi="仿宋" w:cs="仿宋" w:hint="eastAsia"/>
            <w:lang w:eastAsia="zh-CN"/>
          </w:rPr>
          <w:t>(一)、知识产权管理体系建设</w:t>
        </w:r>
        <w:r>
          <w:tab/>
        </w:r>
        <w:r>
          <w:fldChar w:fldCharType="begin"/>
        </w:r>
        <w:r>
          <w:instrText xml:space="preserve"> PAGEREF _Toc1041 \h </w:instrText>
        </w:r>
        <w:r>
          <w:fldChar w:fldCharType="separate"/>
        </w:r>
        <w:r>
          <w:t>65</w:t>
        </w:r>
        <w:r>
          <w:fldChar w:fldCharType="end"/>
        </w:r>
      </w:hyperlink>
    </w:p>
    <w:p>
      <w:pPr>
        <w:pStyle w:val="TOC2"/>
        <w:tabs>
          <w:tab w:val="right" w:leader="dot" w:pos="8306"/>
        </w:tabs>
      </w:pPr>
      <w:hyperlink w:anchor="_Toc16490" w:history="1">
        <w:r>
          <w:rPr>
            <w:rFonts w:ascii="仿宋" w:eastAsia="仿宋" w:hAnsi="仿宋" w:cs="仿宋" w:hint="eastAsia"/>
            <w:lang w:eastAsia="zh-CN"/>
          </w:rPr>
          <w:t>(二)、知识产权保护措施</w:t>
        </w:r>
        <w:r>
          <w:tab/>
        </w:r>
        <w:r>
          <w:fldChar w:fldCharType="begin"/>
        </w:r>
        <w:r>
          <w:instrText xml:space="preserve"> PAGEREF _Toc16490 \h </w:instrText>
        </w:r>
        <w:r>
          <w:fldChar w:fldCharType="separate"/>
        </w:r>
        <w:r>
          <w:t>66</w:t>
        </w:r>
        <w:r>
          <w:fldChar w:fldCharType="end"/>
        </w:r>
      </w:hyperlink>
    </w:p>
    <w:p>
      <w:pPr>
        <w:pStyle w:val="TOC1"/>
        <w:tabs>
          <w:tab w:val="right" w:leader="dot" w:pos="8306"/>
        </w:tabs>
      </w:pPr>
      <w:hyperlink w:anchor="_Toc3110" w:history="1">
        <w:r>
          <w:rPr>
            <w:rFonts w:ascii="仿宋" w:eastAsia="仿宋" w:hAnsi="仿宋" w:cs="仿宋" w:hint="eastAsia"/>
            <w:lang w:eastAsia="zh-CN"/>
          </w:rPr>
          <w:t>十四、产业协同与集群发展</w:t>
        </w:r>
        <w:r>
          <w:tab/>
        </w:r>
        <w:r>
          <w:fldChar w:fldCharType="begin"/>
        </w:r>
        <w:r>
          <w:instrText xml:space="preserve"> PAGEREF _Toc3110 \h </w:instrText>
        </w:r>
        <w:r>
          <w:fldChar w:fldCharType="separate"/>
        </w:r>
        <w:r>
          <w:t>67</w:t>
        </w:r>
        <w:r>
          <w:fldChar w:fldCharType="end"/>
        </w:r>
      </w:hyperlink>
    </w:p>
    <w:p>
      <w:pPr>
        <w:pStyle w:val="TOC2"/>
        <w:tabs>
          <w:tab w:val="right" w:leader="dot" w:pos="8306"/>
        </w:tabs>
      </w:pPr>
      <w:hyperlink w:anchor="_Toc9" w:history="1">
        <w:r>
          <w:rPr>
            <w:rFonts w:ascii="仿宋" w:eastAsia="仿宋" w:hAnsi="仿宋" w:cs="仿宋" w:hint="eastAsia"/>
            <w:lang w:eastAsia="zh-CN"/>
          </w:rPr>
          <w:t>(一)、产业协同机制建设</w:t>
        </w:r>
        <w:r>
          <w:tab/>
        </w:r>
        <w:r>
          <w:fldChar w:fldCharType="begin"/>
        </w:r>
        <w:r>
          <w:instrText xml:space="preserve"> PAGEREF _Toc9 \h </w:instrText>
        </w:r>
        <w:r>
          <w:fldChar w:fldCharType="separate"/>
        </w:r>
        <w:r>
          <w:t>67</w:t>
        </w:r>
        <w:r>
          <w:fldChar w:fldCharType="end"/>
        </w:r>
      </w:hyperlink>
    </w:p>
    <w:p>
      <w:pPr>
        <w:pStyle w:val="TOC2"/>
        <w:tabs>
          <w:tab w:val="right" w:leader="dot" w:pos="8306"/>
        </w:tabs>
      </w:pPr>
      <w:hyperlink w:anchor="_Toc21189" w:history="1">
        <w:r>
          <w:rPr>
            <w:rFonts w:ascii="仿宋" w:eastAsia="仿宋" w:hAnsi="仿宋" w:cs="仿宋" w:hint="eastAsia"/>
            <w:lang w:eastAsia="zh-CN"/>
          </w:rPr>
          <w:t>(二)、产业集群培育与发展</w:t>
        </w:r>
        <w:r>
          <w:tab/>
        </w:r>
        <w:r>
          <w:fldChar w:fldCharType="begin"/>
        </w:r>
        <w:r>
          <w:instrText xml:space="preserve"> PAGEREF _Toc21189 \h </w:instrText>
        </w:r>
        <w:r>
          <w:fldChar w:fldCharType="separate"/>
        </w:r>
        <w:r>
          <w:t>68</w:t>
        </w:r>
        <w:r>
          <w:fldChar w:fldCharType="end"/>
        </w:r>
      </w:hyperlink>
    </w:p>
    <w:p>
      <w:pPr>
        <w:pStyle w:val="TOC1"/>
        <w:tabs>
          <w:tab w:val="right" w:leader="dot" w:pos="8306"/>
        </w:tabs>
      </w:pPr>
      <w:hyperlink w:anchor="_Toc29781" w:history="1">
        <w:r>
          <w:rPr>
            <w:rFonts w:ascii="仿宋" w:eastAsia="仿宋" w:hAnsi="仿宋" w:cs="仿宋" w:hint="eastAsia"/>
            <w:lang w:eastAsia="zh-CN"/>
          </w:rPr>
          <w:t>十五、质量管理与控制</w:t>
        </w:r>
        <w:r>
          <w:tab/>
        </w:r>
        <w:r>
          <w:fldChar w:fldCharType="begin"/>
        </w:r>
        <w:r>
          <w:instrText xml:space="preserve"> PAGEREF _Toc29781 \h </w:instrText>
        </w:r>
        <w:r>
          <w:fldChar w:fldCharType="separate"/>
        </w:r>
        <w:r>
          <w:t>69</w:t>
        </w:r>
        <w:r>
          <w:fldChar w:fldCharType="end"/>
        </w:r>
      </w:hyperlink>
    </w:p>
    <w:p>
      <w:pPr>
        <w:pStyle w:val="TOC2"/>
        <w:tabs>
          <w:tab w:val="right" w:leader="dot" w:pos="8306"/>
        </w:tabs>
      </w:pPr>
      <w:hyperlink w:anchor="_Toc5006" w:history="1">
        <w:r>
          <w:rPr>
            <w:rFonts w:ascii="仿宋" w:eastAsia="仿宋" w:hAnsi="仿宋" w:cs="仿宋" w:hint="eastAsia"/>
            <w:lang w:eastAsia="zh-CN"/>
          </w:rPr>
          <w:t>(一)、质量管理体系建设</w:t>
        </w:r>
        <w:r>
          <w:tab/>
        </w:r>
        <w:r>
          <w:fldChar w:fldCharType="begin"/>
        </w:r>
        <w:r>
          <w:instrText xml:space="preserve"> PAGEREF _Toc5006 \h </w:instrText>
        </w:r>
        <w:r>
          <w:fldChar w:fldCharType="separate"/>
        </w:r>
        <w:r>
          <w:t>69</w:t>
        </w:r>
        <w:r>
          <w:fldChar w:fldCharType="end"/>
        </w:r>
      </w:hyperlink>
    </w:p>
    <w:p>
      <w:pPr>
        <w:pStyle w:val="TOC2"/>
        <w:tabs>
          <w:tab w:val="right" w:leader="dot" w:pos="8306"/>
        </w:tabs>
      </w:pPr>
      <w:hyperlink w:anchor="_Toc30362" w:history="1">
        <w:r>
          <w:rPr>
            <w:rFonts w:ascii="仿宋" w:eastAsia="仿宋" w:hAnsi="仿宋" w:cs="仿宋" w:hint="eastAsia"/>
            <w:lang w:eastAsia="zh-CN"/>
          </w:rPr>
          <w:t>(二)、质量控制措施</w:t>
        </w:r>
        <w:r>
          <w:tab/>
        </w:r>
        <w:r>
          <w:fldChar w:fldCharType="begin"/>
        </w:r>
        <w:r>
          <w:instrText xml:space="preserve"> PAGEREF _Toc30362 \h </w:instrText>
        </w:r>
        <w:r>
          <w:fldChar w:fldCharType="separate"/>
        </w:r>
        <w:r>
          <w:t>71</w:t>
        </w:r>
        <w:r>
          <w:fldChar w:fldCharType="end"/>
        </w:r>
      </w:hyperlink>
    </w:p>
    <w:p>
      <w:pPr>
        <w:pStyle w:val="TOC1"/>
        <w:tabs>
          <w:tab w:val="right" w:leader="dot" w:pos="8306"/>
        </w:tabs>
      </w:pPr>
      <w:hyperlink w:anchor="_Toc26113" w:history="1">
        <w:r>
          <w:rPr>
            <w:rFonts w:ascii="仿宋" w:eastAsia="仿宋" w:hAnsi="仿宋" w:cs="仿宋" w:hint="eastAsia"/>
            <w:lang w:eastAsia="zh-CN"/>
          </w:rPr>
          <w:t>十六、创新驱动与持续发展</w:t>
        </w:r>
        <w:r>
          <w:tab/>
        </w:r>
        <w:r>
          <w:fldChar w:fldCharType="begin"/>
        </w:r>
        <w:r>
          <w:instrText xml:space="preserve"> PAGEREF _Toc26113 \h </w:instrText>
        </w:r>
        <w:r>
          <w:fldChar w:fldCharType="separate"/>
        </w:r>
        <w:r>
          <w:t>72</w:t>
        </w:r>
        <w:r>
          <w:fldChar w:fldCharType="end"/>
        </w:r>
      </w:hyperlink>
    </w:p>
    <w:p>
      <w:pPr>
        <w:pStyle w:val="TOC2"/>
        <w:tabs>
          <w:tab w:val="right" w:leader="dot" w:pos="8306"/>
        </w:tabs>
      </w:pPr>
      <w:hyperlink w:anchor="_Toc32280" w:history="1">
        <w:r>
          <w:rPr>
            <w:rFonts w:ascii="仿宋" w:eastAsia="仿宋" w:hAnsi="仿宋" w:cs="仿宋" w:hint="eastAsia"/>
            <w:lang w:eastAsia="zh-CN"/>
          </w:rPr>
          <w:t>(一)、创新驱动战略实施</w:t>
        </w:r>
        <w:r>
          <w:tab/>
        </w:r>
        <w:r>
          <w:fldChar w:fldCharType="begin"/>
        </w:r>
        <w:r>
          <w:instrText xml:space="preserve"> PAGEREF _Toc32280 \h </w:instrText>
        </w:r>
        <w:r>
          <w:fldChar w:fldCharType="separate"/>
        </w:r>
        <w:r>
          <w:t>72</w:t>
        </w:r>
        <w:r>
          <w:fldChar w:fldCharType="end"/>
        </w:r>
      </w:hyperlink>
    </w:p>
    <w:p>
      <w:pPr>
        <w:pStyle w:val="TOC2"/>
        <w:tabs>
          <w:tab w:val="right" w:leader="dot" w:pos="8306"/>
        </w:tabs>
      </w:pPr>
      <w:hyperlink w:anchor="_Toc13081" w:history="1">
        <w:r>
          <w:rPr>
            <w:rFonts w:ascii="仿宋" w:eastAsia="仿宋" w:hAnsi="仿宋" w:cs="仿宋" w:hint="eastAsia"/>
            <w:lang w:eastAsia="zh-CN"/>
          </w:rPr>
          <w:t>(二)、持续发展路径探索</w:t>
        </w:r>
        <w:r>
          <w:tab/>
        </w:r>
        <w:r>
          <w:fldChar w:fldCharType="begin"/>
        </w:r>
        <w:r>
          <w:instrText xml:space="preserve"> PAGEREF _Toc13081 \h </w:instrText>
        </w:r>
        <w:r>
          <w:fldChar w:fldCharType="separate"/>
        </w:r>
        <w:r>
          <w:t>73</w:t>
        </w:r>
        <w:r>
          <w:fldChar w:fldCharType="end"/>
        </w:r>
      </w:hyperlink>
    </w:p>
    <w:p>
      <w:pPr>
        <w:pStyle w:val="TOC1"/>
        <w:tabs>
          <w:tab w:val="right" w:leader="dot" w:pos="8306"/>
        </w:tabs>
      </w:pPr>
      <w:hyperlink w:anchor="_Toc19385" w:history="1">
        <w:r>
          <w:rPr>
            <w:rFonts w:ascii="仿宋" w:eastAsia="仿宋" w:hAnsi="仿宋" w:cs="仿宋" w:hint="eastAsia"/>
            <w:lang w:eastAsia="zh-CN"/>
          </w:rPr>
          <w:t>十七、合作与交流机制建立</w:t>
        </w:r>
        <w:r>
          <w:tab/>
        </w:r>
        <w:r>
          <w:fldChar w:fldCharType="begin"/>
        </w:r>
        <w:r>
          <w:instrText xml:space="preserve"> PAGEREF _Toc19385 \h </w:instrText>
        </w:r>
        <w:r>
          <w:fldChar w:fldCharType="separate"/>
        </w:r>
        <w:r>
          <w:t>77</w:t>
        </w:r>
        <w:r>
          <w:fldChar w:fldCharType="end"/>
        </w:r>
      </w:hyperlink>
    </w:p>
    <w:p>
      <w:pPr>
        <w:pStyle w:val="TOC2"/>
        <w:tabs>
          <w:tab w:val="right" w:leader="dot" w:pos="8306"/>
        </w:tabs>
      </w:pPr>
      <w:hyperlink w:anchor="_Toc3239" w:history="1">
        <w:r>
          <w:rPr>
            <w:rFonts w:ascii="仿宋" w:eastAsia="仿宋" w:hAnsi="仿宋" w:cs="仿宋" w:hint="eastAsia"/>
            <w:lang w:eastAsia="zh-CN"/>
          </w:rPr>
          <w:t>(一)、合作伙伴选择与合作方式</w:t>
        </w:r>
        <w:r>
          <w:tab/>
        </w:r>
        <w:r>
          <w:fldChar w:fldCharType="begin"/>
        </w:r>
        <w:r>
          <w:instrText xml:space="preserve"> PAGEREF _Toc3239 \h </w:instrText>
        </w:r>
        <w:r>
          <w:fldChar w:fldCharType="separate"/>
        </w:r>
        <w:r>
          <w:t>77</w:t>
        </w:r>
        <w:r>
          <w:fldChar w:fldCharType="end"/>
        </w:r>
      </w:hyperlink>
    </w:p>
    <w:p>
      <w:pPr>
        <w:pStyle w:val="TOC2"/>
        <w:tabs>
          <w:tab w:val="right" w:leader="dot" w:pos="8306"/>
        </w:tabs>
      </w:pPr>
      <w:hyperlink w:anchor="_Toc21603" w:history="1">
        <w:r>
          <w:rPr>
            <w:rFonts w:ascii="仿宋" w:eastAsia="仿宋" w:hAnsi="仿宋" w:cs="仿宋" w:hint="eastAsia"/>
            <w:lang w:eastAsia="zh-CN"/>
          </w:rPr>
          <w:t>(二)、交流与合作平台搭建</w:t>
        </w:r>
        <w:r>
          <w:tab/>
        </w:r>
        <w:r>
          <w:fldChar w:fldCharType="begin"/>
        </w:r>
        <w:r>
          <w:instrText xml:space="preserve"> PAGEREF _Toc21603 \h </w:instrText>
        </w:r>
        <w:r>
          <w:fldChar w:fldCharType="separate"/>
        </w:r>
        <w:r>
          <w:t>79</w:t>
        </w:r>
        <w:r>
          <w:fldChar w:fldCharType="end"/>
        </w:r>
      </w:hyperlink>
    </w:p>
    <w:p>
      <w:pPr>
        <w:pStyle w:val="TOC1"/>
        <w:tabs>
          <w:tab w:val="right" w:leader="dot" w:pos="8306"/>
        </w:tabs>
      </w:pPr>
      <w:hyperlink w:anchor="_Toc7372" w:history="1">
        <w:r>
          <w:rPr>
            <w:rFonts w:ascii="仿宋" w:eastAsia="仿宋" w:hAnsi="仿宋" w:cs="仿宋" w:hint="eastAsia"/>
            <w:lang w:eastAsia="zh-CN"/>
          </w:rPr>
          <w:t>十八、设施与设备管理</w:t>
        </w:r>
        <w:r>
          <w:tab/>
        </w:r>
        <w:r>
          <w:fldChar w:fldCharType="begin"/>
        </w:r>
        <w:r>
          <w:instrText xml:space="preserve"> PAGEREF _Toc7372 \h </w:instrText>
        </w:r>
        <w:r>
          <w:fldChar w:fldCharType="separate"/>
        </w:r>
        <w:r>
          <w:t>80</w:t>
        </w:r>
        <w:r>
          <w:fldChar w:fldCharType="end"/>
        </w:r>
      </w:hyperlink>
    </w:p>
    <w:p>
      <w:pPr>
        <w:pStyle w:val="TOC2"/>
        <w:tabs>
          <w:tab w:val="right" w:leader="dot" w:pos="8306"/>
        </w:tabs>
      </w:pPr>
      <w:hyperlink w:anchor="_Toc26407" w:history="1">
        <w:r>
          <w:rPr>
            <w:rFonts w:ascii="仿宋" w:eastAsia="仿宋" w:hAnsi="仿宋" w:cs="仿宋" w:hint="eastAsia"/>
            <w:lang w:eastAsia="zh-CN"/>
          </w:rPr>
          <w:t>(一)、设施规划与配置</w:t>
        </w:r>
        <w:r>
          <w:tab/>
        </w:r>
        <w:r>
          <w:fldChar w:fldCharType="begin"/>
        </w:r>
        <w:r>
          <w:instrText xml:space="preserve"> PAGEREF _Toc26407 \h </w:instrText>
        </w:r>
        <w:r>
          <w:fldChar w:fldCharType="separate"/>
        </w:r>
        <w:r>
          <w:t>80</w:t>
        </w:r>
        <w:r>
          <w:fldChar w:fldCharType="end"/>
        </w:r>
      </w:hyperlink>
    </w:p>
    <w:p>
      <w:pPr>
        <w:pStyle w:val="TOC2"/>
        <w:tabs>
          <w:tab w:val="right" w:leader="dot" w:pos="8306"/>
        </w:tabs>
      </w:pPr>
      <w:hyperlink w:anchor="_Toc22019" w:history="1">
        <w:r>
          <w:rPr>
            <w:rFonts w:ascii="仿宋" w:eastAsia="仿宋" w:hAnsi="仿宋" w:cs="仿宋" w:hint="eastAsia"/>
            <w:lang w:eastAsia="zh-CN"/>
          </w:rPr>
          <w:t>(二)、设备采购与维护管理</w:t>
        </w:r>
        <w:r>
          <w:tab/>
        </w:r>
        <w:r>
          <w:fldChar w:fldCharType="begin"/>
        </w:r>
        <w:r>
          <w:instrText xml:space="preserve"> PAGEREF _Toc22019 \h </w:instrText>
        </w:r>
        <w:r>
          <w:fldChar w:fldCharType="separate"/>
        </w:r>
        <w:r>
          <w:t>81</w:t>
        </w:r>
        <w:r>
          <w:fldChar w:fldCharType="end"/>
        </w:r>
      </w:hyperlink>
    </w:p>
    <w:p>
      <w:pPr>
        <w:pStyle w:val="TOC2"/>
        <w:tabs>
          <w:tab w:val="right" w:leader="dot" w:pos="8306"/>
        </w:tabs>
      </w:pPr>
      <w:hyperlink w:anchor="_Toc13719" w:history="1">
        <w:r>
          <w:rPr>
            <w:rFonts w:ascii="仿宋" w:eastAsia="仿宋" w:hAnsi="仿宋" w:cs="仿宋" w:hint="eastAsia"/>
            <w:lang w:eastAsia="zh-CN"/>
          </w:rPr>
          <w:t>(三)、设施设备升级策略</w:t>
        </w:r>
        <w:r>
          <w:tab/>
        </w:r>
        <w:r>
          <w:fldChar w:fldCharType="begin"/>
        </w:r>
        <w:r>
          <w:instrText xml:space="preserve"> PAGEREF _Toc13719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1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直接收益：假设精密检测设备项目的产品或服务年销售收入为XX万元。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若精密检测设备项目成功推广新型环保产品，比如采用可回收材料的包装，可能会激发消费者对可持续产品的需求。这种需求的增长可能迫使整个行业转向更环保的产品设计和生产方法。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2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精密检测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精密检测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精密检测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3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948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86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https://d.book118.com/038027043111006033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1302B"/>
    <w:rsid w:val="0FD13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2704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2024-01-23T22:38:00Z</dcterms:created>
  <dcterms:modified xsi:type="dcterms:W3CDTF">2024-01-23T22:38:51Z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26F20F0093BA40A89A6BCC02C62A042E_11</vt:lpwstr>
  </property>
  <property fmtid="{D5CDD505-2E9C-101B-9397-08002B2CF9AE}" pid="3" name="KSOProductBuildVer">
    <vt:lpwstr>2052-12.1.0.16120</vt:lpwstr>
  </property>
</Properties>
</file>