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35" w:history="1">
        <w:r>
          <w:rPr>
            <w:rFonts w:ascii="仿宋" w:eastAsia="仿宋" w:hAnsi="仿宋" w:cs="仿宋" w:hint="eastAsia"/>
            <w:lang w:eastAsia="zh-CN"/>
          </w:rPr>
          <w:t>序言</w:t>
        </w:r>
        <w:r>
          <w:tab/>
        </w:r>
        <w:r>
          <w:fldChar w:fldCharType="begin"/>
        </w:r>
        <w:r>
          <w:instrText xml:space="preserve"> PAGEREF _Toc11035 \h </w:instrText>
        </w:r>
        <w:r>
          <w:fldChar w:fldCharType="separate"/>
        </w:r>
        <w:r>
          <w:t>4</w:t>
        </w:r>
        <w:r>
          <w:fldChar w:fldCharType="end"/>
        </w:r>
      </w:hyperlink>
    </w:p>
    <w:p>
      <w:pPr>
        <w:pStyle w:val="TOC1"/>
        <w:tabs>
          <w:tab w:val="right" w:leader="dot" w:pos="8306"/>
        </w:tabs>
      </w:pPr>
      <w:hyperlink w:anchor="_Toc19533" w:history="1">
        <w:r>
          <w:rPr>
            <w:rFonts w:ascii="仿宋" w:eastAsia="仿宋" w:hAnsi="仿宋" w:cs="仿宋" w:hint="eastAsia"/>
            <w:lang w:eastAsia="zh-CN"/>
          </w:rPr>
          <w:t>一、背景、必要性分析</w:t>
        </w:r>
        <w:r>
          <w:tab/>
        </w:r>
        <w:r>
          <w:fldChar w:fldCharType="begin"/>
        </w:r>
        <w:r>
          <w:instrText xml:space="preserve"> PAGEREF _Toc19533 \h </w:instrText>
        </w:r>
        <w:r>
          <w:fldChar w:fldCharType="separate"/>
        </w:r>
        <w:r>
          <w:t>4</w:t>
        </w:r>
        <w:r>
          <w:fldChar w:fldCharType="end"/>
        </w:r>
      </w:hyperlink>
    </w:p>
    <w:p>
      <w:pPr>
        <w:pStyle w:val="TOC2"/>
        <w:tabs>
          <w:tab w:val="right" w:leader="dot" w:pos="8306"/>
        </w:tabs>
      </w:pPr>
      <w:hyperlink w:anchor="_Toc13343" w:history="1">
        <w:r>
          <w:rPr>
            <w:rFonts w:ascii="仿宋" w:eastAsia="仿宋" w:hAnsi="仿宋" w:cs="仿宋" w:hint="eastAsia"/>
            <w:lang w:eastAsia="zh-CN"/>
          </w:rPr>
          <w:t>(一)、项目建设背景</w:t>
        </w:r>
        <w:r>
          <w:tab/>
        </w:r>
        <w:r>
          <w:fldChar w:fldCharType="begin"/>
        </w:r>
        <w:r>
          <w:instrText xml:space="preserve"> PAGEREF _Toc13343 \h </w:instrText>
        </w:r>
        <w:r>
          <w:fldChar w:fldCharType="separate"/>
        </w:r>
        <w:r>
          <w:t>4</w:t>
        </w:r>
        <w:r>
          <w:fldChar w:fldCharType="end"/>
        </w:r>
      </w:hyperlink>
    </w:p>
    <w:p>
      <w:pPr>
        <w:pStyle w:val="TOC2"/>
        <w:tabs>
          <w:tab w:val="right" w:leader="dot" w:pos="8306"/>
        </w:tabs>
      </w:pPr>
      <w:hyperlink w:anchor="_Toc31010" w:history="1">
        <w:r>
          <w:rPr>
            <w:rFonts w:ascii="仿宋" w:eastAsia="仿宋" w:hAnsi="仿宋" w:cs="仿宋" w:hint="eastAsia"/>
            <w:lang w:eastAsia="zh-CN"/>
          </w:rPr>
          <w:t>(二)、必要性分析</w:t>
        </w:r>
        <w:r>
          <w:tab/>
        </w:r>
        <w:r>
          <w:fldChar w:fldCharType="begin"/>
        </w:r>
        <w:r>
          <w:instrText xml:space="preserve"> PAGEREF _Toc31010 \h </w:instrText>
        </w:r>
        <w:r>
          <w:fldChar w:fldCharType="separate"/>
        </w:r>
        <w:r>
          <w:t>5</w:t>
        </w:r>
        <w:r>
          <w:fldChar w:fldCharType="end"/>
        </w:r>
      </w:hyperlink>
    </w:p>
    <w:p>
      <w:pPr>
        <w:pStyle w:val="TOC2"/>
        <w:tabs>
          <w:tab w:val="right" w:leader="dot" w:pos="8306"/>
        </w:tabs>
      </w:pPr>
      <w:hyperlink w:anchor="_Toc22690" w:history="1">
        <w:r>
          <w:rPr>
            <w:rFonts w:ascii="仿宋" w:eastAsia="仿宋" w:hAnsi="仿宋" w:cs="仿宋" w:hint="eastAsia"/>
            <w:lang w:eastAsia="zh-CN"/>
          </w:rPr>
          <w:t>(三)、项目建设有利条件</w:t>
        </w:r>
        <w:r>
          <w:tab/>
        </w:r>
        <w:r>
          <w:fldChar w:fldCharType="begin"/>
        </w:r>
        <w:r>
          <w:instrText xml:space="preserve"> PAGEREF _Toc22690 \h </w:instrText>
        </w:r>
        <w:r>
          <w:fldChar w:fldCharType="separate"/>
        </w:r>
        <w:r>
          <w:t>6</w:t>
        </w:r>
        <w:r>
          <w:fldChar w:fldCharType="end"/>
        </w:r>
      </w:hyperlink>
    </w:p>
    <w:p>
      <w:pPr>
        <w:pStyle w:val="TOC1"/>
        <w:tabs>
          <w:tab w:val="right" w:leader="dot" w:pos="8306"/>
        </w:tabs>
      </w:pPr>
      <w:hyperlink w:anchor="_Toc700" w:history="1">
        <w:r>
          <w:rPr>
            <w:rFonts w:ascii="仿宋" w:eastAsia="仿宋" w:hAnsi="仿宋" w:cs="仿宋" w:hint="eastAsia"/>
            <w:lang w:eastAsia="zh-CN"/>
          </w:rPr>
          <w:t>二、项目选址研究</w:t>
        </w:r>
        <w:r>
          <w:tab/>
        </w:r>
        <w:r>
          <w:fldChar w:fldCharType="begin"/>
        </w:r>
        <w:r>
          <w:instrText xml:space="preserve"> PAGEREF _Toc700 \h </w:instrText>
        </w:r>
        <w:r>
          <w:fldChar w:fldCharType="separate"/>
        </w:r>
        <w:r>
          <w:t>8</w:t>
        </w:r>
        <w:r>
          <w:fldChar w:fldCharType="end"/>
        </w:r>
      </w:hyperlink>
    </w:p>
    <w:p>
      <w:pPr>
        <w:pStyle w:val="TOC2"/>
        <w:tabs>
          <w:tab w:val="right" w:leader="dot" w:pos="8306"/>
        </w:tabs>
      </w:pPr>
      <w:hyperlink w:anchor="_Toc28174" w:history="1">
        <w:r>
          <w:rPr>
            <w:rFonts w:ascii="仿宋" w:eastAsia="仿宋" w:hAnsi="仿宋" w:cs="仿宋" w:hint="eastAsia"/>
            <w:lang w:eastAsia="zh-CN"/>
          </w:rPr>
          <w:t>(一)、项目选址原则</w:t>
        </w:r>
        <w:r>
          <w:tab/>
        </w:r>
        <w:r>
          <w:fldChar w:fldCharType="begin"/>
        </w:r>
        <w:r>
          <w:instrText xml:space="preserve"> PAGEREF _Toc28174 \h </w:instrText>
        </w:r>
        <w:r>
          <w:fldChar w:fldCharType="separate"/>
        </w:r>
        <w:r>
          <w:t>8</w:t>
        </w:r>
        <w:r>
          <w:fldChar w:fldCharType="end"/>
        </w:r>
      </w:hyperlink>
    </w:p>
    <w:p>
      <w:pPr>
        <w:pStyle w:val="TOC2"/>
        <w:tabs>
          <w:tab w:val="right" w:leader="dot" w:pos="8306"/>
        </w:tabs>
      </w:pPr>
      <w:hyperlink w:anchor="_Toc25829" w:history="1">
        <w:r>
          <w:rPr>
            <w:rFonts w:ascii="仿宋" w:eastAsia="仿宋" w:hAnsi="仿宋" w:cs="仿宋" w:hint="eastAsia"/>
            <w:lang w:eastAsia="zh-CN"/>
          </w:rPr>
          <w:t>(二)、项目选址</w:t>
        </w:r>
        <w:r>
          <w:tab/>
        </w:r>
        <w:r>
          <w:fldChar w:fldCharType="begin"/>
        </w:r>
        <w:r>
          <w:instrText xml:space="preserve"> PAGEREF _Toc25829 \h </w:instrText>
        </w:r>
        <w:r>
          <w:fldChar w:fldCharType="separate"/>
        </w:r>
        <w:r>
          <w:t>11</w:t>
        </w:r>
        <w:r>
          <w:fldChar w:fldCharType="end"/>
        </w:r>
      </w:hyperlink>
    </w:p>
    <w:p>
      <w:pPr>
        <w:pStyle w:val="TOC2"/>
        <w:tabs>
          <w:tab w:val="right" w:leader="dot" w:pos="8306"/>
        </w:tabs>
      </w:pPr>
      <w:hyperlink w:anchor="_Toc13551" w:history="1">
        <w:r>
          <w:rPr>
            <w:rFonts w:ascii="仿宋" w:eastAsia="仿宋" w:hAnsi="仿宋" w:cs="仿宋" w:hint="eastAsia"/>
            <w:lang w:eastAsia="zh-CN"/>
          </w:rPr>
          <w:t>(三)、建设条件分析</w:t>
        </w:r>
        <w:r>
          <w:tab/>
        </w:r>
        <w:r>
          <w:fldChar w:fldCharType="begin"/>
        </w:r>
        <w:r>
          <w:instrText xml:space="preserve"> PAGEREF _Toc13551 \h </w:instrText>
        </w:r>
        <w:r>
          <w:fldChar w:fldCharType="separate"/>
        </w:r>
        <w:r>
          <w:t>13</w:t>
        </w:r>
        <w:r>
          <w:fldChar w:fldCharType="end"/>
        </w:r>
      </w:hyperlink>
    </w:p>
    <w:p>
      <w:pPr>
        <w:pStyle w:val="TOC2"/>
        <w:tabs>
          <w:tab w:val="right" w:leader="dot" w:pos="8306"/>
        </w:tabs>
      </w:pPr>
      <w:hyperlink w:anchor="_Toc19027" w:history="1">
        <w:r>
          <w:rPr>
            <w:rFonts w:ascii="仿宋" w:eastAsia="仿宋" w:hAnsi="仿宋" w:cs="仿宋" w:hint="eastAsia"/>
            <w:lang w:eastAsia="zh-CN"/>
          </w:rPr>
          <w:t>(四)、用地控制指标</w:t>
        </w:r>
        <w:r>
          <w:tab/>
        </w:r>
        <w:r>
          <w:fldChar w:fldCharType="begin"/>
        </w:r>
        <w:r>
          <w:instrText xml:space="preserve"> PAGEREF _Toc19027 \h </w:instrText>
        </w:r>
        <w:r>
          <w:fldChar w:fldCharType="separate"/>
        </w:r>
        <w:r>
          <w:t>15</w:t>
        </w:r>
        <w:r>
          <w:fldChar w:fldCharType="end"/>
        </w:r>
      </w:hyperlink>
    </w:p>
    <w:p>
      <w:pPr>
        <w:pStyle w:val="TOC2"/>
        <w:tabs>
          <w:tab w:val="right" w:leader="dot" w:pos="8306"/>
        </w:tabs>
      </w:pPr>
      <w:hyperlink w:anchor="_Toc20495" w:history="1">
        <w:r>
          <w:rPr>
            <w:rFonts w:ascii="仿宋" w:eastAsia="仿宋" w:hAnsi="仿宋" w:cs="仿宋" w:hint="eastAsia"/>
            <w:lang w:eastAsia="zh-CN"/>
          </w:rPr>
          <w:t>(五)、地总体要求</w:t>
        </w:r>
        <w:r>
          <w:tab/>
        </w:r>
        <w:r>
          <w:fldChar w:fldCharType="begin"/>
        </w:r>
        <w:r>
          <w:instrText xml:space="preserve"> PAGEREF _Toc20495 \h </w:instrText>
        </w:r>
        <w:r>
          <w:fldChar w:fldCharType="separate"/>
        </w:r>
        <w:r>
          <w:t>16</w:t>
        </w:r>
        <w:r>
          <w:fldChar w:fldCharType="end"/>
        </w:r>
      </w:hyperlink>
    </w:p>
    <w:p>
      <w:pPr>
        <w:pStyle w:val="TOC2"/>
        <w:tabs>
          <w:tab w:val="right" w:leader="dot" w:pos="8306"/>
        </w:tabs>
      </w:pPr>
      <w:hyperlink w:anchor="_Toc10707" w:history="1">
        <w:r>
          <w:rPr>
            <w:rFonts w:ascii="仿宋" w:eastAsia="仿宋" w:hAnsi="仿宋" w:cs="仿宋" w:hint="eastAsia"/>
            <w:lang w:eastAsia="zh-CN"/>
          </w:rPr>
          <w:t>(六)、节约用地措施</w:t>
        </w:r>
        <w:r>
          <w:tab/>
        </w:r>
        <w:r>
          <w:fldChar w:fldCharType="begin"/>
        </w:r>
        <w:r>
          <w:instrText xml:space="preserve"> PAGEREF _Toc10707 \h </w:instrText>
        </w:r>
        <w:r>
          <w:fldChar w:fldCharType="separate"/>
        </w:r>
        <w:r>
          <w:t>17</w:t>
        </w:r>
        <w:r>
          <w:fldChar w:fldCharType="end"/>
        </w:r>
      </w:hyperlink>
    </w:p>
    <w:p>
      <w:pPr>
        <w:pStyle w:val="TOC2"/>
        <w:tabs>
          <w:tab w:val="right" w:leader="dot" w:pos="8306"/>
        </w:tabs>
      </w:pPr>
      <w:hyperlink w:anchor="_Toc25994" w:history="1">
        <w:r>
          <w:rPr>
            <w:rFonts w:ascii="仿宋" w:eastAsia="仿宋" w:hAnsi="仿宋" w:cs="仿宋" w:hint="eastAsia"/>
            <w:lang w:eastAsia="zh-CN"/>
          </w:rPr>
          <w:t>(七)、选址综合评价</w:t>
        </w:r>
        <w:r>
          <w:tab/>
        </w:r>
        <w:r>
          <w:fldChar w:fldCharType="begin"/>
        </w:r>
        <w:r>
          <w:instrText xml:space="preserve"> PAGEREF _Toc25994 \h </w:instrText>
        </w:r>
        <w:r>
          <w:fldChar w:fldCharType="separate"/>
        </w:r>
        <w:r>
          <w:t>19</w:t>
        </w:r>
        <w:r>
          <w:fldChar w:fldCharType="end"/>
        </w:r>
      </w:hyperlink>
    </w:p>
    <w:p>
      <w:pPr>
        <w:pStyle w:val="TOC1"/>
        <w:tabs>
          <w:tab w:val="right" w:leader="dot" w:pos="8306"/>
        </w:tabs>
      </w:pPr>
      <w:hyperlink w:anchor="_Toc31117" w:history="1">
        <w:r>
          <w:rPr>
            <w:rFonts w:ascii="仿宋" w:eastAsia="仿宋" w:hAnsi="仿宋" w:cs="仿宋" w:hint="eastAsia"/>
            <w:lang w:eastAsia="zh-CN"/>
          </w:rPr>
          <w:t>三、经济影响分析</w:t>
        </w:r>
        <w:r>
          <w:tab/>
        </w:r>
        <w:r>
          <w:fldChar w:fldCharType="begin"/>
        </w:r>
        <w:r>
          <w:instrText xml:space="preserve"> PAGEREF _Toc31117 \h </w:instrText>
        </w:r>
        <w:r>
          <w:fldChar w:fldCharType="separate"/>
        </w:r>
        <w:r>
          <w:t>20</w:t>
        </w:r>
        <w:r>
          <w:fldChar w:fldCharType="end"/>
        </w:r>
      </w:hyperlink>
    </w:p>
    <w:p>
      <w:pPr>
        <w:pStyle w:val="TOC2"/>
        <w:tabs>
          <w:tab w:val="right" w:leader="dot" w:pos="8306"/>
        </w:tabs>
      </w:pPr>
      <w:hyperlink w:anchor="_Toc16767" w:history="1">
        <w:r>
          <w:rPr>
            <w:rFonts w:ascii="仿宋" w:eastAsia="仿宋" w:hAnsi="仿宋" w:cs="仿宋" w:hint="eastAsia"/>
            <w:lang w:eastAsia="zh-CN"/>
          </w:rPr>
          <w:t>(一)、经济费用效益或费用效果分析</w:t>
        </w:r>
        <w:r>
          <w:tab/>
        </w:r>
        <w:r>
          <w:fldChar w:fldCharType="begin"/>
        </w:r>
        <w:r>
          <w:instrText xml:space="preserve"> PAGEREF _Toc16767 \h </w:instrText>
        </w:r>
        <w:r>
          <w:fldChar w:fldCharType="separate"/>
        </w:r>
        <w:r>
          <w:t>20</w:t>
        </w:r>
        <w:r>
          <w:fldChar w:fldCharType="end"/>
        </w:r>
      </w:hyperlink>
    </w:p>
    <w:p>
      <w:pPr>
        <w:pStyle w:val="TOC2"/>
        <w:tabs>
          <w:tab w:val="right" w:leader="dot" w:pos="8306"/>
        </w:tabs>
      </w:pPr>
      <w:hyperlink w:anchor="_Toc4462" w:history="1">
        <w:r>
          <w:rPr>
            <w:rFonts w:ascii="仿宋" w:eastAsia="仿宋" w:hAnsi="仿宋" w:cs="仿宋" w:hint="eastAsia"/>
            <w:lang w:eastAsia="zh-CN"/>
          </w:rPr>
          <w:t>(二)、行业影响分析</w:t>
        </w:r>
        <w:r>
          <w:tab/>
        </w:r>
        <w:r>
          <w:fldChar w:fldCharType="begin"/>
        </w:r>
        <w:r>
          <w:instrText xml:space="preserve"> PAGEREF _Toc4462 \h </w:instrText>
        </w:r>
        <w:r>
          <w:fldChar w:fldCharType="separate"/>
        </w:r>
        <w:r>
          <w:t>22</w:t>
        </w:r>
        <w:r>
          <w:fldChar w:fldCharType="end"/>
        </w:r>
      </w:hyperlink>
    </w:p>
    <w:p>
      <w:pPr>
        <w:pStyle w:val="TOC2"/>
        <w:tabs>
          <w:tab w:val="right" w:leader="dot" w:pos="8306"/>
        </w:tabs>
      </w:pPr>
      <w:hyperlink w:anchor="_Toc20291" w:history="1">
        <w:r>
          <w:rPr>
            <w:rFonts w:ascii="仿宋" w:eastAsia="仿宋" w:hAnsi="仿宋" w:cs="仿宋" w:hint="eastAsia"/>
            <w:lang w:eastAsia="zh-CN"/>
          </w:rPr>
          <w:t>(三)、区域经济影响分析</w:t>
        </w:r>
        <w:r>
          <w:tab/>
        </w:r>
        <w:r>
          <w:fldChar w:fldCharType="begin"/>
        </w:r>
        <w:r>
          <w:instrText xml:space="preserve"> PAGEREF _Toc20291 \h </w:instrText>
        </w:r>
        <w:r>
          <w:fldChar w:fldCharType="separate"/>
        </w:r>
        <w:r>
          <w:t>24</w:t>
        </w:r>
        <w:r>
          <w:fldChar w:fldCharType="end"/>
        </w:r>
      </w:hyperlink>
    </w:p>
    <w:p>
      <w:pPr>
        <w:pStyle w:val="TOC2"/>
        <w:tabs>
          <w:tab w:val="right" w:leader="dot" w:pos="8306"/>
        </w:tabs>
      </w:pPr>
      <w:hyperlink w:anchor="_Toc24075" w:history="1">
        <w:r>
          <w:rPr>
            <w:rFonts w:ascii="仿宋" w:eastAsia="仿宋" w:hAnsi="仿宋" w:cs="仿宋" w:hint="eastAsia"/>
            <w:lang w:eastAsia="zh-CN"/>
          </w:rPr>
          <w:t>(四)、宏观经济影响分析</w:t>
        </w:r>
        <w:r>
          <w:tab/>
        </w:r>
        <w:r>
          <w:fldChar w:fldCharType="begin"/>
        </w:r>
        <w:r>
          <w:instrText xml:space="preserve"> PAGEREF _Toc24075 \h </w:instrText>
        </w:r>
        <w:r>
          <w:fldChar w:fldCharType="separate"/>
        </w:r>
        <w:r>
          <w:t>24</w:t>
        </w:r>
        <w:r>
          <w:fldChar w:fldCharType="end"/>
        </w:r>
      </w:hyperlink>
    </w:p>
    <w:p>
      <w:pPr>
        <w:pStyle w:val="TOC1"/>
        <w:tabs>
          <w:tab w:val="right" w:leader="dot" w:pos="8306"/>
        </w:tabs>
      </w:pPr>
      <w:hyperlink w:anchor="_Toc9545" w:history="1">
        <w:r>
          <w:rPr>
            <w:rFonts w:ascii="仿宋" w:eastAsia="仿宋" w:hAnsi="仿宋" w:cs="仿宋" w:hint="eastAsia"/>
            <w:lang w:eastAsia="zh-CN"/>
          </w:rPr>
          <w:t>四、财务管理与成本控制</w:t>
        </w:r>
        <w:r>
          <w:tab/>
        </w:r>
        <w:r>
          <w:fldChar w:fldCharType="begin"/>
        </w:r>
        <w:r>
          <w:instrText xml:space="preserve"> PAGEREF _Toc9545 \h </w:instrText>
        </w:r>
        <w:r>
          <w:fldChar w:fldCharType="separate"/>
        </w:r>
        <w:r>
          <w:t>26</w:t>
        </w:r>
        <w:r>
          <w:fldChar w:fldCharType="end"/>
        </w:r>
      </w:hyperlink>
    </w:p>
    <w:p>
      <w:pPr>
        <w:pStyle w:val="TOC2"/>
        <w:tabs>
          <w:tab w:val="right" w:leader="dot" w:pos="8306"/>
        </w:tabs>
      </w:pPr>
      <w:hyperlink w:anchor="_Toc20346" w:history="1">
        <w:r>
          <w:rPr>
            <w:rFonts w:ascii="仿宋" w:eastAsia="仿宋" w:hAnsi="仿宋" w:cs="仿宋" w:hint="eastAsia"/>
            <w:lang w:eastAsia="zh-CN"/>
          </w:rPr>
          <w:t>(一)、财务管理体系建设</w:t>
        </w:r>
        <w:r>
          <w:tab/>
        </w:r>
        <w:r>
          <w:fldChar w:fldCharType="begin"/>
        </w:r>
        <w:r>
          <w:instrText xml:space="preserve"> PAGEREF _Toc20346 \h </w:instrText>
        </w:r>
        <w:r>
          <w:fldChar w:fldCharType="separate"/>
        </w:r>
        <w:r>
          <w:t>26</w:t>
        </w:r>
        <w:r>
          <w:fldChar w:fldCharType="end"/>
        </w:r>
      </w:hyperlink>
    </w:p>
    <w:p>
      <w:pPr>
        <w:pStyle w:val="TOC2"/>
        <w:tabs>
          <w:tab w:val="right" w:leader="dot" w:pos="8306"/>
        </w:tabs>
      </w:pPr>
      <w:hyperlink w:anchor="_Toc278" w:history="1">
        <w:r>
          <w:rPr>
            <w:rFonts w:ascii="仿宋" w:eastAsia="仿宋" w:hAnsi="仿宋" w:cs="仿宋" w:hint="eastAsia"/>
            <w:lang w:eastAsia="zh-CN"/>
          </w:rPr>
          <w:t>(二)、成本控制措施</w:t>
        </w:r>
        <w:r>
          <w:tab/>
        </w:r>
        <w:r>
          <w:fldChar w:fldCharType="begin"/>
        </w:r>
        <w:r>
          <w:instrText xml:space="preserve"> PAGEREF _Toc278 \h </w:instrText>
        </w:r>
        <w:r>
          <w:fldChar w:fldCharType="separate"/>
        </w:r>
        <w:r>
          <w:t>27</w:t>
        </w:r>
        <w:r>
          <w:fldChar w:fldCharType="end"/>
        </w:r>
      </w:hyperlink>
    </w:p>
    <w:p>
      <w:pPr>
        <w:pStyle w:val="TOC1"/>
        <w:tabs>
          <w:tab w:val="right" w:leader="dot" w:pos="8306"/>
        </w:tabs>
      </w:pPr>
      <w:hyperlink w:anchor="_Toc3047" w:history="1">
        <w:r>
          <w:rPr>
            <w:rFonts w:ascii="仿宋" w:eastAsia="仿宋" w:hAnsi="仿宋" w:cs="仿宋" w:hint="eastAsia"/>
            <w:lang w:eastAsia="zh-CN"/>
          </w:rPr>
          <w:t>五、建设风险评估分析</w:t>
        </w:r>
        <w:r>
          <w:tab/>
        </w:r>
        <w:r>
          <w:fldChar w:fldCharType="begin"/>
        </w:r>
        <w:r>
          <w:instrText xml:space="preserve"> PAGEREF _Toc3047 \h </w:instrText>
        </w:r>
        <w:r>
          <w:fldChar w:fldCharType="separate"/>
        </w:r>
        <w:r>
          <w:t>29</w:t>
        </w:r>
        <w:r>
          <w:fldChar w:fldCharType="end"/>
        </w:r>
      </w:hyperlink>
    </w:p>
    <w:p>
      <w:pPr>
        <w:pStyle w:val="TOC2"/>
        <w:tabs>
          <w:tab w:val="right" w:leader="dot" w:pos="8306"/>
        </w:tabs>
      </w:pPr>
      <w:hyperlink w:anchor="_Toc15349" w:history="1">
        <w:r>
          <w:rPr>
            <w:rFonts w:ascii="仿宋" w:eastAsia="仿宋" w:hAnsi="仿宋" w:cs="仿宋" w:hint="eastAsia"/>
            <w:lang w:eastAsia="zh-CN"/>
          </w:rPr>
          <w:t>(一)、政策风险分析</w:t>
        </w:r>
        <w:r>
          <w:tab/>
        </w:r>
        <w:r>
          <w:fldChar w:fldCharType="begin"/>
        </w:r>
        <w:r>
          <w:instrText xml:space="preserve"> PAGEREF _Toc15349 \h </w:instrText>
        </w:r>
        <w:r>
          <w:fldChar w:fldCharType="separate"/>
        </w:r>
        <w:r>
          <w:t>29</w:t>
        </w:r>
        <w:r>
          <w:fldChar w:fldCharType="end"/>
        </w:r>
      </w:hyperlink>
    </w:p>
    <w:p>
      <w:pPr>
        <w:pStyle w:val="TOC2"/>
        <w:tabs>
          <w:tab w:val="right" w:leader="dot" w:pos="8306"/>
        </w:tabs>
      </w:pPr>
      <w:hyperlink w:anchor="_Toc27641" w:history="1">
        <w:r>
          <w:rPr>
            <w:rFonts w:ascii="仿宋" w:eastAsia="仿宋" w:hAnsi="仿宋" w:cs="仿宋" w:hint="eastAsia"/>
            <w:lang w:eastAsia="zh-CN"/>
          </w:rPr>
          <w:t>(二)、社会风险分析</w:t>
        </w:r>
        <w:r>
          <w:tab/>
        </w:r>
        <w:r>
          <w:fldChar w:fldCharType="begin"/>
        </w:r>
        <w:r>
          <w:instrText xml:space="preserve"> PAGEREF _Toc27641 \h </w:instrText>
        </w:r>
        <w:r>
          <w:fldChar w:fldCharType="separate"/>
        </w:r>
        <w:r>
          <w:t>30</w:t>
        </w:r>
        <w:r>
          <w:fldChar w:fldCharType="end"/>
        </w:r>
      </w:hyperlink>
    </w:p>
    <w:p>
      <w:pPr>
        <w:pStyle w:val="TOC2"/>
        <w:tabs>
          <w:tab w:val="right" w:leader="dot" w:pos="8306"/>
        </w:tabs>
      </w:pPr>
      <w:hyperlink w:anchor="_Toc18002" w:history="1">
        <w:r>
          <w:rPr>
            <w:rFonts w:ascii="仿宋" w:eastAsia="仿宋" w:hAnsi="仿宋" w:cs="仿宋" w:hint="eastAsia"/>
            <w:lang w:eastAsia="zh-CN"/>
          </w:rPr>
          <w:t>(三)、市场风险分析</w:t>
        </w:r>
        <w:r>
          <w:tab/>
        </w:r>
        <w:r>
          <w:fldChar w:fldCharType="begin"/>
        </w:r>
        <w:r>
          <w:instrText xml:space="preserve"> PAGEREF _Toc18002 \h </w:instrText>
        </w:r>
        <w:r>
          <w:fldChar w:fldCharType="separate"/>
        </w:r>
        <w:r>
          <w:t>31</w:t>
        </w:r>
        <w:r>
          <w:fldChar w:fldCharType="end"/>
        </w:r>
      </w:hyperlink>
    </w:p>
    <w:p>
      <w:pPr>
        <w:pStyle w:val="TOC2"/>
        <w:tabs>
          <w:tab w:val="right" w:leader="dot" w:pos="8306"/>
        </w:tabs>
      </w:pPr>
      <w:hyperlink w:anchor="_Toc14150" w:history="1">
        <w:r>
          <w:rPr>
            <w:rFonts w:ascii="仿宋" w:eastAsia="仿宋" w:hAnsi="仿宋" w:cs="仿宋" w:hint="eastAsia"/>
            <w:lang w:eastAsia="zh-CN"/>
          </w:rPr>
          <w:t>(四)、资金风险分析</w:t>
        </w:r>
        <w:r>
          <w:tab/>
        </w:r>
        <w:r>
          <w:fldChar w:fldCharType="begin"/>
        </w:r>
        <w:r>
          <w:instrText xml:space="preserve"> PAGEREF _Toc14150 \h </w:instrText>
        </w:r>
        <w:r>
          <w:fldChar w:fldCharType="separate"/>
        </w:r>
        <w:r>
          <w:t>32</w:t>
        </w:r>
        <w:r>
          <w:fldChar w:fldCharType="end"/>
        </w:r>
      </w:hyperlink>
    </w:p>
    <w:p>
      <w:pPr>
        <w:pStyle w:val="TOC2"/>
        <w:tabs>
          <w:tab w:val="right" w:leader="dot" w:pos="8306"/>
        </w:tabs>
      </w:pPr>
      <w:hyperlink w:anchor="_Toc26338" w:history="1">
        <w:r>
          <w:rPr>
            <w:rFonts w:ascii="仿宋" w:eastAsia="仿宋" w:hAnsi="仿宋" w:cs="仿宋" w:hint="eastAsia"/>
            <w:lang w:eastAsia="zh-CN"/>
          </w:rPr>
          <w:t>(五)、技术风险分析</w:t>
        </w:r>
        <w:r>
          <w:tab/>
        </w:r>
        <w:r>
          <w:fldChar w:fldCharType="begin"/>
        </w:r>
        <w:r>
          <w:instrText xml:space="preserve"> PAGEREF _Toc26338 \h </w:instrText>
        </w:r>
        <w:r>
          <w:fldChar w:fldCharType="separate"/>
        </w:r>
        <w:r>
          <w:t>33</w:t>
        </w:r>
        <w:r>
          <w:fldChar w:fldCharType="end"/>
        </w:r>
      </w:hyperlink>
    </w:p>
    <w:p>
      <w:pPr>
        <w:pStyle w:val="TOC2"/>
        <w:tabs>
          <w:tab w:val="right" w:leader="dot" w:pos="8306"/>
        </w:tabs>
      </w:pPr>
      <w:hyperlink w:anchor="_Toc2394" w:history="1">
        <w:r>
          <w:rPr>
            <w:rFonts w:ascii="仿宋" w:eastAsia="仿宋" w:hAnsi="仿宋" w:cs="仿宋" w:hint="eastAsia"/>
            <w:lang w:eastAsia="zh-CN"/>
          </w:rPr>
          <w:t>(六)、财务风险分析</w:t>
        </w:r>
        <w:r>
          <w:tab/>
        </w:r>
        <w:r>
          <w:fldChar w:fldCharType="begin"/>
        </w:r>
        <w:r>
          <w:instrText xml:space="preserve"> PAGEREF _Toc2394 \h </w:instrText>
        </w:r>
        <w:r>
          <w:fldChar w:fldCharType="separate"/>
        </w:r>
        <w:r>
          <w:t>35</w:t>
        </w:r>
        <w:r>
          <w:fldChar w:fldCharType="end"/>
        </w:r>
      </w:hyperlink>
    </w:p>
    <w:p>
      <w:pPr>
        <w:pStyle w:val="TOC2"/>
        <w:tabs>
          <w:tab w:val="right" w:leader="dot" w:pos="8306"/>
        </w:tabs>
      </w:pPr>
      <w:hyperlink w:anchor="_Toc9211" w:history="1">
        <w:r>
          <w:rPr>
            <w:rFonts w:ascii="仿宋" w:eastAsia="仿宋" w:hAnsi="仿宋" w:cs="仿宋" w:hint="eastAsia"/>
            <w:lang w:eastAsia="zh-CN"/>
          </w:rPr>
          <w:t>(七)、管理风险分析</w:t>
        </w:r>
        <w:r>
          <w:tab/>
        </w:r>
        <w:r>
          <w:fldChar w:fldCharType="begin"/>
        </w:r>
        <w:r>
          <w:instrText xml:space="preserve"> PAGEREF _Toc9211 \h </w:instrText>
        </w:r>
        <w:r>
          <w:fldChar w:fldCharType="separate"/>
        </w:r>
        <w:r>
          <w:t>36</w:t>
        </w:r>
        <w:r>
          <w:fldChar w:fldCharType="end"/>
        </w:r>
      </w:hyperlink>
    </w:p>
    <w:p>
      <w:pPr>
        <w:pStyle w:val="TOC2"/>
        <w:tabs>
          <w:tab w:val="right" w:leader="dot" w:pos="8306"/>
        </w:tabs>
      </w:pPr>
      <w:hyperlink w:anchor="_Toc19500" w:history="1">
        <w:r>
          <w:rPr>
            <w:rFonts w:ascii="仿宋" w:eastAsia="仿宋" w:hAnsi="仿宋" w:cs="仿宋" w:hint="eastAsia"/>
            <w:lang w:eastAsia="zh-CN"/>
          </w:rPr>
          <w:t>(八)、其它风险分析</w:t>
        </w:r>
        <w:r>
          <w:tab/>
        </w:r>
        <w:r>
          <w:fldChar w:fldCharType="begin"/>
        </w:r>
        <w:r>
          <w:instrText xml:space="preserve"> PAGEREF _Toc19500 \h </w:instrText>
        </w:r>
        <w:r>
          <w:fldChar w:fldCharType="separate"/>
        </w:r>
        <w:r>
          <w:t>38</w:t>
        </w:r>
        <w:r>
          <w:fldChar w:fldCharType="end"/>
        </w:r>
      </w:hyperlink>
    </w:p>
    <w:p>
      <w:pPr>
        <w:pStyle w:val="TOC2"/>
        <w:tabs>
          <w:tab w:val="right" w:leader="dot" w:pos="8306"/>
        </w:tabs>
      </w:pPr>
      <w:hyperlink w:anchor="_Toc12495" w:history="1">
        <w:r>
          <w:rPr>
            <w:rFonts w:ascii="仿宋" w:eastAsia="仿宋" w:hAnsi="仿宋" w:cs="仿宋" w:hint="eastAsia"/>
            <w:lang w:eastAsia="zh-CN"/>
          </w:rPr>
          <w:t>(九)、社会影响评估</w:t>
        </w:r>
        <w:r>
          <w:tab/>
        </w:r>
        <w:r>
          <w:fldChar w:fldCharType="begin"/>
        </w:r>
        <w:r>
          <w:instrText xml:space="preserve"> PAGEREF _Toc12495 \h </w:instrText>
        </w:r>
        <w:r>
          <w:fldChar w:fldCharType="separate"/>
        </w:r>
        <w:r>
          <w:t>39</w:t>
        </w:r>
        <w:r>
          <w:fldChar w:fldCharType="end"/>
        </w:r>
      </w:hyperlink>
    </w:p>
    <w:p>
      <w:pPr>
        <w:pStyle w:val="TOC1"/>
        <w:tabs>
          <w:tab w:val="right" w:leader="dot" w:pos="8306"/>
        </w:tabs>
      </w:pPr>
      <w:hyperlink w:anchor="_Toc23278" w:history="1">
        <w:r>
          <w:rPr>
            <w:rFonts w:ascii="仿宋" w:eastAsia="仿宋" w:hAnsi="仿宋" w:cs="仿宋" w:hint="eastAsia"/>
            <w:lang w:eastAsia="zh-CN"/>
          </w:rPr>
          <w:t>六、社会影响分析</w:t>
        </w:r>
        <w:r>
          <w:tab/>
        </w:r>
        <w:r>
          <w:fldChar w:fldCharType="begin"/>
        </w:r>
        <w:r>
          <w:instrText xml:space="preserve"> PAGEREF _Toc23278 \h </w:instrText>
        </w:r>
        <w:r>
          <w:fldChar w:fldCharType="separate"/>
        </w:r>
        <w:r>
          <w:t>41</w:t>
        </w:r>
        <w:r>
          <w:fldChar w:fldCharType="end"/>
        </w:r>
      </w:hyperlink>
    </w:p>
    <w:p>
      <w:pPr>
        <w:pStyle w:val="TOC2"/>
        <w:tabs>
          <w:tab w:val="right" w:leader="dot" w:pos="8306"/>
        </w:tabs>
      </w:pPr>
      <w:hyperlink w:anchor="_Toc17772" w:history="1">
        <w:r>
          <w:rPr>
            <w:rFonts w:ascii="仿宋" w:eastAsia="仿宋" w:hAnsi="仿宋" w:cs="仿宋" w:hint="eastAsia"/>
            <w:lang w:eastAsia="zh-CN"/>
          </w:rPr>
          <w:t>(一)、社会影响效果分析</w:t>
        </w:r>
        <w:r>
          <w:tab/>
        </w:r>
        <w:r>
          <w:fldChar w:fldCharType="begin"/>
        </w:r>
        <w:r>
          <w:instrText xml:space="preserve"> PAGEREF _Toc17772 \h </w:instrText>
        </w:r>
        <w:r>
          <w:fldChar w:fldCharType="separate"/>
        </w:r>
        <w:r>
          <w:t>41</w:t>
        </w:r>
        <w:r>
          <w:fldChar w:fldCharType="end"/>
        </w:r>
      </w:hyperlink>
    </w:p>
    <w:p>
      <w:pPr>
        <w:pStyle w:val="TOC2"/>
        <w:tabs>
          <w:tab w:val="right" w:leader="dot" w:pos="8306"/>
        </w:tabs>
      </w:pPr>
      <w:hyperlink w:anchor="_Toc14485" w:history="1">
        <w:r>
          <w:rPr>
            <w:rFonts w:ascii="仿宋" w:eastAsia="仿宋" w:hAnsi="仿宋" w:cs="仿宋" w:hint="eastAsia"/>
            <w:lang w:eastAsia="zh-CN"/>
          </w:rPr>
          <w:t>(二)、社会适应性分析</w:t>
        </w:r>
        <w:r>
          <w:tab/>
        </w:r>
        <w:r>
          <w:fldChar w:fldCharType="begin"/>
        </w:r>
        <w:r>
          <w:instrText xml:space="preserve"> PAGEREF _Toc14485 \h </w:instrText>
        </w:r>
        <w:r>
          <w:fldChar w:fldCharType="separate"/>
        </w:r>
        <w:r>
          <w:t>44</w:t>
        </w:r>
        <w:r>
          <w:fldChar w:fldCharType="end"/>
        </w:r>
      </w:hyperlink>
    </w:p>
    <w:p>
      <w:pPr>
        <w:pStyle w:val="TOC2"/>
        <w:tabs>
          <w:tab w:val="right" w:leader="dot" w:pos="8306"/>
        </w:tabs>
      </w:pPr>
      <w:hyperlink w:anchor="_Toc16288" w:history="1">
        <w:r>
          <w:rPr>
            <w:rFonts w:ascii="仿宋" w:eastAsia="仿宋" w:hAnsi="仿宋" w:cs="仿宋" w:hint="eastAsia"/>
            <w:lang w:eastAsia="zh-CN"/>
          </w:rPr>
          <w:t>(三)、社会风险及对策分析</w:t>
        </w:r>
        <w:r>
          <w:tab/>
        </w:r>
        <w:r>
          <w:fldChar w:fldCharType="begin"/>
        </w:r>
        <w:r>
          <w:instrText xml:space="preserve"> PAGEREF _Toc16288 \h </w:instrText>
        </w:r>
        <w:r>
          <w:fldChar w:fldCharType="separate"/>
        </w:r>
        <w:r>
          <w:t>45</w:t>
        </w:r>
        <w:r>
          <w:fldChar w:fldCharType="end"/>
        </w:r>
      </w:hyperlink>
    </w:p>
    <w:p>
      <w:pPr>
        <w:pStyle w:val="TOC1"/>
        <w:tabs>
          <w:tab w:val="right" w:leader="dot" w:pos="8306"/>
        </w:tabs>
      </w:pPr>
      <w:hyperlink w:anchor="_Toc24475" w:history="1">
        <w:r>
          <w:rPr>
            <w:rFonts w:ascii="仿宋" w:eastAsia="仿宋" w:hAnsi="仿宋" w:cs="仿宋" w:hint="eastAsia"/>
            <w:lang w:eastAsia="zh-CN"/>
          </w:rPr>
          <w:t>七、项目变更管理</w:t>
        </w:r>
        <w:r>
          <w:tab/>
        </w:r>
        <w:r>
          <w:fldChar w:fldCharType="begin"/>
        </w:r>
        <w:r>
          <w:instrText xml:space="preserve"> PAGEREF _Toc24475 \h </w:instrText>
        </w:r>
        <w:r>
          <w:fldChar w:fldCharType="separate"/>
        </w:r>
        <w:r>
          <w:t>48</w:t>
        </w:r>
        <w:r>
          <w:fldChar w:fldCharType="end"/>
        </w:r>
      </w:hyperlink>
    </w:p>
    <w:p>
      <w:pPr>
        <w:pStyle w:val="TOC2"/>
        <w:tabs>
          <w:tab w:val="right" w:leader="dot" w:pos="8306"/>
        </w:tabs>
      </w:pPr>
      <w:hyperlink w:anchor="_Toc7232" w:history="1">
        <w:r>
          <w:rPr>
            <w:rFonts w:ascii="仿宋" w:eastAsia="仿宋" w:hAnsi="仿宋" w:cs="仿宋" w:hint="eastAsia"/>
            <w:lang w:eastAsia="zh-CN"/>
          </w:rPr>
          <w:t>(一)、变更控制流程</w:t>
        </w:r>
        <w:r>
          <w:tab/>
        </w:r>
        <w:r>
          <w:fldChar w:fldCharType="begin"/>
        </w:r>
        <w:r>
          <w:instrText xml:space="preserve"> PAGEREF _Toc7232 \h </w:instrText>
        </w:r>
        <w:r>
          <w:fldChar w:fldCharType="separate"/>
        </w:r>
        <w:r>
          <w:t>48</w:t>
        </w:r>
        <w:r>
          <w:fldChar w:fldCharType="end"/>
        </w:r>
      </w:hyperlink>
    </w:p>
    <w:p>
      <w:pPr>
        <w:pStyle w:val="TOC2"/>
        <w:tabs>
          <w:tab w:val="right" w:leader="dot" w:pos="8306"/>
        </w:tabs>
      </w:pPr>
      <w:hyperlink w:anchor="_Toc7361" w:history="1">
        <w:r>
          <w:rPr>
            <w:rFonts w:ascii="仿宋" w:eastAsia="仿宋" w:hAnsi="仿宋" w:cs="仿宋" w:hint="eastAsia"/>
            <w:lang w:eastAsia="zh-CN"/>
          </w:rPr>
          <w:t>(二)、影响评估与处理</w:t>
        </w:r>
        <w:r>
          <w:tab/>
        </w:r>
        <w:r>
          <w:fldChar w:fldCharType="begin"/>
        </w:r>
        <w:r>
          <w:instrText xml:space="preserve"> PAGEREF _Toc7361 \h </w:instrText>
        </w:r>
        <w:r>
          <w:fldChar w:fldCharType="separate"/>
        </w:r>
        <w:r>
          <w:t>49</w:t>
        </w:r>
        <w:r>
          <w:fldChar w:fldCharType="end"/>
        </w:r>
      </w:hyperlink>
    </w:p>
    <w:p>
      <w:pPr>
        <w:pStyle w:val="TOC2"/>
        <w:tabs>
          <w:tab w:val="right" w:leader="dot" w:pos="8306"/>
        </w:tabs>
      </w:pPr>
      <w:hyperlink w:anchor="_Toc4959" w:history="1">
        <w:r>
          <w:rPr>
            <w:rFonts w:ascii="仿宋" w:eastAsia="仿宋" w:hAnsi="仿宋" w:cs="仿宋" w:hint="eastAsia"/>
            <w:lang w:eastAsia="zh-CN"/>
          </w:rPr>
          <w:t>(三)、变更记录与追踪</w:t>
        </w:r>
        <w:r>
          <w:tab/>
        </w:r>
        <w:r>
          <w:fldChar w:fldCharType="begin"/>
        </w:r>
        <w:r>
          <w:instrText xml:space="preserve"> PAGEREF _Toc4959 \h </w:instrText>
        </w:r>
        <w:r>
          <w:fldChar w:fldCharType="separate"/>
        </w:r>
        <w:r>
          <w:t>51</w:t>
        </w:r>
        <w:r>
          <w:fldChar w:fldCharType="end"/>
        </w:r>
      </w:hyperlink>
    </w:p>
    <w:p>
      <w:pPr>
        <w:pStyle w:val="TOC2"/>
        <w:tabs>
          <w:tab w:val="right" w:leader="dot" w:pos="8306"/>
        </w:tabs>
      </w:pPr>
      <w:hyperlink w:anchor="_Toc13524" w:history="1">
        <w:r>
          <w:rPr>
            <w:rFonts w:ascii="仿宋" w:eastAsia="仿宋" w:hAnsi="仿宋" w:cs="仿宋" w:hint="eastAsia"/>
            <w:lang w:eastAsia="zh-CN"/>
          </w:rPr>
          <w:t>(四)、变更管理策略</w:t>
        </w:r>
        <w:r>
          <w:tab/>
        </w:r>
        <w:r>
          <w:fldChar w:fldCharType="begin"/>
        </w:r>
        <w:r>
          <w:instrText xml:space="preserve"> PAGEREF _Toc13524 \h </w:instrText>
        </w:r>
        <w:r>
          <w:fldChar w:fldCharType="separate"/>
        </w:r>
        <w:r>
          <w:t>52</w:t>
        </w:r>
        <w:r>
          <w:fldChar w:fldCharType="end"/>
        </w:r>
      </w:hyperlink>
    </w:p>
    <w:p>
      <w:pPr>
        <w:pStyle w:val="TOC1"/>
        <w:tabs>
          <w:tab w:val="right" w:leader="dot" w:pos="8306"/>
        </w:tabs>
      </w:pPr>
      <w:hyperlink w:anchor="_Toc14195" w:history="1">
        <w:r>
          <w:rPr>
            <w:rFonts w:ascii="仿宋" w:eastAsia="仿宋" w:hAnsi="仿宋" w:cs="仿宋" w:hint="eastAsia"/>
            <w:lang w:eastAsia="zh-CN"/>
          </w:rPr>
          <w:t>八、技术创新与产业升级</w:t>
        </w:r>
        <w:r>
          <w:tab/>
        </w:r>
        <w:r>
          <w:fldChar w:fldCharType="begin"/>
        </w:r>
        <w:r>
          <w:instrText xml:space="preserve"> PAGEREF _Toc14195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67" w:history="1">
        <w:r>
          <w:rPr>
            <w:rFonts w:ascii="仿宋" w:eastAsia="仿宋" w:hAnsi="仿宋" w:cs="仿宋" w:hint="eastAsia"/>
            <w:lang w:eastAsia="zh-CN"/>
          </w:rPr>
          <w:t>(一)、技术创新方向与目标</w:t>
        </w:r>
        <w:r>
          <w:tab/>
        </w:r>
        <w:r>
          <w:fldChar w:fldCharType="begin"/>
        </w:r>
        <w:r>
          <w:instrText xml:space="preserve"> PAGEREF _Toc21967 \h </w:instrText>
        </w:r>
        <w:r>
          <w:fldChar w:fldCharType="separate"/>
        </w:r>
        <w:r>
          <w:t>54</w:t>
        </w:r>
        <w:r>
          <w:fldChar w:fldCharType="end"/>
        </w:r>
      </w:hyperlink>
    </w:p>
    <w:p>
      <w:pPr>
        <w:pStyle w:val="TOC2"/>
        <w:tabs>
          <w:tab w:val="right" w:leader="dot" w:pos="8306"/>
        </w:tabs>
      </w:pPr>
      <w:hyperlink w:anchor="_Toc13954" w:history="1">
        <w:r>
          <w:rPr>
            <w:rFonts w:ascii="仿宋" w:eastAsia="仿宋" w:hAnsi="仿宋" w:cs="仿宋" w:hint="eastAsia"/>
            <w:lang w:eastAsia="zh-CN"/>
          </w:rPr>
          <w:t>(二)、产业升级路径与措施</w:t>
        </w:r>
        <w:r>
          <w:tab/>
        </w:r>
        <w:r>
          <w:fldChar w:fldCharType="begin"/>
        </w:r>
        <w:r>
          <w:instrText xml:space="preserve"> PAGEREF _Toc13954 \h </w:instrText>
        </w:r>
        <w:r>
          <w:fldChar w:fldCharType="separate"/>
        </w:r>
        <w:r>
          <w:t>55</w:t>
        </w:r>
        <w:r>
          <w:fldChar w:fldCharType="end"/>
        </w:r>
      </w:hyperlink>
    </w:p>
    <w:p>
      <w:pPr>
        <w:pStyle w:val="TOC1"/>
        <w:tabs>
          <w:tab w:val="right" w:leader="dot" w:pos="8306"/>
        </w:tabs>
      </w:pPr>
      <w:hyperlink w:anchor="_Toc5576" w:history="1">
        <w:r>
          <w:rPr>
            <w:rFonts w:ascii="仿宋" w:eastAsia="仿宋" w:hAnsi="仿宋" w:cs="仿宋" w:hint="eastAsia"/>
            <w:lang w:eastAsia="zh-CN"/>
          </w:rPr>
          <w:t>九、项目进度计划</w:t>
        </w:r>
        <w:r>
          <w:tab/>
        </w:r>
        <w:r>
          <w:fldChar w:fldCharType="begin"/>
        </w:r>
        <w:r>
          <w:instrText xml:space="preserve"> PAGEREF _Toc5576 \h </w:instrText>
        </w:r>
        <w:r>
          <w:fldChar w:fldCharType="separate"/>
        </w:r>
        <w:r>
          <w:t>57</w:t>
        </w:r>
        <w:r>
          <w:fldChar w:fldCharType="end"/>
        </w:r>
      </w:hyperlink>
    </w:p>
    <w:p>
      <w:pPr>
        <w:pStyle w:val="TOC2"/>
        <w:tabs>
          <w:tab w:val="right" w:leader="dot" w:pos="8306"/>
        </w:tabs>
      </w:pPr>
      <w:hyperlink w:anchor="_Toc5573" w:history="1">
        <w:r>
          <w:rPr>
            <w:rFonts w:ascii="仿宋" w:eastAsia="仿宋" w:hAnsi="仿宋" w:cs="仿宋" w:hint="eastAsia"/>
            <w:lang w:eastAsia="zh-CN"/>
          </w:rPr>
          <w:t>(一)、建设周期</w:t>
        </w:r>
        <w:r>
          <w:tab/>
        </w:r>
        <w:r>
          <w:fldChar w:fldCharType="begin"/>
        </w:r>
        <w:r>
          <w:instrText xml:space="preserve"> PAGEREF _Toc5573 \h </w:instrText>
        </w:r>
        <w:r>
          <w:fldChar w:fldCharType="separate"/>
        </w:r>
        <w:r>
          <w:t>57</w:t>
        </w:r>
        <w:r>
          <w:fldChar w:fldCharType="end"/>
        </w:r>
      </w:hyperlink>
    </w:p>
    <w:p>
      <w:pPr>
        <w:pStyle w:val="TOC2"/>
        <w:tabs>
          <w:tab w:val="right" w:leader="dot" w:pos="8306"/>
        </w:tabs>
      </w:pPr>
      <w:hyperlink w:anchor="_Toc5773" w:history="1">
        <w:r>
          <w:rPr>
            <w:rFonts w:ascii="仿宋" w:eastAsia="仿宋" w:hAnsi="仿宋" w:cs="仿宋" w:hint="eastAsia"/>
            <w:lang w:eastAsia="zh-CN"/>
          </w:rPr>
          <w:t>(二)、建设进度</w:t>
        </w:r>
        <w:r>
          <w:tab/>
        </w:r>
        <w:r>
          <w:fldChar w:fldCharType="begin"/>
        </w:r>
        <w:r>
          <w:instrText xml:space="preserve"> PAGEREF _Toc5773 \h </w:instrText>
        </w:r>
        <w:r>
          <w:fldChar w:fldCharType="separate"/>
        </w:r>
        <w:r>
          <w:t>57</w:t>
        </w:r>
        <w:r>
          <w:fldChar w:fldCharType="end"/>
        </w:r>
      </w:hyperlink>
    </w:p>
    <w:p>
      <w:pPr>
        <w:pStyle w:val="TOC2"/>
        <w:tabs>
          <w:tab w:val="right" w:leader="dot" w:pos="8306"/>
        </w:tabs>
      </w:pPr>
      <w:hyperlink w:anchor="_Toc17260" w:history="1">
        <w:r>
          <w:rPr>
            <w:rFonts w:ascii="仿宋" w:eastAsia="仿宋" w:hAnsi="仿宋" w:cs="仿宋" w:hint="eastAsia"/>
            <w:lang w:eastAsia="zh-CN"/>
          </w:rPr>
          <w:t>(三)、进度安排注意事项</w:t>
        </w:r>
        <w:r>
          <w:tab/>
        </w:r>
        <w:r>
          <w:fldChar w:fldCharType="begin"/>
        </w:r>
        <w:r>
          <w:instrText xml:space="preserve"> PAGEREF _Toc17260 \h </w:instrText>
        </w:r>
        <w:r>
          <w:fldChar w:fldCharType="separate"/>
        </w:r>
        <w:r>
          <w:t>58</w:t>
        </w:r>
        <w:r>
          <w:fldChar w:fldCharType="end"/>
        </w:r>
      </w:hyperlink>
    </w:p>
    <w:p>
      <w:pPr>
        <w:pStyle w:val="TOC2"/>
        <w:tabs>
          <w:tab w:val="right" w:leader="dot" w:pos="8306"/>
        </w:tabs>
      </w:pPr>
      <w:hyperlink w:anchor="_Toc23258" w:history="1">
        <w:r>
          <w:rPr>
            <w:rFonts w:ascii="仿宋" w:eastAsia="仿宋" w:hAnsi="仿宋" w:cs="仿宋" w:hint="eastAsia"/>
            <w:lang w:eastAsia="zh-CN"/>
          </w:rPr>
          <w:t>(四)、人力资源配置</w:t>
        </w:r>
        <w:r>
          <w:tab/>
        </w:r>
        <w:r>
          <w:fldChar w:fldCharType="begin"/>
        </w:r>
        <w:r>
          <w:instrText xml:space="preserve"> PAGEREF _Toc23258 \h </w:instrText>
        </w:r>
        <w:r>
          <w:fldChar w:fldCharType="separate"/>
        </w:r>
        <w:r>
          <w:t>59</w:t>
        </w:r>
        <w:r>
          <w:fldChar w:fldCharType="end"/>
        </w:r>
      </w:hyperlink>
    </w:p>
    <w:p>
      <w:pPr>
        <w:pStyle w:val="TOC2"/>
        <w:tabs>
          <w:tab w:val="right" w:leader="dot" w:pos="8306"/>
        </w:tabs>
      </w:pPr>
      <w:hyperlink w:anchor="_Toc30559" w:history="1">
        <w:r>
          <w:rPr>
            <w:rFonts w:ascii="仿宋" w:eastAsia="仿宋" w:hAnsi="仿宋" w:cs="仿宋" w:hint="eastAsia"/>
            <w:lang w:eastAsia="zh-CN"/>
          </w:rPr>
          <w:t>(五)、员工培训</w:t>
        </w:r>
        <w:r>
          <w:tab/>
        </w:r>
        <w:r>
          <w:fldChar w:fldCharType="begin"/>
        </w:r>
        <w:r>
          <w:instrText xml:space="preserve"> PAGEREF _Toc30559 \h </w:instrText>
        </w:r>
        <w:r>
          <w:fldChar w:fldCharType="separate"/>
        </w:r>
        <w:r>
          <w:t>61</w:t>
        </w:r>
        <w:r>
          <w:fldChar w:fldCharType="end"/>
        </w:r>
      </w:hyperlink>
    </w:p>
    <w:p>
      <w:pPr>
        <w:pStyle w:val="TOC2"/>
        <w:tabs>
          <w:tab w:val="right" w:leader="dot" w:pos="8306"/>
        </w:tabs>
      </w:pPr>
      <w:hyperlink w:anchor="_Toc655" w:history="1">
        <w:r>
          <w:rPr>
            <w:rFonts w:ascii="仿宋" w:eastAsia="仿宋" w:hAnsi="仿宋" w:cs="仿宋" w:hint="eastAsia"/>
            <w:lang w:eastAsia="zh-CN"/>
          </w:rPr>
          <w:t>(六)、项目实施保障</w:t>
        </w:r>
        <w:r>
          <w:tab/>
        </w:r>
        <w:r>
          <w:fldChar w:fldCharType="begin"/>
        </w:r>
        <w:r>
          <w:instrText xml:space="preserve"> PAGEREF _Toc655 \h </w:instrText>
        </w:r>
        <w:r>
          <w:fldChar w:fldCharType="separate"/>
        </w:r>
        <w:r>
          <w:t>62</w:t>
        </w:r>
        <w:r>
          <w:fldChar w:fldCharType="end"/>
        </w:r>
      </w:hyperlink>
    </w:p>
    <w:p>
      <w:pPr>
        <w:pStyle w:val="TOC2"/>
        <w:tabs>
          <w:tab w:val="right" w:leader="dot" w:pos="8306"/>
        </w:tabs>
      </w:pPr>
      <w:hyperlink w:anchor="_Toc25398" w:history="1">
        <w:r>
          <w:rPr>
            <w:rFonts w:ascii="仿宋" w:eastAsia="仿宋" w:hAnsi="仿宋" w:cs="仿宋" w:hint="eastAsia"/>
            <w:lang w:eastAsia="zh-CN"/>
          </w:rPr>
          <w:t>(七)、安全规范管理</w:t>
        </w:r>
        <w:r>
          <w:tab/>
        </w:r>
        <w:r>
          <w:fldChar w:fldCharType="begin"/>
        </w:r>
        <w:r>
          <w:instrText xml:space="preserve"> PAGEREF _Toc25398 \h </w:instrText>
        </w:r>
        <w:r>
          <w:fldChar w:fldCharType="separate"/>
        </w:r>
        <w:r>
          <w:t>63</w:t>
        </w:r>
        <w:r>
          <w:fldChar w:fldCharType="end"/>
        </w:r>
      </w:hyperlink>
    </w:p>
    <w:p>
      <w:pPr>
        <w:pStyle w:val="TOC1"/>
        <w:tabs>
          <w:tab w:val="right" w:leader="dot" w:pos="8306"/>
        </w:tabs>
      </w:pPr>
      <w:hyperlink w:anchor="_Toc3410" w:history="1">
        <w:r>
          <w:rPr>
            <w:rFonts w:ascii="仿宋" w:eastAsia="仿宋" w:hAnsi="仿宋" w:cs="仿宋" w:hint="eastAsia"/>
            <w:lang w:eastAsia="zh-CN"/>
          </w:rPr>
          <w:t>十、项目实施与管理方案</w:t>
        </w:r>
        <w:r>
          <w:tab/>
        </w:r>
        <w:r>
          <w:fldChar w:fldCharType="begin"/>
        </w:r>
        <w:r>
          <w:instrText xml:space="preserve"> PAGEREF _Toc3410 \h </w:instrText>
        </w:r>
        <w:r>
          <w:fldChar w:fldCharType="separate"/>
        </w:r>
        <w:r>
          <w:t>64</w:t>
        </w:r>
        <w:r>
          <w:fldChar w:fldCharType="end"/>
        </w:r>
      </w:hyperlink>
    </w:p>
    <w:p>
      <w:pPr>
        <w:pStyle w:val="TOC2"/>
        <w:tabs>
          <w:tab w:val="right" w:leader="dot" w:pos="8306"/>
        </w:tabs>
      </w:pPr>
      <w:hyperlink w:anchor="_Toc29369" w:history="1">
        <w:r>
          <w:rPr>
            <w:rFonts w:ascii="仿宋" w:eastAsia="仿宋" w:hAnsi="仿宋" w:cs="仿宋" w:hint="eastAsia"/>
            <w:lang w:eastAsia="zh-CN"/>
          </w:rPr>
          <w:t>(一)、项目实施计划</w:t>
        </w:r>
        <w:r>
          <w:tab/>
        </w:r>
        <w:r>
          <w:fldChar w:fldCharType="begin"/>
        </w:r>
        <w:r>
          <w:instrText xml:space="preserve"> PAGEREF _Toc29369 \h </w:instrText>
        </w:r>
        <w:r>
          <w:fldChar w:fldCharType="separate"/>
        </w:r>
        <w:r>
          <w:t>64</w:t>
        </w:r>
        <w:r>
          <w:fldChar w:fldCharType="end"/>
        </w:r>
      </w:hyperlink>
    </w:p>
    <w:p>
      <w:pPr>
        <w:pStyle w:val="TOC2"/>
        <w:tabs>
          <w:tab w:val="right" w:leader="dot" w:pos="8306"/>
        </w:tabs>
      </w:pPr>
      <w:hyperlink w:anchor="_Toc32638" w:history="1">
        <w:r>
          <w:rPr>
            <w:rFonts w:ascii="仿宋" w:eastAsia="仿宋" w:hAnsi="仿宋" w:cs="仿宋" w:hint="eastAsia"/>
            <w:lang w:eastAsia="zh-CN"/>
          </w:rPr>
          <w:t>(二)、项目组织机构与职责</w:t>
        </w:r>
        <w:r>
          <w:tab/>
        </w:r>
        <w:r>
          <w:fldChar w:fldCharType="begin"/>
        </w:r>
        <w:r>
          <w:instrText xml:space="preserve"> PAGEREF _Toc32638 \h </w:instrText>
        </w:r>
        <w:r>
          <w:fldChar w:fldCharType="separate"/>
        </w:r>
        <w:r>
          <w:t>66</w:t>
        </w:r>
        <w:r>
          <w:fldChar w:fldCharType="end"/>
        </w:r>
      </w:hyperlink>
    </w:p>
    <w:p>
      <w:pPr>
        <w:pStyle w:val="TOC2"/>
        <w:tabs>
          <w:tab w:val="right" w:leader="dot" w:pos="8306"/>
        </w:tabs>
      </w:pPr>
      <w:hyperlink w:anchor="_Toc10670" w:history="1">
        <w:r>
          <w:rPr>
            <w:rFonts w:ascii="仿宋" w:eastAsia="仿宋" w:hAnsi="仿宋" w:cs="仿宋" w:hint="eastAsia"/>
            <w:lang w:eastAsia="zh-CN"/>
          </w:rPr>
          <w:t>(三)、项目管理与监控体系</w:t>
        </w:r>
        <w:r>
          <w:tab/>
        </w:r>
        <w:r>
          <w:fldChar w:fldCharType="begin"/>
        </w:r>
        <w:r>
          <w:instrText xml:space="preserve"> PAGEREF _Toc10670 \h </w:instrText>
        </w:r>
        <w:r>
          <w:fldChar w:fldCharType="separate"/>
        </w:r>
        <w:r>
          <w:t>68</w:t>
        </w:r>
        <w:r>
          <w:fldChar w:fldCharType="end"/>
        </w:r>
      </w:hyperlink>
    </w:p>
    <w:p>
      <w:pPr>
        <w:pStyle w:val="TOC1"/>
        <w:tabs>
          <w:tab w:val="right" w:leader="dot" w:pos="8306"/>
        </w:tabs>
      </w:pPr>
      <w:hyperlink w:anchor="_Toc25426" w:history="1">
        <w:r>
          <w:rPr>
            <w:rFonts w:ascii="仿宋" w:eastAsia="仿宋" w:hAnsi="仿宋" w:cs="仿宋" w:hint="eastAsia"/>
            <w:lang w:eastAsia="zh-CN"/>
          </w:rPr>
          <w:t>十一、项目质量与标准</w:t>
        </w:r>
        <w:r>
          <w:tab/>
        </w:r>
        <w:r>
          <w:fldChar w:fldCharType="begin"/>
        </w:r>
        <w:r>
          <w:instrText xml:space="preserve"> PAGEREF _Toc25426 \h </w:instrText>
        </w:r>
        <w:r>
          <w:fldChar w:fldCharType="separate"/>
        </w:r>
        <w:r>
          <w:t>70</w:t>
        </w:r>
        <w:r>
          <w:fldChar w:fldCharType="end"/>
        </w:r>
      </w:hyperlink>
    </w:p>
    <w:p>
      <w:pPr>
        <w:pStyle w:val="TOC2"/>
        <w:tabs>
          <w:tab w:val="right" w:leader="dot" w:pos="8306"/>
        </w:tabs>
      </w:pPr>
      <w:hyperlink w:anchor="_Toc20667" w:history="1">
        <w:r>
          <w:rPr>
            <w:rFonts w:ascii="仿宋" w:eastAsia="仿宋" w:hAnsi="仿宋" w:cs="仿宋" w:hint="eastAsia"/>
            <w:lang w:eastAsia="zh-CN"/>
          </w:rPr>
          <w:t>(一)、质量保障体系</w:t>
        </w:r>
        <w:r>
          <w:tab/>
        </w:r>
        <w:r>
          <w:fldChar w:fldCharType="begin"/>
        </w:r>
        <w:r>
          <w:instrText xml:space="preserve"> PAGEREF _Toc20667 \h </w:instrText>
        </w:r>
        <w:r>
          <w:fldChar w:fldCharType="separate"/>
        </w:r>
        <w:r>
          <w:t>70</w:t>
        </w:r>
        <w:r>
          <w:fldChar w:fldCharType="end"/>
        </w:r>
      </w:hyperlink>
    </w:p>
    <w:p>
      <w:pPr>
        <w:pStyle w:val="TOC2"/>
        <w:tabs>
          <w:tab w:val="right" w:leader="dot" w:pos="8306"/>
        </w:tabs>
      </w:pPr>
      <w:hyperlink w:anchor="_Toc12467" w:history="1">
        <w:r>
          <w:rPr>
            <w:rFonts w:ascii="仿宋" w:eastAsia="仿宋" w:hAnsi="仿宋" w:cs="仿宋" w:hint="eastAsia"/>
            <w:lang w:eastAsia="zh-CN"/>
          </w:rPr>
          <w:t>(二)、标准化作业流程</w:t>
        </w:r>
        <w:r>
          <w:tab/>
        </w:r>
        <w:r>
          <w:fldChar w:fldCharType="begin"/>
        </w:r>
        <w:r>
          <w:instrText xml:space="preserve"> PAGEREF _Toc12467 \h </w:instrText>
        </w:r>
        <w:r>
          <w:fldChar w:fldCharType="separate"/>
        </w:r>
        <w:r>
          <w:t>71</w:t>
        </w:r>
        <w:r>
          <w:fldChar w:fldCharType="end"/>
        </w:r>
      </w:hyperlink>
    </w:p>
    <w:p>
      <w:pPr>
        <w:pStyle w:val="TOC2"/>
        <w:tabs>
          <w:tab w:val="right" w:leader="dot" w:pos="8306"/>
        </w:tabs>
      </w:pPr>
      <w:hyperlink w:anchor="_Toc29344" w:history="1">
        <w:r>
          <w:rPr>
            <w:rFonts w:ascii="仿宋" w:eastAsia="仿宋" w:hAnsi="仿宋" w:cs="仿宋" w:hint="eastAsia"/>
            <w:lang w:eastAsia="zh-CN"/>
          </w:rPr>
          <w:t>(三)、质量监控与评估</w:t>
        </w:r>
        <w:r>
          <w:tab/>
        </w:r>
        <w:r>
          <w:fldChar w:fldCharType="begin"/>
        </w:r>
        <w:r>
          <w:instrText xml:space="preserve"> PAGEREF _Toc29344 \h </w:instrText>
        </w:r>
        <w:r>
          <w:fldChar w:fldCharType="separate"/>
        </w:r>
        <w:r>
          <w:t>73</w:t>
        </w:r>
        <w:r>
          <w:fldChar w:fldCharType="end"/>
        </w:r>
      </w:hyperlink>
    </w:p>
    <w:p>
      <w:pPr>
        <w:pStyle w:val="TOC2"/>
        <w:tabs>
          <w:tab w:val="right" w:leader="dot" w:pos="8306"/>
        </w:tabs>
      </w:pPr>
      <w:hyperlink w:anchor="_Toc14347" w:history="1">
        <w:r>
          <w:rPr>
            <w:rFonts w:ascii="仿宋" w:eastAsia="仿宋" w:hAnsi="仿宋" w:cs="仿宋" w:hint="eastAsia"/>
            <w:lang w:eastAsia="zh-CN"/>
          </w:rPr>
          <w:t>(四)、质量改进计划</w:t>
        </w:r>
        <w:r>
          <w:tab/>
        </w:r>
        <w:r>
          <w:fldChar w:fldCharType="begin"/>
        </w:r>
        <w:r>
          <w:instrText xml:space="preserve"> PAGEREF _Toc14347 \h </w:instrText>
        </w:r>
        <w:r>
          <w:fldChar w:fldCharType="separate"/>
        </w:r>
        <w:r>
          <w:t>74</w:t>
        </w:r>
        <w:r>
          <w:fldChar w:fldCharType="end"/>
        </w:r>
      </w:hyperlink>
    </w:p>
    <w:p>
      <w:pPr>
        <w:pStyle w:val="TOC1"/>
        <w:tabs>
          <w:tab w:val="right" w:leader="dot" w:pos="8306"/>
        </w:tabs>
      </w:pPr>
      <w:hyperlink w:anchor="_Toc29731" w:history="1">
        <w:r>
          <w:rPr>
            <w:rFonts w:ascii="仿宋" w:eastAsia="仿宋" w:hAnsi="仿宋" w:cs="仿宋" w:hint="eastAsia"/>
            <w:lang w:eastAsia="zh-CN"/>
          </w:rPr>
          <w:t>十二、客户关系管理与市场拓展</w:t>
        </w:r>
        <w:r>
          <w:tab/>
        </w:r>
        <w:r>
          <w:fldChar w:fldCharType="begin"/>
        </w:r>
        <w:r>
          <w:instrText xml:space="preserve"> PAGEREF _Toc29731 \h </w:instrText>
        </w:r>
        <w:r>
          <w:fldChar w:fldCharType="separate"/>
        </w:r>
        <w:r>
          <w:t>75</w:t>
        </w:r>
        <w:r>
          <w:fldChar w:fldCharType="end"/>
        </w:r>
      </w:hyperlink>
    </w:p>
    <w:p>
      <w:pPr>
        <w:pStyle w:val="TOC2"/>
        <w:tabs>
          <w:tab w:val="right" w:leader="dot" w:pos="8306"/>
        </w:tabs>
      </w:pPr>
      <w:hyperlink w:anchor="_Toc20740" w:history="1">
        <w:r>
          <w:rPr>
            <w:rFonts w:ascii="仿宋" w:eastAsia="仿宋" w:hAnsi="仿宋" w:cs="仿宋" w:hint="eastAsia"/>
            <w:lang w:eastAsia="zh-CN"/>
          </w:rPr>
          <w:t>(一)、客户关系管理策略</w:t>
        </w:r>
        <w:r>
          <w:tab/>
        </w:r>
        <w:r>
          <w:fldChar w:fldCharType="begin"/>
        </w:r>
        <w:r>
          <w:instrText xml:space="preserve"> PAGEREF _Toc20740 \h </w:instrText>
        </w:r>
        <w:r>
          <w:fldChar w:fldCharType="separate"/>
        </w:r>
        <w:r>
          <w:t>75</w:t>
        </w:r>
        <w:r>
          <w:fldChar w:fldCharType="end"/>
        </w:r>
      </w:hyperlink>
    </w:p>
    <w:p>
      <w:pPr>
        <w:pStyle w:val="TOC2"/>
        <w:tabs>
          <w:tab w:val="right" w:leader="dot" w:pos="8306"/>
        </w:tabs>
      </w:pPr>
      <w:hyperlink w:anchor="_Toc9301" w:history="1">
        <w:r>
          <w:rPr>
            <w:rFonts w:ascii="仿宋" w:eastAsia="仿宋" w:hAnsi="仿宋" w:cs="仿宋" w:hint="eastAsia"/>
            <w:lang w:eastAsia="zh-CN"/>
          </w:rPr>
          <w:t>(二)、市场拓展方案</w:t>
        </w:r>
        <w:r>
          <w:tab/>
        </w:r>
        <w:r>
          <w:fldChar w:fldCharType="begin"/>
        </w:r>
        <w:r>
          <w:instrText xml:space="preserve"> PAGEREF _Toc9301 \h </w:instrText>
        </w:r>
        <w:r>
          <w:fldChar w:fldCharType="separate"/>
        </w:r>
        <w:r>
          <w:t>76</w:t>
        </w:r>
        <w:r>
          <w:fldChar w:fldCharType="end"/>
        </w:r>
      </w:hyperlink>
    </w:p>
    <w:p>
      <w:pPr>
        <w:pStyle w:val="TOC1"/>
        <w:tabs>
          <w:tab w:val="right" w:leader="dot" w:pos="8306"/>
        </w:tabs>
      </w:pPr>
      <w:hyperlink w:anchor="_Toc21552" w:history="1">
        <w:r>
          <w:rPr>
            <w:rFonts w:ascii="仿宋" w:eastAsia="仿宋" w:hAnsi="仿宋" w:cs="仿宋" w:hint="eastAsia"/>
            <w:lang w:eastAsia="zh-CN"/>
          </w:rPr>
          <w:t>十三、企业合规与伦理</w:t>
        </w:r>
        <w:r>
          <w:tab/>
        </w:r>
        <w:r>
          <w:fldChar w:fldCharType="begin"/>
        </w:r>
        <w:r>
          <w:instrText xml:space="preserve"> PAGEREF _Toc21552 \h </w:instrText>
        </w:r>
        <w:r>
          <w:fldChar w:fldCharType="separate"/>
        </w:r>
        <w:r>
          <w:t>78</w:t>
        </w:r>
        <w:r>
          <w:fldChar w:fldCharType="end"/>
        </w:r>
      </w:hyperlink>
    </w:p>
    <w:p>
      <w:pPr>
        <w:pStyle w:val="TOC2"/>
        <w:tabs>
          <w:tab w:val="right" w:leader="dot" w:pos="8306"/>
        </w:tabs>
      </w:pPr>
      <w:hyperlink w:anchor="_Toc20518" w:history="1">
        <w:r>
          <w:rPr>
            <w:rFonts w:ascii="仿宋" w:eastAsia="仿宋" w:hAnsi="仿宋" w:cs="仿宋" w:hint="eastAsia"/>
            <w:lang w:eastAsia="zh-CN"/>
          </w:rPr>
          <w:t>(一)、合规政策与程序</w:t>
        </w:r>
        <w:r>
          <w:tab/>
        </w:r>
        <w:r>
          <w:fldChar w:fldCharType="begin"/>
        </w:r>
        <w:r>
          <w:instrText xml:space="preserve"> PAGEREF _Toc20518 \h </w:instrText>
        </w:r>
        <w:r>
          <w:fldChar w:fldCharType="separate"/>
        </w:r>
        <w:r>
          <w:t>78</w:t>
        </w:r>
        <w:r>
          <w:fldChar w:fldCharType="end"/>
        </w:r>
      </w:hyperlink>
    </w:p>
    <w:p>
      <w:pPr>
        <w:pStyle w:val="TOC2"/>
        <w:tabs>
          <w:tab w:val="right" w:leader="dot" w:pos="8306"/>
        </w:tabs>
      </w:pPr>
      <w:hyperlink w:anchor="_Toc24286" w:history="1">
        <w:r>
          <w:rPr>
            <w:rFonts w:ascii="仿宋" w:eastAsia="仿宋" w:hAnsi="仿宋" w:cs="仿宋" w:hint="eastAsia"/>
            <w:lang w:eastAsia="zh-CN"/>
          </w:rPr>
          <w:t>(二)、伦理规范与培训</w:t>
        </w:r>
        <w:r>
          <w:tab/>
        </w:r>
        <w:r>
          <w:fldChar w:fldCharType="begin"/>
        </w:r>
        <w:r>
          <w:instrText xml:space="preserve"> PAGEREF _Toc24286 \h </w:instrText>
        </w:r>
        <w:r>
          <w:fldChar w:fldCharType="separate"/>
        </w:r>
        <w:r>
          <w:t>79</w:t>
        </w:r>
        <w:r>
          <w:fldChar w:fldCharType="end"/>
        </w:r>
      </w:hyperlink>
    </w:p>
    <w:p>
      <w:pPr>
        <w:pStyle w:val="TOC2"/>
        <w:tabs>
          <w:tab w:val="right" w:leader="dot" w:pos="8306"/>
        </w:tabs>
      </w:pPr>
      <w:hyperlink w:anchor="_Toc31578" w:history="1">
        <w:r>
          <w:rPr>
            <w:rFonts w:ascii="仿宋" w:eastAsia="仿宋" w:hAnsi="仿宋" w:cs="仿宋" w:hint="eastAsia"/>
            <w:lang w:eastAsia="zh-CN"/>
          </w:rPr>
          <w:t>(三)、合规风险评估</w:t>
        </w:r>
        <w:r>
          <w:tab/>
        </w:r>
        <w:r>
          <w:fldChar w:fldCharType="begin"/>
        </w:r>
        <w:r>
          <w:instrText xml:space="preserve"> PAGEREF _Toc31578 \h </w:instrText>
        </w:r>
        <w:r>
          <w:fldChar w:fldCharType="separate"/>
        </w:r>
        <w:r>
          <w:t>80</w:t>
        </w:r>
        <w:r>
          <w:fldChar w:fldCharType="end"/>
        </w:r>
      </w:hyperlink>
    </w:p>
    <w:p>
      <w:pPr>
        <w:pStyle w:val="TOC2"/>
        <w:tabs>
          <w:tab w:val="right" w:leader="dot" w:pos="8306"/>
        </w:tabs>
      </w:pPr>
      <w:hyperlink w:anchor="_Toc6827" w:history="1">
        <w:r>
          <w:rPr>
            <w:rFonts w:ascii="仿宋" w:eastAsia="仿宋" w:hAnsi="仿宋" w:cs="仿宋" w:hint="eastAsia"/>
            <w:lang w:eastAsia="zh-CN"/>
          </w:rPr>
          <w:t>(四)、合规监督与执行</w:t>
        </w:r>
        <w:r>
          <w:tab/>
        </w:r>
        <w:r>
          <w:fldChar w:fldCharType="begin"/>
        </w:r>
        <w:r>
          <w:instrText xml:space="preserve"> PAGEREF _Toc6827 \h </w:instrText>
        </w:r>
        <w:r>
          <w:fldChar w:fldCharType="separate"/>
        </w:r>
        <w:r>
          <w:t>81</w:t>
        </w:r>
        <w:r>
          <w:fldChar w:fldCharType="end"/>
        </w:r>
      </w:hyperlink>
    </w:p>
    <w:p>
      <w:pPr>
        <w:pStyle w:val="TOC1"/>
        <w:tabs>
          <w:tab w:val="right" w:leader="dot" w:pos="8306"/>
        </w:tabs>
      </w:pPr>
      <w:hyperlink w:anchor="_Toc12890" w:history="1">
        <w:r>
          <w:rPr>
            <w:rFonts w:ascii="仿宋" w:eastAsia="仿宋" w:hAnsi="仿宋" w:cs="仿宋" w:hint="eastAsia"/>
            <w:lang w:eastAsia="zh-CN"/>
          </w:rPr>
          <w:t>十四、创新驱动与持续发展</w:t>
        </w:r>
        <w:r>
          <w:tab/>
        </w:r>
        <w:r>
          <w:fldChar w:fldCharType="begin"/>
        </w:r>
        <w:r>
          <w:instrText xml:space="preserve"> PAGEREF _Toc12890 \h </w:instrText>
        </w:r>
        <w:r>
          <w:fldChar w:fldCharType="separate"/>
        </w:r>
        <w:r>
          <w:t>82</w:t>
        </w:r>
        <w:r>
          <w:fldChar w:fldCharType="end"/>
        </w:r>
      </w:hyperlink>
    </w:p>
    <w:p>
      <w:pPr>
        <w:pStyle w:val="TOC2"/>
        <w:tabs>
          <w:tab w:val="right" w:leader="dot" w:pos="8306"/>
        </w:tabs>
      </w:pPr>
      <w:hyperlink w:anchor="_Toc20117" w:history="1">
        <w:r>
          <w:rPr>
            <w:rFonts w:ascii="仿宋" w:eastAsia="仿宋" w:hAnsi="仿宋" w:cs="仿宋" w:hint="eastAsia"/>
            <w:lang w:eastAsia="zh-CN"/>
          </w:rPr>
          <w:t>(一)、创新驱动战略实施</w:t>
        </w:r>
        <w:r>
          <w:tab/>
        </w:r>
        <w:r>
          <w:fldChar w:fldCharType="begin"/>
        </w:r>
        <w:r>
          <w:instrText xml:space="preserve"> PAGEREF _Toc20117 \h </w:instrText>
        </w:r>
        <w:r>
          <w:fldChar w:fldCharType="separate"/>
        </w:r>
        <w:r>
          <w:t>82</w:t>
        </w:r>
        <w:r>
          <w:fldChar w:fldCharType="end"/>
        </w:r>
      </w:hyperlink>
    </w:p>
    <w:p>
      <w:pPr>
        <w:pStyle w:val="TOC2"/>
        <w:tabs>
          <w:tab w:val="right" w:leader="dot" w:pos="8306"/>
        </w:tabs>
      </w:pPr>
      <w:hyperlink w:anchor="_Toc17282" w:history="1">
        <w:r>
          <w:rPr>
            <w:rFonts w:ascii="仿宋" w:eastAsia="仿宋" w:hAnsi="仿宋" w:cs="仿宋" w:hint="eastAsia"/>
            <w:lang w:eastAsia="zh-CN"/>
          </w:rPr>
          <w:t>(二)、持续发展路径探索</w:t>
        </w:r>
        <w:r>
          <w:tab/>
        </w:r>
        <w:r>
          <w:fldChar w:fldCharType="begin"/>
        </w:r>
        <w:r>
          <w:instrText xml:space="preserve"> PAGEREF _Toc17282 \h </w:instrText>
        </w:r>
        <w:r>
          <w:fldChar w:fldCharType="separate"/>
        </w:r>
        <w:r>
          <w:t>83</w:t>
        </w:r>
        <w:r>
          <w:fldChar w:fldCharType="end"/>
        </w:r>
      </w:hyperlink>
    </w:p>
    <w:p>
      <w:pPr>
        <w:pStyle w:val="TOC1"/>
        <w:tabs>
          <w:tab w:val="right" w:leader="dot" w:pos="8306"/>
        </w:tabs>
      </w:pPr>
      <w:hyperlink w:anchor="_Toc28048" w:history="1">
        <w:r>
          <w:rPr>
            <w:rFonts w:ascii="仿宋" w:eastAsia="仿宋" w:hAnsi="仿宋" w:cs="仿宋" w:hint="eastAsia"/>
            <w:lang w:eastAsia="zh-CN"/>
          </w:rPr>
          <w:t>十五、成果转化与推广应用</w:t>
        </w:r>
        <w:r>
          <w:tab/>
        </w:r>
        <w:r>
          <w:fldChar w:fldCharType="begin"/>
        </w:r>
        <w:r>
          <w:instrText xml:space="preserve"> PAGEREF _Toc28048 \h </w:instrText>
        </w:r>
        <w:r>
          <w:fldChar w:fldCharType="separate"/>
        </w:r>
        <w:r>
          <w:t>87</w:t>
        </w:r>
        <w:r>
          <w:fldChar w:fldCharType="end"/>
        </w:r>
      </w:hyperlink>
    </w:p>
    <w:p>
      <w:pPr>
        <w:pStyle w:val="TOC2"/>
        <w:tabs>
          <w:tab w:val="right" w:leader="dot" w:pos="8306"/>
        </w:tabs>
      </w:pPr>
      <w:hyperlink w:anchor="_Toc25555" w:history="1">
        <w:r>
          <w:rPr>
            <w:rFonts w:ascii="仿宋" w:eastAsia="仿宋" w:hAnsi="仿宋" w:cs="仿宋" w:hint="eastAsia"/>
            <w:lang w:eastAsia="zh-CN"/>
          </w:rPr>
          <w:t>(一)、成果转化策略制定</w:t>
        </w:r>
        <w:r>
          <w:tab/>
        </w:r>
        <w:r>
          <w:fldChar w:fldCharType="begin"/>
        </w:r>
        <w:r>
          <w:instrText xml:space="preserve"> PAGEREF _Toc25555 \h </w:instrText>
        </w:r>
        <w:r>
          <w:fldChar w:fldCharType="separate"/>
        </w:r>
        <w:r>
          <w:t>87</w:t>
        </w:r>
        <w:r>
          <w:fldChar w:fldCharType="end"/>
        </w:r>
      </w:hyperlink>
    </w:p>
    <w:p>
      <w:pPr>
        <w:pStyle w:val="TOC2"/>
        <w:tabs>
          <w:tab w:val="right" w:leader="dot" w:pos="8306"/>
        </w:tabs>
      </w:pPr>
      <w:hyperlink w:anchor="_Toc14071" w:history="1">
        <w:r>
          <w:rPr>
            <w:rFonts w:ascii="仿宋" w:eastAsia="仿宋" w:hAnsi="仿宋" w:cs="仿宋" w:hint="eastAsia"/>
            <w:lang w:eastAsia="zh-CN"/>
          </w:rPr>
          <w:t>(二)、成果推广应用方案</w:t>
        </w:r>
        <w:r>
          <w:tab/>
        </w:r>
        <w:r>
          <w:fldChar w:fldCharType="begin"/>
        </w:r>
        <w:r>
          <w:instrText xml:space="preserve"> PAGEREF _Toc14071 \h </w:instrText>
        </w:r>
        <w:r>
          <w:fldChar w:fldCharType="separate"/>
        </w:r>
        <w:r>
          <w:t>89</w:t>
        </w:r>
        <w:r>
          <w:fldChar w:fldCharType="end"/>
        </w:r>
      </w:hyperlink>
    </w:p>
    <w:p>
      <w:pPr>
        <w:pStyle w:val="TOC1"/>
        <w:tabs>
          <w:tab w:val="right" w:leader="dot" w:pos="8306"/>
        </w:tabs>
      </w:pPr>
      <w:hyperlink w:anchor="_Toc8750" w:history="1">
        <w:r>
          <w:rPr>
            <w:rFonts w:ascii="仿宋" w:eastAsia="仿宋" w:hAnsi="仿宋" w:cs="仿宋" w:hint="eastAsia"/>
            <w:lang w:eastAsia="zh-CN"/>
          </w:rPr>
          <w:t>十六、法律法规与政策遵循</w:t>
        </w:r>
        <w:r>
          <w:tab/>
        </w:r>
        <w:r>
          <w:fldChar w:fldCharType="begin"/>
        </w:r>
        <w:r>
          <w:instrText xml:space="preserve"> PAGEREF _Toc8750 \h </w:instrText>
        </w:r>
        <w:r>
          <w:fldChar w:fldCharType="separate"/>
        </w:r>
        <w:r>
          <w:t>90</w:t>
        </w:r>
        <w:r>
          <w:fldChar w:fldCharType="end"/>
        </w:r>
      </w:hyperlink>
    </w:p>
    <w:p>
      <w:pPr>
        <w:pStyle w:val="TOC2"/>
        <w:tabs>
          <w:tab w:val="right" w:leader="dot" w:pos="8306"/>
        </w:tabs>
      </w:pPr>
      <w:hyperlink w:anchor="_Toc24399" w:history="1">
        <w:r>
          <w:rPr>
            <w:rFonts w:ascii="仿宋" w:eastAsia="仿宋" w:hAnsi="仿宋" w:cs="仿宋" w:hint="eastAsia"/>
            <w:lang w:eastAsia="zh-CN"/>
          </w:rPr>
          <w:t>(一)、法律法规遵守</w:t>
        </w:r>
        <w:r>
          <w:tab/>
        </w:r>
        <w:r>
          <w:fldChar w:fldCharType="begin"/>
        </w:r>
        <w:r>
          <w:instrText xml:space="preserve"> PAGEREF _Toc24399 \h </w:instrText>
        </w:r>
        <w:r>
          <w:fldChar w:fldCharType="separate"/>
        </w:r>
        <w:r>
          <w:t>90</w:t>
        </w:r>
        <w:r>
          <w:fldChar w:fldCharType="end"/>
        </w:r>
      </w:hyperlink>
    </w:p>
    <w:p>
      <w:pPr>
        <w:pStyle w:val="TOC2"/>
        <w:tabs>
          <w:tab w:val="right" w:leader="dot" w:pos="8306"/>
        </w:tabs>
      </w:pPr>
      <w:hyperlink w:anchor="_Toc25996" w:history="1">
        <w:r>
          <w:rPr>
            <w:rFonts w:ascii="仿宋" w:eastAsia="仿宋" w:hAnsi="仿宋" w:cs="仿宋" w:hint="eastAsia"/>
            <w:lang w:eastAsia="zh-CN"/>
          </w:rPr>
          <w:t>(二)、政策导向与利用</w:t>
        </w:r>
        <w:r>
          <w:tab/>
        </w:r>
        <w:r>
          <w:fldChar w:fldCharType="begin"/>
        </w:r>
        <w:r>
          <w:instrText xml:space="preserve"> PAGEREF _Toc25996 \h </w:instrText>
        </w:r>
        <w:r>
          <w:fldChar w:fldCharType="separate"/>
        </w:r>
        <w:r>
          <w:t>91</w:t>
        </w:r>
        <w:r>
          <w:fldChar w:fldCharType="end"/>
        </w:r>
      </w:hyperlink>
    </w:p>
    <w:p>
      <w:pPr>
        <w:pStyle w:val="TOC1"/>
        <w:tabs>
          <w:tab w:val="right" w:leader="dot" w:pos="8306"/>
        </w:tabs>
      </w:pPr>
      <w:hyperlink w:anchor="_Toc11303" w:history="1">
        <w:r>
          <w:rPr>
            <w:rFonts w:ascii="仿宋" w:eastAsia="仿宋" w:hAnsi="仿宋" w:cs="仿宋" w:hint="eastAsia"/>
            <w:lang w:eastAsia="zh-CN"/>
          </w:rPr>
          <w:t>十七、产业协同与集群发展</w:t>
        </w:r>
        <w:r>
          <w:tab/>
        </w:r>
        <w:r>
          <w:fldChar w:fldCharType="begin"/>
        </w:r>
        <w:r>
          <w:instrText xml:space="preserve"> PAGEREF _Toc11303 \h </w:instrText>
        </w:r>
        <w:r>
          <w:fldChar w:fldCharType="separate"/>
        </w:r>
        <w:r>
          <w:t>92</w:t>
        </w:r>
        <w:r>
          <w:fldChar w:fldCharType="end"/>
        </w:r>
      </w:hyperlink>
    </w:p>
    <w:p>
      <w:pPr>
        <w:pStyle w:val="TOC2"/>
        <w:tabs>
          <w:tab w:val="right" w:leader="dot" w:pos="8306"/>
        </w:tabs>
      </w:pPr>
      <w:hyperlink w:anchor="_Toc21964" w:history="1">
        <w:r>
          <w:rPr>
            <w:rFonts w:ascii="仿宋" w:eastAsia="仿宋" w:hAnsi="仿宋" w:cs="仿宋" w:hint="eastAsia"/>
            <w:lang w:eastAsia="zh-CN"/>
          </w:rPr>
          <w:t>(一)、产业协同机制建设</w:t>
        </w:r>
        <w:r>
          <w:tab/>
        </w:r>
        <w:r>
          <w:fldChar w:fldCharType="begin"/>
        </w:r>
        <w:r>
          <w:instrText xml:space="preserve"> PAGEREF _Toc21964 \h </w:instrText>
        </w:r>
        <w:r>
          <w:fldChar w:fldCharType="separate"/>
        </w:r>
        <w:r>
          <w:t>92</w:t>
        </w:r>
        <w:r>
          <w:fldChar w:fldCharType="end"/>
        </w:r>
      </w:hyperlink>
    </w:p>
    <w:p>
      <w:pPr>
        <w:pStyle w:val="TOC2"/>
        <w:tabs>
          <w:tab w:val="right" w:leader="dot" w:pos="8306"/>
        </w:tabs>
      </w:pPr>
      <w:hyperlink w:anchor="_Toc1069" w:history="1">
        <w:r>
          <w:rPr>
            <w:rFonts w:ascii="仿宋" w:eastAsia="仿宋" w:hAnsi="仿宋" w:cs="仿宋" w:hint="eastAsia"/>
            <w:lang w:eastAsia="zh-CN"/>
          </w:rPr>
          <w:t>(二)、产业集群培育与发展</w:t>
        </w:r>
        <w:r>
          <w:tab/>
        </w:r>
        <w:r>
          <w:fldChar w:fldCharType="begin"/>
        </w:r>
        <w:r>
          <w:instrText xml:space="preserve"> PAGEREF _Toc1069 \h </w:instrText>
        </w:r>
        <w:r>
          <w:fldChar w:fldCharType="separate"/>
        </w:r>
        <w:r>
          <w:t>93</w:t>
        </w:r>
        <w:r>
          <w:fldChar w:fldCharType="end"/>
        </w:r>
      </w:hyperlink>
    </w:p>
    <w:p>
      <w:pPr>
        <w:pStyle w:val="TOC1"/>
        <w:tabs>
          <w:tab w:val="right" w:leader="dot" w:pos="8306"/>
        </w:tabs>
      </w:pPr>
      <w:hyperlink w:anchor="_Toc19465" w:history="1">
        <w:r>
          <w:rPr>
            <w:rFonts w:ascii="仿宋" w:eastAsia="仿宋" w:hAnsi="仿宋" w:cs="仿宋" w:hint="eastAsia"/>
            <w:lang w:eastAsia="zh-CN"/>
          </w:rPr>
          <w:t>十八、知识产权管理与保护</w:t>
        </w:r>
        <w:r>
          <w:tab/>
        </w:r>
        <w:r>
          <w:fldChar w:fldCharType="begin"/>
        </w:r>
        <w:r>
          <w:instrText xml:space="preserve"> PAGEREF _Toc19465 \h </w:instrText>
        </w:r>
        <w:r>
          <w:fldChar w:fldCharType="separate"/>
        </w:r>
        <w:r>
          <w:t>94</w:t>
        </w:r>
        <w:r>
          <w:fldChar w:fldCharType="end"/>
        </w:r>
      </w:hyperlink>
    </w:p>
    <w:p>
      <w:pPr>
        <w:pStyle w:val="TOC2"/>
        <w:tabs>
          <w:tab w:val="right" w:leader="dot" w:pos="8306"/>
        </w:tabs>
      </w:pPr>
      <w:hyperlink w:anchor="_Toc15529" w:history="1">
        <w:r>
          <w:rPr>
            <w:rFonts w:ascii="仿宋" w:eastAsia="仿宋" w:hAnsi="仿宋" w:cs="仿宋" w:hint="eastAsia"/>
            <w:lang w:eastAsia="zh-CN"/>
          </w:rPr>
          <w:t>(一)、知识产权管理体系建设</w:t>
        </w:r>
        <w:r>
          <w:tab/>
        </w:r>
        <w:r>
          <w:fldChar w:fldCharType="begin"/>
        </w:r>
        <w:r>
          <w:instrText xml:space="preserve"> PAGEREF _Toc15529 \h </w:instrText>
        </w:r>
        <w:r>
          <w:fldChar w:fldCharType="separate"/>
        </w:r>
        <w:r>
          <w:t>94</w:t>
        </w:r>
        <w:r>
          <w:fldChar w:fldCharType="end"/>
        </w:r>
      </w:hyperlink>
    </w:p>
    <w:p>
      <w:pPr>
        <w:pStyle w:val="TOC2"/>
        <w:tabs>
          <w:tab w:val="right" w:leader="dot" w:pos="8306"/>
        </w:tabs>
      </w:pPr>
      <w:hyperlink w:anchor="_Toc3742" w:history="1">
        <w:r>
          <w:rPr>
            <w:rFonts w:ascii="仿宋" w:eastAsia="仿宋" w:hAnsi="仿宋" w:cs="仿宋" w:hint="eastAsia"/>
            <w:lang w:eastAsia="zh-CN"/>
          </w:rPr>
          <w:t>(二)、知识产权保护措施</w:t>
        </w:r>
        <w:r>
          <w:tab/>
        </w:r>
        <w:r>
          <w:fldChar w:fldCharType="begin"/>
        </w:r>
        <w:r>
          <w:instrText xml:space="preserve"> PAGEREF _Toc3742 \h </w:instrText>
        </w:r>
        <w:r>
          <w:fldChar w:fldCharType="separate"/>
        </w:r>
        <w:r>
          <w:t>95</w:t>
        </w:r>
        <w:r>
          <w:fldChar w:fldCharType="end"/>
        </w:r>
      </w:hyperlink>
    </w:p>
    <w:p>
      <w:pPr>
        <w:pStyle w:val="TOC1"/>
        <w:tabs>
          <w:tab w:val="right" w:leader="dot" w:pos="8306"/>
        </w:tabs>
      </w:pPr>
      <w:hyperlink w:anchor="_Toc30709" w:history="1">
        <w:r>
          <w:rPr>
            <w:rFonts w:ascii="仿宋" w:eastAsia="仿宋" w:hAnsi="仿宋" w:cs="仿宋" w:hint="eastAsia"/>
            <w:lang w:eastAsia="zh-CN"/>
          </w:rPr>
          <w:t>十九、合作与交流机制建立</w:t>
        </w:r>
        <w:r>
          <w:tab/>
        </w:r>
        <w:r>
          <w:fldChar w:fldCharType="begin"/>
        </w:r>
        <w:r>
          <w:instrText xml:space="preserve"> PAGEREF _Toc30709 \h </w:instrText>
        </w:r>
        <w:r>
          <w:fldChar w:fldCharType="separate"/>
        </w:r>
        <w:r>
          <w:t>97</w:t>
        </w:r>
        <w:r>
          <w:fldChar w:fldCharType="end"/>
        </w:r>
      </w:hyperlink>
    </w:p>
    <w:p>
      <w:pPr>
        <w:pStyle w:val="TOC2"/>
        <w:tabs>
          <w:tab w:val="right" w:leader="dot" w:pos="8306"/>
        </w:tabs>
      </w:pPr>
      <w:hyperlink w:anchor="_Toc32315" w:history="1">
        <w:r>
          <w:rPr>
            <w:rFonts w:ascii="仿宋" w:eastAsia="仿宋" w:hAnsi="仿宋" w:cs="仿宋" w:hint="eastAsia"/>
            <w:lang w:eastAsia="zh-CN"/>
          </w:rPr>
          <w:t>(一)、合作伙伴选择与合作方式</w:t>
        </w:r>
        <w:r>
          <w:tab/>
        </w:r>
        <w:r>
          <w:fldChar w:fldCharType="begin"/>
        </w:r>
        <w:r>
          <w:instrText xml:space="preserve"> PAGEREF _Toc32315 \h </w:instrText>
        </w:r>
        <w:r>
          <w:fldChar w:fldCharType="separate"/>
        </w:r>
        <w:r>
          <w:t>97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593" w:history="1">
        <w:r>
          <w:rPr>
            <w:rFonts w:ascii="仿宋" w:eastAsia="仿宋" w:hAnsi="仿宋" w:cs="仿宋" w:hint="eastAsia"/>
            <w:lang w:eastAsia="zh-CN"/>
          </w:rPr>
          <w:t>(二)、交流与合作平台搭建</w:t>
        </w:r>
        <w:r>
          <w:tab/>
        </w:r>
        <w:r>
          <w:fldChar w:fldCharType="begin"/>
        </w:r>
        <w:r>
          <w:instrText xml:space="preserve"> PAGEREF _Toc17593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53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334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密封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密封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10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在全球经济快速发展和科技日新月异的今天，市场对创新技术和环保解决方案的需求日益增长。密封胶项目恰好聚焦于这一趋势，提供涵盖人工智能、大数据分析和可持续能源等领域的高效、先进产品和服务。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密封胶项目在其专注的领域内，特别是在人工智能和数据科学方面，有望推动显著的技术革新。项目的研发活动不仅有望孕育出改变行业运作方式的新技术，还可能在长远中影响整个技术生态系统。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密封胶项目还致力于提升当地居民的技能和就业能力，通过与当地教育机构合作提供培训和教育机会，从而提高社区整体的生活水平和社会福祉。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密封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69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密封胶项目的建设和发展得益于一系列有利条件，这些条件涵盖了技术优势、市场潜力、政策支持、人力资源、基础设施以及投资和合作伙伴的支持，共同构成了项目成功的坚实基础。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密封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密封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70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817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582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https://d.book118.com/038051142127006026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77666"/>
    <w:rsid w:val="0DC776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5114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2024-01-09T17:26:00Z</dcterms:created>
  <dcterms:modified xsi:type="dcterms:W3CDTF">2024-01-09T17:26:54Z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6435762CB5A94AB8A2187C55AA82EC54_11</vt:lpwstr>
  </property>
  <property fmtid="{D5CDD505-2E9C-101B-9397-08002B2CF9AE}" pid="3" name="KSOProductBuildVer">
    <vt:lpwstr>2052-12.1.0.16120</vt:lpwstr>
  </property>
</Properties>
</file>