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湿法稀磷酸项目可行性建设方案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42" w:history="1">
        <w:r>
          <w:rPr>
            <w:rFonts w:ascii="仿宋" w:eastAsia="仿宋" w:hAnsi="仿宋" w:cs="仿宋" w:hint="eastAsia"/>
            <w:lang w:eastAsia="zh-CN"/>
          </w:rPr>
          <w:t>序言</w:t>
        </w:r>
        <w:r>
          <w:tab/>
        </w:r>
        <w:r>
          <w:fldChar w:fldCharType="begin"/>
        </w:r>
        <w:r>
          <w:instrText xml:space="preserve"> PAGEREF _Toc24142 \h </w:instrText>
        </w:r>
        <w:r>
          <w:fldChar w:fldCharType="separate"/>
        </w:r>
        <w:r>
          <w:t>3</w:t>
        </w:r>
        <w:r>
          <w:fldChar w:fldCharType="end"/>
        </w:r>
      </w:hyperlink>
    </w:p>
    <w:p>
      <w:pPr>
        <w:pStyle w:val="TOC1"/>
        <w:tabs>
          <w:tab w:val="right" w:leader="dot" w:pos="8306"/>
        </w:tabs>
      </w:pPr>
      <w:hyperlink w:anchor="_Toc28496" w:history="1">
        <w:r>
          <w:rPr>
            <w:rFonts w:ascii="仿宋" w:eastAsia="仿宋" w:hAnsi="仿宋" w:cs="仿宋" w:hint="eastAsia"/>
            <w:lang w:eastAsia="zh-CN"/>
          </w:rPr>
          <w:t>一、环境和生态影响分析</w:t>
        </w:r>
        <w:r>
          <w:tab/>
        </w:r>
        <w:r>
          <w:fldChar w:fldCharType="begin"/>
        </w:r>
        <w:r>
          <w:instrText xml:space="preserve"> PAGEREF _Toc28496 \h </w:instrText>
        </w:r>
        <w:r>
          <w:fldChar w:fldCharType="separate"/>
        </w:r>
        <w:r>
          <w:t>3</w:t>
        </w:r>
        <w:r>
          <w:fldChar w:fldCharType="end"/>
        </w:r>
      </w:hyperlink>
    </w:p>
    <w:p>
      <w:pPr>
        <w:pStyle w:val="TOC2"/>
        <w:tabs>
          <w:tab w:val="right" w:leader="dot" w:pos="8306"/>
        </w:tabs>
      </w:pPr>
      <w:hyperlink w:anchor="_Toc20700" w:history="1">
        <w:r>
          <w:rPr>
            <w:rFonts w:ascii="仿宋" w:eastAsia="仿宋" w:hAnsi="仿宋" w:cs="仿宋" w:hint="eastAsia"/>
            <w:lang w:eastAsia="zh-CN"/>
          </w:rPr>
          <w:t>(一)、环境和生态现状</w:t>
        </w:r>
        <w:r>
          <w:tab/>
        </w:r>
        <w:r>
          <w:fldChar w:fldCharType="begin"/>
        </w:r>
        <w:r>
          <w:instrText xml:space="preserve"> PAGEREF _Toc20700 \h </w:instrText>
        </w:r>
        <w:r>
          <w:fldChar w:fldCharType="separate"/>
        </w:r>
        <w:r>
          <w:t>3</w:t>
        </w:r>
        <w:r>
          <w:fldChar w:fldCharType="end"/>
        </w:r>
      </w:hyperlink>
    </w:p>
    <w:p>
      <w:pPr>
        <w:pStyle w:val="TOC2"/>
        <w:tabs>
          <w:tab w:val="right" w:leader="dot" w:pos="8306"/>
        </w:tabs>
      </w:pPr>
      <w:hyperlink w:anchor="_Toc7924" w:history="1">
        <w:r>
          <w:rPr>
            <w:rFonts w:ascii="仿宋" w:eastAsia="仿宋" w:hAnsi="仿宋" w:cs="仿宋" w:hint="eastAsia"/>
            <w:lang w:eastAsia="zh-CN"/>
          </w:rPr>
          <w:t>(二)、生态环境影响分析</w:t>
        </w:r>
        <w:r>
          <w:tab/>
        </w:r>
        <w:r>
          <w:fldChar w:fldCharType="begin"/>
        </w:r>
        <w:r>
          <w:instrText xml:space="preserve"> PAGEREF _Toc7924 \h </w:instrText>
        </w:r>
        <w:r>
          <w:fldChar w:fldCharType="separate"/>
        </w:r>
        <w:r>
          <w:t>5</w:t>
        </w:r>
        <w:r>
          <w:fldChar w:fldCharType="end"/>
        </w:r>
      </w:hyperlink>
    </w:p>
    <w:p>
      <w:pPr>
        <w:pStyle w:val="TOC2"/>
        <w:tabs>
          <w:tab w:val="right" w:leader="dot" w:pos="8306"/>
        </w:tabs>
      </w:pPr>
      <w:hyperlink w:anchor="_Toc2855" w:history="1">
        <w:r>
          <w:rPr>
            <w:rFonts w:ascii="仿宋" w:eastAsia="仿宋" w:hAnsi="仿宋" w:cs="仿宋" w:hint="eastAsia"/>
            <w:lang w:eastAsia="zh-CN"/>
          </w:rPr>
          <w:t>(三)、生态环境保护措施</w:t>
        </w:r>
        <w:r>
          <w:tab/>
        </w:r>
        <w:r>
          <w:fldChar w:fldCharType="begin"/>
        </w:r>
        <w:r>
          <w:instrText xml:space="preserve"> PAGEREF _Toc2855 \h </w:instrText>
        </w:r>
        <w:r>
          <w:fldChar w:fldCharType="separate"/>
        </w:r>
        <w:r>
          <w:t>6</w:t>
        </w:r>
        <w:r>
          <w:fldChar w:fldCharType="end"/>
        </w:r>
      </w:hyperlink>
    </w:p>
    <w:p>
      <w:pPr>
        <w:pStyle w:val="TOC2"/>
        <w:tabs>
          <w:tab w:val="right" w:leader="dot" w:pos="8306"/>
        </w:tabs>
      </w:pPr>
      <w:hyperlink w:anchor="_Toc30475" w:history="1">
        <w:r>
          <w:rPr>
            <w:rFonts w:ascii="仿宋" w:eastAsia="仿宋" w:hAnsi="仿宋" w:cs="仿宋" w:hint="eastAsia"/>
            <w:lang w:eastAsia="zh-CN"/>
          </w:rPr>
          <w:t>(四)、地质灾害影响分析</w:t>
        </w:r>
        <w:r>
          <w:tab/>
        </w:r>
        <w:r>
          <w:fldChar w:fldCharType="begin"/>
        </w:r>
        <w:r>
          <w:instrText xml:space="preserve"> PAGEREF _Toc30475 \h </w:instrText>
        </w:r>
        <w:r>
          <w:fldChar w:fldCharType="separate"/>
        </w:r>
        <w:r>
          <w:t>8</w:t>
        </w:r>
        <w:r>
          <w:fldChar w:fldCharType="end"/>
        </w:r>
      </w:hyperlink>
    </w:p>
    <w:p>
      <w:pPr>
        <w:pStyle w:val="TOC2"/>
        <w:tabs>
          <w:tab w:val="right" w:leader="dot" w:pos="8306"/>
        </w:tabs>
      </w:pPr>
      <w:hyperlink w:anchor="_Toc17949" w:history="1">
        <w:r>
          <w:rPr>
            <w:rFonts w:ascii="仿宋" w:eastAsia="仿宋" w:hAnsi="仿宋" w:cs="仿宋" w:hint="eastAsia"/>
            <w:lang w:eastAsia="zh-CN"/>
          </w:rPr>
          <w:t>(五)、特殊环境影响</w:t>
        </w:r>
        <w:r>
          <w:tab/>
        </w:r>
        <w:r>
          <w:fldChar w:fldCharType="begin"/>
        </w:r>
        <w:r>
          <w:instrText xml:space="preserve"> PAGEREF _Toc17949 \h </w:instrText>
        </w:r>
        <w:r>
          <w:fldChar w:fldCharType="separate"/>
        </w:r>
        <w:r>
          <w:t>9</w:t>
        </w:r>
        <w:r>
          <w:fldChar w:fldCharType="end"/>
        </w:r>
      </w:hyperlink>
    </w:p>
    <w:p>
      <w:pPr>
        <w:pStyle w:val="TOC1"/>
        <w:tabs>
          <w:tab w:val="right" w:leader="dot" w:pos="8306"/>
        </w:tabs>
      </w:pPr>
      <w:hyperlink w:anchor="_Toc29724" w:history="1">
        <w:r>
          <w:rPr>
            <w:rFonts w:ascii="仿宋" w:eastAsia="仿宋" w:hAnsi="仿宋" w:cs="仿宋" w:hint="eastAsia"/>
            <w:lang w:eastAsia="zh-CN"/>
          </w:rPr>
          <w:t>二、项目选址研究</w:t>
        </w:r>
        <w:r>
          <w:tab/>
        </w:r>
        <w:r>
          <w:fldChar w:fldCharType="begin"/>
        </w:r>
        <w:r>
          <w:instrText xml:space="preserve"> PAGEREF _Toc29724 \h </w:instrText>
        </w:r>
        <w:r>
          <w:fldChar w:fldCharType="separate"/>
        </w:r>
        <w:r>
          <w:t>10</w:t>
        </w:r>
        <w:r>
          <w:fldChar w:fldCharType="end"/>
        </w:r>
      </w:hyperlink>
    </w:p>
    <w:p>
      <w:pPr>
        <w:pStyle w:val="TOC2"/>
        <w:tabs>
          <w:tab w:val="right" w:leader="dot" w:pos="8306"/>
        </w:tabs>
      </w:pPr>
      <w:hyperlink w:anchor="_Toc24109" w:history="1">
        <w:r>
          <w:rPr>
            <w:rFonts w:ascii="仿宋" w:eastAsia="仿宋" w:hAnsi="仿宋" w:cs="仿宋" w:hint="eastAsia"/>
            <w:lang w:eastAsia="zh-CN"/>
          </w:rPr>
          <w:t>(一)、项目选址原则</w:t>
        </w:r>
        <w:r>
          <w:tab/>
        </w:r>
        <w:r>
          <w:fldChar w:fldCharType="begin"/>
        </w:r>
        <w:r>
          <w:instrText xml:space="preserve"> PAGEREF _Toc24109 \h </w:instrText>
        </w:r>
        <w:r>
          <w:fldChar w:fldCharType="separate"/>
        </w:r>
        <w:r>
          <w:t>10</w:t>
        </w:r>
        <w:r>
          <w:fldChar w:fldCharType="end"/>
        </w:r>
      </w:hyperlink>
    </w:p>
    <w:p>
      <w:pPr>
        <w:pStyle w:val="TOC2"/>
        <w:tabs>
          <w:tab w:val="right" w:leader="dot" w:pos="8306"/>
        </w:tabs>
      </w:pPr>
      <w:hyperlink w:anchor="_Toc12989" w:history="1">
        <w:r>
          <w:rPr>
            <w:rFonts w:ascii="仿宋" w:eastAsia="仿宋" w:hAnsi="仿宋" w:cs="仿宋" w:hint="eastAsia"/>
            <w:lang w:eastAsia="zh-CN"/>
          </w:rPr>
          <w:t>(二)、项目选址</w:t>
        </w:r>
        <w:r>
          <w:tab/>
        </w:r>
        <w:r>
          <w:fldChar w:fldCharType="begin"/>
        </w:r>
        <w:r>
          <w:instrText xml:space="preserve"> PAGEREF _Toc12989 \h </w:instrText>
        </w:r>
        <w:r>
          <w:fldChar w:fldCharType="separate"/>
        </w:r>
        <w:r>
          <w:t>13</w:t>
        </w:r>
        <w:r>
          <w:fldChar w:fldCharType="end"/>
        </w:r>
      </w:hyperlink>
    </w:p>
    <w:p>
      <w:pPr>
        <w:pStyle w:val="TOC2"/>
        <w:tabs>
          <w:tab w:val="right" w:leader="dot" w:pos="8306"/>
        </w:tabs>
      </w:pPr>
      <w:hyperlink w:anchor="_Toc28659" w:history="1">
        <w:r>
          <w:rPr>
            <w:rFonts w:ascii="仿宋" w:eastAsia="仿宋" w:hAnsi="仿宋" w:cs="仿宋" w:hint="eastAsia"/>
            <w:lang w:eastAsia="zh-CN"/>
          </w:rPr>
          <w:t>(三)、建设条件分析</w:t>
        </w:r>
        <w:r>
          <w:tab/>
        </w:r>
        <w:r>
          <w:fldChar w:fldCharType="begin"/>
        </w:r>
        <w:r>
          <w:instrText xml:space="preserve"> PAGEREF _Toc28659 \h </w:instrText>
        </w:r>
        <w:r>
          <w:fldChar w:fldCharType="separate"/>
        </w:r>
        <w:r>
          <w:t>16</w:t>
        </w:r>
        <w:r>
          <w:fldChar w:fldCharType="end"/>
        </w:r>
      </w:hyperlink>
    </w:p>
    <w:p>
      <w:pPr>
        <w:pStyle w:val="TOC2"/>
        <w:tabs>
          <w:tab w:val="right" w:leader="dot" w:pos="8306"/>
        </w:tabs>
      </w:pPr>
      <w:hyperlink w:anchor="_Toc28174" w:history="1">
        <w:r>
          <w:rPr>
            <w:rFonts w:ascii="仿宋" w:eastAsia="仿宋" w:hAnsi="仿宋" w:cs="仿宋" w:hint="eastAsia"/>
            <w:lang w:eastAsia="zh-CN"/>
          </w:rPr>
          <w:t>(四)、用地控制指标</w:t>
        </w:r>
        <w:r>
          <w:tab/>
        </w:r>
        <w:r>
          <w:fldChar w:fldCharType="begin"/>
        </w:r>
        <w:r>
          <w:instrText xml:space="preserve"> PAGEREF _Toc28174 \h </w:instrText>
        </w:r>
        <w:r>
          <w:fldChar w:fldCharType="separate"/>
        </w:r>
        <w:r>
          <w:t>17</w:t>
        </w:r>
        <w:r>
          <w:fldChar w:fldCharType="end"/>
        </w:r>
      </w:hyperlink>
    </w:p>
    <w:p>
      <w:pPr>
        <w:pStyle w:val="TOC2"/>
        <w:tabs>
          <w:tab w:val="right" w:leader="dot" w:pos="8306"/>
        </w:tabs>
      </w:pPr>
      <w:hyperlink w:anchor="_Toc24379" w:history="1">
        <w:r>
          <w:rPr>
            <w:rFonts w:ascii="仿宋" w:eastAsia="仿宋" w:hAnsi="仿宋" w:cs="仿宋" w:hint="eastAsia"/>
            <w:lang w:eastAsia="zh-CN"/>
          </w:rPr>
          <w:t>(五)、地总体要求</w:t>
        </w:r>
        <w:r>
          <w:tab/>
        </w:r>
        <w:r>
          <w:fldChar w:fldCharType="begin"/>
        </w:r>
        <w:r>
          <w:instrText xml:space="preserve"> PAGEREF _Toc24379 \h </w:instrText>
        </w:r>
        <w:r>
          <w:fldChar w:fldCharType="separate"/>
        </w:r>
        <w:r>
          <w:t>18</w:t>
        </w:r>
        <w:r>
          <w:fldChar w:fldCharType="end"/>
        </w:r>
      </w:hyperlink>
    </w:p>
    <w:p>
      <w:pPr>
        <w:pStyle w:val="TOC2"/>
        <w:tabs>
          <w:tab w:val="right" w:leader="dot" w:pos="8306"/>
        </w:tabs>
      </w:pPr>
      <w:hyperlink w:anchor="_Toc25387" w:history="1">
        <w:r>
          <w:rPr>
            <w:rFonts w:ascii="仿宋" w:eastAsia="仿宋" w:hAnsi="仿宋" w:cs="仿宋" w:hint="eastAsia"/>
            <w:lang w:eastAsia="zh-CN"/>
          </w:rPr>
          <w:t>(六)、节约用地措施</w:t>
        </w:r>
        <w:r>
          <w:tab/>
        </w:r>
        <w:r>
          <w:fldChar w:fldCharType="begin"/>
        </w:r>
        <w:r>
          <w:instrText xml:space="preserve"> PAGEREF _Toc25387 \h </w:instrText>
        </w:r>
        <w:r>
          <w:fldChar w:fldCharType="separate"/>
        </w:r>
        <w:r>
          <w:t>19</w:t>
        </w:r>
        <w:r>
          <w:fldChar w:fldCharType="end"/>
        </w:r>
      </w:hyperlink>
    </w:p>
    <w:p>
      <w:pPr>
        <w:pStyle w:val="TOC2"/>
        <w:tabs>
          <w:tab w:val="right" w:leader="dot" w:pos="8306"/>
        </w:tabs>
      </w:pPr>
      <w:hyperlink w:anchor="_Toc17191" w:history="1">
        <w:r>
          <w:rPr>
            <w:rFonts w:ascii="仿宋" w:eastAsia="仿宋" w:hAnsi="仿宋" w:cs="仿宋" w:hint="eastAsia"/>
            <w:lang w:eastAsia="zh-CN"/>
          </w:rPr>
          <w:t>(七)、选址综合评价</w:t>
        </w:r>
        <w:r>
          <w:tab/>
        </w:r>
        <w:r>
          <w:fldChar w:fldCharType="begin"/>
        </w:r>
        <w:r>
          <w:instrText xml:space="preserve"> PAGEREF _Toc17191 \h </w:instrText>
        </w:r>
        <w:r>
          <w:fldChar w:fldCharType="separate"/>
        </w:r>
        <w:r>
          <w:t>21</w:t>
        </w:r>
        <w:r>
          <w:fldChar w:fldCharType="end"/>
        </w:r>
      </w:hyperlink>
    </w:p>
    <w:p>
      <w:pPr>
        <w:pStyle w:val="TOC1"/>
        <w:tabs>
          <w:tab w:val="right" w:leader="dot" w:pos="8306"/>
        </w:tabs>
      </w:pPr>
      <w:hyperlink w:anchor="_Toc18752" w:history="1">
        <w:r>
          <w:rPr>
            <w:rFonts w:ascii="仿宋" w:eastAsia="仿宋" w:hAnsi="仿宋" w:cs="仿宋" w:hint="eastAsia"/>
            <w:lang w:eastAsia="zh-CN"/>
          </w:rPr>
          <w:t>三、社会影响分析</w:t>
        </w:r>
        <w:r>
          <w:tab/>
        </w:r>
        <w:r>
          <w:fldChar w:fldCharType="begin"/>
        </w:r>
        <w:r>
          <w:instrText xml:space="preserve"> PAGEREF _Toc18752 \h </w:instrText>
        </w:r>
        <w:r>
          <w:fldChar w:fldCharType="separate"/>
        </w:r>
        <w:r>
          <w:t>22</w:t>
        </w:r>
        <w:r>
          <w:fldChar w:fldCharType="end"/>
        </w:r>
      </w:hyperlink>
    </w:p>
    <w:p>
      <w:pPr>
        <w:pStyle w:val="TOC2"/>
        <w:tabs>
          <w:tab w:val="right" w:leader="dot" w:pos="8306"/>
        </w:tabs>
      </w:pPr>
      <w:hyperlink w:anchor="_Toc18556" w:history="1">
        <w:r>
          <w:rPr>
            <w:rFonts w:ascii="仿宋" w:eastAsia="仿宋" w:hAnsi="仿宋" w:cs="仿宋" w:hint="eastAsia"/>
            <w:lang w:eastAsia="zh-CN"/>
          </w:rPr>
          <w:t>(一)、社会影响效果分析</w:t>
        </w:r>
        <w:r>
          <w:tab/>
        </w:r>
        <w:r>
          <w:fldChar w:fldCharType="begin"/>
        </w:r>
        <w:r>
          <w:instrText xml:space="preserve"> PAGEREF _Toc18556 \h </w:instrText>
        </w:r>
        <w:r>
          <w:fldChar w:fldCharType="separate"/>
        </w:r>
        <w:r>
          <w:t>22</w:t>
        </w:r>
        <w:r>
          <w:fldChar w:fldCharType="end"/>
        </w:r>
      </w:hyperlink>
    </w:p>
    <w:p>
      <w:pPr>
        <w:pStyle w:val="TOC2"/>
        <w:tabs>
          <w:tab w:val="right" w:leader="dot" w:pos="8306"/>
        </w:tabs>
      </w:pPr>
      <w:hyperlink w:anchor="_Toc19230" w:history="1">
        <w:r>
          <w:rPr>
            <w:rFonts w:ascii="仿宋" w:eastAsia="仿宋" w:hAnsi="仿宋" w:cs="仿宋" w:hint="eastAsia"/>
            <w:lang w:eastAsia="zh-CN"/>
          </w:rPr>
          <w:t>(二)、社会适应性分析</w:t>
        </w:r>
        <w:r>
          <w:tab/>
        </w:r>
        <w:r>
          <w:fldChar w:fldCharType="begin"/>
        </w:r>
        <w:r>
          <w:instrText xml:space="preserve"> PAGEREF _Toc19230 \h </w:instrText>
        </w:r>
        <w:r>
          <w:fldChar w:fldCharType="separate"/>
        </w:r>
        <w:r>
          <w:t>24</w:t>
        </w:r>
        <w:r>
          <w:fldChar w:fldCharType="end"/>
        </w:r>
      </w:hyperlink>
    </w:p>
    <w:p>
      <w:pPr>
        <w:pStyle w:val="TOC2"/>
        <w:tabs>
          <w:tab w:val="right" w:leader="dot" w:pos="8306"/>
        </w:tabs>
      </w:pPr>
      <w:hyperlink w:anchor="_Toc25444" w:history="1">
        <w:r>
          <w:rPr>
            <w:rFonts w:ascii="仿宋" w:eastAsia="仿宋" w:hAnsi="仿宋" w:cs="仿宋" w:hint="eastAsia"/>
            <w:lang w:eastAsia="zh-CN"/>
          </w:rPr>
          <w:t>(三)、社会风险及对策分析</w:t>
        </w:r>
        <w:r>
          <w:tab/>
        </w:r>
        <w:r>
          <w:fldChar w:fldCharType="begin"/>
        </w:r>
        <w:r>
          <w:instrText xml:space="preserve"> PAGEREF _Toc25444 \h </w:instrText>
        </w:r>
        <w:r>
          <w:fldChar w:fldCharType="separate"/>
        </w:r>
        <w:r>
          <w:t>26</w:t>
        </w:r>
        <w:r>
          <w:fldChar w:fldCharType="end"/>
        </w:r>
      </w:hyperlink>
    </w:p>
    <w:p>
      <w:pPr>
        <w:pStyle w:val="TOC1"/>
        <w:tabs>
          <w:tab w:val="right" w:leader="dot" w:pos="8306"/>
        </w:tabs>
      </w:pPr>
      <w:hyperlink w:anchor="_Toc5757" w:history="1">
        <w:r>
          <w:rPr>
            <w:rFonts w:ascii="仿宋" w:eastAsia="仿宋" w:hAnsi="仿宋" w:cs="仿宋" w:hint="eastAsia"/>
            <w:lang w:eastAsia="zh-CN"/>
          </w:rPr>
          <w:t>四、资源开发及综合利用分析</w:t>
        </w:r>
        <w:r>
          <w:tab/>
        </w:r>
        <w:r>
          <w:fldChar w:fldCharType="begin"/>
        </w:r>
        <w:r>
          <w:instrText xml:space="preserve"> PAGEREF _Toc5757 \h </w:instrText>
        </w:r>
        <w:r>
          <w:fldChar w:fldCharType="separate"/>
        </w:r>
        <w:r>
          <w:t>29</w:t>
        </w:r>
        <w:r>
          <w:fldChar w:fldCharType="end"/>
        </w:r>
      </w:hyperlink>
    </w:p>
    <w:p>
      <w:pPr>
        <w:pStyle w:val="TOC2"/>
        <w:tabs>
          <w:tab w:val="right" w:leader="dot" w:pos="8306"/>
        </w:tabs>
      </w:pPr>
      <w:hyperlink w:anchor="_Toc13348" w:history="1">
        <w:r>
          <w:rPr>
            <w:rFonts w:ascii="仿宋" w:eastAsia="仿宋" w:hAnsi="仿宋" w:cs="仿宋" w:hint="eastAsia"/>
            <w:lang w:eastAsia="zh-CN"/>
          </w:rPr>
          <w:t>(一)、资源开发方案</w:t>
        </w:r>
        <w:r>
          <w:tab/>
        </w:r>
        <w:r>
          <w:fldChar w:fldCharType="begin"/>
        </w:r>
        <w:r>
          <w:instrText xml:space="preserve"> PAGEREF _Toc13348 \h </w:instrText>
        </w:r>
        <w:r>
          <w:fldChar w:fldCharType="separate"/>
        </w:r>
        <w:r>
          <w:t>29</w:t>
        </w:r>
        <w:r>
          <w:fldChar w:fldCharType="end"/>
        </w:r>
      </w:hyperlink>
    </w:p>
    <w:p>
      <w:pPr>
        <w:pStyle w:val="TOC2"/>
        <w:tabs>
          <w:tab w:val="right" w:leader="dot" w:pos="8306"/>
        </w:tabs>
      </w:pPr>
      <w:hyperlink w:anchor="_Toc30289" w:history="1">
        <w:r>
          <w:rPr>
            <w:rFonts w:ascii="仿宋" w:eastAsia="仿宋" w:hAnsi="仿宋" w:cs="仿宋" w:hint="eastAsia"/>
            <w:lang w:eastAsia="zh-CN"/>
          </w:rPr>
          <w:t>(二)、资源利用方案</w:t>
        </w:r>
        <w:r>
          <w:tab/>
        </w:r>
        <w:r>
          <w:fldChar w:fldCharType="begin"/>
        </w:r>
        <w:r>
          <w:instrText xml:space="preserve"> PAGEREF _Toc30289 \h </w:instrText>
        </w:r>
        <w:r>
          <w:fldChar w:fldCharType="separate"/>
        </w:r>
        <w:r>
          <w:t>30</w:t>
        </w:r>
        <w:r>
          <w:fldChar w:fldCharType="end"/>
        </w:r>
      </w:hyperlink>
    </w:p>
    <w:p>
      <w:pPr>
        <w:pStyle w:val="TOC2"/>
        <w:tabs>
          <w:tab w:val="right" w:leader="dot" w:pos="8306"/>
        </w:tabs>
      </w:pPr>
      <w:hyperlink w:anchor="_Toc24210" w:history="1">
        <w:r>
          <w:rPr>
            <w:rFonts w:ascii="仿宋" w:eastAsia="仿宋" w:hAnsi="仿宋" w:cs="仿宋" w:hint="eastAsia"/>
            <w:lang w:eastAsia="zh-CN"/>
          </w:rPr>
          <w:t>(三)、资源节约措施</w:t>
        </w:r>
        <w:r>
          <w:tab/>
        </w:r>
        <w:r>
          <w:fldChar w:fldCharType="begin"/>
        </w:r>
        <w:r>
          <w:instrText xml:space="preserve"> PAGEREF _Toc24210 \h </w:instrText>
        </w:r>
        <w:r>
          <w:fldChar w:fldCharType="separate"/>
        </w:r>
        <w:r>
          <w:t>31</w:t>
        </w:r>
        <w:r>
          <w:fldChar w:fldCharType="end"/>
        </w:r>
      </w:hyperlink>
    </w:p>
    <w:p>
      <w:pPr>
        <w:pStyle w:val="TOC1"/>
        <w:tabs>
          <w:tab w:val="right" w:leader="dot" w:pos="8306"/>
        </w:tabs>
      </w:pPr>
      <w:hyperlink w:anchor="_Toc22757" w:history="1">
        <w:r>
          <w:rPr>
            <w:rFonts w:ascii="仿宋" w:eastAsia="仿宋" w:hAnsi="仿宋" w:cs="仿宋" w:hint="eastAsia"/>
            <w:lang w:eastAsia="zh-CN"/>
          </w:rPr>
          <w:t>五、项目监理与质量保证</w:t>
        </w:r>
        <w:r>
          <w:tab/>
        </w:r>
        <w:r>
          <w:fldChar w:fldCharType="begin"/>
        </w:r>
        <w:r>
          <w:instrText xml:space="preserve"> PAGEREF _Toc22757 \h </w:instrText>
        </w:r>
        <w:r>
          <w:fldChar w:fldCharType="separate"/>
        </w:r>
        <w:r>
          <w:t>33</w:t>
        </w:r>
        <w:r>
          <w:fldChar w:fldCharType="end"/>
        </w:r>
      </w:hyperlink>
    </w:p>
    <w:p>
      <w:pPr>
        <w:pStyle w:val="TOC2"/>
        <w:tabs>
          <w:tab w:val="right" w:leader="dot" w:pos="8306"/>
        </w:tabs>
      </w:pPr>
      <w:hyperlink w:anchor="_Toc21085" w:history="1">
        <w:r>
          <w:rPr>
            <w:rFonts w:ascii="仿宋" w:eastAsia="仿宋" w:hAnsi="仿宋" w:cs="仿宋" w:hint="eastAsia"/>
            <w:lang w:eastAsia="zh-CN"/>
          </w:rPr>
          <w:t>(一)、监理体系构建</w:t>
        </w:r>
        <w:r>
          <w:tab/>
        </w:r>
        <w:r>
          <w:fldChar w:fldCharType="begin"/>
        </w:r>
        <w:r>
          <w:instrText xml:space="preserve"> PAGEREF _Toc21085 \h </w:instrText>
        </w:r>
        <w:r>
          <w:fldChar w:fldCharType="separate"/>
        </w:r>
        <w:r>
          <w:t>33</w:t>
        </w:r>
        <w:r>
          <w:fldChar w:fldCharType="end"/>
        </w:r>
      </w:hyperlink>
    </w:p>
    <w:p>
      <w:pPr>
        <w:pStyle w:val="TOC2"/>
        <w:tabs>
          <w:tab w:val="right" w:leader="dot" w:pos="8306"/>
        </w:tabs>
      </w:pPr>
      <w:hyperlink w:anchor="_Toc26509" w:history="1">
        <w:r>
          <w:rPr>
            <w:rFonts w:ascii="仿宋" w:eastAsia="仿宋" w:hAnsi="仿宋" w:cs="仿宋" w:hint="eastAsia"/>
            <w:lang w:eastAsia="zh-CN"/>
          </w:rPr>
          <w:t>(二)、质量保证体系实施</w:t>
        </w:r>
        <w:r>
          <w:tab/>
        </w:r>
        <w:r>
          <w:fldChar w:fldCharType="begin"/>
        </w:r>
        <w:r>
          <w:instrText xml:space="preserve"> PAGEREF _Toc26509 \h </w:instrText>
        </w:r>
        <w:r>
          <w:fldChar w:fldCharType="separate"/>
        </w:r>
        <w:r>
          <w:t>33</w:t>
        </w:r>
        <w:r>
          <w:fldChar w:fldCharType="end"/>
        </w:r>
      </w:hyperlink>
    </w:p>
    <w:p>
      <w:pPr>
        <w:pStyle w:val="TOC2"/>
        <w:tabs>
          <w:tab w:val="right" w:leader="dot" w:pos="8306"/>
        </w:tabs>
      </w:pPr>
      <w:hyperlink w:anchor="_Toc12895" w:history="1">
        <w:r>
          <w:rPr>
            <w:rFonts w:ascii="仿宋" w:eastAsia="仿宋" w:hAnsi="仿宋" w:cs="仿宋" w:hint="eastAsia"/>
            <w:lang w:eastAsia="zh-CN"/>
          </w:rPr>
          <w:t>(三)、监理与质量控制流程</w:t>
        </w:r>
        <w:r>
          <w:tab/>
        </w:r>
        <w:r>
          <w:fldChar w:fldCharType="begin"/>
        </w:r>
        <w:r>
          <w:instrText xml:space="preserve"> PAGEREF _Toc12895 \h </w:instrText>
        </w:r>
        <w:r>
          <w:fldChar w:fldCharType="separate"/>
        </w:r>
        <w:r>
          <w:t>34</w:t>
        </w:r>
        <w:r>
          <w:fldChar w:fldCharType="end"/>
        </w:r>
      </w:hyperlink>
    </w:p>
    <w:p>
      <w:pPr>
        <w:pStyle w:val="TOC1"/>
        <w:tabs>
          <w:tab w:val="right" w:leader="dot" w:pos="8306"/>
        </w:tabs>
      </w:pPr>
      <w:hyperlink w:anchor="_Toc17717" w:history="1">
        <w:r>
          <w:rPr>
            <w:rFonts w:ascii="仿宋" w:eastAsia="仿宋" w:hAnsi="仿宋" w:cs="仿宋" w:hint="eastAsia"/>
            <w:lang w:eastAsia="zh-CN"/>
          </w:rPr>
          <w:t>六、湿法稀磷酸项目概论</w:t>
        </w:r>
        <w:r>
          <w:tab/>
        </w:r>
        <w:r>
          <w:fldChar w:fldCharType="begin"/>
        </w:r>
        <w:r>
          <w:instrText xml:space="preserve"> PAGEREF _Toc17717 \h </w:instrText>
        </w:r>
        <w:r>
          <w:fldChar w:fldCharType="separate"/>
        </w:r>
        <w:r>
          <w:t>35</w:t>
        </w:r>
        <w:r>
          <w:fldChar w:fldCharType="end"/>
        </w:r>
      </w:hyperlink>
    </w:p>
    <w:p>
      <w:pPr>
        <w:pStyle w:val="TOC2"/>
        <w:tabs>
          <w:tab w:val="right" w:leader="dot" w:pos="8306"/>
        </w:tabs>
      </w:pPr>
      <w:hyperlink w:anchor="_Toc15236" w:history="1">
        <w:r>
          <w:rPr>
            <w:rFonts w:ascii="仿宋" w:eastAsia="仿宋" w:hAnsi="仿宋" w:cs="仿宋" w:hint="eastAsia"/>
            <w:lang w:eastAsia="zh-CN"/>
          </w:rPr>
          <w:t>(一)、项目申报单位概况</w:t>
        </w:r>
        <w:r>
          <w:tab/>
        </w:r>
        <w:r>
          <w:fldChar w:fldCharType="begin"/>
        </w:r>
        <w:r>
          <w:instrText xml:space="preserve"> PAGEREF _Toc15236 \h </w:instrText>
        </w:r>
        <w:r>
          <w:fldChar w:fldCharType="separate"/>
        </w:r>
        <w:r>
          <w:t>35</w:t>
        </w:r>
        <w:r>
          <w:fldChar w:fldCharType="end"/>
        </w:r>
      </w:hyperlink>
    </w:p>
    <w:p>
      <w:pPr>
        <w:pStyle w:val="TOC2"/>
        <w:tabs>
          <w:tab w:val="right" w:leader="dot" w:pos="8306"/>
        </w:tabs>
      </w:pPr>
      <w:hyperlink w:anchor="_Toc29203" w:history="1">
        <w:r>
          <w:rPr>
            <w:rFonts w:ascii="仿宋" w:eastAsia="仿宋" w:hAnsi="仿宋" w:cs="仿宋" w:hint="eastAsia"/>
            <w:lang w:eastAsia="zh-CN"/>
          </w:rPr>
          <w:t>(二)、项目概况</w:t>
        </w:r>
        <w:r>
          <w:tab/>
        </w:r>
        <w:r>
          <w:fldChar w:fldCharType="begin"/>
        </w:r>
        <w:r>
          <w:instrText xml:space="preserve"> PAGEREF _Toc29203 \h </w:instrText>
        </w:r>
        <w:r>
          <w:fldChar w:fldCharType="separate"/>
        </w:r>
        <w:r>
          <w:t>36</w:t>
        </w:r>
        <w:r>
          <w:fldChar w:fldCharType="end"/>
        </w:r>
      </w:hyperlink>
    </w:p>
    <w:p>
      <w:pPr>
        <w:pStyle w:val="TOC1"/>
        <w:tabs>
          <w:tab w:val="right" w:leader="dot" w:pos="8306"/>
        </w:tabs>
      </w:pPr>
      <w:hyperlink w:anchor="_Toc20510" w:history="1">
        <w:r>
          <w:rPr>
            <w:rFonts w:ascii="仿宋" w:eastAsia="仿宋" w:hAnsi="仿宋" w:cs="仿宋" w:hint="eastAsia"/>
            <w:lang w:eastAsia="zh-CN"/>
          </w:rPr>
          <w:t>七、项目进度计划</w:t>
        </w:r>
        <w:r>
          <w:tab/>
        </w:r>
        <w:r>
          <w:fldChar w:fldCharType="begin"/>
        </w:r>
        <w:r>
          <w:instrText xml:space="preserve"> PAGEREF _Toc20510 \h </w:instrText>
        </w:r>
        <w:r>
          <w:fldChar w:fldCharType="separate"/>
        </w:r>
        <w:r>
          <w:t>39</w:t>
        </w:r>
        <w:r>
          <w:fldChar w:fldCharType="end"/>
        </w:r>
      </w:hyperlink>
    </w:p>
    <w:p>
      <w:pPr>
        <w:pStyle w:val="TOC2"/>
        <w:tabs>
          <w:tab w:val="right" w:leader="dot" w:pos="8306"/>
        </w:tabs>
      </w:pPr>
      <w:hyperlink w:anchor="_Toc1608" w:history="1">
        <w:r>
          <w:rPr>
            <w:rFonts w:ascii="仿宋" w:eastAsia="仿宋" w:hAnsi="仿宋" w:cs="仿宋" w:hint="eastAsia"/>
            <w:lang w:eastAsia="zh-CN"/>
          </w:rPr>
          <w:t>(一)、建设周期</w:t>
        </w:r>
        <w:r>
          <w:tab/>
        </w:r>
        <w:r>
          <w:fldChar w:fldCharType="begin"/>
        </w:r>
        <w:r>
          <w:instrText xml:space="preserve"> PAGEREF _Toc1608 \h </w:instrText>
        </w:r>
        <w:r>
          <w:fldChar w:fldCharType="separate"/>
        </w:r>
        <w:r>
          <w:t>39</w:t>
        </w:r>
        <w:r>
          <w:fldChar w:fldCharType="end"/>
        </w:r>
      </w:hyperlink>
    </w:p>
    <w:p>
      <w:pPr>
        <w:pStyle w:val="TOC2"/>
        <w:tabs>
          <w:tab w:val="right" w:leader="dot" w:pos="8306"/>
        </w:tabs>
      </w:pPr>
      <w:hyperlink w:anchor="_Toc12950" w:history="1">
        <w:r>
          <w:rPr>
            <w:rFonts w:ascii="仿宋" w:eastAsia="仿宋" w:hAnsi="仿宋" w:cs="仿宋" w:hint="eastAsia"/>
            <w:lang w:eastAsia="zh-CN"/>
          </w:rPr>
          <w:t>(二)、建设进度</w:t>
        </w:r>
        <w:r>
          <w:tab/>
        </w:r>
        <w:r>
          <w:fldChar w:fldCharType="begin"/>
        </w:r>
        <w:r>
          <w:instrText xml:space="preserve"> PAGEREF _Toc12950 \h </w:instrText>
        </w:r>
        <w:r>
          <w:fldChar w:fldCharType="separate"/>
        </w:r>
        <w:r>
          <w:t>39</w:t>
        </w:r>
        <w:r>
          <w:fldChar w:fldCharType="end"/>
        </w:r>
      </w:hyperlink>
    </w:p>
    <w:p>
      <w:pPr>
        <w:pStyle w:val="TOC2"/>
        <w:tabs>
          <w:tab w:val="right" w:leader="dot" w:pos="8306"/>
        </w:tabs>
      </w:pPr>
      <w:hyperlink w:anchor="_Toc16954" w:history="1">
        <w:r>
          <w:rPr>
            <w:rFonts w:ascii="仿宋" w:eastAsia="仿宋" w:hAnsi="仿宋" w:cs="仿宋" w:hint="eastAsia"/>
            <w:lang w:eastAsia="zh-CN"/>
          </w:rPr>
          <w:t>(三)、进度安排注意事项</w:t>
        </w:r>
        <w:r>
          <w:tab/>
        </w:r>
        <w:r>
          <w:fldChar w:fldCharType="begin"/>
        </w:r>
        <w:r>
          <w:instrText xml:space="preserve"> PAGEREF _Toc16954 \h </w:instrText>
        </w:r>
        <w:r>
          <w:fldChar w:fldCharType="separate"/>
        </w:r>
        <w:r>
          <w:t>40</w:t>
        </w:r>
        <w:r>
          <w:fldChar w:fldCharType="end"/>
        </w:r>
      </w:hyperlink>
    </w:p>
    <w:p>
      <w:pPr>
        <w:pStyle w:val="TOC2"/>
        <w:tabs>
          <w:tab w:val="right" w:leader="dot" w:pos="8306"/>
        </w:tabs>
      </w:pPr>
      <w:hyperlink w:anchor="_Toc4821" w:history="1">
        <w:r>
          <w:rPr>
            <w:rFonts w:ascii="仿宋" w:eastAsia="仿宋" w:hAnsi="仿宋" w:cs="仿宋" w:hint="eastAsia"/>
            <w:lang w:eastAsia="zh-CN"/>
          </w:rPr>
          <w:t>(四)、人力资源配置</w:t>
        </w:r>
        <w:r>
          <w:tab/>
        </w:r>
        <w:r>
          <w:fldChar w:fldCharType="begin"/>
        </w:r>
        <w:r>
          <w:instrText xml:space="preserve"> PAGEREF _Toc4821 \h </w:instrText>
        </w:r>
        <w:r>
          <w:fldChar w:fldCharType="separate"/>
        </w:r>
        <w:r>
          <w:t>41</w:t>
        </w:r>
        <w:r>
          <w:fldChar w:fldCharType="end"/>
        </w:r>
      </w:hyperlink>
    </w:p>
    <w:p>
      <w:pPr>
        <w:pStyle w:val="TOC2"/>
        <w:tabs>
          <w:tab w:val="right" w:leader="dot" w:pos="8306"/>
        </w:tabs>
      </w:pPr>
      <w:hyperlink w:anchor="_Toc10974" w:history="1">
        <w:r>
          <w:rPr>
            <w:rFonts w:ascii="仿宋" w:eastAsia="仿宋" w:hAnsi="仿宋" w:cs="仿宋" w:hint="eastAsia"/>
            <w:lang w:eastAsia="zh-CN"/>
          </w:rPr>
          <w:t>(五)、员工培训</w:t>
        </w:r>
        <w:r>
          <w:tab/>
        </w:r>
        <w:r>
          <w:fldChar w:fldCharType="begin"/>
        </w:r>
        <w:r>
          <w:instrText xml:space="preserve"> PAGEREF _Toc10974 \h </w:instrText>
        </w:r>
        <w:r>
          <w:fldChar w:fldCharType="separate"/>
        </w:r>
        <w:r>
          <w:t>43</w:t>
        </w:r>
        <w:r>
          <w:fldChar w:fldCharType="end"/>
        </w:r>
      </w:hyperlink>
    </w:p>
    <w:p>
      <w:pPr>
        <w:pStyle w:val="TOC2"/>
        <w:tabs>
          <w:tab w:val="right" w:leader="dot" w:pos="8306"/>
        </w:tabs>
      </w:pPr>
      <w:hyperlink w:anchor="_Toc27621" w:history="1">
        <w:r>
          <w:rPr>
            <w:rFonts w:ascii="仿宋" w:eastAsia="仿宋" w:hAnsi="仿宋" w:cs="仿宋" w:hint="eastAsia"/>
            <w:lang w:eastAsia="zh-CN"/>
          </w:rPr>
          <w:t>(六)、项目实施保障</w:t>
        </w:r>
        <w:r>
          <w:tab/>
        </w:r>
        <w:r>
          <w:fldChar w:fldCharType="begin"/>
        </w:r>
        <w:r>
          <w:instrText xml:space="preserve"> PAGEREF _Toc27621 \h </w:instrText>
        </w:r>
        <w:r>
          <w:fldChar w:fldCharType="separate"/>
        </w:r>
        <w:r>
          <w:t>44</w:t>
        </w:r>
        <w:r>
          <w:fldChar w:fldCharType="end"/>
        </w:r>
      </w:hyperlink>
    </w:p>
    <w:p>
      <w:pPr>
        <w:pStyle w:val="TOC2"/>
        <w:tabs>
          <w:tab w:val="right" w:leader="dot" w:pos="8306"/>
        </w:tabs>
      </w:pPr>
      <w:hyperlink w:anchor="_Toc22873" w:history="1">
        <w:r>
          <w:rPr>
            <w:rFonts w:ascii="仿宋" w:eastAsia="仿宋" w:hAnsi="仿宋" w:cs="仿宋" w:hint="eastAsia"/>
            <w:lang w:eastAsia="zh-CN"/>
          </w:rPr>
          <w:t>(七)、安全规范管理</w:t>
        </w:r>
        <w:r>
          <w:tab/>
        </w:r>
        <w:r>
          <w:fldChar w:fldCharType="begin"/>
        </w:r>
        <w:r>
          <w:instrText xml:space="preserve"> PAGEREF _Toc22873 \h </w:instrText>
        </w:r>
        <w:r>
          <w:fldChar w:fldCharType="separate"/>
        </w:r>
        <w:r>
          <w:t>45</w:t>
        </w:r>
        <w:r>
          <w:fldChar w:fldCharType="end"/>
        </w:r>
      </w:hyperlink>
    </w:p>
    <w:p>
      <w:pPr>
        <w:pStyle w:val="TOC1"/>
        <w:tabs>
          <w:tab w:val="right" w:leader="dot" w:pos="8306"/>
        </w:tabs>
      </w:pPr>
      <w:hyperlink w:anchor="_Toc23441" w:history="1">
        <w:r>
          <w:rPr>
            <w:rFonts w:ascii="仿宋" w:eastAsia="仿宋" w:hAnsi="仿宋" w:cs="仿宋" w:hint="eastAsia"/>
            <w:lang w:eastAsia="zh-CN"/>
          </w:rPr>
          <w:t>八、经济效益与社会效益优化</w:t>
        </w:r>
        <w:r>
          <w:tab/>
        </w:r>
        <w:r>
          <w:fldChar w:fldCharType="begin"/>
        </w:r>
        <w:r>
          <w:instrText xml:space="preserve"> PAGEREF _Toc23441 \h </w:instrText>
        </w:r>
        <w:r>
          <w:fldChar w:fldCharType="separate"/>
        </w:r>
        <w:r>
          <w:t>46</w:t>
        </w:r>
        <w:r>
          <w:fldChar w:fldCharType="end"/>
        </w:r>
      </w:hyperlink>
    </w:p>
    <w:p>
      <w:pPr>
        <w:pStyle w:val="TOC2"/>
        <w:tabs>
          <w:tab w:val="right" w:leader="dot" w:pos="8306"/>
        </w:tabs>
      </w:pPr>
      <w:hyperlink w:anchor="_Toc8349" w:history="1">
        <w:r>
          <w:rPr>
            <w:rFonts w:ascii="仿宋" w:eastAsia="仿宋" w:hAnsi="仿宋" w:cs="仿宋" w:hint="eastAsia"/>
            <w:lang w:eastAsia="zh-CN"/>
          </w:rPr>
          <w:t>(一)、经济效益提升策略</w:t>
        </w:r>
        <w:r>
          <w:tab/>
        </w:r>
        <w:r>
          <w:fldChar w:fldCharType="begin"/>
        </w:r>
        <w:r>
          <w:instrText xml:space="preserve"> PAGEREF _Toc8349 \h </w:instrText>
        </w:r>
        <w:r>
          <w:fldChar w:fldCharType="separate"/>
        </w:r>
        <w:r>
          <w:t>46</w:t>
        </w:r>
        <w:r>
          <w:fldChar w:fldCharType="end"/>
        </w:r>
      </w:hyperlink>
    </w:p>
    <w:p>
      <w:pPr>
        <w:pStyle w:val="TOC2"/>
        <w:tabs>
          <w:tab w:val="right" w:leader="dot" w:pos="8306"/>
        </w:tabs>
      </w:pPr>
      <w:hyperlink w:anchor="_Toc11280" w:history="1">
        <w:r>
          <w:rPr>
            <w:rFonts w:ascii="仿宋" w:eastAsia="仿宋" w:hAnsi="仿宋" w:cs="仿宋" w:hint="eastAsia"/>
            <w:lang w:eastAsia="zh-CN"/>
          </w:rPr>
          <w:t>(二)、社会效益增强方案</w:t>
        </w:r>
        <w:r>
          <w:tab/>
        </w:r>
        <w:r>
          <w:fldChar w:fldCharType="begin"/>
        </w:r>
        <w:r>
          <w:instrText xml:space="preserve"> PAGEREF _Toc11280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 w:history="1">
        <w:r>
          <w:rPr>
            <w:rFonts w:ascii="仿宋" w:eastAsia="仿宋" w:hAnsi="仿宋" w:cs="仿宋" w:hint="eastAsia"/>
            <w:lang w:eastAsia="zh-CN"/>
          </w:rPr>
          <w:t>九、安全与应急管理</w:t>
        </w:r>
        <w:r>
          <w:tab/>
        </w:r>
        <w:r>
          <w:fldChar w:fldCharType="begin"/>
        </w:r>
        <w:r>
          <w:instrText xml:space="preserve"> PAGEREF _Toc231 \h </w:instrText>
        </w:r>
        <w:r>
          <w:fldChar w:fldCharType="separate"/>
        </w:r>
        <w:r>
          <w:t>48</w:t>
        </w:r>
        <w:r>
          <w:fldChar w:fldCharType="end"/>
        </w:r>
      </w:hyperlink>
    </w:p>
    <w:p>
      <w:pPr>
        <w:pStyle w:val="TOC2"/>
        <w:tabs>
          <w:tab w:val="right" w:leader="dot" w:pos="8306"/>
        </w:tabs>
      </w:pPr>
      <w:hyperlink w:anchor="_Toc18429" w:history="1">
        <w:r>
          <w:rPr>
            <w:rFonts w:ascii="仿宋" w:eastAsia="仿宋" w:hAnsi="仿宋" w:cs="仿宋" w:hint="eastAsia"/>
            <w:lang w:eastAsia="zh-CN"/>
          </w:rPr>
          <w:t>(一)、安全生产管理</w:t>
        </w:r>
        <w:r>
          <w:tab/>
        </w:r>
        <w:r>
          <w:fldChar w:fldCharType="begin"/>
        </w:r>
        <w:r>
          <w:instrText xml:space="preserve"> PAGEREF _Toc18429 \h </w:instrText>
        </w:r>
        <w:r>
          <w:fldChar w:fldCharType="separate"/>
        </w:r>
        <w:r>
          <w:t>48</w:t>
        </w:r>
        <w:r>
          <w:fldChar w:fldCharType="end"/>
        </w:r>
      </w:hyperlink>
    </w:p>
    <w:p>
      <w:pPr>
        <w:pStyle w:val="TOC2"/>
        <w:tabs>
          <w:tab w:val="right" w:leader="dot" w:pos="8306"/>
        </w:tabs>
      </w:pPr>
      <w:hyperlink w:anchor="_Toc24661" w:history="1">
        <w:r>
          <w:rPr>
            <w:rFonts w:ascii="仿宋" w:eastAsia="仿宋" w:hAnsi="仿宋" w:cs="仿宋" w:hint="eastAsia"/>
            <w:lang w:eastAsia="zh-CN"/>
          </w:rPr>
          <w:t>(二)、应急预案与响应</w:t>
        </w:r>
        <w:r>
          <w:tab/>
        </w:r>
        <w:r>
          <w:fldChar w:fldCharType="begin"/>
        </w:r>
        <w:r>
          <w:instrText xml:space="preserve"> PAGEREF _Toc24661 \h </w:instrText>
        </w:r>
        <w:r>
          <w:fldChar w:fldCharType="separate"/>
        </w:r>
        <w:r>
          <w:t>50</w:t>
        </w:r>
        <w:r>
          <w:fldChar w:fldCharType="end"/>
        </w:r>
      </w:hyperlink>
    </w:p>
    <w:p>
      <w:pPr>
        <w:pStyle w:val="TOC1"/>
        <w:tabs>
          <w:tab w:val="right" w:leader="dot" w:pos="8306"/>
        </w:tabs>
      </w:pPr>
      <w:hyperlink w:anchor="_Toc21297" w:history="1">
        <w:r>
          <w:rPr>
            <w:rFonts w:ascii="仿宋" w:eastAsia="仿宋" w:hAnsi="仿宋" w:cs="仿宋" w:hint="eastAsia"/>
            <w:lang w:eastAsia="zh-CN"/>
          </w:rPr>
          <w:t>十、资金管理与财务规划</w:t>
        </w:r>
        <w:r>
          <w:tab/>
        </w:r>
        <w:r>
          <w:fldChar w:fldCharType="begin"/>
        </w:r>
        <w:r>
          <w:instrText xml:space="preserve"> PAGEREF _Toc21297 \h </w:instrText>
        </w:r>
        <w:r>
          <w:fldChar w:fldCharType="separate"/>
        </w:r>
        <w:r>
          <w:t>52</w:t>
        </w:r>
        <w:r>
          <w:fldChar w:fldCharType="end"/>
        </w:r>
      </w:hyperlink>
    </w:p>
    <w:p>
      <w:pPr>
        <w:pStyle w:val="TOC2"/>
        <w:tabs>
          <w:tab w:val="right" w:leader="dot" w:pos="8306"/>
        </w:tabs>
      </w:pPr>
      <w:hyperlink w:anchor="_Toc30945" w:history="1">
        <w:r>
          <w:rPr>
            <w:rFonts w:ascii="仿宋" w:eastAsia="仿宋" w:hAnsi="仿宋" w:cs="仿宋" w:hint="eastAsia"/>
            <w:lang w:eastAsia="zh-CN"/>
          </w:rPr>
          <w:t>(一)、项目资金来源与筹措</w:t>
        </w:r>
        <w:r>
          <w:tab/>
        </w:r>
        <w:r>
          <w:fldChar w:fldCharType="begin"/>
        </w:r>
        <w:r>
          <w:instrText xml:space="preserve"> PAGEREF _Toc30945 \h </w:instrText>
        </w:r>
        <w:r>
          <w:fldChar w:fldCharType="separate"/>
        </w:r>
        <w:r>
          <w:t>52</w:t>
        </w:r>
        <w:r>
          <w:fldChar w:fldCharType="end"/>
        </w:r>
      </w:hyperlink>
    </w:p>
    <w:p>
      <w:pPr>
        <w:pStyle w:val="TOC2"/>
        <w:tabs>
          <w:tab w:val="right" w:leader="dot" w:pos="8306"/>
        </w:tabs>
      </w:pPr>
      <w:hyperlink w:anchor="_Toc14131" w:history="1">
        <w:r>
          <w:rPr>
            <w:rFonts w:ascii="仿宋" w:eastAsia="仿宋" w:hAnsi="仿宋" w:cs="仿宋" w:hint="eastAsia"/>
            <w:lang w:eastAsia="zh-CN"/>
          </w:rPr>
          <w:t>(二)、资金使用与监管</w:t>
        </w:r>
        <w:r>
          <w:tab/>
        </w:r>
        <w:r>
          <w:fldChar w:fldCharType="begin"/>
        </w:r>
        <w:r>
          <w:instrText xml:space="preserve"> PAGEREF _Toc14131 \h </w:instrText>
        </w:r>
        <w:r>
          <w:fldChar w:fldCharType="separate"/>
        </w:r>
        <w:r>
          <w:t>53</w:t>
        </w:r>
        <w:r>
          <w:fldChar w:fldCharType="end"/>
        </w:r>
      </w:hyperlink>
    </w:p>
    <w:p>
      <w:pPr>
        <w:pStyle w:val="TOC2"/>
        <w:tabs>
          <w:tab w:val="right" w:leader="dot" w:pos="8306"/>
        </w:tabs>
      </w:pPr>
      <w:hyperlink w:anchor="_Toc12168" w:history="1">
        <w:r>
          <w:rPr>
            <w:rFonts w:ascii="仿宋" w:eastAsia="仿宋" w:hAnsi="仿宋" w:cs="仿宋" w:hint="eastAsia"/>
            <w:lang w:eastAsia="zh-CN"/>
          </w:rPr>
          <w:t>(三)、财务规划与预测</w:t>
        </w:r>
        <w:r>
          <w:tab/>
        </w:r>
        <w:r>
          <w:fldChar w:fldCharType="begin"/>
        </w:r>
        <w:r>
          <w:instrText xml:space="preserve"> PAGEREF _Toc12168 \h </w:instrText>
        </w:r>
        <w:r>
          <w:fldChar w:fldCharType="separate"/>
        </w:r>
        <w:r>
          <w:t>54</w:t>
        </w:r>
        <w:r>
          <w:fldChar w:fldCharType="end"/>
        </w:r>
      </w:hyperlink>
    </w:p>
    <w:p>
      <w:pPr>
        <w:pStyle w:val="TOC1"/>
        <w:tabs>
          <w:tab w:val="right" w:leader="dot" w:pos="8306"/>
        </w:tabs>
      </w:pPr>
      <w:hyperlink w:anchor="_Toc10328" w:history="1">
        <w:r>
          <w:rPr>
            <w:rFonts w:ascii="仿宋" w:eastAsia="仿宋" w:hAnsi="仿宋" w:cs="仿宋" w:hint="eastAsia"/>
            <w:lang w:eastAsia="zh-CN"/>
          </w:rPr>
          <w:t>十一、客户关系管理与市场拓展</w:t>
        </w:r>
        <w:r>
          <w:tab/>
        </w:r>
        <w:r>
          <w:fldChar w:fldCharType="begin"/>
        </w:r>
        <w:r>
          <w:instrText xml:space="preserve"> PAGEREF _Toc10328 \h </w:instrText>
        </w:r>
        <w:r>
          <w:fldChar w:fldCharType="separate"/>
        </w:r>
        <w:r>
          <w:t>55</w:t>
        </w:r>
        <w:r>
          <w:fldChar w:fldCharType="end"/>
        </w:r>
      </w:hyperlink>
    </w:p>
    <w:p>
      <w:pPr>
        <w:pStyle w:val="TOC2"/>
        <w:tabs>
          <w:tab w:val="right" w:leader="dot" w:pos="8306"/>
        </w:tabs>
      </w:pPr>
      <w:hyperlink w:anchor="_Toc25964" w:history="1">
        <w:r>
          <w:rPr>
            <w:rFonts w:ascii="仿宋" w:eastAsia="仿宋" w:hAnsi="仿宋" w:cs="仿宋" w:hint="eastAsia"/>
            <w:lang w:eastAsia="zh-CN"/>
          </w:rPr>
          <w:t>(一)、客户关系管理策略</w:t>
        </w:r>
        <w:r>
          <w:tab/>
        </w:r>
        <w:r>
          <w:fldChar w:fldCharType="begin"/>
        </w:r>
        <w:r>
          <w:instrText xml:space="preserve"> PAGEREF _Toc25964 \h </w:instrText>
        </w:r>
        <w:r>
          <w:fldChar w:fldCharType="separate"/>
        </w:r>
        <w:r>
          <w:t>55</w:t>
        </w:r>
        <w:r>
          <w:fldChar w:fldCharType="end"/>
        </w:r>
      </w:hyperlink>
    </w:p>
    <w:p>
      <w:pPr>
        <w:pStyle w:val="TOC2"/>
        <w:tabs>
          <w:tab w:val="right" w:leader="dot" w:pos="8306"/>
        </w:tabs>
      </w:pPr>
      <w:hyperlink w:anchor="_Toc4306" w:history="1">
        <w:r>
          <w:rPr>
            <w:rFonts w:ascii="仿宋" w:eastAsia="仿宋" w:hAnsi="仿宋" w:cs="仿宋" w:hint="eastAsia"/>
            <w:lang w:eastAsia="zh-CN"/>
          </w:rPr>
          <w:t>(二)、市场拓展方案</w:t>
        </w:r>
        <w:r>
          <w:tab/>
        </w:r>
        <w:r>
          <w:fldChar w:fldCharType="begin"/>
        </w:r>
        <w:r>
          <w:instrText xml:space="preserve"> PAGEREF _Toc4306 \h </w:instrText>
        </w:r>
        <w:r>
          <w:fldChar w:fldCharType="separate"/>
        </w:r>
        <w:r>
          <w:t>57</w:t>
        </w:r>
        <w:r>
          <w:fldChar w:fldCharType="end"/>
        </w:r>
      </w:hyperlink>
    </w:p>
    <w:p>
      <w:pPr>
        <w:pStyle w:val="TOC1"/>
        <w:tabs>
          <w:tab w:val="right" w:leader="dot" w:pos="8306"/>
        </w:tabs>
      </w:pPr>
      <w:hyperlink w:anchor="_Toc6954" w:history="1">
        <w:r>
          <w:rPr>
            <w:rFonts w:ascii="仿宋" w:eastAsia="仿宋" w:hAnsi="仿宋" w:cs="仿宋" w:hint="eastAsia"/>
            <w:lang w:eastAsia="zh-CN"/>
          </w:rPr>
          <w:t>十二、环境保护与治理方案</w:t>
        </w:r>
        <w:r>
          <w:tab/>
        </w:r>
        <w:r>
          <w:fldChar w:fldCharType="begin"/>
        </w:r>
        <w:r>
          <w:instrText xml:space="preserve"> PAGEREF _Toc6954 \h </w:instrText>
        </w:r>
        <w:r>
          <w:fldChar w:fldCharType="separate"/>
        </w:r>
        <w:r>
          <w:t>58</w:t>
        </w:r>
        <w:r>
          <w:fldChar w:fldCharType="end"/>
        </w:r>
      </w:hyperlink>
    </w:p>
    <w:p>
      <w:pPr>
        <w:pStyle w:val="TOC2"/>
        <w:tabs>
          <w:tab w:val="right" w:leader="dot" w:pos="8306"/>
        </w:tabs>
      </w:pPr>
      <w:hyperlink w:anchor="_Toc31033" w:history="1">
        <w:r>
          <w:rPr>
            <w:rFonts w:ascii="仿宋" w:eastAsia="仿宋" w:hAnsi="仿宋" w:cs="仿宋" w:hint="eastAsia"/>
            <w:lang w:eastAsia="zh-CN"/>
          </w:rPr>
          <w:t>(一)、项目环境影响评估</w:t>
        </w:r>
        <w:r>
          <w:tab/>
        </w:r>
        <w:r>
          <w:fldChar w:fldCharType="begin"/>
        </w:r>
        <w:r>
          <w:instrText xml:space="preserve"> PAGEREF _Toc31033 \h </w:instrText>
        </w:r>
        <w:r>
          <w:fldChar w:fldCharType="separate"/>
        </w:r>
        <w:r>
          <w:t>58</w:t>
        </w:r>
        <w:r>
          <w:fldChar w:fldCharType="end"/>
        </w:r>
      </w:hyperlink>
    </w:p>
    <w:p>
      <w:pPr>
        <w:pStyle w:val="TOC2"/>
        <w:tabs>
          <w:tab w:val="right" w:leader="dot" w:pos="8306"/>
        </w:tabs>
      </w:pPr>
      <w:hyperlink w:anchor="_Toc16316" w:history="1">
        <w:r>
          <w:rPr>
            <w:rFonts w:ascii="仿宋" w:eastAsia="仿宋" w:hAnsi="仿宋" w:cs="仿宋" w:hint="eastAsia"/>
            <w:lang w:eastAsia="zh-CN"/>
          </w:rPr>
          <w:t>(二)、环境保护措施与治理方案</w:t>
        </w:r>
        <w:r>
          <w:tab/>
        </w:r>
        <w:r>
          <w:fldChar w:fldCharType="begin"/>
        </w:r>
        <w:r>
          <w:instrText xml:space="preserve"> PAGEREF _Toc16316 \h </w:instrText>
        </w:r>
        <w:r>
          <w:fldChar w:fldCharType="separate"/>
        </w:r>
        <w:r>
          <w:t>58</w:t>
        </w:r>
        <w:r>
          <w:fldChar w:fldCharType="end"/>
        </w:r>
      </w:hyperlink>
    </w:p>
    <w:p>
      <w:pPr>
        <w:pStyle w:val="TOC1"/>
        <w:tabs>
          <w:tab w:val="right" w:leader="dot" w:pos="8306"/>
        </w:tabs>
      </w:pPr>
      <w:hyperlink w:anchor="_Toc593" w:history="1">
        <w:r>
          <w:rPr>
            <w:rFonts w:ascii="仿宋" w:eastAsia="仿宋" w:hAnsi="仿宋" w:cs="仿宋" w:hint="eastAsia"/>
            <w:lang w:eastAsia="zh-CN"/>
          </w:rPr>
          <w:t>十三、合作与交流机制建立</w:t>
        </w:r>
        <w:r>
          <w:tab/>
        </w:r>
        <w:r>
          <w:fldChar w:fldCharType="begin"/>
        </w:r>
        <w:r>
          <w:instrText xml:space="preserve"> PAGEREF _Toc593 \h </w:instrText>
        </w:r>
        <w:r>
          <w:fldChar w:fldCharType="separate"/>
        </w:r>
        <w:r>
          <w:t>59</w:t>
        </w:r>
        <w:r>
          <w:fldChar w:fldCharType="end"/>
        </w:r>
      </w:hyperlink>
    </w:p>
    <w:p>
      <w:pPr>
        <w:pStyle w:val="TOC2"/>
        <w:tabs>
          <w:tab w:val="right" w:leader="dot" w:pos="8306"/>
        </w:tabs>
      </w:pPr>
      <w:hyperlink w:anchor="_Toc4005" w:history="1">
        <w:r>
          <w:rPr>
            <w:rFonts w:ascii="仿宋" w:eastAsia="仿宋" w:hAnsi="仿宋" w:cs="仿宋" w:hint="eastAsia"/>
            <w:lang w:eastAsia="zh-CN"/>
          </w:rPr>
          <w:t>(一)、合作伙伴选择与合作方式</w:t>
        </w:r>
        <w:r>
          <w:tab/>
        </w:r>
        <w:r>
          <w:fldChar w:fldCharType="begin"/>
        </w:r>
        <w:r>
          <w:instrText xml:space="preserve"> PAGEREF _Toc4005 \h </w:instrText>
        </w:r>
        <w:r>
          <w:fldChar w:fldCharType="separate"/>
        </w:r>
        <w:r>
          <w:t>59</w:t>
        </w:r>
        <w:r>
          <w:fldChar w:fldCharType="end"/>
        </w:r>
      </w:hyperlink>
    </w:p>
    <w:p>
      <w:pPr>
        <w:pStyle w:val="TOC2"/>
        <w:tabs>
          <w:tab w:val="right" w:leader="dot" w:pos="8306"/>
        </w:tabs>
      </w:pPr>
      <w:hyperlink w:anchor="_Toc25121" w:history="1">
        <w:r>
          <w:rPr>
            <w:rFonts w:ascii="仿宋" w:eastAsia="仿宋" w:hAnsi="仿宋" w:cs="仿宋" w:hint="eastAsia"/>
            <w:lang w:eastAsia="zh-CN"/>
          </w:rPr>
          <w:t>(二)、交流与合作平台搭建</w:t>
        </w:r>
        <w:r>
          <w:tab/>
        </w:r>
        <w:r>
          <w:fldChar w:fldCharType="begin"/>
        </w:r>
        <w:r>
          <w:instrText xml:space="preserve"> PAGEREF _Toc25121 \h </w:instrText>
        </w:r>
        <w:r>
          <w:fldChar w:fldCharType="separate"/>
        </w:r>
        <w:r>
          <w:t>60</w:t>
        </w:r>
        <w:r>
          <w:fldChar w:fldCharType="end"/>
        </w:r>
      </w:hyperlink>
    </w:p>
    <w:p>
      <w:pPr>
        <w:pStyle w:val="TOC1"/>
        <w:tabs>
          <w:tab w:val="right" w:leader="dot" w:pos="8306"/>
        </w:tabs>
      </w:pPr>
      <w:hyperlink w:anchor="_Toc20020" w:history="1">
        <w:r>
          <w:rPr>
            <w:rFonts w:ascii="仿宋" w:eastAsia="仿宋" w:hAnsi="仿宋" w:cs="仿宋" w:hint="eastAsia"/>
            <w:lang w:eastAsia="zh-CN"/>
          </w:rPr>
          <w:t>十四、企业合规与伦理</w:t>
        </w:r>
        <w:r>
          <w:tab/>
        </w:r>
        <w:r>
          <w:fldChar w:fldCharType="begin"/>
        </w:r>
        <w:r>
          <w:instrText xml:space="preserve"> PAGEREF _Toc20020 \h </w:instrText>
        </w:r>
        <w:r>
          <w:fldChar w:fldCharType="separate"/>
        </w:r>
        <w:r>
          <w:t>62</w:t>
        </w:r>
        <w:r>
          <w:fldChar w:fldCharType="end"/>
        </w:r>
      </w:hyperlink>
    </w:p>
    <w:p>
      <w:pPr>
        <w:pStyle w:val="TOC2"/>
        <w:tabs>
          <w:tab w:val="right" w:leader="dot" w:pos="8306"/>
        </w:tabs>
      </w:pPr>
      <w:hyperlink w:anchor="_Toc9875" w:history="1">
        <w:r>
          <w:rPr>
            <w:rFonts w:ascii="仿宋" w:eastAsia="仿宋" w:hAnsi="仿宋" w:cs="仿宋" w:hint="eastAsia"/>
            <w:lang w:eastAsia="zh-CN"/>
          </w:rPr>
          <w:t>(一)、合规政策与程序</w:t>
        </w:r>
        <w:r>
          <w:tab/>
        </w:r>
        <w:r>
          <w:fldChar w:fldCharType="begin"/>
        </w:r>
        <w:r>
          <w:instrText xml:space="preserve"> PAGEREF _Toc9875 \h </w:instrText>
        </w:r>
        <w:r>
          <w:fldChar w:fldCharType="separate"/>
        </w:r>
        <w:r>
          <w:t>62</w:t>
        </w:r>
        <w:r>
          <w:fldChar w:fldCharType="end"/>
        </w:r>
      </w:hyperlink>
    </w:p>
    <w:p>
      <w:pPr>
        <w:pStyle w:val="TOC2"/>
        <w:tabs>
          <w:tab w:val="right" w:leader="dot" w:pos="8306"/>
        </w:tabs>
      </w:pPr>
      <w:hyperlink w:anchor="_Toc12832" w:history="1">
        <w:r>
          <w:rPr>
            <w:rFonts w:ascii="仿宋" w:eastAsia="仿宋" w:hAnsi="仿宋" w:cs="仿宋" w:hint="eastAsia"/>
            <w:lang w:eastAsia="zh-CN"/>
          </w:rPr>
          <w:t>(二)、伦理规范与培训</w:t>
        </w:r>
        <w:r>
          <w:tab/>
        </w:r>
        <w:r>
          <w:fldChar w:fldCharType="begin"/>
        </w:r>
        <w:r>
          <w:instrText xml:space="preserve"> PAGEREF _Toc12832 \h </w:instrText>
        </w:r>
        <w:r>
          <w:fldChar w:fldCharType="separate"/>
        </w:r>
        <w:r>
          <w:t>63</w:t>
        </w:r>
        <w:r>
          <w:fldChar w:fldCharType="end"/>
        </w:r>
      </w:hyperlink>
    </w:p>
    <w:p>
      <w:pPr>
        <w:pStyle w:val="TOC2"/>
        <w:tabs>
          <w:tab w:val="right" w:leader="dot" w:pos="8306"/>
        </w:tabs>
      </w:pPr>
      <w:hyperlink w:anchor="_Toc21039" w:history="1">
        <w:r>
          <w:rPr>
            <w:rFonts w:ascii="仿宋" w:eastAsia="仿宋" w:hAnsi="仿宋" w:cs="仿宋" w:hint="eastAsia"/>
            <w:lang w:eastAsia="zh-CN"/>
          </w:rPr>
          <w:t>(三)、合规风险评估</w:t>
        </w:r>
        <w:r>
          <w:tab/>
        </w:r>
        <w:r>
          <w:fldChar w:fldCharType="begin"/>
        </w:r>
        <w:r>
          <w:instrText xml:space="preserve"> PAGEREF _Toc21039 \h </w:instrText>
        </w:r>
        <w:r>
          <w:fldChar w:fldCharType="separate"/>
        </w:r>
        <w:r>
          <w:t>64</w:t>
        </w:r>
        <w:r>
          <w:fldChar w:fldCharType="end"/>
        </w:r>
      </w:hyperlink>
    </w:p>
    <w:p>
      <w:pPr>
        <w:pStyle w:val="TOC2"/>
        <w:tabs>
          <w:tab w:val="right" w:leader="dot" w:pos="8306"/>
        </w:tabs>
      </w:pPr>
      <w:hyperlink w:anchor="_Toc26575" w:history="1">
        <w:r>
          <w:rPr>
            <w:rFonts w:ascii="仿宋" w:eastAsia="仿宋" w:hAnsi="仿宋" w:cs="仿宋" w:hint="eastAsia"/>
            <w:lang w:eastAsia="zh-CN"/>
          </w:rPr>
          <w:t>(四)、合规监督与执行</w:t>
        </w:r>
        <w:r>
          <w:tab/>
        </w:r>
        <w:r>
          <w:fldChar w:fldCharType="begin"/>
        </w:r>
        <w:r>
          <w:instrText xml:space="preserve"> PAGEREF _Toc26575 \h </w:instrText>
        </w:r>
        <w:r>
          <w:fldChar w:fldCharType="separate"/>
        </w:r>
        <w:r>
          <w:t>65</w:t>
        </w:r>
        <w:r>
          <w:fldChar w:fldCharType="end"/>
        </w:r>
      </w:hyperlink>
    </w:p>
    <w:p>
      <w:pPr>
        <w:pStyle w:val="TOC1"/>
        <w:tabs>
          <w:tab w:val="right" w:leader="dot" w:pos="8306"/>
        </w:tabs>
      </w:pPr>
      <w:hyperlink w:anchor="_Toc19387" w:history="1">
        <w:r>
          <w:rPr>
            <w:rFonts w:ascii="仿宋" w:eastAsia="仿宋" w:hAnsi="仿宋" w:cs="仿宋" w:hint="eastAsia"/>
            <w:lang w:eastAsia="zh-CN"/>
          </w:rPr>
          <w:t>十五、知识产权管理与保护</w:t>
        </w:r>
        <w:r>
          <w:tab/>
        </w:r>
        <w:r>
          <w:fldChar w:fldCharType="begin"/>
        </w:r>
        <w:r>
          <w:instrText xml:space="preserve"> PAGEREF _Toc19387 \h </w:instrText>
        </w:r>
        <w:r>
          <w:fldChar w:fldCharType="separate"/>
        </w:r>
        <w:r>
          <w:t>66</w:t>
        </w:r>
        <w:r>
          <w:fldChar w:fldCharType="end"/>
        </w:r>
      </w:hyperlink>
    </w:p>
    <w:p>
      <w:pPr>
        <w:pStyle w:val="TOC2"/>
        <w:tabs>
          <w:tab w:val="right" w:leader="dot" w:pos="8306"/>
        </w:tabs>
      </w:pPr>
      <w:hyperlink w:anchor="_Toc24321" w:history="1">
        <w:r>
          <w:rPr>
            <w:rFonts w:ascii="仿宋" w:eastAsia="仿宋" w:hAnsi="仿宋" w:cs="仿宋" w:hint="eastAsia"/>
            <w:lang w:eastAsia="zh-CN"/>
          </w:rPr>
          <w:t>(一)、知识产权管理体系建设</w:t>
        </w:r>
        <w:r>
          <w:tab/>
        </w:r>
        <w:r>
          <w:fldChar w:fldCharType="begin"/>
        </w:r>
        <w:r>
          <w:instrText xml:space="preserve"> PAGEREF _Toc24321 \h </w:instrText>
        </w:r>
        <w:r>
          <w:fldChar w:fldCharType="separate"/>
        </w:r>
        <w:r>
          <w:t>66</w:t>
        </w:r>
        <w:r>
          <w:fldChar w:fldCharType="end"/>
        </w:r>
      </w:hyperlink>
    </w:p>
    <w:p>
      <w:pPr>
        <w:pStyle w:val="TOC2"/>
        <w:tabs>
          <w:tab w:val="right" w:leader="dot" w:pos="8306"/>
        </w:tabs>
      </w:pPr>
      <w:hyperlink w:anchor="_Toc8128" w:history="1">
        <w:r>
          <w:rPr>
            <w:rFonts w:ascii="仿宋" w:eastAsia="仿宋" w:hAnsi="仿宋" w:cs="仿宋" w:hint="eastAsia"/>
            <w:lang w:eastAsia="zh-CN"/>
          </w:rPr>
          <w:t>(二)、知识产权保护措施</w:t>
        </w:r>
        <w:r>
          <w:tab/>
        </w:r>
        <w:r>
          <w:fldChar w:fldCharType="begin"/>
        </w:r>
        <w:r>
          <w:instrText xml:space="preserve"> PAGEREF _Toc8128 \h </w:instrText>
        </w:r>
        <w:r>
          <w:fldChar w:fldCharType="separate"/>
        </w:r>
        <w:r>
          <w:t>67</w:t>
        </w:r>
        <w:r>
          <w:fldChar w:fldCharType="end"/>
        </w:r>
      </w:hyperlink>
    </w:p>
    <w:p>
      <w:pPr>
        <w:pStyle w:val="TOC1"/>
        <w:tabs>
          <w:tab w:val="right" w:leader="dot" w:pos="8306"/>
        </w:tabs>
      </w:pPr>
      <w:hyperlink w:anchor="_Toc1726" w:history="1">
        <w:r>
          <w:rPr>
            <w:rFonts w:ascii="仿宋" w:eastAsia="仿宋" w:hAnsi="仿宋" w:cs="仿宋" w:hint="eastAsia"/>
            <w:lang w:eastAsia="zh-CN"/>
          </w:rPr>
          <w:t>十六、设施与设备管理</w:t>
        </w:r>
        <w:r>
          <w:tab/>
        </w:r>
        <w:r>
          <w:fldChar w:fldCharType="begin"/>
        </w:r>
        <w:r>
          <w:instrText xml:space="preserve"> PAGEREF _Toc1726 \h </w:instrText>
        </w:r>
        <w:r>
          <w:fldChar w:fldCharType="separate"/>
        </w:r>
        <w:r>
          <w:t>68</w:t>
        </w:r>
        <w:r>
          <w:fldChar w:fldCharType="end"/>
        </w:r>
      </w:hyperlink>
    </w:p>
    <w:p>
      <w:pPr>
        <w:pStyle w:val="TOC2"/>
        <w:tabs>
          <w:tab w:val="right" w:leader="dot" w:pos="8306"/>
        </w:tabs>
      </w:pPr>
      <w:hyperlink w:anchor="_Toc19265" w:history="1">
        <w:r>
          <w:rPr>
            <w:rFonts w:ascii="仿宋" w:eastAsia="仿宋" w:hAnsi="仿宋" w:cs="仿宋" w:hint="eastAsia"/>
            <w:lang w:eastAsia="zh-CN"/>
          </w:rPr>
          <w:t>(一)、设施规划与配置</w:t>
        </w:r>
        <w:r>
          <w:tab/>
        </w:r>
        <w:r>
          <w:fldChar w:fldCharType="begin"/>
        </w:r>
        <w:r>
          <w:instrText xml:space="preserve"> PAGEREF _Toc19265 \h </w:instrText>
        </w:r>
        <w:r>
          <w:fldChar w:fldCharType="separate"/>
        </w:r>
        <w:r>
          <w:t>68</w:t>
        </w:r>
        <w:r>
          <w:fldChar w:fldCharType="end"/>
        </w:r>
      </w:hyperlink>
    </w:p>
    <w:p>
      <w:pPr>
        <w:pStyle w:val="TOC2"/>
        <w:tabs>
          <w:tab w:val="right" w:leader="dot" w:pos="8306"/>
        </w:tabs>
      </w:pPr>
      <w:hyperlink w:anchor="_Toc29104" w:history="1">
        <w:r>
          <w:rPr>
            <w:rFonts w:ascii="仿宋" w:eastAsia="仿宋" w:hAnsi="仿宋" w:cs="仿宋" w:hint="eastAsia"/>
            <w:lang w:eastAsia="zh-CN"/>
          </w:rPr>
          <w:t>(二)、设备采购与维护管理</w:t>
        </w:r>
        <w:r>
          <w:tab/>
        </w:r>
        <w:r>
          <w:fldChar w:fldCharType="begin"/>
        </w:r>
        <w:r>
          <w:instrText xml:space="preserve"> PAGEREF _Toc29104 \h </w:instrText>
        </w:r>
        <w:r>
          <w:fldChar w:fldCharType="separate"/>
        </w:r>
        <w:r>
          <w:t>69</w:t>
        </w:r>
        <w:r>
          <w:fldChar w:fldCharType="end"/>
        </w:r>
      </w:hyperlink>
    </w:p>
    <w:p>
      <w:pPr>
        <w:pStyle w:val="TOC2"/>
        <w:tabs>
          <w:tab w:val="right" w:leader="dot" w:pos="8306"/>
        </w:tabs>
      </w:pPr>
      <w:hyperlink w:anchor="_Toc16683" w:history="1">
        <w:r>
          <w:rPr>
            <w:rFonts w:ascii="仿宋" w:eastAsia="仿宋" w:hAnsi="仿宋" w:cs="仿宋" w:hint="eastAsia"/>
            <w:lang w:eastAsia="zh-CN"/>
          </w:rPr>
          <w:t>(三)、设施设备升级策略</w:t>
        </w:r>
        <w:r>
          <w:tab/>
        </w:r>
        <w:r>
          <w:fldChar w:fldCharType="begin"/>
        </w:r>
        <w:r>
          <w:instrText xml:space="preserve"> PAGEREF _Toc16683 \h </w:instrText>
        </w:r>
        <w:r>
          <w:fldChar w:fldCharType="separate"/>
        </w:r>
        <w:r>
          <w:t>70</w:t>
        </w:r>
        <w:r>
          <w:fldChar w:fldCharType="end"/>
        </w:r>
      </w:hyperlink>
    </w:p>
    <w:p>
      <w:pPr>
        <w:pStyle w:val="TOC1"/>
        <w:tabs>
          <w:tab w:val="right" w:leader="dot" w:pos="8306"/>
        </w:tabs>
      </w:pPr>
      <w:hyperlink w:anchor="_Toc28243" w:history="1">
        <w:r>
          <w:rPr>
            <w:rFonts w:ascii="仿宋" w:eastAsia="仿宋" w:hAnsi="仿宋" w:cs="仿宋" w:hint="eastAsia"/>
            <w:lang w:eastAsia="zh-CN"/>
          </w:rPr>
          <w:t>十七、产业协同与集群发展</w:t>
        </w:r>
        <w:r>
          <w:tab/>
        </w:r>
        <w:r>
          <w:fldChar w:fldCharType="begin"/>
        </w:r>
        <w:r>
          <w:instrText xml:space="preserve"> PAGEREF _Toc28243 \h </w:instrText>
        </w:r>
        <w:r>
          <w:fldChar w:fldCharType="separate"/>
        </w:r>
        <w:r>
          <w:t>70</w:t>
        </w:r>
        <w:r>
          <w:fldChar w:fldCharType="end"/>
        </w:r>
      </w:hyperlink>
    </w:p>
    <w:p>
      <w:pPr>
        <w:pStyle w:val="TOC2"/>
        <w:tabs>
          <w:tab w:val="right" w:leader="dot" w:pos="8306"/>
        </w:tabs>
      </w:pPr>
      <w:hyperlink w:anchor="_Toc10310" w:history="1">
        <w:r>
          <w:rPr>
            <w:rFonts w:ascii="仿宋" w:eastAsia="仿宋" w:hAnsi="仿宋" w:cs="仿宋" w:hint="eastAsia"/>
            <w:lang w:eastAsia="zh-CN"/>
          </w:rPr>
          <w:t>(一)、产业协同机制建设</w:t>
        </w:r>
        <w:r>
          <w:tab/>
        </w:r>
        <w:r>
          <w:fldChar w:fldCharType="begin"/>
        </w:r>
        <w:r>
          <w:instrText xml:space="preserve"> PAGEREF _Toc10310 \h </w:instrText>
        </w:r>
        <w:r>
          <w:fldChar w:fldCharType="separate"/>
        </w:r>
        <w:r>
          <w:t>70</w:t>
        </w:r>
        <w:r>
          <w:fldChar w:fldCharType="end"/>
        </w:r>
      </w:hyperlink>
    </w:p>
    <w:p>
      <w:pPr>
        <w:pStyle w:val="TOC2"/>
        <w:tabs>
          <w:tab w:val="right" w:leader="dot" w:pos="8306"/>
        </w:tabs>
      </w:pPr>
      <w:hyperlink w:anchor="_Toc14750" w:history="1">
        <w:r>
          <w:rPr>
            <w:rFonts w:ascii="仿宋" w:eastAsia="仿宋" w:hAnsi="仿宋" w:cs="仿宋" w:hint="eastAsia"/>
            <w:lang w:eastAsia="zh-CN"/>
          </w:rPr>
          <w:t>(二)、产业集群培育与发展</w:t>
        </w:r>
        <w:r>
          <w:tab/>
        </w:r>
        <w:r>
          <w:fldChar w:fldCharType="begin"/>
        </w:r>
        <w:r>
          <w:instrText xml:space="preserve"> PAGEREF _Toc14750 \h </w:instrText>
        </w:r>
        <w:r>
          <w:fldChar w:fldCharType="separate"/>
        </w:r>
        <w:r>
          <w:t>71</w:t>
        </w:r>
        <w:r>
          <w:fldChar w:fldCharType="end"/>
        </w:r>
      </w:hyperlink>
    </w:p>
    <w:p>
      <w:pPr>
        <w:pStyle w:val="TOC1"/>
        <w:tabs>
          <w:tab w:val="right" w:leader="dot" w:pos="8306"/>
        </w:tabs>
      </w:pPr>
      <w:hyperlink w:anchor="_Toc32175" w:history="1">
        <w:r>
          <w:rPr>
            <w:rFonts w:ascii="仿宋" w:eastAsia="仿宋" w:hAnsi="仿宋" w:cs="仿宋" w:hint="eastAsia"/>
            <w:lang w:eastAsia="zh-CN"/>
          </w:rPr>
          <w:t>十八、项目施工方案</w:t>
        </w:r>
        <w:r>
          <w:tab/>
        </w:r>
        <w:r>
          <w:fldChar w:fldCharType="begin"/>
        </w:r>
        <w:r>
          <w:instrText xml:space="preserve"> PAGEREF _Toc32175 \h </w:instrText>
        </w:r>
        <w:r>
          <w:fldChar w:fldCharType="separate"/>
        </w:r>
        <w:r>
          <w:t>72</w:t>
        </w:r>
        <w:r>
          <w:fldChar w:fldCharType="end"/>
        </w:r>
      </w:hyperlink>
    </w:p>
    <w:p>
      <w:pPr>
        <w:pStyle w:val="TOC2"/>
        <w:tabs>
          <w:tab w:val="right" w:leader="dot" w:pos="8306"/>
        </w:tabs>
      </w:pPr>
      <w:hyperlink w:anchor="_Toc26653" w:history="1">
        <w:r>
          <w:rPr>
            <w:rFonts w:ascii="仿宋" w:eastAsia="仿宋" w:hAnsi="仿宋" w:cs="仿宋" w:hint="eastAsia"/>
            <w:lang w:eastAsia="zh-CN"/>
          </w:rPr>
          <w:t>(一)、施工组织设计</w:t>
        </w:r>
        <w:r>
          <w:tab/>
        </w:r>
        <w:r>
          <w:fldChar w:fldCharType="begin"/>
        </w:r>
        <w:r>
          <w:instrText xml:space="preserve"> PAGEREF _Toc26653 \h </w:instrText>
        </w:r>
        <w:r>
          <w:fldChar w:fldCharType="separate"/>
        </w:r>
        <w:r>
          <w:t>72</w:t>
        </w:r>
        <w:r>
          <w:fldChar w:fldCharType="end"/>
        </w:r>
      </w:hyperlink>
    </w:p>
    <w:p>
      <w:pPr>
        <w:pStyle w:val="TOC2"/>
        <w:tabs>
          <w:tab w:val="right" w:leader="dot" w:pos="8306"/>
        </w:tabs>
      </w:pPr>
      <w:hyperlink w:anchor="_Toc26660" w:history="1">
        <w:r>
          <w:rPr>
            <w:rFonts w:ascii="仿宋" w:eastAsia="仿宋" w:hAnsi="仿宋" w:cs="仿宋" w:hint="eastAsia"/>
            <w:lang w:eastAsia="zh-CN"/>
          </w:rPr>
          <w:t>(二)、施工工艺与技术路线</w:t>
        </w:r>
        <w:r>
          <w:tab/>
        </w:r>
        <w:r>
          <w:fldChar w:fldCharType="begin"/>
        </w:r>
        <w:r>
          <w:instrText xml:space="preserve"> PAGEREF _Toc26660 \h </w:instrText>
        </w:r>
        <w:r>
          <w:fldChar w:fldCharType="separate"/>
        </w:r>
        <w:r>
          <w:t>74</w:t>
        </w:r>
        <w:r>
          <w:fldChar w:fldCharType="end"/>
        </w:r>
      </w:hyperlink>
    </w:p>
    <w:p>
      <w:pPr>
        <w:pStyle w:val="TOC2"/>
        <w:tabs>
          <w:tab w:val="right" w:leader="dot" w:pos="8306"/>
        </w:tabs>
      </w:pPr>
      <w:hyperlink w:anchor="_Toc16519" w:history="1">
        <w:r>
          <w:rPr>
            <w:rFonts w:ascii="仿宋" w:eastAsia="仿宋" w:hAnsi="仿宋" w:cs="仿宋" w:hint="eastAsia"/>
            <w:lang w:eastAsia="zh-CN"/>
          </w:rPr>
          <w:t>(三)、关键节点施工计划</w:t>
        </w:r>
        <w:r>
          <w:tab/>
        </w:r>
        <w:r>
          <w:fldChar w:fldCharType="begin"/>
        </w:r>
        <w:r>
          <w:instrText xml:space="preserve"> PAGEREF _Toc16519 \h </w:instrText>
        </w:r>
        <w:r>
          <w:fldChar w:fldCharType="separate"/>
        </w:r>
        <w:r>
          <w:t>75</w:t>
        </w:r>
        <w:r>
          <w:fldChar w:fldCharType="end"/>
        </w:r>
      </w:hyperlink>
    </w:p>
    <w:p>
      <w:pPr>
        <w:pStyle w:val="TOC2"/>
        <w:tabs>
          <w:tab w:val="right" w:leader="dot" w:pos="8306"/>
        </w:tabs>
      </w:pPr>
      <w:hyperlink w:anchor="_Toc10921" w:history="1">
        <w:r>
          <w:rPr>
            <w:rFonts w:ascii="仿宋" w:eastAsia="仿宋" w:hAnsi="仿宋" w:cs="仿宋" w:hint="eastAsia"/>
            <w:lang w:eastAsia="zh-CN"/>
          </w:rPr>
          <w:t>(四)、施工现场管理</w:t>
        </w:r>
        <w:r>
          <w:tab/>
        </w:r>
        <w:r>
          <w:fldChar w:fldCharType="begin"/>
        </w:r>
        <w:r>
          <w:instrText xml:space="preserve"> PAGEREF _Toc10921 \h </w:instrText>
        </w:r>
        <w:r>
          <w:fldChar w:fldCharType="separate"/>
        </w:r>
        <w:r>
          <w:t>77</w:t>
        </w:r>
        <w:r>
          <w:fldChar w:fldCharType="end"/>
        </w:r>
      </w:hyperlink>
    </w:p>
    <w:p>
      <w:pPr>
        <w:pStyle w:val="TOC1"/>
        <w:tabs>
          <w:tab w:val="right" w:leader="dot" w:pos="8306"/>
        </w:tabs>
      </w:pPr>
      <w:hyperlink w:anchor="_Toc23637" w:history="1">
        <w:r>
          <w:rPr>
            <w:rFonts w:ascii="仿宋" w:eastAsia="仿宋" w:hAnsi="仿宋" w:cs="仿宋" w:hint="eastAsia"/>
            <w:lang w:eastAsia="zh-CN"/>
          </w:rPr>
          <w:t>十九、质量管理与控制</w:t>
        </w:r>
        <w:r>
          <w:tab/>
        </w:r>
        <w:r>
          <w:fldChar w:fldCharType="begin"/>
        </w:r>
        <w:r>
          <w:instrText xml:space="preserve"> PAGEREF _Toc23637 \h </w:instrText>
        </w:r>
        <w:r>
          <w:fldChar w:fldCharType="separate"/>
        </w:r>
        <w:r>
          <w:t>79</w:t>
        </w:r>
        <w:r>
          <w:fldChar w:fldCharType="end"/>
        </w:r>
      </w:hyperlink>
    </w:p>
    <w:p>
      <w:pPr>
        <w:pStyle w:val="TOC2"/>
        <w:tabs>
          <w:tab w:val="right" w:leader="dot" w:pos="8306"/>
        </w:tabs>
      </w:pPr>
      <w:hyperlink w:anchor="_Toc22858" w:history="1">
        <w:r>
          <w:rPr>
            <w:rFonts w:ascii="仿宋" w:eastAsia="仿宋" w:hAnsi="仿宋" w:cs="仿宋" w:hint="eastAsia"/>
            <w:lang w:eastAsia="zh-CN"/>
          </w:rPr>
          <w:t>(一)、质量管理体系建设</w:t>
        </w:r>
        <w:r>
          <w:tab/>
        </w:r>
        <w:r>
          <w:fldChar w:fldCharType="begin"/>
        </w:r>
        <w:r>
          <w:instrText xml:space="preserve"> PAGEREF _Toc22858 \h </w:instrText>
        </w:r>
        <w:r>
          <w:fldChar w:fldCharType="separate"/>
        </w:r>
        <w:r>
          <w:t>79</w:t>
        </w:r>
        <w:r>
          <w:fldChar w:fldCharType="end"/>
        </w:r>
      </w:hyperlink>
    </w:p>
    <w:p>
      <w:pPr>
        <w:pStyle w:val="TOC2"/>
        <w:tabs>
          <w:tab w:val="right" w:leader="dot" w:pos="8306"/>
        </w:tabs>
      </w:pPr>
      <w:hyperlink w:anchor="_Toc17908" w:history="1">
        <w:r>
          <w:rPr>
            <w:rFonts w:ascii="仿宋" w:eastAsia="仿宋" w:hAnsi="仿宋" w:cs="仿宋" w:hint="eastAsia"/>
            <w:lang w:eastAsia="zh-CN"/>
          </w:rPr>
          <w:t>(二)、质量控制措施</w:t>
        </w:r>
        <w:r>
          <w:tab/>
        </w:r>
        <w:r>
          <w:fldChar w:fldCharType="begin"/>
        </w:r>
        <w:r>
          <w:instrText xml:space="preserve"> PAGEREF _Toc17908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9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70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稀磷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湿法稀磷酸项目还将参与当地的环保活动和计划，如资助当地的环境保护项目或与社区合作进行环保宣传活动。通过这些活动，项目不仅能够提高自身的环境表现，还能在当地社区中树立积极的环保形象。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92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湿法稀磷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湿法稀磷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湿法稀磷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5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47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在湿法稀磷酸项目启动前，将进行一系列深入的地质调查，包括钻探和土壤取样，以深入了解项目区域的地层结构和土壤组成。特别是对于土壤的承载能力和地下水位的深度进行详细评估。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完成初始的地质风险评估后，湿法稀磷酸项目将安装长期地质监测设备，如倾斜仪、裂缝计和地下水位计，以持续监测地质条件的变化。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794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湿法稀磷酸项目将通过这些措施来适应和尊重特殊环境条件，确保项目的可持续发展，同时减少对环境的负面影响。这不仅有助于保护自然和文化遗产，还能提升项目在社会责任方面的表现和形象。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724"/>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4109"/>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https://d.book118.com/038055133107006033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湿法稀磷酸项目可行性建设方案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72017E"/>
    <w:rsid w:val="5F7201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55133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2024-01-23T03:05:00Z</dcterms:created>
  <dcterms:modified xsi:type="dcterms:W3CDTF">2024-01-23T03:06:18Z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925F613A3494438D97034AA8349B939D_11</vt:lpwstr>
  </property>
  <property fmtid="{D5CDD505-2E9C-101B-9397-08002B2CF9AE}" pid="3" name="KSOProductBuildVer">
    <vt:lpwstr>2052-12.1.0.16120</vt:lpwstr>
  </property>
</Properties>
</file>