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数字压力检测仪器项目建设总纲及方案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765" w:history="1">
        <w:r>
          <w:rPr>
            <w:rFonts w:ascii="仿宋" w:eastAsia="仿宋" w:hAnsi="仿宋" w:cs="仿宋" w:hint="eastAsia"/>
            <w:lang w:eastAsia="zh-CN"/>
          </w:rPr>
          <w:t>序言</w:t>
        </w:r>
        <w:r>
          <w:tab/>
        </w:r>
        <w:r>
          <w:fldChar w:fldCharType="begin"/>
        </w:r>
        <w:r>
          <w:instrText xml:space="preserve"> PAGEREF _Toc30765 \h </w:instrText>
        </w:r>
        <w:r>
          <w:fldChar w:fldCharType="separate"/>
        </w:r>
        <w:r>
          <w:t>3</w:t>
        </w:r>
        <w:r>
          <w:fldChar w:fldCharType="end"/>
        </w:r>
      </w:hyperlink>
    </w:p>
    <w:p>
      <w:pPr>
        <w:pStyle w:val="TOC1"/>
        <w:tabs>
          <w:tab w:val="right" w:leader="dot" w:pos="8306"/>
        </w:tabs>
      </w:pPr>
      <w:hyperlink w:anchor="_Toc19496" w:history="1">
        <w:r>
          <w:rPr>
            <w:rFonts w:ascii="仿宋" w:eastAsia="仿宋" w:hAnsi="仿宋" w:cs="仿宋" w:hint="eastAsia"/>
            <w:lang w:eastAsia="zh-CN"/>
          </w:rPr>
          <w:t>一、财务管理与成本控制</w:t>
        </w:r>
        <w:r>
          <w:tab/>
        </w:r>
        <w:r>
          <w:fldChar w:fldCharType="begin"/>
        </w:r>
        <w:r>
          <w:instrText xml:space="preserve"> PAGEREF _Toc19496 \h </w:instrText>
        </w:r>
        <w:r>
          <w:fldChar w:fldCharType="separate"/>
        </w:r>
        <w:r>
          <w:t>3</w:t>
        </w:r>
        <w:r>
          <w:fldChar w:fldCharType="end"/>
        </w:r>
      </w:hyperlink>
    </w:p>
    <w:p>
      <w:pPr>
        <w:pStyle w:val="TOC2"/>
        <w:tabs>
          <w:tab w:val="right" w:leader="dot" w:pos="8306"/>
        </w:tabs>
      </w:pPr>
      <w:hyperlink w:anchor="_Toc22200" w:history="1">
        <w:r>
          <w:rPr>
            <w:rFonts w:ascii="仿宋" w:eastAsia="仿宋" w:hAnsi="仿宋" w:cs="仿宋" w:hint="eastAsia"/>
            <w:lang w:eastAsia="zh-CN"/>
          </w:rPr>
          <w:t>(一)、财务管理体系建设</w:t>
        </w:r>
        <w:r>
          <w:tab/>
        </w:r>
        <w:r>
          <w:fldChar w:fldCharType="begin"/>
        </w:r>
        <w:r>
          <w:instrText xml:space="preserve"> PAGEREF _Toc22200 \h </w:instrText>
        </w:r>
        <w:r>
          <w:fldChar w:fldCharType="separate"/>
        </w:r>
        <w:r>
          <w:t>3</w:t>
        </w:r>
        <w:r>
          <w:fldChar w:fldCharType="end"/>
        </w:r>
      </w:hyperlink>
    </w:p>
    <w:p>
      <w:pPr>
        <w:pStyle w:val="TOC2"/>
        <w:tabs>
          <w:tab w:val="right" w:leader="dot" w:pos="8306"/>
        </w:tabs>
      </w:pPr>
      <w:hyperlink w:anchor="_Toc25842" w:history="1">
        <w:r>
          <w:rPr>
            <w:rFonts w:ascii="仿宋" w:eastAsia="仿宋" w:hAnsi="仿宋" w:cs="仿宋" w:hint="eastAsia"/>
            <w:lang w:eastAsia="zh-CN"/>
          </w:rPr>
          <w:t>(二)、成本控制措施</w:t>
        </w:r>
        <w:r>
          <w:tab/>
        </w:r>
        <w:r>
          <w:fldChar w:fldCharType="begin"/>
        </w:r>
        <w:r>
          <w:instrText xml:space="preserve"> PAGEREF _Toc25842 \h </w:instrText>
        </w:r>
        <w:r>
          <w:fldChar w:fldCharType="separate"/>
        </w:r>
        <w:r>
          <w:t>4</w:t>
        </w:r>
        <w:r>
          <w:fldChar w:fldCharType="end"/>
        </w:r>
      </w:hyperlink>
    </w:p>
    <w:p>
      <w:pPr>
        <w:pStyle w:val="TOC1"/>
        <w:tabs>
          <w:tab w:val="right" w:leader="dot" w:pos="8306"/>
        </w:tabs>
      </w:pPr>
      <w:hyperlink w:anchor="_Toc11314" w:history="1">
        <w:r>
          <w:rPr>
            <w:rFonts w:ascii="仿宋" w:eastAsia="仿宋" w:hAnsi="仿宋" w:cs="仿宋" w:hint="eastAsia"/>
            <w:lang w:eastAsia="zh-CN"/>
          </w:rPr>
          <w:t>二、经济影响分析</w:t>
        </w:r>
        <w:r>
          <w:tab/>
        </w:r>
        <w:r>
          <w:fldChar w:fldCharType="begin"/>
        </w:r>
        <w:r>
          <w:instrText xml:space="preserve"> PAGEREF _Toc11314 \h </w:instrText>
        </w:r>
        <w:r>
          <w:fldChar w:fldCharType="separate"/>
        </w:r>
        <w:r>
          <w:t>5</w:t>
        </w:r>
        <w:r>
          <w:fldChar w:fldCharType="end"/>
        </w:r>
      </w:hyperlink>
    </w:p>
    <w:p>
      <w:pPr>
        <w:pStyle w:val="TOC2"/>
        <w:tabs>
          <w:tab w:val="right" w:leader="dot" w:pos="8306"/>
        </w:tabs>
      </w:pPr>
      <w:hyperlink w:anchor="_Toc19864" w:history="1">
        <w:r>
          <w:rPr>
            <w:rFonts w:ascii="仿宋" w:eastAsia="仿宋" w:hAnsi="仿宋" w:cs="仿宋" w:hint="eastAsia"/>
            <w:lang w:eastAsia="zh-CN"/>
          </w:rPr>
          <w:t>(一)、经济费用效益或费用效果分析</w:t>
        </w:r>
        <w:r>
          <w:tab/>
        </w:r>
        <w:r>
          <w:fldChar w:fldCharType="begin"/>
        </w:r>
        <w:r>
          <w:instrText xml:space="preserve"> PAGEREF _Toc19864 \h </w:instrText>
        </w:r>
        <w:r>
          <w:fldChar w:fldCharType="separate"/>
        </w:r>
        <w:r>
          <w:t>5</w:t>
        </w:r>
        <w:r>
          <w:fldChar w:fldCharType="end"/>
        </w:r>
      </w:hyperlink>
    </w:p>
    <w:p>
      <w:pPr>
        <w:pStyle w:val="TOC2"/>
        <w:tabs>
          <w:tab w:val="right" w:leader="dot" w:pos="8306"/>
        </w:tabs>
      </w:pPr>
      <w:hyperlink w:anchor="_Toc23848" w:history="1">
        <w:r>
          <w:rPr>
            <w:rFonts w:ascii="仿宋" w:eastAsia="仿宋" w:hAnsi="仿宋" w:cs="仿宋" w:hint="eastAsia"/>
            <w:lang w:eastAsia="zh-CN"/>
          </w:rPr>
          <w:t>(二)、行业影响分析</w:t>
        </w:r>
        <w:r>
          <w:tab/>
        </w:r>
        <w:r>
          <w:fldChar w:fldCharType="begin"/>
        </w:r>
        <w:r>
          <w:instrText xml:space="preserve"> PAGEREF _Toc23848 \h </w:instrText>
        </w:r>
        <w:r>
          <w:fldChar w:fldCharType="separate"/>
        </w:r>
        <w:r>
          <w:t>8</w:t>
        </w:r>
        <w:r>
          <w:fldChar w:fldCharType="end"/>
        </w:r>
      </w:hyperlink>
    </w:p>
    <w:p>
      <w:pPr>
        <w:pStyle w:val="TOC2"/>
        <w:tabs>
          <w:tab w:val="right" w:leader="dot" w:pos="8306"/>
        </w:tabs>
      </w:pPr>
      <w:hyperlink w:anchor="_Toc1952" w:history="1">
        <w:r>
          <w:rPr>
            <w:rFonts w:ascii="仿宋" w:eastAsia="仿宋" w:hAnsi="仿宋" w:cs="仿宋" w:hint="eastAsia"/>
            <w:lang w:eastAsia="zh-CN"/>
          </w:rPr>
          <w:t>(三)、区域经济影响分析</w:t>
        </w:r>
        <w:r>
          <w:tab/>
        </w:r>
        <w:r>
          <w:fldChar w:fldCharType="begin"/>
        </w:r>
        <w:r>
          <w:instrText xml:space="preserve"> PAGEREF _Toc1952 \h </w:instrText>
        </w:r>
        <w:r>
          <w:fldChar w:fldCharType="separate"/>
        </w:r>
        <w:r>
          <w:t>9</w:t>
        </w:r>
        <w:r>
          <w:fldChar w:fldCharType="end"/>
        </w:r>
      </w:hyperlink>
    </w:p>
    <w:p>
      <w:pPr>
        <w:pStyle w:val="TOC2"/>
        <w:tabs>
          <w:tab w:val="right" w:leader="dot" w:pos="8306"/>
        </w:tabs>
      </w:pPr>
      <w:hyperlink w:anchor="_Toc8047" w:history="1">
        <w:r>
          <w:rPr>
            <w:rFonts w:ascii="仿宋" w:eastAsia="仿宋" w:hAnsi="仿宋" w:cs="仿宋" w:hint="eastAsia"/>
            <w:lang w:eastAsia="zh-CN"/>
          </w:rPr>
          <w:t>(四)、宏观经济影响分析</w:t>
        </w:r>
        <w:r>
          <w:tab/>
        </w:r>
        <w:r>
          <w:fldChar w:fldCharType="begin"/>
        </w:r>
        <w:r>
          <w:instrText xml:space="preserve"> PAGEREF _Toc8047 \h </w:instrText>
        </w:r>
        <w:r>
          <w:fldChar w:fldCharType="separate"/>
        </w:r>
        <w:r>
          <w:t>10</w:t>
        </w:r>
        <w:r>
          <w:fldChar w:fldCharType="end"/>
        </w:r>
      </w:hyperlink>
    </w:p>
    <w:p>
      <w:pPr>
        <w:pStyle w:val="TOC1"/>
        <w:tabs>
          <w:tab w:val="right" w:leader="dot" w:pos="8306"/>
        </w:tabs>
      </w:pPr>
      <w:hyperlink w:anchor="_Toc27218" w:history="1">
        <w:r>
          <w:rPr>
            <w:rFonts w:ascii="仿宋" w:eastAsia="仿宋" w:hAnsi="仿宋" w:cs="仿宋" w:hint="eastAsia"/>
            <w:lang w:eastAsia="zh-CN"/>
          </w:rPr>
          <w:t>三、项目监理与质量保证</w:t>
        </w:r>
        <w:r>
          <w:tab/>
        </w:r>
        <w:r>
          <w:fldChar w:fldCharType="begin"/>
        </w:r>
        <w:r>
          <w:instrText xml:space="preserve"> PAGEREF _Toc27218 \h </w:instrText>
        </w:r>
        <w:r>
          <w:fldChar w:fldCharType="separate"/>
        </w:r>
        <w:r>
          <w:t>12</w:t>
        </w:r>
        <w:r>
          <w:fldChar w:fldCharType="end"/>
        </w:r>
      </w:hyperlink>
    </w:p>
    <w:p>
      <w:pPr>
        <w:pStyle w:val="TOC2"/>
        <w:tabs>
          <w:tab w:val="right" w:leader="dot" w:pos="8306"/>
        </w:tabs>
      </w:pPr>
      <w:hyperlink w:anchor="_Toc2790" w:history="1">
        <w:r>
          <w:rPr>
            <w:rFonts w:ascii="仿宋" w:eastAsia="仿宋" w:hAnsi="仿宋" w:cs="仿宋" w:hint="eastAsia"/>
            <w:lang w:eastAsia="zh-CN"/>
          </w:rPr>
          <w:t>(一)、监理体系构建</w:t>
        </w:r>
        <w:r>
          <w:tab/>
        </w:r>
        <w:r>
          <w:fldChar w:fldCharType="begin"/>
        </w:r>
        <w:r>
          <w:instrText xml:space="preserve"> PAGEREF _Toc2790 \h </w:instrText>
        </w:r>
        <w:r>
          <w:fldChar w:fldCharType="separate"/>
        </w:r>
        <w:r>
          <w:t>12</w:t>
        </w:r>
        <w:r>
          <w:fldChar w:fldCharType="end"/>
        </w:r>
      </w:hyperlink>
    </w:p>
    <w:p>
      <w:pPr>
        <w:pStyle w:val="TOC2"/>
        <w:tabs>
          <w:tab w:val="right" w:leader="dot" w:pos="8306"/>
        </w:tabs>
      </w:pPr>
      <w:hyperlink w:anchor="_Toc15581" w:history="1">
        <w:r>
          <w:rPr>
            <w:rFonts w:ascii="仿宋" w:eastAsia="仿宋" w:hAnsi="仿宋" w:cs="仿宋" w:hint="eastAsia"/>
            <w:lang w:eastAsia="zh-CN"/>
          </w:rPr>
          <w:t>(二)、质量保证体系实施</w:t>
        </w:r>
        <w:r>
          <w:tab/>
        </w:r>
        <w:r>
          <w:fldChar w:fldCharType="begin"/>
        </w:r>
        <w:r>
          <w:instrText xml:space="preserve"> PAGEREF _Toc15581 \h </w:instrText>
        </w:r>
        <w:r>
          <w:fldChar w:fldCharType="separate"/>
        </w:r>
        <w:r>
          <w:t>13</w:t>
        </w:r>
        <w:r>
          <w:fldChar w:fldCharType="end"/>
        </w:r>
      </w:hyperlink>
    </w:p>
    <w:p>
      <w:pPr>
        <w:pStyle w:val="TOC2"/>
        <w:tabs>
          <w:tab w:val="right" w:leader="dot" w:pos="8306"/>
        </w:tabs>
      </w:pPr>
      <w:hyperlink w:anchor="_Toc26001" w:history="1">
        <w:r>
          <w:rPr>
            <w:rFonts w:ascii="仿宋" w:eastAsia="仿宋" w:hAnsi="仿宋" w:cs="仿宋" w:hint="eastAsia"/>
            <w:lang w:eastAsia="zh-CN"/>
          </w:rPr>
          <w:t>(三)、监理与质量控制流程</w:t>
        </w:r>
        <w:r>
          <w:tab/>
        </w:r>
        <w:r>
          <w:fldChar w:fldCharType="begin"/>
        </w:r>
        <w:r>
          <w:instrText xml:space="preserve"> PAGEREF _Toc26001 \h </w:instrText>
        </w:r>
        <w:r>
          <w:fldChar w:fldCharType="separate"/>
        </w:r>
        <w:r>
          <w:t>13</w:t>
        </w:r>
        <w:r>
          <w:fldChar w:fldCharType="end"/>
        </w:r>
      </w:hyperlink>
    </w:p>
    <w:p>
      <w:pPr>
        <w:pStyle w:val="TOC1"/>
        <w:tabs>
          <w:tab w:val="right" w:leader="dot" w:pos="8306"/>
        </w:tabs>
      </w:pPr>
      <w:hyperlink w:anchor="_Toc667" w:history="1">
        <w:r>
          <w:rPr>
            <w:rFonts w:ascii="仿宋" w:eastAsia="仿宋" w:hAnsi="仿宋" w:cs="仿宋" w:hint="eastAsia"/>
            <w:lang w:eastAsia="zh-CN"/>
          </w:rPr>
          <w:t>四、资源开发及综合利用分析</w:t>
        </w:r>
        <w:r>
          <w:tab/>
        </w:r>
        <w:r>
          <w:fldChar w:fldCharType="begin"/>
        </w:r>
        <w:r>
          <w:instrText xml:space="preserve"> PAGEREF _Toc667 \h </w:instrText>
        </w:r>
        <w:r>
          <w:fldChar w:fldCharType="separate"/>
        </w:r>
        <w:r>
          <w:t>14</w:t>
        </w:r>
        <w:r>
          <w:fldChar w:fldCharType="end"/>
        </w:r>
      </w:hyperlink>
    </w:p>
    <w:p>
      <w:pPr>
        <w:pStyle w:val="TOC2"/>
        <w:tabs>
          <w:tab w:val="right" w:leader="dot" w:pos="8306"/>
        </w:tabs>
      </w:pPr>
      <w:hyperlink w:anchor="_Toc11573" w:history="1">
        <w:r>
          <w:rPr>
            <w:rFonts w:ascii="仿宋" w:eastAsia="仿宋" w:hAnsi="仿宋" w:cs="仿宋" w:hint="eastAsia"/>
            <w:lang w:eastAsia="zh-CN"/>
          </w:rPr>
          <w:t>(一)、资源开发方案</w:t>
        </w:r>
        <w:r>
          <w:tab/>
        </w:r>
        <w:r>
          <w:fldChar w:fldCharType="begin"/>
        </w:r>
        <w:r>
          <w:instrText xml:space="preserve"> PAGEREF _Toc11573 \h </w:instrText>
        </w:r>
        <w:r>
          <w:fldChar w:fldCharType="separate"/>
        </w:r>
        <w:r>
          <w:t>14</w:t>
        </w:r>
        <w:r>
          <w:fldChar w:fldCharType="end"/>
        </w:r>
      </w:hyperlink>
    </w:p>
    <w:p>
      <w:pPr>
        <w:pStyle w:val="TOC2"/>
        <w:tabs>
          <w:tab w:val="right" w:leader="dot" w:pos="8306"/>
        </w:tabs>
      </w:pPr>
      <w:hyperlink w:anchor="_Toc4784" w:history="1">
        <w:r>
          <w:rPr>
            <w:rFonts w:ascii="仿宋" w:eastAsia="仿宋" w:hAnsi="仿宋" w:cs="仿宋" w:hint="eastAsia"/>
            <w:lang w:eastAsia="zh-CN"/>
          </w:rPr>
          <w:t>(二)、资源利用方案</w:t>
        </w:r>
        <w:r>
          <w:tab/>
        </w:r>
        <w:r>
          <w:fldChar w:fldCharType="begin"/>
        </w:r>
        <w:r>
          <w:instrText xml:space="preserve"> PAGEREF _Toc4784 \h </w:instrText>
        </w:r>
        <w:r>
          <w:fldChar w:fldCharType="separate"/>
        </w:r>
        <w:r>
          <w:t>15</w:t>
        </w:r>
        <w:r>
          <w:fldChar w:fldCharType="end"/>
        </w:r>
      </w:hyperlink>
    </w:p>
    <w:p>
      <w:pPr>
        <w:pStyle w:val="TOC2"/>
        <w:tabs>
          <w:tab w:val="right" w:leader="dot" w:pos="8306"/>
        </w:tabs>
      </w:pPr>
      <w:hyperlink w:anchor="_Toc13079" w:history="1">
        <w:r>
          <w:rPr>
            <w:rFonts w:ascii="仿宋" w:eastAsia="仿宋" w:hAnsi="仿宋" w:cs="仿宋" w:hint="eastAsia"/>
            <w:lang w:eastAsia="zh-CN"/>
          </w:rPr>
          <w:t>(三)、资源节约措施</w:t>
        </w:r>
        <w:r>
          <w:tab/>
        </w:r>
        <w:r>
          <w:fldChar w:fldCharType="begin"/>
        </w:r>
        <w:r>
          <w:instrText xml:space="preserve"> PAGEREF _Toc13079 \h </w:instrText>
        </w:r>
        <w:r>
          <w:fldChar w:fldCharType="separate"/>
        </w:r>
        <w:r>
          <w:t>16</w:t>
        </w:r>
        <w:r>
          <w:fldChar w:fldCharType="end"/>
        </w:r>
      </w:hyperlink>
    </w:p>
    <w:p>
      <w:pPr>
        <w:pStyle w:val="TOC1"/>
        <w:tabs>
          <w:tab w:val="right" w:leader="dot" w:pos="8306"/>
        </w:tabs>
      </w:pPr>
      <w:hyperlink w:anchor="_Toc7501" w:history="1">
        <w:r>
          <w:rPr>
            <w:rFonts w:ascii="仿宋" w:eastAsia="仿宋" w:hAnsi="仿宋" w:cs="仿宋" w:hint="eastAsia"/>
            <w:lang w:eastAsia="zh-CN"/>
          </w:rPr>
          <w:t>五、建设风险评估分析</w:t>
        </w:r>
        <w:r>
          <w:tab/>
        </w:r>
        <w:r>
          <w:fldChar w:fldCharType="begin"/>
        </w:r>
        <w:r>
          <w:instrText xml:space="preserve"> PAGEREF _Toc7501 \h </w:instrText>
        </w:r>
        <w:r>
          <w:fldChar w:fldCharType="separate"/>
        </w:r>
        <w:r>
          <w:t>17</w:t>
        </w:r>
        <w:r>
          <w:fldChar w:fldCharType="end"/>
        </w:r>
      </w:hyperlink>
    </w:p>
    <w:p>
      <w:pPr>
        <w:pStyle w:val="TOC2"/>
        <w:tabs>
          <w:tab w:val="right" w:leader="dot" w:pos="8306"/>
        </w:tabs>
      </w:pPr>
      <w:hyperlink w:anchor="_Toc665" w:history="1">
        <w:r>
          <w:rPr>
            <w:rFonts w:ascii="仿宋" w:eastAsia="仿宋" w:hAnsi="仿宋" w:cs="仿宋" w:hint="eastAsia"/>
            <w:lang w:eastAsia="zh-CN"/>
          </w:rPr>
          <w:t>(一)、政策风险分析</w:t>
        </w:r>
        <w:r>
          <w:tab/>
        </w:r>
        <w:r>
          <w:fldChar w:fldCharType="begin"/>
        </w:r>
        <w:r>
          <w:instrText xml:space="preserve"> PAGEREF _Toc665 \h </w:instrText>
        </w:r>
        <w:r>
          <w:fldChar w:fldCharType="separate"/>
        </w:r>
        <w:r>
          <w:t>17</w:t>
        </w:r>
        <w:r>
          <w:fldChar w:fldCharType="end"/>
        </w:r>
      </w:hyperlink>
    </w:p>
    <w:p>
      <w:pPr>
        <w:pStyle w:val="TOC2"/>
        <w:tabs>
          <w:tab w:val="right" w:leader="dot" w:pos="8306"/>
        </w:tabs>
      </w:pPr>
      <w:hyperlink w:anchor="_Toc5215" w:history="1">
        <w:r>
          <w:rPr>
            <w:rFonts w:ascii="仿宋" w:eastAsia="仿宋" w:hAnsi="仿宋" w:cs="仿宋" w:hint="eastAsia"/>
            <w:lang w:eastAsia="zh-CN"/>
          </w:rPr>
          <w:t>(二)、社会风险分析</w:t>
        </w:r>
        <w:r>
          <w:tab/>
        </w:r>
        <w:r>
          <w:fldChar w:fldCharType="begin"/>
        </w:r>
        <w:r>
          <w:instrText xml:space="preserve"> PAGEREF _Toc5215 \h </w:instrText>
        </w:r>
        <w:r>
          <w:fldChar w:fldCharType="separate"/>
        </w:r>
        <w:r>
          <w:t>18</w:t>
        </w:r>
        <w:r>
          <w:fldChar w:fldCharType="end"/>
        </w:r>
      </w:hyperlink>
    </w:p>
    <w:p>
      <w:pPr>
        <w:pStyle w:val="TOC2"/>
        <w:tabs>
          <w:tab w:val="right" w:leader="dot" w:pos="8306"/>
        </w:tabs>
      </w:pPr>
      <w:hyperlink w:anchor="_Toc20927" w:history="1">
        <w:r>
          <w:rPr>
            <w:rFonts w:ascii="仿宋" w:eastAsia="仿宋" w:hAnsi="仿宋" w:cs="仿宋" w:hint="eastAsia"/>
            <w:lang w:eastAsia="zh-CN"/>
          </w:rPr>
          <w:t>(三)、市场风险分析</w:t>
        </w:r>
        <w:r>
          <w:tab/>
        </w:r>
        <w:r>
          <w:fldChar w:fldCharType="begin"/>
        </w:r>
        <w:r>
          <w:instrText xml:space="preserve"> PAGEREF _Toc20927 \h </w:instrText>
        </w:r>
        <w:r>
          <w:fldChar w:fldCharType="separate"/>
        </w:r>
        <w:r>
          <w:t>20</w:t>
        </w:r>
        <w:r>
          <w:fldChar w:fldCharType="end"/>
        </w:r>
      </w:hyperlink>
    </w:p>
    <w:p>
      <w:pPr>
        <w:pStyle w:val="TOC2"/>
        <w:tabs>
          <w:tab w:val="right" w:leader="dot" w:pos="8306"/>
        </w:tabs>
      </w:pPr>
      <w:hyperlink w:anchor="_Toc23161" w:history="1">
        <w:r>
          <w:rPr>
            <w:rFonts w:ascii="仿宋" w:eastAsia="仿宋" w:hAnsi="仿宋" w:cs="仿宋" w:hint="eastAsia"/>
            <w:lang w:eastAsia="zh-CN"/>
          </w:rPr>
          <w:t>(四)、资金风险分析</w:t>
        </w:r>
        <w:r>
          <w:tab/>
        </w:r>
        <w:r>
          <w:fldChar w:fldCharType="begin"/>
        </w:r>
        <w:r>
          <w:instrText xml:space="preserve"> PAGEREF _Toc23161 \h </w:instrText>
        </w:r>
        <w:r>
          <w:fldChar w:fldCharType="separate"/>
        </w:r>
        <w:r>
          <w:t>21</w:t>
        </w:r>
        <w:r>
          <w:fldChar w:fldCharType="end"/>
        </w:r>
      </w:hyperlink>
    </w:p>
    <w:p>
      <w:pPr>
        <w:pStyle w:val="TOC2"/>
        <w:tabs>
          <w:tab w:val="right" w:leader="dot" w:pos="8306"/>
        </w:tabs>
      </w:pPr>
      <w:hyperlink w:anchor="_Toc29417" w:history="1">
        <w:r>
          <w:rPr>
            <w:rFonts w:ascii="仿宋" w:eastAsia="仿宋" w:hAnsi="仿宋" w:cs="仿宋" w:hint="eastAsia"/>
            <w:lang w:eastAsia="zh-CN"/>
          </w:rPr>
          <w:t>(五)、技术风险分析</w:t>
        </w:r>
        <w:r>
          <w:tab/>
        </w:r>
        <w:r>
          <w:fldChar w:fldCharType="begin"/>
        </w:r>
        <w:r>
          <w:instrText xml:space="preserve"> PAGEREF _Toc29417 \h </w:instrText>
        </w:r>
        <w:r>
          <w:fldChar w:fldCharType="separate"/>
        </w:r>
        <w:r>
          <w:t>22</w:t>
        </w:r>
        <w:r>
          <w:fldChar w:fldCharType="end"/>
        </w:r>
      </w:hyperlink>
    </w:p>
    <w:p>
      <w:pPr>
        <w:pStyle w:val="TOC2"/>
        <w:tabs>
          <w:tab w:val="right" w:leader="dot" w:pos="8306"/>
        </w:tabs>
      </w:pPr>
      <w:hyperlink w:anchor="_Toc29234" w:history="1">
        <w:r>
          <w:rPr>
            <w:rFonts w:ascii="仿宋" w:eastAsia="仿宋" w:hAnsi="仿宋" w:cs="仿宋" w:hint="eastAsia"/>
            <w:lang w:eastAsia="zh-CN"/>
          </w:rPr>
          <w:t>(六)、财务风险分析</w:t>
        </w:r>
        <w:r>
          <w:tab/>
        </w:r>
        <w:r>
          <w:fldChar w:fldCharType="begin"/>
        </w:r>
        <w:r>
          <w:instrText xml:space="preserve"> PAGEREF _Toc29234 \h </w:instrText>
        </w:r>
        <w:r>
          <w:fldChar w:fldCharType="separate"/>
        </w:r>
        <w:r>
          <w:t>23</w:t>
        </w:r>
        <w:r>
          <w:fldChar w:fldCharType="end"/>
        </w:r>
      </w:hyperlink>
    </w:p>
    <w:p>
      <w:pPr>
        <w:pStyle w:val="TOC2"/>
        <w:tabs>
          <w:tab w:val="right" w:leader="dot" w:pos="8306"/>
        </w:tabs>
      </w:pPr>
      <w:hyperlink w:anchor="_Toc14654" w:history="1">
        <w:r>
          <w:rPr>
            <w:rFonts w:ascii="仿宋" w:eastAsia="仿宋" w:hAnsi="仿宋" w:cs="仿宋" w:hint="eastAsia"/>
            <w:lang w:eastAsia="zh-CN"/>
          </w:rPr>
          <w:t>(七)、管理风险分析</w:t>
        </w:r>
        <w:r>
          <w:tab/>
        </w:r>
        <w:r>
          <w:fldChar w:fldCharType="begin"/>
        </w:r>
        <w:r>
          <w:instrText xml:space="preserve"> PAGEREF _Toc14654 \h </w:instrText>
        </w:r>
        <w:r>
          <w:fldChar w:fldCharType="separate"/>
        </w:r>
        <w:r>
          <w:t>25</w:t>
        </w:r>
        <w:r>
          <w:fldChar w:fldCharType="end"/>
        </w:r>
      </w:hyperlink>
    </w:p>
    <w:p>
      <w:pPr>
        <w:pStyle w:val="TOC2"/>
        <w:tabs>
          <w:tab w:val="right" w:leader="dot" w:pos="8306"/>
        </w:tabs>
      </w:pPr>
      <w:hyperlink w:anchor="_Toc31056" w:history="1">
        <w:r>
          <w:rPr>
            <w:rFonts w:ascii="仿宋" w:eastAsia="仿宋" w:hAnsi="仿宋" w:cs="仿宋" w:hint="eastAsia"/>
            <w:lang w:eastAsia="zh-CN"/>
          </w:rPr>
          <w:t>(八)、其它风险分析</w:t>
        </w:r>
        <w:r>
          <w:tab/>
        </w:r>
        <w:r>
          <w:fldChar w:fldCharType="begin"/>
        </w:r>
        <w:r>
          <w:instrText xml:space="preserve"> PAGEREF _Toc31056 \h </w:instrText>
        </w:r>
        <w:r>
          <w:fldChar w:fldCharType="separate"/>
        </w:r>
        <w:r>
          <w:t>26</w:t>
        </w:r>
        <w:r>
          <w:fldChar w:fldCharType="end"/>
        </w:r>
      </w:hyperlink>
    </w:p>
    <w:p>
      <w:pPr>
        <w:pStyle w:val="TOC2"/>
        <w:tabs>
          <w:tab w:val="right" w:leader="dot" w:pos="8306"/>
        </w:tabs>
      </w:pPr>
      <w:hyperlink w:anchor="_Toc3492" w:history="1">
        <w:r>
          <w:rPr>
            <w:rFonts w:ascii="仿宋" w:eastAsia="仿宋" w:hAnsi="仿宋" w:cs="仿宋" w:hint="eastAsia"/>
            <w:lang w:eastAsia="zh-CN"/>
          </w:rPr>
          <w:t>(九)、社会影响评估</w:t>
        </w:r>
        <w:r>
          <w:tab/>
        </w:r>
        <w:r>
          <w:fldChar w:fldCharType="begin"/>
        </w:r>
        <w:r>
          <w:instrText xml:space="preserve"> PAGEREF _Toc3492 \h </w:instrText>
        </w:r>
        <w:r>
          <w:fldChar w:fldCharType="separate"/>
        </w:r>
        <w:r>
          <w:t>28</w:t>
        </w:r>
        <w:r>
          <w:fldChar w:fldCharType="end"/>
        </w:r>
      </w:hyperlink>
    </w:p>
    <w:p>
      <w:pPr>
        <w:pStyle w:val="TOC1"/>
        <w:tabs>
          <w:tab w:val="right" w:leader="dot" w:pos="8306"/>
        </w:tabs>
      </w:pPr>
      <w:hyperlink w:anchor="_Toc22138" w:history="1">
        <w:r>
          <w:rPr>
            <w:rFonts w:ascii="仿宋" w:eastAsia="仿宋" w:hAnsi="仿宋" w:cs="仿宋" w:hint="eastAsia"/>
            <w:lang w:eastAsia="zh-CN"/>
          </w:rPr>
          <w:t>六、环境和生态影响分析</w:t>
        </w:r>
        <w:r>
          <w:tab/>
        </w:r>
        <w:r>
          <w:fldChar w:fldCharType="begin"/>
        </w:r>
        <w:r>
          <w:instrText xml:space="preserve"> PAGEREF _Toc22138 \h </w:instrText>
        </w:r>
        <w:r>
          <w:fldChar w:fldCharType="separate"/>
        </w:r>
        <w:r>
          <w:t>30</w:t>
        </w:r>
        <w:r>
          <w:fldChar w:fldCharType="end"/>
        </w:r>
      </w:hyperlink>
    </w:p>
    <w:p>
      <w:pPr>
        <w:pStyle w:val="TOC2"/>
        <w:tabs>
          <w:tab w:val="right" w:leader="dot" w:pos="8306"/>
        </w:tabs>
      </w:pPr>
      <w:hyperlink w:anchor="_Toc8244" w:history="1">
        <w:r>
          <w:rPr>
            <w:rFonts w:ascii="仿宋" w:eastAsia="仿宋" w:hAnsi="仿宋" w:cs="仿宋" w:hint="eastAsia"/>
            <w:lang w:eastAsia="zh-CN"/>
          </w:rPr>
          <w:t>(一)、环境和生态现状</w:t>
        </w:r>
        <w:r>
          <w:tab/>
        </w:r>
        <w:r>
          <w:fldChar w:fldCharType="begin"/>
        </w:r>
        <w:r>
          <w:instrText xml:space="preserve"> PAGEREF _Toc8244 \h </w:instrText>
        </w:r>
        <w:r>
          <w:fldChar w:fldCharType="separate"/>
        </w:r>
        <w:r>
          <w:t>30</w:t>
        </w:r>
        <w:r>
          <w:fldChar w:fldCharType="end"/>
        </w:r>
      </w:hyperlink>
    </w:p>
    <w:p>
      <w:pPr>
        <w:pStyle w:val="TOC2"/>
        <w:tabs>
          <w:tab w:val="right" w:leader="dot" w:pos="8306"/>
        </w:tabs>
      </w:pPr>
      <w:hyperlink w:anchor="_Toc30020" w:history="1">
        <w:r>
          <w:rPr>
            <w:rFonts w:ascii="仿宋" w:eastAsia="仿宋" w:hAnsi="仿宋" w:cs="仿宋" w:hint="eastAsia"/>
            <w:lang w:eastAsia="zh-CN"/>
          </w:rPr>
          <w:t>(二)、生态环境影响分析</w:t>
        </w:r>
        <w:r>
          <w:tab/>
        </w:r>
        <w:r>
          <w:fldChar w:fldCharType="begin"/>
        </w:r>
        <w:r>
          <w:instrText xml:space="preserve"> PAGEREF _Toc30020 \h </w:instrText>
        </w:r>
        <w:r>
          <w:fldChar w:fldCharType="separate"/>
        </w:r>
        <w:r>
          <w:t>31</w:t>
        </w:r>
        <w:r>
          <w:fldChar w:fldCharType="end"/>
        </w:r>
      </w:hyperlink>
    </w:p>
    <w:p>
      <w:pPr>
        <w:pStyle w:val="TOC2"/>
        <w:tabs>
          <w:tab w:val="right" w:leader="dot" w:pos="8306"/>
        </w:tabs>
      </w:pPr>
      <w:hyperlink w:anchor="_Toc17032" w:history="1">
        <w:r>
          <w:rPr>
            <w:rFonts w:ascii="仿宋" w:eastAsia="仿宋" w:hAnsi="仿宋" w:cs="仿宋" w:hint="eastAsia"/>
            <w:lang w:eastAsia="zh-CN"/>
          </w:rPr>
          <w:t>(三)、生态环境保护措施</w:t>
        </w:r>
        <w:r>
          <w:tab/>
        </w:r>
        <w:r>
          <w:fldChar w:fldCharType="begin"/>
        </w:r>
        <w:r>
          <w:instrText xml:space="preserve"> PAGEREF _Toc17032 \h </w:instrText>
        </w:r>
        <w:r>
          <w:fldChar w:fldCharType="separate"/>
        </w:r>
        <w:r>
          <w:t>33</w:t>
        </w:r>
        <w:r>
          <w:fldChar w:fldCharType="end"/>
        </w:r>
      </w:hyperlink>
    </w:p>
    <w:p>
      <w:pPr>
        <w:pStyle w:val="TOC2"/>
        <w:tabs>
          <w:tab w:val="right" w:leader="dot" w:pos="8306"/>
        </w:tabs>
      </w:pPr>
      <w:hyperlink w:anchor="_Toc3026" w:history="1">
        <w:r>
          <w:rPr>
            <w:rFonts w:ascii="仿宋" w:eastAsia="仿宋" w:hAnsi="仿宋" w:cs="仿宋" w:hint="eastAsia"/>
            <w:lang w:eastAsia="zh-CN"/>
          </w:rPr>
          <w:t>(四)、地质灾害影响分析</w:t>
        </w:r>
        <w:r>
          <w:tab/>
        </w:r>
        <w:r>
          <w:fldChar w:fldCharType="begin"/>
        </w:r>
        <w:r>
          <w:instrText xml:space="preserve"> PAGEREF _Toc3026 \h </w:instrText>
        </w:r>
        <w:r>
          <w:fldChar w:fldCharType="separate"/>
        </w:r>
        <w:r>
          <w:t>34</w:t>
        </w:r>
        <w:r>
          <w:fldChar w:fldCharType="end"/>
        </w:r>
      </w:hyperlink>
    </w:p>
    <w:p>
      <w:pPr>
        <w:pStyle w:val="TOC2"/>
        <w:tabs>
          <w:tab w:val="right" w:leader="dot" w:pos="8306"/>
        </w:tabs>
      </w:pPr>
      <w:hyperlink w:anchor="_Toc6495" w:history="1">
        <w:r>
          <w:rPr>
            <w:rFonts w:ascii="仿宋" w:eastAsia="仿宋" w:hAnsi="仿宋" w:cs="仿宋" w:hint="eastAsia"/>
            <w:lang w:eastAsia="zh-CN"/>
          </w:rPr>
          <w:t>(五)、特殊环境影响</w:t>
        </w:r>
        <w:r>
          <w:tab/>
        </w:r>
        <w:r>
          <w:fldChar w:fldCharType="begin"/>
        </w:r>
        <w:r>
          <w:instrText xml:space="preserve"> PAGEREF _Toc6495 \h </w:instrText>
        </w:r>
        <w:r>
          <w:fldChar w:fldCharType="separate"/>
        </w:r>
        <w:r>
          <w:t>36</w:t>
        </w:r>
        <w:r>
          <w:fldChar w:fldCharType="end"/>
        </w:r>
      </w:hyperlink>
    </w:p>
    <w:p>
      <w:pPr>
        <w:pStyle w:val="TOC1"/>
        <w:tabs>
          <w:tab w:val="right" w:leader="dot" w:pos="8306"/>
        </w:tabs>
      </w:pPr>
      <w:hyperlink w:anchor="_Toc32362" w:history="1">
        <w:r>
          <w:rPr>
            <w:rFonts w:ascii="仿宋" w:eastAsia="仿宋" w:hAnsi="仿宋" w:cs="仿宋" w:hint="eastAsia"/>
            <w:lang w:eastAsia="zh-CN"/>
          </w:rPr>
          <w:t>七、环境保护与绿色发展</w:t>
        </w:r>
        <w:r>
          <w:tab/>
        </w:r>
        <w:r>
          <w:fldChar w:fldCharType="begin"/>
        </w:r>
        <w:r>
          <w:instrText xml:space="preserve"> PAGEREF _Toc32362 \h </w:instrText>
        </w:r>
        <w:r>
          <w:fldChar w:fldCharType="separate"/>
        </w:r>
        <w:r>
          <w:t>37</w:t>
        </w:r>
        <w:r>
          <w:fldChar w:fldCharType="end"/>
        </w:r>
      </w:hyperlink>
    </w:p>
    <w:p>
      <w:pPr>
        <w:pStyle w:val="TOC2"/>
        <w:tabs>
          <w:tab w:val="right" w:leader="dot" w:pos="8306"/>
        </w:tabs>
      </w:pPr>
      <w:hyperlink w:anchor="_Toc2145" w:history="1">
        <w:r>
          <w:rPr>
            <w:rFonts w:ascii="仿宋" w:eastAsia="仿宋" w:hAnsi="仿宋" w:cs="仿宋" w:hint="eastAsia"/>
            <w:lang w:eastAsia="zh-CN"/>
          </w:rPr>
          <w:t>(一)、环境保护措施</w:t>
        </w:r>
        <w:r>
          <w:tab/>
        </w:r>
        <w:r>
          <w:fldChar w:fldCharType="begin"/>
        </w:r>
        <w:r>
          <w:instrText xml:space="preserve"> PAGEREF _Toc2145 \h </w:instrText>
        </w:r>
        <w:r>
          <w:fldChar w:fldCharType="separate"/>
        </w:r>
        <w:r>
          <w:t>37</w:t>
        </w:r>
        <w:r>
          <w:fldChar w:fldCharType="end"/>
        </w:r>
      </w:hyperlink>
    </w:p>
    <w:p>
      <w:pPr>
        <w:pStyle w:val="TOC2"/>
        <w:tabs>
          <w:tab w:val="right" w:leader="dot" w:pos="8306"/>
        </w:tabs>
      </w:pPr>
      <w:hyperlink w:anchor="_Toc22693" w:history="1">
        <w:r>
          <w:rPr>
            <w:rFonts w:ascii="仿宋" w:eastAsia="仿宋" w:hAnsi="仿宋" w:cs="仿宋" w:hint="eastAsia"/>
            <w:lang w:eastAsia="zh-CN"/>
          </w:rPr>
          <w:t>(二)、绿色发展与可持续发展策略</w:t>
        </w:r>
        <w:r>
          <w:tab/>
        </w:r>
        <w:r>
          <w:fldChar w:fldCharType="begin"/>
        </w:r>
        <w:r>
          <w:instrText xml:space="preserve"> PAGEREF _Toc22693 \h </w:instrText>
        </w:r>
        <w:r>
          <w:fldChar w:fldCharType="separate"/>
        </w:r>
        <w:r>
          <w:t>39</w:t>
        </w:r>
        <w:r>
          <w:fldChar w:fldCharType="end"/>
        </w:r>
      </w:hyperlink>
    </w:p>
    <w:p>
      <w:pPr>
        <w:pStyle w:val="TOC1"/>
        <w:tabs>
          <w:tab w:val="right" w:leader="dot" w:pos="8306"/>
        </w:tabs>
      </w:pPr>
      <w:hyperlink w:anchor="_Toc4367" w:history="1">
        <w:r>
          <w:rPr>
            <w:rFonts w:ascii="仿宋" w:eastAsia="仿宋" w:hAnsi="仿宋" w:cs="仿宋" w:hint="eastAsia"/>
            <w:lang w:eastAsia="zh-CN"/>
          </w:rPr>
          <w:t>八、经济效益与社会效益优化</w:t>
        </w:r>
        <w:r>
          <w:tab/>
        </w:r>
        <w:r>
          <w:fldChar w:fldCharType="begin"/>
        </w:r>
        <w:r>
          <w:instrText xml:space="preserve"> PAGEREF _Toc4367 \h </w:instrText>
        </w:r>
        <w:r>
          <w:fldChar w:fldCharType="separate"/>
        </w:r>
        <w:r>
          <w:t>40</w:t>
        </w:r>
        <w:r>
          <w:fldChar w:fldCharType="end"/>
        </w:r>
      </w:hyperlink>
    </w:p>
    <w:p>
      <w:pPr>
        <w:pStyle w:val="TOC2"/>
        <w:tabs>
          <w:tab w:val="right" w:leader="dot" w:pos="8306"/>
        </w:tabs>
      </w:pPr>
      <w:hyperlink w:anchor="_Toc20771" w:history="1">
        <w:r>
          <w:rPr>
            <w:rFonts w:ascii="仿宋" w:eastAsia="仿宋" w:hAnsi="仿宋" w:cs="仿宋" w:hint="eastAsia"/>
            <w:lang w:eastAsia="zh-CN"/>
          </w:rPr>
          <w:t>(一)、经济效益提升策略</w:t>
        </w:r>
        <w:r>
          <w:tab/>
        </w:r>
        <w:r>
          <w:fldChar w:fldCharType="begin"/>
        </w:r>
        <w:r>
          <w:instrText xml:space="preserve"> PAGEREF _Toc20771 \h </w:instrText>
        </w:r>
        <w:r>
          <w:fldChar w:fldCharType="separate"/>
        </w:r>
        <w:r>
          <w:t>40</w:t>
        </w:r>
        <w:r>
          <w:fldChar w:fldCharType="end"/>
        </w:r>
      </w:hyperlink>
    </w:p>
    <w:p>
      <w:pPr>
        <w:pStyle w:val="TOC2"/>
        <w:tabs>
          <w:tab w:val="right" w:leader="dot" w:pos="8306"/>
        </w:tabs>
      </w:pPr>
      <w:hyperlink w:anchor="_Toc26144" w:history="1">
        <w:r>
          <w:rPr>
            <w:rFonts w:ascii="仿宋" w:eastAsia="仿宋" w:hAnsi="仿宋" w:cs="仿宋" w:hint="eastAsia"/>
            <w:lang w:eastAsia="zh-CN"/>
          </w:rPr>
          <w:t>(二)、社会效益增强方案</w:t>
        </w:r>
        <w:r>
          <w:tab/>
        </w:r>
        <w:r>
          <w:fldChar w:fldCharType="begin"/>
        </w:r>
        <w:r>
          <w:instrText xml:space="preserve"> PAGEREF _Toc26144 \h </w:instrText>
        </w:r>
        <w:r>
          <w:fldChar w:fldCharType="separate"/>
        </w:r>
        <w:r>
          <w:t>41</w:t>
        </w:r>
        <w:r>
          <w:fldChar w:fldCharType="end"/>
        </w:r>
      </w:hyperlink>
    </w:p>
    <w:p>
      <w:pPr>
        <w:pStyle w:val="TOC1"/>
        <w:tabs>
          <w:tab w:val="right" w:leader="dot" w:pos="8306"/>
        </w:tabs>
      </w:pPr>
      <w:hyperlink w:anchor="_Toc13296" w:history="1">
        <w:r>
          <w:rPr>
            <w:rFonts w:ascii="仿宋" w:eastAsia="仿宋" w:hAnsi="仿宋" w:cs="仿宋" w:hint="eastAsia"/>
            <w:lang w:eastAsia="zh-CN"/>
          </w:rPr>
          <w:t>九、项目实施与管理方案</w:t>
        </w:r>
        <w:r>
          <w:tab/>
        </w:r>
        <w:r>
          <w:fldChar w:fldCharType="begin"/>
        </w:r>
        <w:r>
          <w:instrText xml:space="preserve"> PAGEREF _Toc13296 \h </w:instrText>
        </w:r>
        <w:r>
          <w:fldChar w:fldCharType="separate"/>
        </w:r>
        <w:r>
          <w:t>42</w:t>
        </w:r>
        <w:r>
          <w:fldChar w:fldCharType="end"/>
        </w:r>
      </w:hyperlink>
    </w:p>
    <w:p>
      <w:pPr>
        <w:pStyle w:val="TOC2"/>
        <w:tabs>
          <w:tab w:val="right" w:leader="dot" w:pos="8306"/>
        </w:tabs>
      </w:pPr>
      <w:hyperlink w:anchor="_Toc16090" w:history="1">
        <w:r>
          <w:rPr>
            <w:rFonts w:ascii="仿宋" w:eastAsia="仿宋" w:hAnsi="仿宋" w:cs="仿宋" w:hint="eastAsia"/>
            <w:lang w:eastAsia="zh-CN"/>
          </w:rPr>
          <w:t>(一)、项目实施计划</w:t>
        </w:r>
        <w:r>
          <w:tab/>
        </w:r>
        <w:r>
          <w:fldChar w:fldCharType="begin"/>
        </w:r>
        <w:r>
          <w:instrText xml:space="preserve"> PAGEREF _Toc16090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539" w:history="1">
        <w:r>
          <w:rPr>
            <w:rFonts w:ascii="仿宋" w:eastAsia="仿宋" w:hAnsi="仿宋" w:cs="仿宋" w:hint="eastAsia"/>
            <w:lang w:eastAsia="zh-CN"/>
          </w:rPr>
          <w:t>(二)、项目组织机构与职责</w:t>
        </w:r>
        <w:r>
          <w:tab/>
        </w:r>
        <w:r>
          <w:fldChar w:fldCharType="begin"/>
        </w:r>
        <w:r>
          <w:instrText xml:space="preserve"> PAGEREF _Toc12539 \h </w:instrText>
        </w:r>
        <w:r>
          <w:fldChar w:fldCharType="separate"/>
        </w:r>
        <w:r>
          <w:t>43</w:t>
        </w:r>
        <w:r>
          <w:fldChar w:fldCharType="end"/>
        </w:r>
      </w:hyperlink>
    </w:p>
    <w:p>
      <w:pPr>
        <w:pStyle w:val="TOC2"/>
        <w:tabs>
          <w:tab w:val="right" w:leader="dot" w:pos="8306"/>
        </w:tabs>
      </w:pPr>
      <w:hyperlink w:anchor="_Toc4652" w:history="1">
        <w:r>
          <w:rPr>
            <w:rFonts w:ascii="仿宋" w:eastAsia="仿宋" w:hAnsi="仿宋" w:cs="仿宋" w:hint="eastAsia"/>
            <w:lang w:eastAsia="zh-CN"/>
          </w:rPr>
          <w:t>(三)、项目管理与监控体系</w:t>
        </w:r>
        <w:r>
          <w:tab/>
        </w:r>
        <w:r>
          <w:fldChar w:fldCharType="begin"/>
        </w:r>
        <w:r>
          <w:instrText xml:space="preserve"> PAGEREF _Toc4652 \h </w:instrText>
        </w:r>
        <w:r>
          <w:fldChar w:fldCharType="separate"/>
        </w:r>
        <w:r>
          <w:t>46</w:t>
        </w:r>
        <w:r>
          <w:fldChar w:fldCharType="end"/>
        </w:r>
      </w:hyperlink>
    </w:p>
    <w:p>
      <w:pPr>
        <w:pStyle w:val="TOC1"/>
        <w:tabs>
          <w:tab w:val="right" w:leader="dot" w:pos="8306"/>
        </w:tabs>
      </w:pPr>
      <w:hyperlink w:anchor="_Toc14153" w:history="1">
        <w:r>
          <w:rPr>
            <w:rFonts w:ascii="仿宋" w:eastAsia="仿宋" w:hAnsi="仿宋" w:cs="仿宋" w:hint="eastAsia"/>
            <w:lang w:eastAsia="zh-CN"/>
          </w:rPr>
          <w:t>十、土地利用与规划方案</w:t>
        </w:r>
        <w:r>
          <w:tab/>
        </w:r>
        <w:r>
          <w:fldChar w:fldCharType="begin"/>
        </w:r>
        <w:r>
          <w:instrText xml:space="preserve"> PAGEREF _Toc14153 \h </w:instrText>
        </w:r>
        <w:r>
          <w:fldChar w:fldCharType="separate"/>
        </w:r>
        <w:r>
          <w:t>48</w:t>
        </w:r>
        <w:r>
          <w:fldChar w:fldCharType="end"/>
        </w:r>
      </w:hyperlink>
    </w:p>
    <w:p>
      <w:pPr>
        <w:pStyle w:val="TOC2"/>
        <w:tabs>
          <w:tab w:val="right" w:leader="dot" w:pos="8306"/>
        </w:tabs>
      </w:pPr>
      <w:hyperlink w:anchor="_Toc24464" w:history="1">
        <w:r>
          <w:rPr>
            <w:rFonts w:ascii="仿宋" w:eastAsia="仿宋" w:hAnsi="仿宋" w:cs="仿宋" w:hint="eastAsia"/>
            <w:lang w:eastAsia="zh-CN"/>
          </w:rPr>
          <w:t>(一)、项目用地情况分析</w:t>
        </w:r>
        <w:r>
          <w:tab/>
        </w:r>
        <w:r>
          <w:fldChar w:fldCharType="begin"/>
        </w:r>
        <w:r>
          <w:instrText xml:space="preserve"> PAGEREF _Toc24464 \h </w:instrText>
        </w:r>
        <w:r>
          <w:fldChar w:fldCharType="separate"/>
        </w:r>
        <w:r>
          <w:t>48</w:t>
        </w:r>
        <w:r>
          <w:fldChar w:fldCharType="end"/>
        </w:r>
      </w:hyperlink>
    </w:p>
    <w:p>
      <w:pPr>
        <w:pStyle w:val="TOC2"/>
        <w:tabs>
          <w:tab w:val="right" w:leader="dot" w:pos="8306"/>
        </w:tabs>
      </w:pPr>
      <w:hyperlink w:anchor="_Toc2769" w:history="1">
        <w:r>
          <w:rPr>
            <w:rFonts w:ascii="仿宋" w:eastAsia="仿宋" w:hAnsi="仿宋" w:cs="仿宋" w:hint="eastAsia"/>
            <w:lang w:eastAsia="zh-CN"/>
          </w:rPr>
          <w:t>(二)、土地利用规划方案</w:t>
        </w:r>
        <w:r>
          <w:tab/>
        </w:r>
        <w:r>
          <w:fldChar w:fldCharType="begin"/>
        </w:r>
        <w:r>
          <w:instrText xml:space="preserve"> PAGEREF _Toc2769 \h </w:instrText>
        </w:r>
        <w:r>
          <w:fldChar w:fldCharType="separate"/>
        </w:r>
        <w:r>
          <w:t>49</w:t>
        </w:r>
        <w:r>
          <w:fldChar w:fldCharType="end"/>
        </w:r>
      </w:hyperlink>
    </w:p>
    <w:p>
      <w:pPr>
        <w:pStyle w:val="TOC1"/>
        <w:tabs>
          <w:tab w:val="right" w:leader="dot" w:pos="8306"/>
        </w:tabs>
      </w:pPr>
      <w:hyperlink w:anchor="_Toc7165" w:history="1">
        <w:r>
          <w:rPr>
            <w:rFonts w:ascii="仿宋" w:eastAsia="仿宋" w:hAnsi="仿宋" w:cs="仿宋" w:hint="eastAsia"/>
            <w:lang w:eastAsia="zh-CN"/>
          </w:rPr>
          <w:t>十一、资金管理与财务规划</w:t>
        </w:r>
        <w:r>
          <w:tab/>
        </w:r>
        <w:r>
          <w:fldChar w:fldCharType="begin"/>
        </w:r>
        <w:r>
          <w:instrText xml:space="preserve"> PAGEREF _Toc7165 \h </w:instrText>
        </w:r>
        <w:r>
          <w:fldChar w:fldCharType="separate"/>
        </w:r>
        <w:r>
          <w:t>50</w:t>
        </w:r>
        <w:r>
          <w:fldChar w:fldCharType="end"/>
        </w:r>
      </w:hyperlink>
    </w:p>
    <w:p>
      <w:pPr>
        <w:pStyle w:val="TOC2"/>
        <w:tabs>
          <w:tab w:val="right" w:leader="dot" w:pos="8306"/>
        </w:tabs>
      </w:pPr>
      <w:hyperlink w:anchor="_Toc29217" w:history="1">
        <w:r>
          <w:rPr>
            <w:rFonts w:ascii="仿宋" w:eastAsia="仿宋" w:hAnsi="仿宋" w:cs="仿宋" w:hint="eastAsia"/>
            <w:lang w:eastAsia="zh-CN"/>
          </w:rPr>
          <w:t>(一)、项目资金来源与筹措</w:t>
        </w:r>
        <w:r>
          <w:tab/>
        </w:r>
        <w:r>
          <w:fldChar w:fldCharType="begin"/>
        </w:r>
        <w:r>
          <w:instrText xml:space="preserve"> PAGEREF _Toc29217 \h </w:instrText>
        </w:r>
        <w:r>
          <w:fldChar w:fldCharType="separate"/>
        </w:r>
        <w:r>
          <w:t>50</w:t>
        </w:r>
        <w:r>
          <w:fldChar w:fldCharType="end"/>
        </w:r>
      </w:hyperlink>
    </w:p>
    <w:p>
      <w:pPr>
        <w:pStyle w:val="TOC2"/>
        <w:tabs>
          <w:tab w:val="right" w:leader="dot" w:pos="8306"/>
        </w:tabs>
      </w:pPr>
      <w:hyperlink w:anchor="_Toc19314" w:history="1">
        <w:r>
          <w:rPr>
            <w:rFonts w:ascii="仿宋" w:eastAsia="仿宋" w:hAnsi="仿宋" w:cs="仿宋" w:hint="eastAsia"/>
            <w:lang w:eastAsia="zh-CN"/>
          </w:rPr>
          <w:t>(二)、资金使用与监管</w:t>
        </w:r>
        <w:r>
          <w:tab/>
        </w:r>
        <w:r>
          <w:fldChar w:fldCharType="begin"/>
        </w:r>
        <w:r>
          <w:instrText xml:space="preserve"> PAGEREF _Toc19314 \h </w:instrText>
        </w:r>
        <w:r>
          <w:fldChar w:fldCharType="separate"/>
        </w:r>
        <w:r>
          <w:t>51</w:t>
        </w:r>
        <w:r>
          <w:fldChar w:fldCharType="end"/>
        </w:r>
      </w:hyperlink>
    </w:p>
    <w:p>
      <w:pPr>
        <w:pStyle w:val="TOC2"/>
        <w:tabs>
          <w:tab w:val="right" w:leader="dot" w:pos="8306"/>
        </w:tabs>
      </w:pPr>
      <w:hyperlink w:anchor="_Toc569" w:history="1">
        <w:r>
          <w:rPr>
            <w:rFonts w:ascii="仿宋" w:eastAsia="仿宋" w:hAnsi="仿宋" w:cs="仿宋" w:hint="eastAsia"/>
            <w:lang w:eastAsia="zh-CN"/>
          </w:rPr>
          <w:t>(三)、财务规划与预测</w:t>
        </w:r>
        <w:r>
          <w:tab/>
        </w:r>
        <w:r>
          <w:fldChar w:fldCharType="begin"/>
        </w:r>
        <w:r>
          <w:instrText xml:space="preserve"> PAGEREF _Toc569 \h </w:instrText>
        </w:r>
        <w:r>
          <w:fldChar w:fldCharType="separate"/>
        </w:r>
        <w:r>
          <w:t>53</w:t>
        </w:r>
        <w:r>
          <w:fldChar w:fldCharType="end"/>
        </w:r>
      </w:hyperlink>
    </w:p>
    <w:p>
      <w:pPr>
        <w:pStyle w:val="TOC1"/>
        <w:tabs>
          <w:tab w:val="right" w:leader="dot" w:pos="8306"/>
        </w:tabs>
      </w:pPr>
      <w:hyperlink w:anchor="_Toc21478" w:history="1">
        <w:r>
          <w:rPr>
            <w:rFonts w:ascii="仿宋" w:eastAsia="仿宋" w:hAnsi="仿宋" w:cs="仿宋" w:hint="eastAsia"/>
            <w:lang w:eastAsia="zh-CN"/>
          </w:rPr>
          <w:t>十二、环境保护与治理方案</w:t>
        </w:r>
        <w:r>
          <w:tab/>
        </w:r>
        <w:r>
          <w:fldChar w:fldCharType="begin"/>
        </w:r>
        <w:r>
          <w:instrText xml:space="preserve"> PAGEREF _Toc21478 \h </w:instrText>
        </w:r>
        <w:r>
          <w:fldChar w:fldCharType="separate"/>
        </w:r>
        <w:r>
          <w:t>54</w:t>
        </w:r>
        <w:r>
          <w:fldChar w:fldCharType="end"/>
        </w:r>
      </w:hyperlink>
    </w:p>
    <w:p>
      <w:pPr>
        <w:pStyle w:val="TOC2"/>
        <w:tabs>
          <w:tab w:val="right" w:leader="dot" w:pos="8306"/>
        </w:tabs>
      </w:pPr>
      <w:hyperlink w:anchor="_Toc582" w:history="1">
        <w:r>
          <w:rPr>
            <w:rFonts w:ascii="仿宋" w:eastAsia="仿宋" w:hAnsi="仿宋" w:cs="仿宋" w:hint="eastAsia"/>
            <w:lang w:eastAsia="zh-CN"/>
          </w:rPr>
          <w:t>(一)、项目环境影响评估</w:t>
        </w:r>
        <w:r>
          <w:tab/>
        </w:r>
        <w:r>
          <w:fldChar w:fldCharType="begin"/>
        </w:r>
        <w:r>
          <w:instrText xml:space="preserve"> PAGEREF _Toc582 \h </w:instrText>
        </w:r>
        <w:r>
          <w:fldChar w:fldCharType="separate"/>
        </w:r>
        <w:r>
          <w:t>54</w:t>
        </w:r>
        <w:r>
          <w:fldChar w:fldCharType="end"/>
        </w:r>
      </w:hyperlink>
    </w:p>
    <w:p>
      <w:pPr>
        <w:pStyle w:val="TOC2"/>
        <w:tabs>
          <w:tab w:val="right" w:leader="dot" w:pos="8306"/>
        </w:tabs>
      </w:pPr>
      <w:hyperlink w:anchor="_Toc15518" w:history="1">
        <w:r>
          <w:rPr>
            <w:rFonts w:ascii="仿宋" w:eastAsia="仿宋" w:hAnsi="仿宋" w:cs="仿宋" w:hint="eastAsia"/>
            <w:lang w:eastAsia="zh-CN"/>
          </w:rPr>
          <w:t>(二)、环境保护措施与治理方案</w:t>
        </w:r>
        <w:r>
          <w:tab/>
        </w:r>
        <w:r>
          <w:fldChar w:fldCharType="begin"/>
        </w:r>
        <w:r>
          <w:instrText xml:space="preserve"> PAGEREF _Toc15518 \h </w:instrText>
        </w:r>
        <w:r>
          <w:fldChar w:fldCharType="separate"/>
        </w:r>
        <w:r>
          <w:t>54</w:t>
        </w:r>
        <w:r>
          <w:fldChar w:fldCharType="end"/>
        </w:r>
      </w:hyperlink>
    </w:p>
    <w:p>
      <w:pPr>
        <w:pStyle w:val="TOC1"/>
        <w:tabs>
          <w:tab w:val="right" w:leader="dot" w:pos="8306"/>
        </w:tabs>
      </w:pPr>
      <w:hyperlink w:anchor="_Toc28190" w:history="1">
        <w:r>
          <w:rPr>
            <w:rFonts w:ascii="仿宋" w:eastAsia="仿宋" w:hAnsi="仿宋" w:cs="仿宋" w:hint="eastAsia"/>
            <w:lang w:eastAsia="zh-CN"/>
          </w:rPr>
          <w:t>十三、成果转化与推广应用</w:t>
        </w:r>
        <w:r>
          <w:tab/>
        </w:r>
        <w:r>
          <w:fldChar w:fldCharType="begin"/>
        </w:r>
        <w:r>
          <w:instrText xml:space="preserve"> PAGEREF _Toc28190 \h </w:instrText>
        </w:r>
        <w:r>
          <w:fldChar w:fldCharType="separate"/>
        </w:r>
        <w:r>
          <w:t>55</w:t>
        </w:r>
        <w:r>
          <w:fldChar w:fldCharType="end"/>
        </w:r>
      </w:hyperlink>
    </w:p>
    <w:p>
      <w:pPr>
        <w:pStyle w:val="TOC2"/>
        <w:tabs>
          <w:tab w:val="right" w:leader="dot" w:pos="8306"/>
        </w:tabs>
      </w:pPr>
      <w:hyperlink w:anchor="_Toc25906" w:history="1">
        <w:r>
          <w:rPr>
            <w:rFonts w:ascii="仿宋" w:eastAsia="仿宋" w:hAnsi="仿宋" w:cs="仿宋" w:hint="eastAsia"/>
            <w:lang w:eastAsia="zh-CN"/>
          </w:rPr>
          <w:t>(一)、成果转化策略制定</w:t>
        </w:r>
        <w:r>
          <w:tab/>
        </w:r>
        <w:r>
          <w:fldChar w:fldCharType="begin"/>
        </w:r>
        <w:r>
          <w:instrText xml:space="preserve"> PAGEREF _Toc25906 \h </w:instrText>
        </w:r>
        <w:r>
          <w:fldChar w:fldCharType="separate"/>
        </w:r>
        <w:r>
          <w:t>55</w:t>
        </w:r>
        <w:r>
          <w:fldChar w:fldCharType="end"/>
        </w:r>
      </w:hyperlink>
    </w:p>
    <w:p>
      <w:pPr>
        <w:pStyle w:val="TOC2"/>
        <w:tabs>
          <w:tab w:val="right" w:leader="dot" w:pos="8306"/>
        </w:tabs>
      </w:pPr>
      <w:hyperlink w:anchor="_Toc5547" w:history="1">
        <w:r>
          <w:rPr>
            <w:rFonts w:ascii="仿宋" w:eastAsia="仿宋" w:hAnsi="仿宋" w:cs="仿宋" w:hint="eastAsia"/>
            <w:lang w:eastAsia="zh-CN"/>
          </w:rPr>
          <w:t>(二)、成果推广应用方案</w:t>
        </w:r>
        <w:r>
          <w:tab/>
        </w:r>
        <w:r>
          <w:fldChar w:fldCharType="begin"/>
        </w:r>
        <w:r>
          <w:instrText xml:space="preserve"> PAGEREF _Toc5547 \h </w:instrText>
        </w:r>
        <w:r>
          <w:fldChar w:fldCharType="separate"/>
        </w:r>
        <w:r>
          <w:t>56</w:t>
        </w:r>
        <w:r>
          <w:fldChar w:fldCharType="end"/>
        </w:r>
      </w:hyperlink>
    </w:p>
    <w:p>
      <w:pPr>
        <w:pStyle w:val="TOC1"/>
        <w:tabs>
          <w:tab w:val="right" w:leader="dot" w:pos="8306"/>
        </w:tabs>
      </w:pPr>
      <w:hyperlink w:anchor="_Toc22990" w:history="1">
        <w:r>
          <w:rPr>
            <w:rFonts w:ascii="仿宋" w:eastAsia="仿宋" w:hAnsi="仿宋" w:cs="仿宋" w:hint="eastAsia"/>
            <w:lang w:eastAsia="zh-CN"/>
          </w:rPr>
          <w:t>十四、设施与设备管理</w:t>
        </w:r>
        <w:r>
          <w:tab/>
        </w:r>
        <w:r>
          <w:fldChar w:fldCharType="begin"/>
        </w:r>
        <w:r>
          <w:instrText xml:space="preserve"> PAGEREF _Toc22990 \h </w:instrText>
        </w:r>
        <w:r>
          <w:fldChar w:fldCharType="separate"/>
        </w:r>
        <w:r>
          <w:t>58</w:t>
        </w:r>
        <w:r>
          <w:fldChar w:fldCharType="end"/>
        </w:r>
      </w:hyperlink>
    </w:p>
    <w:p>
      <w:pPr>
        <w:pStyle w:val="TOC2"/>
        <w:tabs>
          <w:tab w:val="right" w:leader="dot" w:pos="8306"/>
        </w:tabs>
      </w:pPr>
      <w:hyperlink w:anchor="_Toc2220" w:history="1">
        <w:r>
          <w:rPr>
            <w:rFonts w:ascii="仿宋" w:eastAsia="仿宋" w:hAnsi="仿宋" w:cs="仿宋" w:hint="eastAsia"/>
            <w:lang w:eastAsia="zh-CN"/>
          </w:rPr>
          <w:t>(一)、设施规划与配置</w:t>
        </w:r>
        <w:r>
          <w:tab/>
        </w:r>
        <w:r>
          <w:fldChar w:fldCharType="begin"/>
        </w:r>
        <w:r>
          <w:instrText xml:space="preserve"> PAGEREF _Toc2220 \h </w:instrText>
        </w:r>
        <w:r>
          <w:fldChar w:fldCharType="separate"/>
        </w:r>
        <w:r>
          <w:t>58</w:t>
        </w:r>
        <w:r>
          <w:fldChar w:fldCharType="end"/>
        </w:r>
      </w:hyperlink>
    </w:p>
    <w:p>
      <w:pPr>
        <w:pStyle w:val="TOC2"/>
        <w:tabs>
          <w:tab w:val="right" w:leader="dot" w:pos="8306"/>
        </w:tabs>
      </w:pPr>
      <w:hyperlink w:anchor="_Toc22131" w:history="1">
        <w:r>
          <w:rPr>
            <w:rFonts w:ascii="仿宋" w:eastAsia="仿宋" w:hAnsi="仿宋" w:cs="仿宋" w:hint="eastAsia"/>
            <w:lang w:eastAsia="zh-CN"/>
          </w:rPr>
          <w:t>(二)、设备采购与维护管理</w:t>
        </w:r>
        <w:r>
          <w:tab/>
        </w:r>
        <w:r>
          <w:fldChar w:fldCharType="begin"/>
        </w:r>
        <w:r>
          <w:instrText xml:space="preserve"> PAGEREF _Toc22131 \h </w:instrText>
        </w:r>
        <w:r>
          <w:fldChar w:fldCharType="separate"/>
        </w:r>
        <w:r>
          <w:t>58</w:t>
        </w:r>
        <w:r>
          <w:fldChar w:fldCharType="end"/>
        </w:r>
      </w:hyperlink>
    </w:p>
    <w:p>
      <w:pPr>
        <w:pStyle w:val="TOC2"/>
        <w:tabs>
          <w:tab w:val="right" w:leader="dot" w:pos="8306"/>
        </w:tabs>
      </w:pPr>
      <w:hyperlink w:anchor="_Toc14700" w:history="1">
        <w:r>
          <w:rPr>
            <w:rFonts w:ascii="仿宋" w:eastAsia="仿宋" w:hAnsi="仿宋" w:cs="仿宋" w:hint="eastAsia"/>
            <w:lang w:eastAsia="zh-CN"/>
          </w:rPr>
          <w:t>(三)、设施设备升级策略</w:t>
        </w:r>
        <w:r>
          <w:tab/>
        </w:r>
        <w:r>
          <w:fldChar w:fldCharType="begin"/>
        </w:r>
        <w:r>
          <w:instrText xml:space="preserve"> PAGEREF _Toc14700 \h </w:instrText>
        </w:r>
        <w:r>
          <w:fldChar w:fldCharType="separate"/>
        </w:r>
        <w:r>
          <w:t>59</w:t>
        </w:r>
        <w:r>
          <w:fldChar w:fldCharType="end"/>
        </w:r>
      </w:hyperlink>
    </w:p>
    <w:p>
      <w:pPr>
        <w:pStyle w:val="TOC1"/>
        <w:tabs>
          <w:tab w:val="right" w:leader="dot" w:pos="8306"/>
        </w:tabs>
      </w:pPr>
      <w:hyperlink w:anchor="_Toc22850" w:history="1">
        <w:r>
          <w:rPr>
            <w:rFonts w:ascii="仿宋" w:eastAsia="仿宋" w:hAnsi="仿宋" w:cs="仿宋" w:hint="eastAsia"/>
            <w:lang w:eastAsia="zh-CN"/>
          </w:rPr>
          <w:t>十五、项目施工方案</w:t>
        </w:r>
        <w:r>
          <w:tab/>
        </w:r>
        <w:r>
          <w:fldChar w:fldCharType="begin"/>
        </w:r>
        <w:r>
          <w:instrText xml:space="preserve"> PAGEREF _Toc22850 \h </w:instrText>
        </w:r>
        <w:r>
          <w:fldChar w:fldCharType="separate"/>
        </w:r>
        <w:r>
          <w:t>60</w:t>
        </w:r>
        <w:r>
          <w:fldChar w:fldCharType="end"/>
        </w:r>
      </w:hyperlink>
    </w:p>
    <w:p>
      <w:pPr>
        <w:pStyle w:val="TOC2"/>
        <w:tabs>
          <w:tab w:val="right" w:leader="dot" w:pos="8306"/>
        </w:tabs>
      </w:pPr>
      <w:hyperlink w:anchor="_Toc22124" w:history="1">
        <w:r>
          <w:rPr>
            <w:rFonts w:ascii="仿宋" w:eastAsia="仿宋" w:hAnsi="仿宋" w:cs="仿宋" w:hint="eastAsia"/>
            <w:lang w:eastAsia="zh-CN"/>
          </w:rPr>
          <w:t>(一)、施工组织设计</w:t>
        </w:r>
        <w:r>
          <w:tab/>
        </w:r>
        <w:r>
          <w:fldChar w:fldCharType="begin"/>
        </w:r>
        <w:r>
          <w:instrText xml:space="preserve"> PAGEREF _Toc22124 \h </w:instrText>
        </w:r>
        <w:r>
          <w:fldChar w:fldCharType="separate"/>
        </w:r>
        <w:r>
          <w:t>60</w:t>
        </w:r>
        <w:r>
          <w:fldChar w:fldCharType="end"/>
        </w:r>
      </w:hyperlink>
    </w:p>
    <w:p>
      <w:pPr>
        <w:pStyle w:val="TOC2"/>
        <w:tabs>
          <w:tab w:val="right" w:leader="dot" w:pos="8306"/>
        </w:tabs>
      </w:pPr>
      <w:hyperlink w:anchor="_Toc25623" w:history="1">
        <w:r>
          <w:rPr>
            <w:rFonts w:ascii="仿宋" w:eastAsia="仿宋" w:hAnsi="仿宋" w:cs="仿宋" w:hint="eastAsia"/>
            <w:lang w:eastAsia="zh-CN"/>
          </w:rPr>
          <w:t>(二)、施工工艺与技术路线</w:t>
        </w:r>
        <w:r>
          <w:tab/>
        </w:r>
        <w:r>
          <w:fldChar w:fldCharType="begin"/>
        </w:r>
        <w:r>
          <w:instrText xml:space="preserve"> PAGEREF _Toc25623 \h </w:instrText>
        </w:r>
        <w:r>
          <w:fldChar w:fldCharType="separate"/>
        </w:r>
        <w:r>
          <w:t>61</w:t>
        </w:r>
        <w:r>
          <w:fldChar w:fldCharType="end"/>
        </w:r>
      </w:hyperlink>
    </w:p>
    <w:p>
      <w:pPr>
        <w:pStyle w:val="TOC2"/>
        <w:tabs>
          <w:tab w:val="right" w:leader="dot" w:pos="8306"/>
        </w:tabs>
      </w:pPr>
      <w:hyperlink w:anchor="_Toc6669" w:history="1">
        <w:r>
          <w:rPr>
            <w:rFonts w:ascii="仿宋" w:eastAsia="仿宋" w:hAnsi="仿宋" w:cs="仿宋" w:hint="eastAsia"/>
            <w:lang w:eastAsia="zh-CN"/>
          </w:rPr>
          <w:t>(三)、关键节点施工计划</w:t>
        </w:r>
        <w:r>
          <w:tab/>
        </w:r>
        <w:r>
          <w:fldChar w:fldCharType="begin"/>
        </w:r>
        <w:r>
          <w:instrText xml:space="preserve"> PAGEREF _Toc6669 \h </w:instrText>
        </w:r>
        <w:r>
          <w:fldChar w:fldCharType="separate"/>
        </w:r>
        <w:r>
          <w:t>63</w:t>
        </w:r>
        <w:r>
          <w:fldChar w:fldCharType="end"/>
        </w:r>
      </w:hyperlink>
    </w:p>
    <w:p>
      <w:pPr>
        <w:pStyle w:val="TOC2"/>
        <w:tabs>
          <w:tab w:val="right" w:leader="dot" w:pos="8306"/>
        </w:tabs>
      </w:pPr>
      <w:hyperlink w:anchor="_Toc20475" w:history="1">
        <w:r>
          <w:rPr>
            <w:rFonts w:ascii="仿宋" w:eastAsia="仿宋" w:hAnsi="仿宋" w:cs="仿宋" w:hint="eastAsia"/>
            <w:lang w:eastAsia="zh-CN"/>
          </w:rPr>
          <w:t>(四)、施工现场管理</w:t>
        </w:r>
        <w:r>
          <w:tab/>
        </w:r>
        <w:r>
          <w:fldChar w:fldCharType="begin"/>
        </w:r>
        <w:r>
          <w:instrText xml:space="preserve"> PAGEREF _Toc20475 \h </w:instrText>
        </w:r>
        <w:r>
          <w:fldChar w:fldCharType="separate"/>
        </w:r>
        <w:r>
          <w:t>64</w:t>
        </w:r>
        <w:r>
          <w:fldChar w:fldCharType="end"/>
        </w:r>
      </w:hyperlink>
    </w:p>
    <w:p>
      <w:pPr>
        <w:pStyle w:val="TOC1"/>
        <w:tabs>
          <w:tab w:val="right" w:leader="dot" w:pos="8306"/>
        </w:tabs>
      </w:pPr>
      <w:hyperlink w:anchor="_Toc2225" w:history="1">
        <w:r>
          <w:rPr>
            <w:rFonts w:ascii="仿宋" w:eastAsia="仿宋" w:hAnsi="仿宋" w:cs="仿宋" w:hint="eastAsia"/>
            <w:lang w:eastAsia="zh-CN"/>
          </w:rPr>
          <w:t>十六、企业合规与伦理</w:t>
        </w:r>
        <w:r>
          <w:tab/>
        </w:r>
        <w:r>
          <w:fldChar w:fldCharType="begin"/>
        </w:r>
        <w:r>
          <w:instrText xml:space="preserve"> PAGEREF _Toc2225 \h </w:instrText>
        </w:r>
        <w:r>
          <w:fldChar w:fldCharType="separate"/>
        </w:r>
        <w:r>
          <w:t>66</w:t>
        </w:r>
        <w:r>
          <w:fldChar w:fldCharType="end"/>
        </w:r>
      </w:hyperlink>
    </w:p>
    <w:p>
      <w:pPr>
        <w:pStyle w:val="TOC2"/>
        <w:tabs>
          <w:tab w:val="right" w:leader="dot" w:pos="8306"/>
        </w:tabs>
      </w:pPr>
      <w:hyperlink w:anchor="_Toc26940" w:history="1">
        <w:r>
          <w:rPr>
            <w:rFonts w:ascii="仿宋" w:eastAsia="仿宋" w:hAnsi="仿宋" w:cs="仿宋" w:hint="eastAsia"/>
            <w:lang w:eastAsia="zh-CN"/>
          </w:rPr>
          <w:t>(一)、合规政策与程序</w:t>
        </w:r>
        <w:r>
          <w:tab/>
        </w:r>
        <w:r>
          <w:fldChar w:fldCharType="begin"/>
        </w:r>
        <w:r>
          <w:instrText xml:space="preserve"> PAGEREF _Toc26940 \h </w:instrText>
        </w:r>
        <w:r>
          <w:fldChar w:fldCharType="separate"/>
        </w:r>
        <w:r>
          <w:t>66</w:t>
        </w:r>
        <w:r>
          <w:fldChar w:fldCharType="end"/>
        </w:r>
      </w:hyperlink>
    </w:p>
    <w:p>
      <w:pPr>
        <w:pStyle w:val="TOC2"/>
        <w:tabs>
          <w:tab w:val="right" w:leader="dot" w:pos="8306"/>
        </w:tabs>
      </w:pPr>
      <w:hyperlink w:anchor="_Toc6403" w:history="1">
        <w:r>
          <w:rPr>
            <w:rFonts w:ascii="仿宋" w:eastAsia="仿宋" w:hAnsi="仿宋" w:cs="仿宋" w:hint="eastAsia"/>
            <w:lang w:eastAsia="zh-CN"/>
          </w:rPr>
          <w:t>(二)、伦理规范与培训</w:t>
        </w:r>
        <w:r>
          <w:tab/>
        </w:r>
        <w:r>
          <w:fldChar w:fldCharType="begin"/>
        </w:r>
        <w:r>
          <w:instrText xml:space="preserve"> PAGEREF _Toc6403 \h </w:instrText>
        </w:r>
        <w:r>
          <w:fldChar w:fldCharType="separate"/>
        </w:r>
        <w:r>
          <w:t>67</w:t>
        </w:r>
        <w:r>
          <w:fldChar w:fldCharType="end"/>
        </w:r>
      </w:hyperlink>
    </w:p>
    <w:p>
      <w:pPr>
        <w:pStyle w:val="TOC2"/>
        <w:tabs>
          <w:tab w:val="right" w:leader="dot" w:pos="8306"/>
        </w:tabs>
      </w:pPr>
      <w:hyperlink w:anchor="_Toc298" w:history="1">
        <w:r>
          <w:rPr>
            <w:rFonts w:ascii="仿宋" w:eastAsia="仿宋" w:hAnsi="仿宋" w:cs="仿宋" w:hint="eastAsia"/>
            <w:lang w:eastAsia="zh-CN"/>
          </w:rPr>
          <w:t>(三)、合规风险评估</w:t>
        </w:r>
        <w:r>
          <w:tab/>
        </w:r>
        <w:r>
          <w:fldChar w:fldCharType="begin"/>
        </w:r>
        <w:r>
          <w:instrText xml:space="preserve"> PAGEREF _Toc298 \h </w:instrText>
        </w:r>
        <w:r>
          <w:fldChar w:fldCharType="separate"/>
        </w:r>
        <w:r>
          <w:t>68</w:t>
        </w:r>
        <w:r>
          <w:fldChar w:fldCharType="end"/>
        </w:r>
      </w:hyperlink>
    </w:p>
    <w:p>
      <w:pPr>
        <w:pStyle w:val="TOC2"/>
        <w:tabs>
          <w:tab w:val="right" w:leader="dot" w:pos="8306"/>
        </w:tabs>
      </w:pPr>
      <w:hyperlink w:anchor="_Toc24372" w:history="1">
        <w:r>
          <w:rPr>
            <w:rFonts w:ascii="仿宋" w:eastAsia="仿宋" w:hAnsi="仿宋" w:cs="仿宋" w:hint="eastAsia"/>
            <w:lang w:eastAsia="zh-CN"/>
          </w:rPr>
          <w:t>(四)、合规监督与执行</w:t>
        </w:r>
        <w:r>
          <w:tab/>
        </w:r>
        <w:r>
          <w:fldChar w:fldCharType="begin"/>
        </w:r>
        <w:r>
          <w:instrText xml:space="preserve"> PAGEREF _Toc24372 \h </w:instrText>
        </w:r>
        <w:r>
          <w:fldChar w:fldCharType="separate"/>
        </w:r>
        <w:r>
          <w:t>70</w:t>
        </w:r>
        <w:r>
          <w:fldChar w:fldCharType="end"/>
        </w:r>
      </w:hyperlink>
    </w:p>
    <w:p>
      <w:pPr>
        <w:pStyle w:val="TOC1"/>
        <w:tabs>
          <w:tab w:val="right" w:leader="dot" w:pos="8306"/>
        </w:tabs>
      </w:pPr>
      <w:hyperlink w:anchor="_Toc19142" w:history="1">
        <w:r>
          <w:rPr>
            <w:rFonts w:ascii="仿宋" w:eastAsia="仿宋" w:hAnsi="仿宋" w:cs="仿宋" w:hint="eastAsia"/>
            <w:lang w:eastAsia="zh-CN"/>
          </w:rPr>
          <w:t>十七、产业协同与集群发展</w:t>
        </w:r>
        <w:r>
          <w:tab/>
        </w:r>
        <w:r>
          <w:fldChar w:fldCharType="begin"/>
        </w:r>
        <w:r>
          <w:instrText xml:space="preserve"> PAGEREF _Toc19142 \h </w:instrText>
        </w:r>
        <w:r>
          <w:fldChar w:fldCharType="separate"/>
        </w:r>
        <w:r>
          <w:t>70</w:t>
        </w:r>
        <w:r>
          <w:fldChar w:fldCharType="end"/>
        </w:r>
      </w:hyperlink>
    </w:p>
    <w:p>
      <w:pPr>
        <w:pStyle w:val="TOC2"/>
        <w:tabs>
          <w:tab w:val="right" w:leader="dot" w:pos="8306"/>
        </w:tabs>
      </w:pPr>
      <w:hyperlink w:anchor="_Toc23413" w:history="1">
        <w:r>
          <w:rPr>
            <w:rFonts w:ascii="仿宋" w:eastAsia="仿宋" w:hAnsi="仿宋" w:cs="仿宋" w:hint="eastAsia"/>
            <w:lang w:eastAsia="zh-CN"/>
          </w:rPr>
          <w:t>(一)、产业协同机制建设</w:t>
        </w:r>
        <w:r>
          <w:tab/>
        </w:r>
        <w:r>
          <w:fldChar w:fldCharType="begin"/>
        </w:r>
        <w:r>
          <w:instrText xml:space="preserve"> PAGEREF _Toc23413 \h </w:instrText>
        </w:r>
        <w:r>
          <w:fldChar w:fldCharType="separate"/>
        </w:r>
        <w:r>
          <w:t>70</w:t>
        </w:r>
        <w:r>
          <w:fldChar w:fldCharType="end"/>
        </w:r>
      </w:hyperlink>
    </w:p>
    <w:p>
      <w:pPr>
        <w:pStyle w:val="TOC2"/>
        <w:tabs>
          <w:tab w:val="right" w:leader="dot" w:pos="8306"/>
        </w:tabs>
      </w:pPr>
      <w:hyperlink w:anchor="_Toc16872" w:history="1">
        <w:r>
          <w:rPr>
            <w:rFonts w:ascii="仿宋" w:eastAsia="仿宋" w:hAnsi="仿宋" w:cs="仿宋" w:hint="eastAsia"/>
            <w:lang w:eastAsia="zh-CN"/>
          </w:rPr>
          <w:t>(二)、产业集群培育与发展</w:t>
        </w:r>
        <w:r>
          <w:tab/>
        </w:r>
        <w:r>
          <w:fldChar w:fldCharType="begin"/>
        </w:r>
        <w:r>
          <w:instrText xml:space="preserve"> PAGEREF _Toc16872 \h </w:instrText>
        </w:r>
        <w:r>
          <w:fldChar w:fldCharType="separate"/>
        </w:r>
        <w:r>
          <w:t>71</w:t>
        </w:r>
        <w:r>
          <w:fldChar w:fldCharType="end"/>
        </w:r>
      </w:hyperlink>
    </w:p>
    <w:p>
      <w:pPr>
        <w:pStyle w:val="TOC1"/>
        <w:tabs>
          <w:tab w:val="right" w:leader="dot" w:pos="8306"/>
        </w:tabs>
      </w:pPr>
      <w:hyperlink w:anchor="_Toc19707" w:history="1">
        <w:r>
          <w:rPr>
            <w:rFonts w:ascii="仿宋" w:eastAsia="仿宋" w:hAnsi="仿宋" w:cs="仿宋" w:hint="eastAsia"/>
            <w:lang w:eastAsia="zh-CN"/>
          </w:rPr>
          <w:t>十八、创新驱动与持续发展</w:t>
        </w:r>
        <w:r>
          <w:tab/>
        </w:r>
        <w:r>
          <w:fldChar w:fldCharType="begin"/>
        </w:r>
        <w:r>
          <w:instrText xml:space="preserve"> PAGEREF _Toc19707 \h </w:instrText>
        </w:r>
        <w:r>
          <w:fldChar w:fldCharType="separate"/>
        </w:r>
        <w:r>
          <w:t>72</w:t>
        </w:r>
        <w:r>
          <w:fldChar w:fldCharType="end"/>
        </w:r>
      </w:hyperlink>
    </w:p>
    <w:p>
      <w:pPr>
        <w:pStyle w:val="TOC2"/>
        <w:tabs>
          <w:tab w:val="right" w:leader="dot" w:pos="8306"/>
        </w:tabs>
      </w:pPr>
      <w:hyperlink w:anchor="_Toc6318" w:history="1">
        <w:r>
          <w:rPr>
            <w:rFonts w:ascii="仿宋" w:eastAsia="仿宋" w:hAnsi="仿宋" w:cs="仿宋" w:hint="eastAsia"/>
            <w:lang w:eastAsia="zh-CN"/>
          </w:rPr>
          <w:t>(一)、创新驱动战略实施</w:t>
        </w:r>
        <w:r>
          <w:tab/>
        </w:r>
        <w:r>
          <w:fldChar w:fldCharType="begin"/>
        </w:r>
        <w:r>
          <w:instrText xml:space="preserve"> PAGEREF _Toc6318 \h </w:instrText>
        </w:r>
        <w:r>
          <w:fldChar w:fldCharType="separate"/>
        </w:r>
        <w:r>
          <w:t>72</w:t>
        </w:r>
        <w:r>
          <w:fldChar w:fldCharType="end"/>
        </w:r>
      </w:hyperlink>
    </w:p>
    <w:p>
      <w:pPr>
        <w:pStyle w:val="TOC2"/>
        <w:tabs>
          <w:tab w:val="right" w:leader="dot" w:pos="8306"/>
        </w:tabs>
      </w:pPr>
      <w:hyperlink w:anchor="_Toc13891" w:history="1">
        <w:r>
          <w:rPr>
            <w:rFonts w:ascii="仿宋" w:eastAsia="仿宋" w:hAnsi="仿宋" w:cs="仿宋" w:hint="eastAsia"/>
            <w:lang w:eastAsia="zh-CN"/>
          </w:rPr>
          <w:t>(二)、持续发展路径探索</w:t>
        </w:r>
        <w:r>
          <w:tab/>
        </w:r>
        <w:r>
          <w:fldChar w:fldCharType="begin"/>
        </w:r>
        <w:r>
          <w:instrText xml:space="preserve"> PAGEREF _Toc13891 \h </w:instrText>
        </w:r>
        <w:r>
          <w:fldChar w:fldCharType="separate"/>
        </w:r>
        <w:r>
          <w:t>74</w:t>
        </w:r>
        <w:r>
          <w:fldChar w:fldCharType="end"/>
        </w:r>
      </w:hyperlink>
    </w:p>
    <w:p>
      <w:pPr>
        <w:pStyle w:val="TOC1"/>
        <w:tabs>
          <w:tab w:val="right" w:leader="dot" w:pos="8306"/>
        </w:tabs>
      </w:pPr>
      <w:hyperlink w:anchor="_Toc17703" w:history="1">
        <w:r>
          <w:rPr>
            <w:rFonts w:ascii="仿宋" w:eastAsia="仿宋" w:hAnsi="仿宋" w:cs="仿宋" w:hint="eastAsia"/>
            <w:lang w:eastAsia="zh-CN"/>
          </w:rPr>
          <w:t>十九、质量管理与控制</w:t>
        </w:r>
        <w:r>
          <w:tab/>
        </w:r>
        <w:r>
          <w:fldChar w:fldCharType="begin"/>
        </w:r>
        <w:r>
          <w:instrText xml:space="preserve"> PAGEREF _Toc17703 \h </w:instrText>
        </w:r>
        <w:r>
          <w:fldChar w:fldCharType="separate"/>
        </w:r>
        <w:r>
          <w:t>78</w:t>
        </w:r>
        <w:r>
          <w:fldChar w:fldCharType="end"/>
        </w:r>
      </w:hyperlink>
    </w:p>
    <w:p>
      <w:pPr>
        <w:pStyle w:val="TOC2"/>
        <w:tabs>
          <w:tab w:val="right" w:leader="dot" w:pos="8306"/>
        </w:tabs>
      </w:pPr>
      <w:hyperlink w:anchor="_Toc25727" w:history="1">
        <w:r>
          <w:rPr>
            <w:rFonts w:ascii="仿宋" w:eastAsia="仿宋" w:hAnsi="仿宋" w:cs="仿宋" w:hint="eastAsia"/>
            <w:lang w:eastAsia="zh-CN"/>
          </w:rPr>
          <w:t>(一)、质量管理体系建设</w:t>
        </w:r>
        <w:r>
          <w:tab/>
        </w:r>
        <w:r>
          <w:fldChar w:fldCharType="begin"/>
        </w:r>
        <w:r>
          <w:instrText xml:space="preserve"> PAGEREF _Toc25727 \h </w:instrText>
        </w:r>
        <w:r>
          <w:fldChar w:fldCharType="separate"/>
        </w:r>
        <w:r>
          <w:t>78</w:t>
        </w:r>
        <w:r>
          <w:fldChar w:fldCharType="end"/>
        </w:r>
      </w:hyperlink>
    </w:p>
    <w:p>
      <w:pPr>
        <w:pStyle w:val="TOC2"/>
        <w:tabs>
          <w:tab w:val="right" w:leader="dot" w:pos="8306"/>
        </w:tabs>
      </w:pPr>
      <w:hyperlink w:anchor="_Toc22940" w:history="1">
        <w:r>
          <w:rPr>
            <w:rFonts w:ascii="仿宋" w:eastAsia="仿宋" w:hAnsi="仿宋" w:cs="仿宋" w:hint="eastAsia"/>
            <w:lang w:eastAsia="zh-CN"/>
          </w:rPr>
          <w:t>(二)、质量控制措施</w:t>
        </w:r>
        <w:r>
          <w:tab/>
        </w:r>
        <w:r>
          <w:fldChar w:fldCharType="begin"/>
        </w:r>
        <w:r>
          <w:instrText xml:space="preserve"> PAGEREF _Toc22940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76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496"/>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220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数字压力检测仪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5842"/>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1314"/>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19864"/>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直接收益：假设数字压力检测仪器项目的产品或服务年销售收入为XX万元。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3848"/>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压力检测仪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压力检测仪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若数字压力检测仪器项目成功推广新型环保产品，比如采用可回收材料的包装，可能会激发消费者对可持续产品的需求。这种需求的增长可能迫使整个行业转向更环保的产品设计和生产方法。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数字压力检测仪器项目在减少环境影响方面的努力，如实施零废物生产和减少二氧化碳排放，可能会促使行业设立更高的环保标准。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数字压力检测仪器项目对新原料和技术的需求可能促使供应商调整生产策略，比如采用更环保的生产方法或开发新型原材料。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1952"/>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压力检测仪器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压力检测仪器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压力检测仪器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8047"/>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压力检测仪器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压力检测仪器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数字压力检测仪器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数字压力检测仪器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https://d.book118.com/038056023110006025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数字压力检测仪器项目建设总纲及方案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数字压力检测仪器项目建设总纲及方案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数字压力检测仪器项目建设总纲及方案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数字压力检测仪器项目建设总纲及方案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数字压力检测仪器项目建设总纲及方案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数字压力检测仪器项目建设总纲及方案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数字压力检测仪器项目建设总纲及方案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数字压力检测仪器项目建设总纲及方案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数字压力检测仪器项目建设总纲及方案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数字压力检测仪器项目建设总纲及方案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数字压力检测仪器项目建设总纲及方案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数字压力检测仪器项目建设总纲及方案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C021E7"/>
    <w:rsid w:val="16C021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8056023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2023-12-25T19:33:00Z</dcterms:created>
  <dcterms:modified xsi:type="dcterms:W3CDTF">2023-12-25T19:33:47Z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837D6BAF55A241F1A19F214D88FB7408_11</vt:lpwstr>
  </property>
  <property fmtid="{D5CDD505-2E9C-101B-9397-08002B2CF9AE}" pid="3" name="KSOProductBuildVer">
    <vt:lpwstr>2052-12.1.0.16120</vt:lpwstr>
  </property>
</Properties>
</file>