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 w:history="1">
        <w:r>
          <w:rPr>
            <w:rFonts w:ascii="仿宋" w:eastAsia="仿宋" w:hAnsi="仿宋" w:cs="仿宋" w:hint="eastAsia"/>
            <w:lang w:eastAsia="zh-CN"/>
          </w:rPr>
          <w:t>前言</w:t>
        </w:r>
        <w:r>
          <w:tab/>
        </w:r>
        <w:r>
          <w:fldChar w:fldCharType="begin"/>
        </w:r>
        <w:r>
          <w:instrText xml:space="preserve"> PAGEREF _Toc1371 \h </w:instrText>
        </w:r>
        <w:r>
          <w:fldChar w:fldCharType="separate"/>
        </w:r>
        <w:r>
          <w:t>3</w:t>
        </w:r>
        <w:r>
          <w:fldChar w:fldCharType="end"/>
        </w:r>
      </w:hyperlink>
    </w:p>
    <w:p>
      <w:pPr>
        <w:pStyle w:val="TOC1"/>
        <w:tabs>
          <w:tab w:val="right" w:leader="dot" w:pos="8306"/>
        </w:tabs>
      </w:pPr>
      <w:hyperlink w:anchor="_Toc31198" w:history="1">
        <w:r>
          <w:rPr>
            <w:rFonts w:ascii="仿宋" w:eastAsia="仿宋" w:hAnsi="仿宋" w:cs="仿宋" w:hint="eastAsia"/>
            <w:lang w:eastAsia="zh-CN"/>
          </w:rPr>
          <w:t>一、发展规划、产业政策和行业准入分析</w:t>
        </w:r>
        <w:r>
          <w:tab/>
        </w:r>
        <w:r>
          <w:fldChar w:fldCharType="begin"/>
        </w:r>
        <w:r>
          <w:instrText xml:space="preserve"> PAGEREF _Toc31198 \h </w:instrText>
        </w:r>
        <w:r>
          <w:fldChar w:fldCharType="separate"/>
        </w:r>
        <w:r>
          <w:t>3</w:t>
        </w:r>
        <w:r>
          <w:fldChar w:fldCharType="end"/>
        </w:r>
      </w:hyperlink>
    </w:p>
    <w:p>
      <w:pPr>
        <w:pStyle w:val="TOC2"/>
        <w:tabs>
          <w:tab w:val="right" w:leader="dot" w:pos="8306"/>
        </w:tabs>
      </w:pPr>
      <w:hyperlink w:anchor="_Toc3878" w:history="1">
        <w:r>
          <w:rPr>
            <w:rFonts w:ascii="仿宋" w:eastAsia="仿宋" w:hAnsi="仿宋" w:cs="仿宋" w:hint="eastAsia"/>
            <w:lang w:eastAsia="zh-CN"/>
          </w:rPr>
          <w:t>(一)、发展规划分析</w:t>
        </w:r>
        <w:r>
          <w:tab/>
        </w:r>
        <w:r>
          <w:fldChar w:fldCharType="begin"/>
        </w:r>
        <w:r>
          <w:instrText xml:space="preserve"> PAGEREF _Toc3878 \h </w:instrText>
        </w:r>
        <w:r>
          <w:fldChar w:fldCharType="separate"/>
        </w:r>
        <w:r>
          <w:t>3</w:t>
        </w:r>
        <w:r>
          <w:fldChar w:fldCharType="end"/>
        </w:r>
      </w:hyperlink>
    </w:p>
    <w:p>
      <w:pPr>
        <w:pStyle w:val="TOC2"/>
        <w:tabs>
          <w:tab w:val="right" w:leader="dot" w:pos="8306"/>
        </w:tabs>
      </w:pPr>
      <w:hyperlink w:anchor="_Toc29449" w:history="1">
        <w:r>
          <w:rPr>
            <w:rFonts w:ascii="仿宋" w:eastAsia="仿宋" w:hAnsi="仿宋" w:cs="仿宋" w:hint="eastAsia"/>
            <w:lang w:eastAsia="zh-CN"/>
          </w:rPr>
          <w:t>(二)、产业政策分析</w:t>
        </w:r>
        <w:r>
          <w:tab/>
        </w:r>
        <w:r>
          <w:fldChar w:fldCharType="begin"/>
        </w:r>
        <w:r>
          <w:instrText xml:space="preserve"> PAGEREF _Toc29449 \h </w:instrText>
        </w:r>
        <w:r>
          <w:fldChar w:fldCharType="separate"/>
        </w:r>
        <w:r>
          <w:t>5</w:t>
        </w:r>
        <w:r>
          <w:fldChar w:fldCharType="end"/>
        </w:r>
      </w:hyperlink>
    </w:p>
    <w:p>
      <w:pPr>
        <w:pStyle w:val="TOC2"/>
        <w:tabs>
          <w:tab w:val="right" w:leader="dot" w:pos="8306"/>
        </w:tabs>
      </w:pPr>
      <w:hyperlink w:anchor="_Toc10138" w:history="1">
        <w:r>
          <w:rPr>
            <w:rFonts w:ascii="仿宋" w:eastAsia="仿宋" w:hAnsi="仿宋" w:cs="仿宋" w:hint="eastAsia"/>
            <w:lang w:eastAsia="zh-CN"/>
          </w:rPr>
          <w:t>(三)、行业准入分析</w:t>
        </w:r>
        <w:r>
          <w:tab/>
        </w:r>
        <w:r>
          <w:fldChar w:fldCharType="begin"/>
        </w:r>
        <w:r>
          <w:instrText xml:space="preserve"> PAGEREF _Toc10138 \h </w:instrText>
        </w:r>
        <w:r>
          <w:fldChar w:fldCharType="separate"/>
        </w:r>
        <w:r>
          <w:t>6</w:t>
        </w:r>
        <w:r>
          <w:fldChar w:fldCharType="end"/>
        </w:r>
      </w:hyperlink>
    </w:p>
    <w:p>
      <w:pPr>
        <w:pStyle w:val="TOC1"/>
        <w:tabs>
          <w:tab w:val="right" w:leader="dot" w:pos="8306"/>
        </w:tabs>
      </w:pPr>
      <w:hyperlink w:anchor="_Toc18149" w:history="1">
        <w:r>
          <w:rPr>
            <w:rFonts w:ascii="仿宋" w:eastAsia="仿宋" w:hAnsi="仿宋" w:cs="仿宋" w:hint="eastAsia"/>
            <w:lang w:eastAsia="zh-CN"/>
          </w:rPr>
          <w:t>二、项目选址研究</w:t>
        </w:r>
        <w:r>
          <w:tab/>
        </w:r>
        <w:r>
          <w:fldChar w:fldCharType="begin"/>
        </w:r>
        <w:r>
          <w:instrText xml:space="preserve"> PAGEREF _Toc18149 \h </w:instrText>
        </w:r>
        <w:r>
          <w:fldChar w:fldCharType="separate"/>
        </w:r>
        <w:r>
          <w:t>8</w:t>
        </w:r>
        <w:r>
          <w:fldChar w:fldCharType="end"/>
        </w:r>
      </w:hyperlink>
    </w:p>
    <w:p>
      <w:pPr>
        <w:pStyle w:val="TOC2"/>
        <w:tabs>
          <w:tab w:val="right" w:leader="dot" w:pos="8306"/>
        </w:tabs>
      </w:pPr>
      <w:hyperlink w:anchor="_Toc22782" w:history="1">
        <w:r>
          <w:rPr>
            <w:rFonts w:ascii="仿宋" w:eastAsia="仿宋" w:hAnsi="仿宋" w:cs="仿宋" w:hint="eastAsia"/>
            <w:lang w:eastAsia="zh-CN"/>
          </w:rPr>
          <w:t>(一)、项目选址原则</w:t>
        </w:r>
        <w:r>
          <w:tab/>
        </w:r>
        <w:r>
          <w:fldChar w:fldCharType="begin"/>
        </w:r>
        <w:r>
          <w:instrText xml:space="preserve"> PAGEREF _Toc22782 \h </w:instrText>
        </w:r>
        <w:r>
          <w:fldChar w:fldCharType="separate"/>
        </w:r>
        <w:r>
          <w:t>8</w:t>
        </w:r>
        <w:r>
          <w:fldChar w:fldCharType="end"/>
        </w:r>
      </w:hyperlink>
    </w:p>
    <w:p>
      <w:pPr>
        <w:pStyle w:val="TOC2"/>
        <w:tabs>
          <w:tab w:val="right" w:leader="dot" w:pos="8306"/>
        </w:tabs>
      </w:pPr>
      <w:hyperlink w:anchor="_Toc7672" w:history="1">
        <w:r>
          <w:rPr>
            <w:rFonts w:ascii="仿宋" w:eastAsia="仿宋" w:hAnsi="仿宋" w:cs="仿宋" w:hint="eastAsia"/>
            <w:lang w:eastAsia="zh-CN"/>
          </w:rPr>
          <w:t>(二)、项目选址</w:t>
        </w:r>
        <w:r>
          <w:tab/>
        </w:r>
        <w:r>
          <w:fldChar w:fldCharType="begin"/>
        </w:r>
        <w:r>
          <w:instrText xml:space="preserve"> PAGEREF _Toc7672 \h </w:instrText>
        </w:r>
        <w:r>
          <w:fldChar w:fldCharType="separate"/>
        </w:r>
        <w:r>
          <w:t>11</w:t>
        </w:r>
        <w:r>
          <w:fldChar w:fldCharType="end"/>
        </w:r>
      </w:hyperlink>
    </w:p>
    <w:p>
      <w:pPr>
        <w:pStyle w:val="TOC2"/>
        <w:tabs>
          <w:tab w:val="right" w:leader="dot" w:pos="8306"/>
        </w:tabs>
      </w:pPr>
      <w:hyperlink w:anchor="_Toc15275" w:history="1">
        <w:r>
          <w:rPr>
            <w:rFonts w:ascii="仿宋" w:eastAsia="仿宋" w:hAnsi="仿宋" w:cs="仿宋" w:hint="eastAsia"/>
            <w:lang w:eastAsia="zh-CN"/>
          </w:rPr>
          <w:t>(三)、建设条件分析</w:t>
        </w:r>
        <w:r>
          <w:tab/>
        </w:r>
        <w:r>
          <w:fldChar w:fldCharType="begin"/>
        </w:r>
        <w:r>
          <w:instrText xml:space="preserve"> PAGEREF _Toc15275 \h </w:instrText>
        </w:r>
        <w:r>
          <w:fldChar w:fldCharType="separate"/>
        </w:r>
        <w:r>
          <w:t>13</w:t>
        </w:r>
        <w:r>
          <w:fldChar w:fldCharType="end"/>
        </w:r>
      </w:hyperlink>
    </w:p>
    <w:p>
      <w:pPr>
        <w:pStyle w:val="TOC2"/>
        <w:tabs>
          <w:tab w:val="right" w:leader="dot" w:pos="8306"/>
        </w:tabs>
      </w:pPr>
      <w:hyperlink w:anchor="_Toc16733" w:history="1">
        <w:r>
          <w:rPr>
            <w:rFonts w:ascii="仿宋" w:eastAsia="仿宋" w:hAnsi="仿宋" w:cs="仿宋" w:hint="eastAsia"/>
            <w:lang w:eastAsia="zh-CN"/>
          </w:rPr>
          <w:t>(四)、用地控制指标</w:t>
        </w:r>
        <w:r>
          <w:tab/>
        </w:r>
        <w:r>
          <w:fldChar w:fldCharType="begin"/>
        </w:r>
        <w:r>
          <w:instrText xml:space="preserve"> PAGEREF _Toc16733 \h </w:instrText>
        </w:r>
        <w:r>
          <w:fldChar w:fldCharType="separate"/>
        </w:r>
        <w:r>
          <w:t>14</w:t>
        </w:r>
        <w:r>
          <w:fldChar w:fldCharType="end"/>
        </w:r>
      </w:hyperlink>
    </w:p>
    <w:p>
      <w:pPr>
        <w:pStyle w:val="TOC2"/>
        <w:tabs>
          <w:tab w:val="right" w:leader="dot" w:pos="8306"/>
        </w:tabs>
      </w:pPr>
      <w:hyperlink w:anchor="_Toc26069" w:history="1">
        <w:r>
          <w:rPr>
            <w:rFonts w:ascii="仿宋" w:eastAsia="仿宋" w:hAnsi="仿宋" w:cs="仿宋" w:hint="eastAsia"/>
            <w:lang w:eastAsia="zh-CN"/>
          </w:rPr>
          <w:t>(五)、地总体要求</w:t>
        </w:r>
        <w:r>
          <w:tab/>
        </w:r>
        <w:r>
          <w:fldChar w:fldCharType="begin"/>
        </w:r>
        <w:r>
          <w:instrText xml:space="preserve"> PAGEREF _Toc26069 \h </w:instrText>
        </w:r>
        <w:r>
          <w:fldChar w:fldCharType="separate"/>
        </w:r>
        <w:r>
          <w:t>16</w:t>
        </w:r>
        <w:r>
          <w:fldChar w:fldCharType="end"/>
        </w:r>
      </w:hyperlink>
    </w:p>
    <w:p>
      <w:pPr>
        <w:pStyle w:val="TOC2"/>
        <w:tabs>
          <w:tab w:val="right" w:leader="dot" w:pos="8306"/>
        </w:tabs>
      </w:pPr>
      <w:hyperlink w:anchor="_Toc8694" w:history="1">
        <w:r>
          <w:rPr>
            <w:rFonts w:ascii="仿宋" w:eastAsia="仿宋" w:hAnsi="仿宋" w:cs="仿宋" w:hint="eastAsia"/>
            <w:lang w:eastAsia="zh-CN"/>
          </w:rPr>
          <w:t>(六)、节约用地措施</w:t>
        </w:r>
        <w:r>
          <w:tab/>
        </w:r>
        <w:r>
          <w:fldChar w:fldCharType="begin"/>
        </w:r>
        <w:r>
          <w:instrText xml:space="preserve"> PAGEREF _Toc8694 \h </w:instrText>
        </w:r>
        <w:r>
          <w:fldChar w:fldCharType="separate"/>
        </w:r>
        <w:r>
          <w:t>17</w:t>
        </w:r>
        <w:r>
          <w:fldChar w:fldCharType="end"/>
        </w:r>
      </w:hyperlink>
    </w:p>
    <w:p>
      <w:pPr>
        <w:pStyle w:val="TOC2"/>
        <w:tabs>
          <w:tab w:val="right" w:leader="dot" w:pos="8306"/>
        </w:tabs>
      </w:pPr>
      <w:hyperlink w:anchor="_Toc21094" w:history="1">
        <w:r>
          <w:rPr>
            <w:rFonts w:ascii="仿宋" w:eastAsia="仿宋" w:hAnsi="仿宋" w:cs="仿宋" w:hint="eastAsia"/>
            <w:lang w:eastAsia="zh-CN"/>
          </w:rPr>
          <w:t>(七)、选址综合评价</w:t>
        </w:r>
        <w:r>
          <w:tab/>
        </w:r>
        <w:r>
          <w:fldChar w:fldCharType="begin"/>
        </w:r>
        <w:r>
          <w:instrText xml:space="preserve"> PAGEREF _Toc21094 \h </w:instrText>
        </w:r>
        <w:r>
          <w:fldChar w:fldCharType="separate"/>
        </w:r>
        <w:r>
          <w:t>18</w:t>
        </w:r>
        <w:r>
          <w:fldChar w:fldCharType="end"/>
        </w:r>
      </w:hyperlink>
    </w:p>
    <w:p>
      <w:pPr>
        <w:pStyle w:val="TOC1"/>
        <w:tabs>
          <w:tab w:val="right" w:leader="dot" w:pos="8306"/>
        </w:tabs>
      </w:pPr>
      <w:hyperlink w:anchor="_Toc11851" w:history="1">
        <w:r>
          <w:rPr>
            <w:rFonts w:ascii="仿宋" w:eastAsia="仿宋" w:hAnsi="仿宋" w:cs="仿宋" w:hint="eastAsia"/>
            <w:lang w:eastAsia="zh-CN"/>
          </w:rPr>
          <w:t>三、项目监理与质量保证</w:t>
        </w:r>
        <w:r>
          <w:tab/>
        </w:r>
        <w:r>
          <w:fldChar w:fldCharType="begin"/>
        </w:r>
        <w:r>
          <w:instrText xml:space="preserve"> PAGEREF _Toc11851 \h </w:instrText>
        </w:r>
        <w:r>
          <w:fldChar w:fldCharType="separate"/>
        </w:r>
        <w:r>
          <w:t>19</w:t>
        </w:r>
        <w:r>
          <w:fldChar w:fldCharType="end"/>
        </w:r>
      </w:hyperlink>
    </w:p>
    <w:p>
      <w:pPr>
        <w:pStyle w:val="TOC2"/>
        <w:tabs>
          <w:tab w:val="right" w:leader="dot" w:pos="8306"/>
        </w:tabs>
      </w:pPr>
      <w:hyperlink w:anchor="_Toc16361" w:history="1">
        <w:r>
          <w:rPr>
            <w:rFonts w:ascii="仿宋" w:eastAsia="仿宋" w:hAnsi="仿宋" w:cs="仿宋" w:hint="eastAsia"/>
            <w:lang w:eastAsia="zh-CN"/>
          </w:rPr>
          <w:t>(一)、监理体系构建</w:t>
        </w:r>
        <w:r>
          <w:tab/>
        </w:r>
        <w:r>
          <w:fldChar w:fldCharType="begin"/>
        </w:r>
        <w:r>
          <w:instrText xml:space="preserve"> PAGEREF _Toc16361 \h </w:instrText>
        </w:r>
        <w:r>
          <w:fldChar w:fldCharType="separate"/>
        </w:r>
        <w:r>
          <w:t>19</w:t>
        </w:r>
        <w:r>
          <w:fldChar w:fldCharType="end"/>
        </w:r>
      </w:hyperlink>
    </w:p>
    <w:p>
      <w:pPr>
        <w:pStyle w:val="TOC2"/>
        <w:tabs>
          <w:tab w:val="right" w:leader="dot" w:pos="8306"/>
        </w:tabs>
      </w:pPr>
      <w:hyperlink w:anchor="_Toc5210" w:history="1">
        <w:r>
          <w:rPr>
            <w:rFonts w:ascii="仿宋" w:eastAsia="仿宋" w:hAnsi="仿宋" w:cs="仿宋" w:hint="eastAsia"/>
            <w:lang w:eastAsia="zh-CN"/>
          </w:rPr>
          <w:t>(二)、质量保证体系实施</w:t>
        </w:r>
        <w:r>
          <w:tab/>
        </w:r>
        <w:r>
          <w:fldChar w:fldCharType="begin"/>
        </w:r>
        <w:r>
          <w:instrText xml:space="preserve"> PAGEREF _Toc5210 \h </w:instrText>
        </w:r>
        <w:r>
          <w:fldChar w:fldCharType="separate"/>
        </w:r>
        <w:r>
          <w:t>20</w:t>
        </w:r>
        <w:r>
          <w:fldChar w:fldCharType="end"/>
        </w:r>
      </w:hyperlink>
    </w:p>
    <w:p>
      <w:pPr>
        <w:pStyle w:val="TOC2"/>
        <w:tabs>
          <w:tab w:val="right" w:leader="dot" w:pos="8306"/>
        </w:tabs>
      </w:pPr>
      <w:hyperlink w:anchor="_Toc20376" w:history="1">
        <w:r>
          <w:rPr>
            <w:rFonts w:ascii="仿宋" w:eastAsia="仿宋" w:hAnsi="仿宋" w:cs="仿宋" w:hint="eastAsia"/>
            <w:lang w:eastAsia="zh-CN"/>
          </w:rPr>
          <w:t>(三)、监理与质量控制流程</w:t>
        </w:r>
        <w:r>
          <w:tab/>
        </w:r>
        <w:r>
          <w:fldChar w:fldCharType="begin"/>
        </w:r>
        <w:r>
          <w:instrText xml:space="preserve"> PAGEREF _Toc20376 \h </w:instrText>
        </w:r>
        <w:r>
          <w:fldChar w:fldCharType="separate"/>
        </w:r>
        <w:r>
          <w:t>21</w:t>
        </w:r>
        <w:r>
          <w:fldChar w:fldCharType="end"/>
        </w:r>
      </w:hyperlink>
    </w:p>
    <w:p>
      <w:pPr>
        <w:pStyle w:val="TOC1"/>
        <w:tabs>
          <w:tab w:val="right" w:leader="dot" w:pos="8306"/>
        </w:tabs>
      </w:pPr>
      <w:hyperlink w:anchor="_Toc14045" w:history="1">
        <w:r>
          <w:rPr>
            <w:rFonts w:ascii="仿宋" w:eastAsia="仿宋" w:hAnsi="仿宋" w:cs="仿宋" w:hint="eastAsia"/>
            <w:lang w:eastAsia="zh-CN"/>
          </w:rPr>
          <w:t>四、医学研究与试验发展服务项目概论</w:t>
        </w:r>
        <w:r>
          <w:tab/>
        </w:r>
        <w:r>
          <w:fldChar w:fldCharType="begin"/>
        </w:r>
        <w:r>
          <w:instrText xml:space="preserve"> PAGEREF _Toc14045 \h </w:instrText>
        </w:r>
        <w:r>
          <w:fldChar w:fldCharType="separate"/>
        </w:r>
        <w:r>
          <w:t>21</w:t>
        </w:r>
        <w:r>
          <w:fldChar w:fldCharType="end"/>
        </w:r>
      </w:hyperlink>
    </w:p>
    <w:p>
      <w:pPr>
        <w:pStyle w:val="TOC2"/>
        <w:tabs>
          <w:tab w:val="right" w:leader="dot" w:pos="8306"/>
        </w:tabs>
      </w:pPr>
      <w:hyperlink w:anchor="_Toc11781" w:history="1">
        <w:r>
          <w:rPr>
            <w:rFonts w:ascii="仿宋" w:eastAsia="仿宋" w:hAnsi="仿宋" w:cs="仿宋" w:hint="eastAsia"/>
            <w:lang w:eastAsia="zh-CN"/>
          </w:rPr>
          <w:t>(一)、项目申报单位概况</w:t>
        </w:r>
        <w:r>
          <w:tab/>
        </w:r>
        <w:r>
          <w:fldChar w:fldCharType="begin"/>
        </w:r>
        <w:r>
          <w:instrText xml:space="preserve"> PAGEREF _Toc11781 \h </w:instrText>
        </w:r>
        <w:r>
          <w:fldChar w:fldCharType="separate"/>
        </w:r>
        <w:r>
          <w:t>21</w:t>
        </w:r>
        <w:r>
          <w:fldChar w:fldCharType="end"/>
        </w:r>
      </w:hyperlink>
    </w:p>
    <w:p>
      <w:pPr>
        <w:pStyle w:val="TOC2"/>
        <w:tabs>
          <w:tab w:val="right" w:leader="dot" w:pos="8306"/>
        </w:tabs>
      </w:pPr>
      <w:hyperlink w:anchor="_Toc6612" w:history="1">
        <w:r>
          <w:rPr>
            <w:rFonts w:ascii="仿宋" w:eastAsia="仿宋" w:hAnsi="仿宋" w:cs="仿宋" w:hint="eastAsia"/>
            <w:lang w:eastAsia="zh-CN"/>
          </w:rPr>
          <w:t>(二)、项目概况</w:t>
        </w:r>
        <w:r>
          <w:tab/>
        </w:r>
        <w:r>
          <w:fldChar w:fldCharType="begin"/>
        </w:r>
        <w:r>
          <w:instrText xml:space="preserve"> PAGEREF _Toc6612 \h </w:instrText>
        </w:r>
        <w:r>
          <w:fldChar w:fldCharType="separate"/>
        </w:r>
        <w:r>
          <w:t>22</w:t>
        </w:r>
        <w:r>
          <w:fldChar w:fldCharType="end"/>
        </w:r>
      </w:hyperlink>
    </w:p>
    <w:p>
      <w:pPr>
        <w:pStyle w:val="TOC1"/>
        <w:tabs>
          <w:tab w:val="right" w:leader="dot" w:pos="8306"/>
        </w:tabs>
      </w:pPr>
      <w:hyperlink w:anchor="_Toc6658" w:history="1">
        <w:r>
          <w:rPr>
            <w:rFonts w:ascii="仿宋" w:eastAsia="仿宋" w:hAnsi="仿宋" w:cs="仿宋" w:hint="eastAsia"/>
            <w:lang w:eastAsia="zh-CN"/>
          </w:rPr>
          <w:t>五、环境和生态影响分析</w:t>
        </w:r>
        <w:r>
          <w:tab/>
        </w:r>
        <w:r>
          <w:fldChar w:fldCharType="begin"/>
        </w:r>
        <w:r>
          <w:instrText xml:space="preserve"> PAGEREF _Toc6658 \h </w:instrText>
        </w:r>
        <w:r>
          <w:fldChar w:fldCharType="separate"/>
        </w:r>
        <w:r>
          <w:t>25</w:t>
        </w:r>
        <w:r>
          <w:fldChar w:fldCharType="end"/>
        </w:r>
      </w:hyperlink>
    </w:p>
    <w:p>
      <w:pPr>
        <w:pStyle w:val="TOC2"/>
        <w:tabs>
          <w:tab w:val="right" w:leader="dot" w:pos="8306"/>
        </w:tabs>
      </w:pPr>
      <w:hyperlink w:anchor="_Toc26712" w:history="1">
        <w:r>
          <w:rPr>
            <w:rFonts w:ascii="仿宋" w:eastAsia="仿宋" w:hAnsi="仿宋" w:cs="仿宋" w:hint="eastAsia"/>
            <w:lang w:eastAsia="zh-CN"/>
          </w:rPr>
          <w:t>(一)、环境和生态现状</w:t>
        </w:r>
        <w:r>
          <w:tab/>
        </w:r>
        <w:r>
          <w:fldChar w:fldCharType="begin"/>
        </w:r>
        <w:r>
          <w:instrText xml:space="preserve"> PAGEREF _Toc26712 \h </w:instrText>
        </w:r>
        <w:r>
          <w:fldChar w:fldCharType="separate"/>
        </w:r>
        <w:r>
          <w:t>25</w:t>
        </w:r>
        <w:r>
          <w:fldChar w:fldCharType="end"/>
        </w:r>
      </w:hyperlink>
    </w:p>
    <w:p>
      <w:pPr>
        <w:pStyle w:val="TOC2"/>
        <w:tabs>
          <w:tab w:val="right" w:leader="dot" w:pos="8306"/>
        </w:tabs>
      </w:pPr>
      <w:hyperlink w:anchor="_Toc933" w:history="1">
        <w:r>
          <w:rPr>
            <w:rFonts w:ascii="仿宋" w:eastAsia="仿宋" w:hAnsi="仿宋" w:cs="仿宋" w:hint="eastAsia"/>
            <w:lang w:eastAsia="zh-CN"/>
          </w:rPr>
          <w:t>(二)、生态环境影响分析</w:t>
        </w:r>
        <w:r>
          <w:tab/>
        </w:r>
        <w:r>
          <w:fldChar w:fldCharType="begin"/>
        </w:r>
        <w:r>
          <w:instrText xml:space="preserve"> PAGEREF _Toc933 \h </w:instrText>
        </w:r>
        <w:r>
          <w:fldChar w:fldCharType="separate"/>
        </w:r>
        <w:r>
          <w:t>27</w:t>
        </w:r>
        <w:r>
          <w:fldChar w:fldCharType="end"/>
        </w:r>
      </w:hyperlink>
    </w:p>
    <w:p>
      <w:pPr>
        <w:pStyle w:val="TOC2"/>
        <w:tabs>
          <w:tab w:val="right" w:leader="dot" w:pos="8306"/>
        </w:tabs>
      </w:pPr>
      <w:hyperlink w:anchor="_Toc1534" w:history="1">
        <w:r>
          <w:rPr>
            <w:rFonts w:ascii="仿宋" w:eastAsia="仿宋" w:hAnsi="仿宋" w:cs="仿宋" w:hint="eastAsia"/>
            <w:lang w:eastAsia="zh-CN"/>
          </w:rPr>
          <w:t>(三)、生态环境保护措施</w:t>
        </w:r>
        <w:r>
          <w:tab/>
        </w:r>
        <w:r>
          <w:fldChar w:fldCharType="begin"/>
        </w:r>
        <w:r>
          <w:instrText xml:space="preserve"> PAGEREF _Toc1534 \h </w:instrText>
        </w:r>
        <w:r>
          <w:fldChar w:fldCharType="separate"/>
        </w:r>
        <w:r>
          <w:t>28</w:t>
        </w:r>
        <w:r>
          <w:fldChar w:fldCharType="end"/>
        </w:r>
      </w:hyperlink>
    </w:p>
    <w:p>
      <w:pPr>
        <w:pStyle w:val="TOC2"/>
        <w:tabs>
          <w:tab w:val="right" w:leader="dot" w:pos="8306"/>
        </w:tabs>
      </w:pPr>
      <w:hyperlink w:anchor="_Toc3236" w:history="1">
        <w:r>
          <w:rPr>
            <w:rFonts w:ascii="仿宋" w:eastAsia="仿宋" w:hAnsi="仿宋" w:cs="仿宋" w:hint="eastAsia"/>
            <w:lang w:eastAsia="zh-CN"/>
          </w:rPr>
          <w:t>(四)、地质灾害影响分析</w:t>
        </w:r>
        <w:r>
          <w:tab/>
        </w:r>
        <w:r>
          <w:fldChar w:fldCharType="begin"/>
        </w:r>
        <w:r>
          <w:instrText xml:space="preserve"> PAGEREF _Toc3236 \h </w:instrText>
        </w:r>
        <w:r>
          <w:fldChar w:fldCharType="separate"/>
        </w:r>
        <w:r>
          <w:t>30</w:t>
        </w:r>
        <w:r>
          <w:fldChar w:fldCharType="end"/>
        </w:r>
      </w:hyperlink>
    </w:p>
    <w:p>
      <w:pPr>
        <w:pStyle w:val="TOC2"/>
        <w:tabs>
          <w:tab w:val="right" w:leader="dot" w:pos="8306"/>
        </w:tabs>
      </w:pPr>
      <w:hyperlink w:anchor="_Toc28754" w:history="1">
        <w:r>
          <w:rPr>
            <w:rFonts w:ascii="仿宋" w:eastAsia="仿宋" w:hAnsi="仿宋" w:cs="仿宋" w:hint="eastAsia"/>
            <w:lang w:eastAsia="zh-CN"/>
          </w:rPr>
          <w:t>(五)、特殊环境影响</w:t>
        </w:r>
        <w:r>
          <w:tab/>
        </w:r>
        <w:r>
          <w:fldChar w:fldCharType="begin"/>
        </w:r>
        <w:r>
          <w:instrText xml:space="preserve"> PAGEREF _Toc28754 \h </w:instrText>
        </w:r>
        <w:r>
          <w:fldChar w:fldCharType="separate"/>
        </w:r>
        <w:r>
          <w:t>32</w:t>
        </w:r>
        <w:r>
          <w:fldChar w:fldCharType="end"/>
        </w:r>
      </w:hyperlink>
    </w:p>
    <w:p>
      <w:pPr>
        <w:pStyle w:val="TOC1"/>
        <w:tabs>
          <w:tab w:val="right" w:leader="dot" w:pos="8306"/>
        </w:tabs>
      </w:pPr>
      <w:hyperlink w:anchor="_Toc15451" w:history="1">
        <w:r>
          <w:rPr>
            <w:rFonts w:ascii="仿宋" w:eastAsia="仿宋" w:hAnsi="仿宋" w:cs="仿宋" w:hint="eastAsia"/>
            <w:lang w:eastAsia="zh-CN"/>
          </w:rPr>
          <w:t>六、资源开发及综合利用分析</w:t>
        </w:r>
        <w:r>
          <w:tab/>
        </w:r>
        <w:r>
          <w:fldChar w:fldCharType="begin"/>
        </w:r>
        <w:r>
          <w:instrText xml:space="preserve"> PAGEREF _Toc15451 \h </w:instrText>
        </w:r>
        <w:r>
          <w:fldChar w:fldCharType="separate"/>
        </w:r>
        <w:r>
          <w:t>33</w:t>
        </w:r>
        <w:r>
          <w:fldChar w:fldCharType="end"/>
        </w:r>
      </w:hyperlink>
    </w:p>
    <w:p>
      <w:pPr>
        <w:pStyle w:val="TOC2"/>
        <w:tabs>
          <w:tab w:val="right" w:leader="dot" w:pos="8306"/>
        </w:tabs>
      </w:pPr>
      <w:hyperlink w:anchor="_Toc6452" w:history="1">
        <w:r>
          <w:rPr>
            <w:rFonts w:ascii="仿宋" w:eastAsia="仿宋" w:hAnsi="仿宋" w:cs="仿宋" w:hint="eastAsia"/>
            <w:lang w:eastAsia="zh-CN"/>
          </w:rPr>
          <w:t>(一)、资源开发方案</w:t>
        </w:r>
        <w:r>
          <w:tab/>
        </w:r>
        <w:r>
          <w:fldChar w:fldCharType="begin"/>
        </w:r>
        <w:r>
          <w:instrText xml:space="preserve"> PAGEREF _Toc6452 \h </w:instrText>
        </w:r>
        <w:r>
          <w:fldChar w:fldCharType="separate"/>
        </w:r>
        <w:r>
          <w:t>33</w:t>
        </w:r>
        <w:r>
          <w:fldChar w:fldCharType="end"/>
        </w:r>
      </w:hyperlink>
    </w:p>
    <w:p>
      <w:pPr>
        <w:pStyle w:val="TOC2"/>
        <w:tabs>
          <w:tab w:val="right" w:leader="dot" w:pos="8306"/>
        </w:tabs>
      </w:pPr>
      <w:hyperlink w:anchor="_Toc3387" w:history="1">
        <w:r>
          <w:rPr>
            <w:rFonts w:ascii="仿宋" w:eastAsia="仿宋" w:hAnsi="仿宋" w:cs="仿宋" w:hint="eastAsia"/>
            <w:lang w:eastAsia="zh-CN"/>
          </w:rPr>
          <w:t>(二)、资源利用方案</w:t>
        </w:r>
        <w:r>
          <w:tab/>
        </w:r>
        <w:r>
          <w:fldChar w:fldCharType="begin"/>
        </w:r>
        <w:r>
          <w:instrText xml:space="preserve"> PAGEREF _Toc3387 \h </w:instrText>
        </w:r>
        <w:r>
          <w:fldChar w:fldCharType="separate"/>
        </w:r>
        <w:r>
          <w:t>34</w:t>
        </w:r>
        <w:r>
          <w:fldChar w:fldCharType="end"/>
        </w:r>
      </w:hyperlink>
    </w:p>
    <w:p>
      <w:pPr>
        <w:pStyle w:val="TOC2"/>
        <w:tabs>
          <w:tab w:val="right" w:leader="dot" w:pos="8306"/>
        </w:tabs>
      </w:pPr>
      <w:hyperlink w:anchor="_Toc26913" w:history="1">
        <w:r>
          <w:rPr>
            <w:rFonts w:ascii="仿宋" w:eastAsia="仿宋" w:hAnsi="仿宋" w:cs="仿宋" w:hint="eastAsia"/>
            <w:lang w:eastAsia="zh-CN"/>
          </w:rPr>
          <w:t>(三)、资源节约措施</w:t>
        </w:r>
        <w:r>
          <w:tab/>
        </w:r>
        <w:r>
          <w:fldChar w:fldCharType="begin"/>
        </w:r>
        <w:r>
          <w:instrText xml:space="preserve"> PAGEREF _Toc26913 \h </w:instrText>
        </w:r>
        <w:r>
          <w:fldChar w:fldCharType="separate"/>
        </w:r>
        <w:r>
          <w:t>35</w:t>
        </w:r>
        <w:r>
          <w:fldChar w:fldCharType="end"/>
        </w:r>
      </w:hyperlink>
    </w:p>
    <w:p>
      <w:pPr>
        <w:pStyle w:val="TOC1"/>
        <w:tabs>
          <w:tab w:val="right" w:leader="dot" w:pos="8306"/>
        </w:tabs>
      </w:pPr>
      <w:hyperlink w:anchor="_Toc26225" w:history="1">
        <w:r>
          <w:rPr>
            <w:rFonts w:ascii="仿宋" w:eastAsia="仿宋" w:hAnsi="仿宋" w:cs="仿宋" w:hint="eastAsia"/>
            <w:lang w:eastAsia="zh-CN"/>
          </w:rPr>
          <w:t>七、客户关系管理与市场拓展</w:t>
        </w:r>
        <w:r>
          <w:tab/>
        </w:r>
        <w:r>
          <w:fldChar w:fldCharType="begin"/>
        </w:r>
        <w:r>
          <w:instrText xml:space="preserve"> PAGEREF _Toc26225 \h </w:instrText>
        </w:r>
        <w:r>
          <w:fldChar w:fldCharType="separate"/>
        </w:r>
        <w:r>
          <w:t>36</w:t>
        </w:r>
        <w:r>
          <w:fldChar w:fldCharType="end"/>
        </w:r>
      </w:hyperlink>
    </w:p>
    <w:p>
      <w:pPr>
        <w:pStyle w:val="TOC2"/>
        <w:tabs>
          <w:tab w:val="right" w:leader="dot" w:pos="8306"/>
        </w:tabs>
      </w:pPr>
      <w:hyperlink w:anchor="_Toc20646" w:history="1">
        <w:r>
          <w:rPr>
            <w:rFonts w:ascii="仿宋" w:eastAsia="仿宋" w:hAnsi="仿宋" w:cs="仿宋" w:hint="eastAsia"/>
            <w:lang w:eastAsia="zh-CN"/>
          </w:rPr>
          <w:t>(一)、客户关系管理策略</w:t>
        </w:r>
        <w:r>
          <w:tab/>
        </w:r>
        <w:r>
          <w:fldChar w:fldCharType="begin"/>
        </w:r>
        <w:r>
          <w:instrText xml:space="preserve"> PAGEREF _Toc20646 \h </w:instrText>
        </w:r>
        <w:r>
          <w:fldChar w:fldCharType="separate"/>
        </w:r>
        <w:r>
          <w:t>36</w:t>
        </w:r>
        <w:r>
          <w:fldChar w:fldCharType="end"/>
        </w:r>
      </w:hyperlink>
    </w:p>
    <w:p>
      <w:pPr>
        <w:pStyle w:val="TOC2"/>
        <w:tabs>
          <w:tab w:val="right" w:leader="dot" w:pos="8306"/>
        </w:tabs>
      </w:pPr>
      <w:hyperlink w:anchor="_Toc27656" w:history="1">
        <w:r>
          <w:rPr>
            <w:rFonts w:ascii="仿宋" w:eastAsia="仿宋" w:hAnsi="仿宋" w:cs="仿宋" w:hint="eastAsia"/>
            <w:lang w:eastAsia="zh-CN"/>
          </w:rPr>
          <w:t>(二)、市场拓展方案</w:t>
        </w:r>
        <w:r>
          <w:tab/>
        </w:r>
        <w:r>
          <w:fldChar w:fldCharType="begin"/>
        </w:r>
        <w:r>
          <w:instrText xml:space="preserve"> PAGEREF _Toc27656 \h </w:instrText>
        </w:r>
        <w:r>
          <w:fldChar w:fldCharType="separate"/>
        </w:r>
        <w:r>
          <w:t>37</w:t>
        </w:r>
        <w:r>
          <w:fldChar w:fldCharType="end"/>
        </w:r>
      </w:hyperlink>
    </w:p>
    <w:p>
      <w:pPr>
        <w:pStyle w:val="TOC1"/>
        <w:tabs>
          <w:tab w:val="right" w:leader="dot" w:pos="8306"/>
        </w:tabs>
      </w:pPr>
      <w:hyperlink w:anchor="_Toc19091" w:history="1">
        <w:r>
          <w:rPr>
            <w:rFonts w:ascii="仿宋" w:eastAsia="仿宋" w:hAnsi="仿宋" w:cs="仿宋" w:hint="eastAsia"/>
            <w:lang w:eastAsia="zh-CN"/>
          </w:rPr>
          <w:t>八、技术创新与产业升级</w:t>
        </w:r>
        <w:r>
          <w:tab/>
        </w:r>
        <w:r>
          <w:fldChar w:fldCharType="begin"/>
        </w:r>
        <w:r>
          <w:instrText xml:space="preserve"> PAGEREF _Toc19091 \h </w:instrText>
        </w:r>
        <w:r>
          <w:fldChar w:fldCharType="separate"/>
        </w:r>
        <w:r>
          <w:t>39</w:t>
        </w:r>
        <w:r>
          <w:fldChar w:fldCharType="end"/>
        </w:r>
      </w:hyperlink>
    </w:p>
    <w:p>
      <w:pPr>
        <w:pStyle w:val="TOC2"/>
        <w:tabs>
          <w:tab w:val="right" w:leader="dot" w:pos="8306"/>
        </w:tabs>
      </w:pPr>
      <w:hyperlink w:anchor="_Toc8400" w:history="1">
        <w:r>
          <w:rPr>
            <w:rFonts w:ascii="仿宋" w:eastAsia="仿宋" w:hAnsi="仿宋" w:cs="仿宋" w:hint="eastAsia"/>
            <w:lang w:eastAsia="zh-CN"/>
          </w:rPr>
          <w:t>(一)、技术创新方向与目标</w:t>
        </w:r>
        <w:r>
          <w:tab/>
        </w:r>
        <w:r>
          <w:fldChar w:fldCharType="begin"/>
        </w:r>
        <w:r>
          <w:instrText xml:space="preserve"> PAGEREF _Toc8400 \h </w:instrText>
        </w:r>
        <w:r>
          <w:fldChar w:fldCharType="separate"/>
        </w:r>
        <w:r>
          <w:t>39</w:t>
        </w:r>
        <w:r>
          <w:fldChar w:fldCharType="end"/>
        </w:r>
      </w:hyperlink>
    </w:p>
    <w:p>
      <w:pPr>
        <w:pStyle w:val="TOC2"/>
        <w:tabs>
          <w:tab w:val="right" w:leader="dot" w:pos="8306"/>
        </w:tabs>
      </w:pPr>
      <w:hyperlink w:anchor="_Toc31915" w:history="1">
        <w:r>
          <w:rPr>
            <w:rFonts w:ascii="仿宋" w:eastAsia="仿宋" w:hAnsi="仿宋" w:cs="仿宋" w:hint="eastAsia"/>
            <w:lang w:eastAsia="zh-CN"/>
          </w:rPr>
          <w:t>(二)、产业升级路径与措施</w:t>
        </w:r>
        <w:r>
          <w:tab/>
        </w:r>
        <w:r>
          <w:fldChar w:fldCharType="begin"/>
        </w:r>
        <w:r>
          <w:instrText xml:space="preserve"> PAGEREF _Toc31915 \h </w:instrText>
        </w:r>
        <w:r>
          <w:fldChar w:fldCharType="separate"/>
        </w:r>
        <w:r>
          <w:t>40</w:t>
        </w:r>
        <w:r>
          <w:fldChar w:fldCharType="end"/>
        </w:r>
      </w:hyperlink>
    </w:p>
    <w:p>
      <w:pPr>
        <w:pStyle w:val="TOC1"/>
        <w:tabs>
          <w:tab w:val="right" w:leader="dot" w:pos="8306"/>
        </w:tabs>
      </w:pPr>
      <w:hyperlink w:anchor="_Toc28883" w:history="1">
        <w:r>
          <w:rPr>
            <w:rFonts w:ascii="仿宋" w:eastAsia="仿宋" w:hAnsi="仿宋" w:cs="仿宋" w:hint="eastAsia"/>
            <w:lang w:eastAsia="zh-CN"/>
          </w:rPr>
          <w:t>九、安全与应急管理</w:t>
        </w:r>
        <w:r>
          <w:tab/>
        </w:r>
        <w:r>
          <w:fldChar w:fldCharType="begin"/>
        </w:r>
        <w:r>
          <w:instrText xml:space="preserve"> PAGEREF _Toc28883 \h </w:instrText>
        </w:r>
        <w:r>
          <w:fldChar w:fldCharType="separate"/>
        </w:r>
        <w:r>
          <w:t>41</w:t>
        </w:r>
        <w:r>
          <w:fldChar w:fldCharType="end"/>
        </w:r>
      </w:hyperlink>
    </w:p>
    <w:p>
      <w:pPr>
        <w:pStyle w:val="TOC2"/>
        <w:tabs>
          <w:tab w:val="right" w:leader="dot" w:pos="8306"/>
        </w:tabs>
      </w:pPr>
      <w:hyperlink w:anchor="_Toc21216" w:history="1">
        <w:r>
          <w:rPr>
            <w:rFonts w:ascii="仿宋" w:eastAsia="仿宋" w:hAnsi="仿宋" w:cs="仿宋" w:hint="eastAsia"/>
            <w:lang w:eastAsia="zh-CN"/>
          </w:rPr>
          <w:t>(一)、安全生产管理</w:t>
        </w:r>
        <w:r>
          <w:tab/>
        </w:r>
        <w:r>
          <w:fldChar w:fldCharType="begin"/>
        </w:r>
        <w:r>
          <w:instrText xml:space="preserve"> PAGEREF _Toc21216 \h </w:instrText>
        </w:r>
        <w:r>
          <w:fldChar w:fldCharType="separate"/>
        </w:r>
        <w:r>
          <w:t>41</w:t>
        </w:r>
        <w:r>
          <w:fldChar w:fldCharType="end"/>
        </w:r>
      </w:hyperlink>
    </w:p>
    <w:p>
      <w:pPr>
        <w:pStyle w:val="TOC2"/>
        <w:tabs>
          <w:tab w:val="right" w:leader="dot" w:pos="8306"/>
        </w:tabs>
      </w:pPr>
      <w:hyperlink w:anchor="_Toc12320" w:history="1">
        <w:r>
          <w:rPr>
            <w:rFonts w:ascii="仿宋" w:eastAsia="仿宋" w:hAnsi="仿宋" w:cs="仿宋" w:hint="eastAsia"/>
            <w:lang w:eastAsia="zh-CN"/>
          </w:rPr>
          <w:t>(二)、应急预案与响应</w:t>
        </w:r>
        <w:r>
          <w:tab/>
        </w:r>
        <w:r>
          <w:fldChar w:fldCharType="begin"/>
        </w:r>
        <w:r>
          <w:instrText xml:space="preserve"> PAGEREF _Toc12320 \h </w:instrText>
        </w:r>
        <w:r>
          <w:fldChar w:fldCharType="separate"/>
        </w:r>
        <w:r>
          <w:t>43</w:t>
        </w:r>
        <w:r>
          <w:fldChar w:fldCharType="end"/>
        </w:r>
      </w:hyperlink>
    </w:p>
    <w:p>
      <w:pPr>
        <w:pStyle w:val="TOC1"/>
        <w:tabs>
          <w:tab w:val="right" w:leader="dot" w:pos="8306"/>
        </w:tabs>
      </w:pPr>
      <w:hyperlink w:anchor="_Toc4441" w:history="1">
        <w:r>
          <w:rPr>
            <w:rFonts w:ascii="仿宋" w:eastAsia="仿宋" w:hAnsi="仿宋" w:cs="仿宋" w:hint="eastAsia"/>
            <w:lang w:eastAsia="zh-CN"/>
          </w:rPr>
          <w:t>十、环境保护与治理方案</w:t>
        </w:r>
        <w:r>
          <w:tab/>
        </w:r>
        <w:r>
          <w:fldChar w:fldCharType="begin"/>
        </w:r>
        <w:r>
          <w:instrText xml:space="preserve"> PAGEREF _Toc4441 \h </w:instrText>
        </w:r>
        <w:r>
          <w:fldChar w:fldCharType="separate"/>
        </w:r>
        <w:r>
          <w:t>45</w:t>
        </w:r>
        <w:r>
          <w:fldChar w:fldCharType="end"/>
        </w:r>
      </w:hyperlink>
    </w:p>
    <w:p>
      <w:pPr>
        <w:pStyle w:val="TOC2"/>
        <w:tabs>
          <w:tab w:val="right" w:leader="dot" w:pos="8306"/>
        </w:tabs>
      </w:pPr>
      <w:hyperlink w:anchor="_Toc14640" w:history="1">
        <w:r>
          <w:rPr>
            <w:rFonts w:ascii="仿宋" w:eastAsia="仿宋" w:hAnsi="仿宋" w:cs="仿宋" w:hint="eastAsia"/>
            <w:lang w:eastAsia="zh-CN"/>
          </w:rPr>
          <w:t>(一)、项目环境影响评估</w:t>
        </w:r>
        <w:r>
          <w:tab/>
        </w:r>
        <w:r>
          <w:fldChar w:fldCharType="begin"/>
        </w:r>
        <w:r>
          <w:instrText xml:space="preserve"> PAGEREF _Toc14640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8" w:history="1">
        <w:r>
          <w:rPr>
            <w:rFonts w:ascii="仿宋" w:eastAsia="仿宋" w:hAnsi="仿宋" w:cs="仿宋" w:hint="eastAsia"/>
            <w:lang w:eastAsia="zh-CN"/>
          </w:rPr>
          <w:t>(二)、环境保护措施与治理方案</w:t>
        </w:r>
        <w:r>
          <w:tab/>
        </w:r>
        <w:r>
          <w:fldChar w:fldCharType="begin"/>
        </w:r>
        <w:r>
          <w:instrText xml:space="preserve"> PAGEREF _Toc31708 \h </w:instrText>
        </w:r>
        <w:r>
          <w:fldChar w:fldCharType="separate"/>
        </w:r>
        <w:r>
          <w:t>45</w:t>
        </w:r>
        <w:r>
          <w:fldChar w:fldCharType="end"/>
        </w:r>
      </w:hyperlink>
    </w:p>
    <w:p>
      <w:pPr>
        <w:pStyle w:val="TOC1"/>
        <w:tabs>
          <w:tab w:val="right" w:leader="dot" w:pos="8306"/>
        </w:tabs>
      </w:pPr>
      <w:hyperlink w:anchor="_Toc28465" w:history="1">
        <w:r>
          <w:rPr>
            <w:rFonts w:ascii="仿宋" w:eastAsia="仿宋" w:hAnsi="仿宋" w:cs="仿宋" w:hint="eastAsia"/>
            <w:lang w:eastAsia="zh-CN"/>
          </w:rPr>
          <w:t>十一、项目实施与管理方案</w:t>
        </w:r>
        <w:r>
          <w:tab/>
        </w:r>
        <w:r>
          <w:fldChar w:fldCharType="begin"/>
        </w:r>
        <w:r>
          <w:instrText xml:space="preserve"> PAGEREF _Toc28465 \h </w:instrText>
        </w:r>
        <w:r>
          <w:fldChar w:fldCharType="separate"/>
        </w:r>
        <w:r>
          <w:t>46</w:t>
        </w:r>
        <w:r>
          <w:fldChar w:fldCharType="end"/>
        </w:r>
      </w:hyperlink>
    </w:p>
    <w:p>
      <w:pPr>
        <w:pStyle w:val="TOC2"/>
        <w:tabs>
          <w:tab w:val="right" w:leader="dot" w:pos="8306"/>
        </w:tabs>
      </w:pPr>
      <w:hyperlink w:anchor="_Toc25938" w:history="1">
        <w:r>
          <w:rPr>
            <w:rFonts w:ascii="仿宋" w:eastAsia="仿宋" w:hAnsi="仿宋" w:cs="仿宋" w:hint="eastAsia"/>
            <w:lang w:eastAsia="zh-CN"/>
          </w:rPr>
          <w:t>(一)、项目实施计划</w:t>
        </w:r>
        <w:r>
          <w:tab/>
        </w:r>
        <w:r>
          <w:fldChar w:fldCharType="begin"/>
        </w:r>
        <w:r>
          <w:instrText xml:space="preserve"> PAGEREF _Toc25938 \h </w:instrText>
        </w:r>
        <w:r>
          <w:fldChar w:fldCharType="separate"/>
        </w:r>
        <w:r>
          <w:t>46</w:t>
        </w:r>
        <w:r>
          <w:fldChar w:fldCharType="end"/>
        </w:r>
      </w:hyperlink>
    </w:p>
    <w:p>
      <w:pPr>
        <w:pStyle w:val="TOC2"/>
        <w:tabs>
          <w:tab w:val="right" w:leader="dot" w:pos="8306"/>
        </w:tabs>
      </w:pPr>
      <w:hyperlink w:anchor="_Toc19457" w:history="1">
        <w:r>
          <w:rPr>
            <w:rFonts w:ascii="仿宋" w:eastAsia="仿宋" w:hAnsi="仿宋" w:cs="仿宋" w:hint="eastAsia"/>
            <w:lang w:eastAsia="zh-CN"/>
          </w:rPr>
          <w:t>(二)、项目组织机构与职责</w:t>
        </w:r>
        <w:r>
          <w:tab/>
        </w:r>
        <w:r>
          <w:fldChar w:fldCharType="begin"/>
        </w:r>
        <w:r>
          <w:instrText xml:space="preserve"> PAGEREF _Toc19457 \h </w:instrText>
        </w:r>
        <w:r>
          <w:fldChar w:fldCharType="separate"/>
        </w:r>
        <w:r>
          <w:t>47</w:t>
        </w:r>
        <w:r>
          <w:fldChar w:fldCharType="end"/>
        </w:r>
      </w:hyperlink>
    </w:p>
    <w:p>
      <w:pPr>
        <w:pStyle w:val="TOC2"/>
        <w:tabs>
          <w:tab w:val="right" w:leader="dot" w:pos="8306"/>
        </w:tabs>
      </w:pPr>
      <w:hyperlink w:anchor="_Toc20593" w:history="1">
        <w:r>
          <w:rPr>
            <w:rFonts w:ascii="仿宋" w:eastAsia="仿宋" w:hAnsi="仿宋" w:cs="仿宋" w:hint="eastAsia"/>
            <w:lang w:eastAsia="zh-CN"/>
          </w:rPr>
          <w:t>(三)、项目管理与监控体系</w:t>
        </w:r>
        <w:r>
          <w:tab/>
        </w:r>
        <w:r>
          <w:fldChar w:fldCharType="begin"/>
        </w:r>
        <w:r>
          <w:instrText xml:space="preserve"> PAGEREF _Toc20593 \h </w:instrText>
        </w:r>
        <w:r>
          <w:fldChar w:fldCharType="separate"/>
        </w:r>
        <w:r>
          <w:t>50</w:t>
        </w:r>
        <w:r>
          <w:fldChar w:fldCharType="end"/>
        </w:r>
      </w:hyperlink>
    </w:p>
    <w:p>
      <w:pPr>
        <w:pStyle w:val="TOC1"/>
        <w:tabs>
          <w:tab w:val="right" w:leader="dot" w:pos="8306"/>
        </w:tabs>
      </w:pPr>
      <w:hyperlink w:anchor="_Toc7834" w:history="1">
        <w:r>
          <w:rPr>
            <w:rFonts w:ascii="仿宋" w:eastAsia="仿宋" w:hAnsi="仿宋" w:cs="仿宋" w:hint="eastAsia"/>
            <w:lang w:eastAsia="zh-CN"/>
          </w:rPr>
          <w:t>十二、项目进度计划</w:t>
        </w:r>
        <w:r>
          <w:tab/>
        </w:r>
        <w:r>
          <w:fldChar w:fldCharType="begin"/>
        </w:r>
        <w:r>
          <w:instrText xml:space="preserve"> PAGEREF _Toc7834 \h </w:instrText>
        </w:r>
        <w:r>
          <w:fldChar w:fldCharType="separate"/>
        </w:r>
        <w:r>
          <w:t>51</w:t>
        </w:r>
        <w:r>
          <w:fldChar w:fldCharType="end"/>
        </w:r>
      </w:hyperlink>
    </w:p>
    <w:p>
      <w:pPr>
        <w:pStyle w:val="TOC2"/>
        <w:tabs>
          <w:tab w:val="right" w:leader="dot" w:pos="8306"/>
        </w:tabs>
      </w:pPr>
      <w:hyperlink w:anchor="_Toc1596" w:history="1">
        <w:r>
          <w:rPr>
            <w:rFonts w:ascii="仿宋" w:eastAsia="仿宋" w:hAnsi="仿宋" w:cs="仿宋" w:hint="eastAsia"/>
            <w:lang w:eastAsia="zh-CN"/>
          </w:rPr>
          <w:t>(一)、建设周期</w:t>
        </w:r>
        <w:r>
          <w:tab/>
        </w:r>
        <w:r>
          <w:fldChar w:fldCharType="begin"/>
        </w:r>
        <w:r>
          <w:instrText xml:space="preserve"> PAGEREF _Toc1596 \h </w:instrText>
        </w:r>
        <w:r>
          <w:fldChar w:fldCharType="separate"/>
        </w:r>
        <w:r>
          <w:t>51</w:t>
        </w:r>
        <w:r>
          <w:fldChar w:fldCharType="end"/>
        </w:r>
      </w:hyperlink>
    </w:p>
    <w:p>
      <w:pPr>
        <w:pStyle w:val="TOC2"/>
        <w:tabs>
          <w:tab w:val="right" w:leader="dot" w:pos="8306"/>
        </w:tabs>
      </w:pPr>
      <w:hyperlink w:anchor="_Toc13901" w:history="1">
        <w:r>
          <w:rPr>
            <w:rFonts w:ascii="仿宋" w:eastAsia="仿宋" w:hAnsi="仿宋" w:cs="仿宋" w:hint="eastAsia"/>
            <w:lang w:eastAsia="zh-CN"/>
          </w:rPr>
          <w:t>(二)、建设进度</w:t>
        </w:r>
        <w:r>
          <w:tab/>
        </w:r>
        <w:r>
          <w:fldChar w:fldCharType="begin"/>
        </w:r>
        <w:r>
          <w:instrText xml:space="preserve"> PAGEREF _Toc13901 \h </w:instrText>
        </w:r>
        <w:r>
          <w:fldChar w:fldCharType="separate"/>
        </w:r>
        <w:r>
          <w:t>51</w:t>
        </w:r>
        <w:r>
          <w:fldChar w:fldCharType="end"/>
        </w:r>
      </w:hyperlink>
    </w:p>
    <w:p>
      <w:pPr>
        <w:pStyle w:val="TOC2"/>
        <w:tabs>
          <w:tab w:val="right" w:leader="dot" w:pos="8306"/>
        </w:tabs>
      </w:pPr>
      <w:hyperlink w:anchor="_Toc22432" w:history="1">
        <w:r>
          <w:rPr>
            <w:rFonts w:ascii="仿宋" w:eastAsia="仿宋" w:hAnsi="仿宋" w:cs="仿宋" w:hint="eastAsia"/>
            <w:lang w:eastAsia="zh-CN"/>
          </w:rPr>
          <w:t>(三)、进度安排注意事项</w:t>
        </w:r>
        <w:r>
          <w:tab/>
        </w:r>
        <w:r>
          <w:fldChar w:fldCharType="begin"/>
        </w:r>
        <w:r>
          <w:instrText xml:space="preserve"> PAGEREF _Toc22432 \h </w:instrText>
        </w:r>
        <w:r>
          <w:fldChar w:fldCharType="separate"/>
        </w:r>
        <w:r>
          <w:t>53</w:t>
        </w:r>
        <w:r>
          <w:fldChar w:fldCharType="end"/>
        </w:r>
      </w:hyperlink>
    </w:p>
    <w:p>
      <w:pPr>
        <w:pStyle w:val="TOC2"/>
        <w:tabs>
          <w:tab w:val="right" w:leader="dot" w:pos="8306"/>
        </w:tabs>
      </w:pPr>
      <w:hyperlink w:anchor="_Toc28485" w:history="1">
        <w:r>
          <w:rPr>
            <w:rFonts w:ascii="仿宋" w:eastAsia="仿宋" w:hAnsi="仿宋" w:cs="仿宋" w:hint="eastAsia"/>
            <w:lang w:eastAsia="zh-CN"/>
          </w:rPr>
          <w:t>(四)、人力资源配置</w:t>
        </w:r>
        <w:r>
          <w:tab/>
        </w:r>
        <w:r>
          <w:fldChar w:fldCharType="begin"/>
        </w:r>
        <w:r>
          <w:instrText xml:space="preserve"> PAGEREF _Toc28485 \h </w:instrText>
        </w:r>
        <w:r>
          <w:fldChar w:fldCharType="separate"/>
        </w:r>
        <w:r>
          <w:t>54</w:t>
        </w:r>
        <w:r>
          <w:fldChar w:fldCharType="end"/>
        </w:r>
      </w:hyperlink>
    </w:p>
    <w:p>
      <w:pPr>
        <w:pStyle w:val="TOC2"/>
        <w:tabs>
          <w:tab w:val="right" w:leader="dot" w:pos="8306"/>
        </w:tabs>
      </w:pPr>
      <w:hyperlink w:anchor="_Toc17646" w:history="1">
        <w:r>
          <w:rPr>
            <w:rFonts w:ascii="仿宋" w:eastAsia="仿宋" w:hAnsi="仿宋" w:cs="仿宋" w:hint="eastAsia"/>
            <w:lang w:eastAsia="zh-CN"/>
          </w:rPr>
          <w:t>(五)、员工培训</w:t>
        </w:r>
        <w:r>
          <w:tab/>
        </w:r>
        <w:r>
          <w:fldChar w:fldCharType="begin"/>
        </w:r>
        <w:r>
          <w:instrText xml:space="preserve"> PAGEREF _Toc17646 \h </w:instrText>
        </w:r>
        <w:r>
          <w:fldChar w:fldCharType="separate"/>
        </w:r>
        <w:r>
          <w:t>56</w:t>
        </w:r>
        <w:r>
          <w:fldChar w:fldCharType="end"/>
        </w:r>
      </w:hyperlink>
    </w:p>
    <w:p>
      <w:pPr>
        <w:pStyle w:val="TOC2"/>
        <w:tabs>
          <w:tab w:val="right" w:leader="dot" w:pos="8306"/>
        </w:tabs>
      </w:pPr>
      <w:hyperlink w:anchor="_Toc32728" w:history="1">
        <w:r>
          <w:rPr>
            <w:rFonts w:ascii="仿宋" w:eastAsia="仿宋" w:hAnsi="仿宋" w:cs="仿宋" w:hint="eastAsia"/>
            <w:lang w:eastAsia="zh-CN"/>
          </w:rPr>
          <w:t>(六)、项目实施保障</w:t>
        </w:r>
        <w:r>
          <w:tab/>
        </w:r>
        <w:r>
          <w:fldChar w:fldCharType="begin"/>
        </w:r>
        <w:r>
          <w:instrText xml:space="preserve"> PAGEREF _Toc32728 \h </w:instrText>
        </w:r>
        <w:r>
          <w:fldChar w:fldCharType="separate"/>
        </w:r>
        <w:r>
          <w:t>57</w:t>
        </w:r>
        <w:r>
          <w:fldChar w:fldCharType="end"/>
        </w:r>
      </w:hyperlink>
    </w:p>
    <w:p>
      <w:pPr>
        <w:pStyle w:val="TOC2"/>
        <w:tabs>
          <w:tab w:val="right" w:leader="dot" w:pos="8306"/>
        </w:tabs>
      </w:pPr>
      <w:hyperlink w:anchor="_Toc9817" w:history="1">
        <w:r>
          <w:rPr>
            <w:rFonts w:ascii="仿宋" w:eastAsia="仿宋" w:hAnsi="仿宋" w:cs="仿宋" w:hint="eastAsia"/>
            <w:lang w:eastAsia="zh-CN"/>
          </w:rPr>
          <w:t>(七)、安全规范管理</w:t>
        </w:r>
        <w:r>
          <w:tab/>
        </w:r>
        <w:r>
          <w:fldChar w:fldCharType="begin"/>
        </w:r>
        <w:r>
          <w:instrText xml:space="preserve"> PAGEREF _Toc9817 \h </w:instrText>
        </w:r>
        <w:r>
          <w:fldChar w:fldCharType="separate"/>
        </w:r>
        <w:r>
          <w:t>58</w:t>
        </w:r>
        <w:r>
          <w:fldChar w:fldCharType="end"/>
        </w:r>
      </w:hyperlink>
    </w:p>
    <w:p>
      <w:pPr>
        <w:pStyle w:val="TOC1"/>
        <w:tabs>
          <w:tab w:val="right" w:leader="dot" w:pos="8306"/>
        </w:tabs>
      </w:pPr>
      <w:hyperlink w:anchor="_Toc19532" w:history="1">
        <w:r>
          <w:rPr>
            <w:rFonts w:ascii="仿宋" w:eastAsia="仿宋" w:hAnsi="仿宋" w:cs="仿宋" w:hint="eastAsia"/>
            <w:lang w:eastAsia="zh-CN"/>
          </w:rPr>
          <w:t>十三、企业合规与伦理</w:t>
        </w:r>
        <w:r>
          <w:tab/>
        </w:r>
        <w:r>
          <w:fldChar w:fldCharType="begin"/>
        </w:r>
        <w:r>
          <w:instrText xml:space="preserve"> PAGEREF _Toc19532 \h </w:instrText>
        </w:r>
        <w:r>
          <w:fldChar w:fldCharType="separate"/>
        </w:r>
        <w:r>
          <w:t>59</w:t>
        </w:r>
        <w:r>
          <w:fldChar w:fldCharType="end"/>
        </w:r>
      </w:hyperlink>
    </w:p>
    <w:p>
      <w:pPr>
        <w:pStyle w:val="TOC2"/>
        <w:tabs>
          <w:tab w:val="right" w:leader="dot" w:pos="8306"/>
        </w:tabs>
      </w:pPr>
      <w:hyperlink w:anchor="_Toc28800" w:history="1">
        <w:r>
          <w:rPr>
            <w:rFonts w:ascii="仿宋" w:eastAsia="仿宋" w:hAnsi="仿宋" w:cs="仿宋" w:hint="eastAsia"/>
            <w:lang w:eastAsia="zh-CN"/>
          </w:rPr>
          <w:t>(一)、合规政策与程序</w:t>
        </w:r>
        <w:r>
          <w:tab/>
        </w:r>
        <w:r>
          <w:fldChar w:fldCharType="begin"/>
        </w:r>
        <w:r>
          <w:instrText xml:space="preserve"> PAGEREF _Toc28800 \h </w:instrText>
        </w:r>
        <w:r>
          <w:fldChar w:fldCharType="separate"/>
        </w:r>
        <w:r>
          <w:t>59</w:t>
        </w:r>
        <w:r>
          <w:fldChar w:fldCharType="end"/>
        </w:r>
      </w:hyperlink>
    </w:p>
    <w:p>
      <w:pPr>
        <w:pStyle w:val="TOC2"/>
        <w:tabs>
          <w:tab w:val="right" w:leader="dot" w:pos="8306"/>
        </w:tabs>
      </w:pPr>
      <w:hyperlink w:anchor="_Toc23145" w:history="1">
        <w:r>
          <w:rPr>
            <w:rFonts w:ascii="仿宋" w:eastAsia="仿宋" w:hAnsi="仿宋" w:cs="仿宋" w:hint="eastAsia"/>
            <w:lang w:eastAsia="zh-CN"/>
          </w:rPr>
          <w:t>(二)、伦理规范与培训</w:t>
        </w:r>
        <w:r>
          <w:tab/>
        </w:r>
        <w:r>
          <w:fldChar w:fldCharType="begin"/>
        </w:r>
        <w:r>
          <w:instrText xml:space="preserve"> PAGEREF _Toc23145 \h </w:instrText>
        </w:r>
        <w:r>
          <w:fldChar w:fldCharType="separate"/>
        </w:r>
        <w:r>
          <w:t>60</w:t>
        </w:r>
        <w:r>
          <w:fldChar w:fldCharType="end"/>
        </w:r>
      </w:hyperlink>
    </w:p>
    <w:p>
      <w:pPr>
        <w:pStyle w:val="TOC2"/>
        <w:tabs>
          <w:tab w:val="right" w:leader="dot" w:pos="8306"/>
        </w:tabs>
      </w:pPr>
      <w:hyperlink w:anchor="_Toc3857" w:history="1">
        <w:r>
          <w:rPr>
            <w:rFonts w:ascii="仿宋" w:eastAsia="仿宋" w:hAnsi="仿宋" w:cs="仿宋" w:hint="eastAsia"/>
            <w:lang w:eastAsia="zh-CN"/>
          </w:rPr>
          <w:t>(三)、合规风险评估</w:t>
        </w:r>
        <w:r>
          <w:tab/>
        </w:r>
        <w:r>
          <w:fldChar w:fldCharType="begin"/>
        </w:r>
        <w:r>
          <w:instrText xml:space="preserve"> PAGEREF _Toc3857 \h </w:instrText>
        </w:r>
        <w:r>
          <w:fldChar w:fldCharType="separate"/>
        </w:r>
        <w:r>
          <w:t>61</w:t>
        </w:r>
        <w:r>
          <w:fldChar w:fldCharType="end"/>
        </w:r>
      </w:hyperlink>
    </w:p>
    <w:p>
      <w:pPr>
        <w:pStyle w:val="TOC2"/>
        <w:tabs>
          <w:tab w:val="right" w:leader="dot" w:pos="8306"/>
        </w:tabs>
      </w:pPr>
      <w:hyperlink w:anchor="_Toc30756" w:history="1">
        <w:r>
          <w:rPr>
            <w:rFonts w:ascii="仿宋" w:eastAsia="仿宋" w:hAnsi="仿宋" w:cs="仿宋" w:hint="eastAsia"/>
            <w:lang w:eastAsia="zh-CN"/>
          </w:rPr>
          <w:t>(四)、合规监督与执行</w:t>
        </w:r>
        <w:r>
          <w:tab/>
        </w:r>
        <w:r>
          <w:fldChar w:fldCharType="begin"/>
        </w:r>
        <w:r>
          <w:instrText xml:space="preserve"> PAGEREF _Toc30756 \h </w:instrText>
        </w:r>
        <w:r>
          <w:fldChar w:fldCharType="separate"/>
        </w:r>
        <w:r>
          <w:t>62</w:t>
        </w:r>
        <w:r>
          <w:fldChar w:fldCharType="end"/>
        </w:r>
      </w:hyperlink>
    </w:p>
    <w:p>
      <w:pPr>
        <w:pStyle w:val="TOC1"/>
        <w:tabs>
          <w:tab w:val="right" w:leader="dot" w:pos="8306"/>
        </w:tabs>
      </w:pPr>
      <w:hyperlink w:anchor="_Toc19769" w:history="1">
        <w:r>
          <w:rPr>
            <w:rFonts w:ascii="仿宋" w:eastAsia="仿宋" w:hAnsi="仿宋" w:cs="仿宋" w:hint="eastAsia"/>
            <w:lang w:eastAsia="zh-CN"/>
          </w:rPr>
          <w:t>十四、产业协同与集群发展</w:t>
        </w:r>
        <w:r>
          <w:tab/>
        </w:r>
        <w:r>
          <w:fldChar w:fldCharType="begin"/>
        </w:r>
        <w:r>
          <w:instrText xml:space="preserve"> PAGEREF _Toc19769 \h </w:instrText>
        </w:r>
        <w:r>
          <w:fldChar w:fldCharType="separate"/>
        </w:r>
        <w:r>
          <w:t>63</w:t>
        </w:r>
        <w:r>
          <w:fldChar w:fldCharType="end"/>
        </w:r>
      </w:hyperlink>
    </w:p>
    <w:p>
      <w:pPr>
        <w:pStyle w:val="TOC2"/>
        <w:tabs>
          <w:tab w:val="right" w:leader="dot" w:pos="8306"/>
        </w:tabs>
      </w:pPr>
      <w:hyperlink w:anchor="_Toc27833" w:history="1">
        <w:r>
          <w:rPr>
            <w:rFonts w:ascii="仿宋" w:eastAsia="仿宋" w:hAnsi="仿宋" w:cs="仿宋" w:hint="eastAsia"/>
            <w:lang w:eastAsia="zh-CN"/>
          </w:rPr>
          <w:t>(一)、产业协同机制建设</w:t>
        </w:r>
        <w:r>
          <w:tab/>
        </w:r>
        <w:r>
          <w:fldChar w:fldCharType="begin"/>
        </w:r>
        <w:r>
          <w:instrText xml:space="preserve"> PAGEREF _Toc27833 \h </w:instrText>
        </w:r>
        <w:r>
          <w:fldChar w:fldCharType="separate"/>
        </w:r>
        <w:r>
          <w:t>63</w:t>
        </w:r>
        <w:r>
          <w:fldChar w:fldCharType="end"/>
        </w:r>
      </w:hyperlink>
    </w:p>
    <w:p>
      <w:pPr>
        <w:pStyle w:val="TOC2"/>
        <w:tabs>
          <w:tab w:val="right" w:leader="dot" w:pos="8306"/>
        </w:tabs>
      </w:pPr>
      <w:hyperlink w:anchor="_Toc748" w:history="1">
        <w:r>
          <w:rPr>
            <w:rFonts w:ascii="仿宋" w:eastAsia="仿宋" w:hAnsi="仿宋" w:cs="仿宋" w:hint="eastAsia"/>
            <w:lang w:eastAsia="zh-CN"/>
          </w:rPr>
          <w:t>(二)、产业集群培育与发展</w:t>
        </w:r>
        <w:r>
          <w:tab/>
        </w:r>
        <w:r>
          <w:fldChar w:fldCharType="begin"/>
        </w:r>
        <w:r>
          <w:instrText xml:space="preserve"> PAGEREF _Toc748 \h </w:instrText>
        </w:r>
        <w:r>
          <w:fldChar w:fldCharType="separate"/>
        </w:r>
        <w:r>
          <w:t>64</w:t>
        </w:r>
        <w:r>
          <w:fldChar w:fldCharType="end"/>
        </w:r>
      </w:hyperlink>
    </w:p>
    <w:p>
      <w:pPr>
        <w:pStyle w:val="TOC1"/>
        <w:tabs>
          <w:tab w:val="right" w:leader="dot" w:pos="8306"/>
        </w:tabs>
      </w:pPr>
      <w:hyperlink w:anchor="_Toc12142" w:history="1">
        <w:r>
          <w:rPr>
            <w:rFonts w:ascii="仿宋" w:eastAsia="仿宋" w:hAnsi="仿宋" w:cs="仿宋" w:hint="eastAsia"/>
            <w:lang w:eastAsia="zh-CN"/>
          </w:rPr>
          <w:t>十五、人力资源管理与开发</w:t>
        </w:r>
        <w:r>
          <w:tab/>
        </w:r>
        <w:r>
          <w:fldChar w:fldCharType="begin"/>
        </w:r>
        <w:r>
          <w:instrText xml:space="preserve"> PAGEREF _Toc12142 \h </w:instrText>
        </w:r>
        <w:r>
          <w:fldChar w:fldCharType="separate"/>
        </w:r>
        <w:r>
          <w:t>65</w:t>
        </w:r>
        <w:r>
          <w:fldChar w:fldCharType="end"/>
        </w:r>
      </w:hyperlink>
    </w:p>
    <w:p>
      <w:pPr>
        <w:pStyle w:val="TOC2"/>
        <w:tabs>
          <w:tab w:val="right" w:leader="dot" w:pos="8306"/>
        </w:tabs>
      </w:pPr>
      <w:hyperlink w:anchor="_Toc13573" w:history="1">
        <w:r>
          <w:rPr>
            <w:rFonts w:ascii="仿宋" w:eastAsia="仿宋" w:hAnsi="仿宋" w:cs="仿宋" w:hint="eastAsia"/>
            <w:lang w:eastAsia="zh-CN"/>
          </w:rPr>
          <w:t>(一)、人力资源规划</w:t>
        </w:r>
        <w:r>
          <w:tab/>
        </w:r>
        <w:r>
          <w:fldChar w:fldCharType="begin"/>
        </w:r>
        <w:r>
          <w:instrText xml:space="preserve"> PAGEREF _Toc13573 \h </w:instrText>
        </w:r>
        <w:r>
          <w:fldChar w:fldCharType="separate"/>
        </w:r>
        <w:r>
          <w:t>65</w:t>
        </w:r>
        <w:r>
          <w:fldChar w:fldCharType="end"/>
        </w:r>
      </w:hyperlink>
    </w:p>
    <w:p>
      <w:pPr>
        <w:pStyle w:val="TOC2"/>
        <w:tabs>
          <w:tab w:val="right" w:leader="dot" w:pos="8306"/>
        </w:tabs>
      </w:pPr>
      <w:hyperlink w:anchor="_Toc14744" w:history="1">
        <w:r>
          <w:rPr>
            <w:rFonts w:ascii="仿宋" w:eastAsia="仿宋" w:hAnsi="仿宋" w:cs="仿宋" w:hint="eastAsia"/>
            <w:lang w:eastAsia="zh-CN"/>
          </w:rPr>
          <w:t>(二)、人力资源开发与培训</w:t>
        </w:r>
        <w:r>
          <w:tab/>
        </w:r>
        <w:r>
          <w:fldChar w:fldCharType="begin"/>
        </w:r>
        <w:r>
          <w:instrText xml:space="preserve"> PAGEREF _Toc14744 \h </w:instrText>
        </w:r>
        <w:r>
          <w:fldChar w:fldCharType="separate"/>
        </w:r>
        <w:r>
          <w:t>67</w:t>
        </w:r>
        <w:r>
          <w:fldChar w:fldCharType="end"/>
        </w:r>
      </w:hyperlink>
    </w:p>
    <w:p>
      <w:pPr>
        <w:pStyle w:val="TOC1"/>
        <w:tabs>
          <w:tab w:val="right" w:leader="dot" w:pos="8306"/>
        </w:tabs>
      </w:pPr>
      <w:hyperlink w:anchor="_Toc1997" w:history="1">
        <w:r>
          <w:rPr>
            <w:rFonts w:ascii="仿宋" w:eastAsia="仿宋" w:hAnsi="仿宋" w:cs="仿宋" w:hint="eastAsia"/>
            <w:lang w:eastAsia="zh-CN"/>
          </w:rPr>
          <w:t>十六、知识产权管理与保护</w:t>
        </w:r>
        <w:r>
          <w:tab/>
        </w:r>
        <w:r>
          <w:fldChar w:fldCharType="begin"/>
        </w:r>
        <w:r>
          <w:instrText xml:space="preserve"> PAGEREF _Toc1997 \h </w:instrText>
        </w:r>
        <w:r>
          <w:fldChar w:fldCharType="separate"/>
        </w:r>
        <w:r>
          <w:t>69</w:t>
        </w:r>
        <w:r>
          <w:fldChar w:fldCharType="end"/>
        </w:r>
      </w:hyperlink>
    </w:p>
    <w:p>
      <w:pPr>
        <w:pStyle w:val="TOC2"/>
        <w:tabs>
          <w:tab w:val="right" w:leader="dot" w:pos="8306"/>
        </w:tabs>
      </w:pPr>
      <w:hyperlink w:anchor="_Toc30101" w:history="1">
        <w:r>
          <w:rPr>
            <w:rFonts w:ascii="仿宋" w:eastAsia="仿宋" w:hAnsi="仿宋" w:cs="仿宋" w:hint="eastAsia"/>
            <w:lang w:eastAsia="zh-CN"/>
          </w:rPr>
          <w:t>(一)、知识产权管理体系建设</w:t>
        </w:r>
        <w:r>
          <w:tab/>
        </w:r>
        <w:r>
          <w:fldChar w:fldCharType="begin"/>
        </w:r>
        <w:r>
          <w:instrText xml:space="preserve"> PAGEREF _Toc30101 \h </w:instrText>
        </w:r>
        <w:r>
          <w:fldChar w:fldCharType="separate"/>
        </w:r>
        <w:r>
          <w:t>69</w:t>
        </w:r>
        <w:r>
          <w:fldChar w:fldCharType="end"/>
        </w:r>
      </w:hyperlink>
    </w:p>
    <w:p>
      <w:pPr>
        <w:pStyle w:val="TOC2"/>
        <w:tabs>
          <w:tab w:val="right" w:leader="dot" w:pos="8306"/>
        </w:tabs>
      </w:pPr>
      <w:hyperlink w:anchor="_Toc7797" w:history="1">
        <w:r>
          <w:rPr>
            <w:rFonts w:ascii="仿宋" w:eastAsia="仿宋" w:hAnsi="仿宋" w:cs="仿宋" w:hint="eastAsia"/>
            <w:lang w:eastAsia="zh-CN"/>
          </w:rPr>
          <w:t>(二)、知识产权保护措施</w:t>
        </w:r>
        <w:r>
          <w:tab/>
        </w:r>
        <w:r>
          <w:fldChar w:fldCharType="begin"/>
        </w:r>
        <w:r>
          <w:instrText xml:space="preserve"> PAGEREF _Toc7797 \h </w:instrText>
        </w:r>
        <w:r>
          <w:fldChar w:fldCharType="separate"/>
        </w:r>
        <w:r>
          <w:t>70</w:t>
        </w:r>
        <w:r>
          <w:fldChar w:fldCharType="end"/>
        </w:r>
      </w:hyperlink>
    </w:p>
    <w:p>
      <w:pPr>
        <w:pStyle w:val="TOC1"/>
        <w:tabs>
          <w:tab w:val="right" w:leader="dot" w:pos="8306"/>
        </w:tabs>
      </w:pPr>
      <w:hyperlink w:anchor="_Toc6878" w:history="1">
        <w:r>
          <w:rPr>
            <w:rFonts w:ascii="仿宋" w:eastAsia="仿宋" w:hAnsi="仿宋" w:cs="仿宋" w:hint="eastAsia"/>
            <w:lang w:eastAsia="zh-CN"/>
          </w:rPr>
          <w:t>十七、法律法规与政策遵循</w:t>
        </w:r>
        <w:r>
          <w:tab/>
        </w:r>
        <w:r>
          <w:fldChar w:fldCharType="begin"/>
        </w:r>
        <w:r>
          <w:instrText xml:space="preserve"> PAGEREF _Toc6878 \h </w:instrText>
        </w:r>
        <w:r>
          <w:fldChar w:fldCharType="separate"/>
        </w:r>
        <w:r>
          <w:t>72</w:t>
        </w:r>
        <w:r>
          <w:fldChar w:fldCharType="end"/>
        </w:r>
      </w:hyperlink>
    </w:p>
    <w:p>
      <w:pPr>
        <w:pStyle w:val="TOC2"/>
        <w:tabs>
          <w:tab w:val="right" w:leader="dot" w:pos="8306"/>
        </w:tabs>
      </w:pPr>
      <w:hyperlink w:anchor="_Toc6007" w:history="1">
        <w:r>
          <w:rPr>
            <w:rFonts w:ascii="仿宋" w:eastAsia="仿宋" w:hAnsi="仿宋" w:cs="仿宋" w:hint="eastAsia"/>
            <w:lang w:eastAsia="zh-CN"/>
          </w:rPr>
          <w:t>(一)、法律法规遵守</w:t>
        </w:r>
        <w:r>
          <w:tab/>
        </w:r>
        <w:r>
          <w:fldChar w:fldCharType="begin"/>
        </w:r>
        <w:r>
          <w:instrText xml:space="preserve"> PAGEREF _Toc6007 \h </w:instrText>
        </w:r>
        <w:r>
          <w:fldChar w:fldCharType="separate"/>
        </w:r>
        <w:r>
          <w:t>72</w:t>
        </w:r>
        <w:r>
          <w:fldChar w:fldCharType="end"/>
        </w:r>
      </w:hyperlink>
    </w:p>
    <w:p>
      <w:pPr>
        <w:pStyle w:val="TOC2"/>
        <w:tabs>
          <w:tab w:val="right" w:leader="dot" w:pos="8306"/>
        </w:tabs>
      </w:pPr>
      <w:hyperlink w:anchor="_Toc1886" w:history="1">
        <w:r>
          <w:rPr>
            <w:rFonts w:ascii="仿宋" w:eastAsia="仿宋" w:hAnsi="仿宋" w:cs="仿宋" w:hint="eastAsia"/>
            <w:lang w:eastAsia="zh-CN"/>
          </w:rPr>
          <w:t>(二)、政策导向与利用</w:t>
        </w:r>
        <w:r>
          <w:tab/>
        </w:r>
        <w:r>
          <w:fldChar w:fldCharType="begin"/>
        </w:r>
        <w:r>
          <w:instrText xml:space="preserve"> PAGEREF _Toc1886 \h </w:instrText>
        </w:r>
        <w:r>
          <w:fldChar w:fldCharType="separate"/>
        </w:r>
        <w:r>
          <w:t>73</w:t>
        </w:r>
        <w:r>
          <w:fldChar w:fldCharType="end"/>
        </w:r>
      </w:hyperlink>
    </w:p>
    <w:p>
      <w:pPr>
        <w:pStyle w:val="TOC1"/>
        <w:tabs>
          <w:tab w:val="right" w:leader="dot" w:pos="8306"/>
        </w:tabs>
      </w:pPr>
      <w:hyperlink w:anchor="_Toc5382" w:history="1">
        <w:r>
          <w:rPr>
            <w:rFonts w:ascii="仿宋" w:eastAsia="仿宋" w:hAnsi="仿宋" w:cs="仿宋" w:hint="eastAsia"/>
            <w:lang w:eastAsia="zh-CN"/>
          </w:rPr>
          <w:t>十八、成果转化与推广应用</w:t>
        </w:r>
        <w:r>
          <w:tab/>
        </w:r>
        <w:r>
          <w:fldChar w:fldCharType="begin"/>
        </w:r>
        <w:r>
          <w:instrText xml:space="preserve"> PAGEREF _Toc5382 \h </w:instrText>
        </w:r>
        <w:r>
          <w:fldChar w:fldCharType="separate"/>
        </w:r>
        <w:r>
          <w:t>74</w:t>
        </w:r>
        <w:r>
          <w:fldChar w:fldCharType="end"/>
        </w:r>
      </w:hyperlink>
    </w:p>
    <w:p>
      <w:pPr>
        <w:pStyle w:val="TOC2"/>
        <w:tabs>
          <w:tab w:val="right" w:leader="dot" w:pos="8306"/>
        </w:tabs>
      </w:pPr>
      <w:hyperlink w:anchor="_Toc26789" w:history="1">
        <w:r>
          <w:rPr>
            <w:rFonts w:ascii="仿宋" w:eastAsia="仿宋" w:hAnsi="仿宋" w:cs="仿宋" w:hint="eastAsia"/>
            <w:lang w:eastAsia="zh-CN"/>
          </w:rPr>
          <w:t>(一)、成果转化策略制定</w:t>
        </w:r>
        <w:r>
          <w:tab/>
        </w:r>
        <w:r>
          <w:fldChar w:fldCharType="begin"/>
        </w:r>
        <w:r>
          <w:instrText xml:space="preserve"> PAGEREF _Toc26789 \h </w:instrText>
        </w:r>
        <w:r>
          <w:fldChar w:fldCharType="separate"/>
        </w:r>
        <w:r>
          <w:t>74</w:t>
        </w:r>
        <w:r>
          <w:fldChar w:fldCharType="end"/>
        </w:r>
      </w:hyperlink>
    </w:p>
    <w:p>
      <w:pPr>
        <w:pStyle w:val="TOC2"/>
        <w:tabs>
          <w:tab w:val="right" w:leader="dot" w:pos="8306"/>
        </w:tabs>
      </w:pPr>
      <w:hyperlink w:anchor="_Toc31218" w:history="1">
        <w:r>
          <w:rPr>
            <w:rFonts w:ascii="仿宋" w:eastAsia="仿宋" w:hAnsi="仿宋" w:cs="仿宋" w:hint="eastAsia"/>
            <w:lang w:eastAsia="zh-CN"/>
          </w:rPr>
          <w:t>(二)、成果推广应用方案</w:t>
        </w:r>
        <w:r>
          <w:tab/>
        </w:r>
        <w:r>
          <w:fldChar w:fldCharType="begin"/>
        </w:r>
        <w:r>
          <w:instrText xml:space="preserve"> PAGEREF _Toc31218 \h </w:instrText>
        </w:r>
        <w:r>
          <w:fldChar w:fldCharType="separate"/>
        </w:r>
        <w:r>
          <w:t>75</w:t>
        </w:r>
        <w:r>
          <w:fldChar w:fldCharType="end"/>
        </w:r>
      </w:hyperlink>
    </w:p>
    <w:p>
      <w:pPr>
        <w:pStyle w:val="TOC1"/>
        <w:tabs>
          <w:tab w:val="right" w:leader="dot" w:pos="8306"/>
        </w:tabs>
      </w:pPr>
      <w:hyperlink w:anchor="_Toc23488" w:history="1">
        <w:r>
          <w:rPr>
            <w:rFonts w:ascii="仿宋" w:eastAsia="仿宋" w:hAnsi="仿宋" w:cs="仿宋" w:hint="eastAsia"/>
            <w:lang w:eastAsia="zh-CN"/>
          </w:rPr>
          <w:t>十九、合作与交流机制建立</w:t>
        </w:r>
        <w:r>
          <w:tab/>
        </w:r>
        <w:r>
          <w:fldChar w:fldCharType="begin"/>
        </w:r>
        <w:r>
          <w:instrText xml:space="preserve"> PAGEREF _Toc23488 \h </w:instrText>
        </w:r>
        <w:r>
          <w:fldChar w:fldCharType="separate"/>
        </w:r>
        <w:r>
          <w:t>77</w:t>
        </w:r>
        <w:r>
          <w:fldChar w:fldCharType="end"/>
        </w:r>
      </w:hyperlink>
    </w:p>
    <w:p>
      <w:pPr>
        <w:pStyle w:val="TOC2"/>
        <w:tabs>
          <w:tab w:val="right" w:leader="dot" w:pos="8306"/>
        </w:tabs>
      </w:pPr>
      <w:hyperlink w:anchor="_Toc1702" w:history="1">
        <w:r>
          <w:rPr>
            <w:rFonts w:ascii="仿宋" w:eastAsia="仿宋" w:hAnsi="仿宋" w:cs="仿宋" w:hint="eastAsia"/>
            <w:lang w:eastAsia="zh-CN"/>
          </w:rPr>
          <w:t>(一)、合作伙伴选择与合作方式</w:t>
        </w:r>
        <w:r>
          <w:tab/>
        </w:r>
        <w:r>
          <w:fldChar w:fldCharType="begin"/>
        </w:r>
        <w:r>
          <w:instrText xml:space="preserve"> PAGEREF _Toc1702 \h </w:instrText>
        </w:r>
        <w:r>
          <w:fldChar w:fldCharType="separate"/>
        </w:r>
        <w:r>
          <w:t>77</w:t>
        </w:r>
        <w:r>
          <w:fldChar w:fldCharType="end"/>
        </w:r>
      </w:hyperlink>
    </w:p>
    <w:p>
      <w:pPr>
        <w:pStyle w:val="TOC2"/>
        <w:tabs>
          <w:tab w:val="right" w:leader="dot" w:pos="8306"/>
        </w:tabs>
      </w:pPr>
      <w:hyperlink w:anchor="_Toc8373" w:history="1">
        <w:r>
          <w:rPr>
            <w:rFonts w:ascii="仿宋" w:eastAsia="仿宋" w:hAnsi="仿宋" w:cs="仿宋" w:hint="eastAsia"/>
            <w:lang w:eastAsia="zh-CN"/>
          </w:rPr>
          <w:t>(二)、交流与合作平台搭建</w:t>
        </w:r>
        <w:r>
          <w:tab/>
        </w:r>
        <w:r>
          <w:fldChar w:fldCharType="begin"/>
        </w:r>
        <w:r>
          <w:instrText xml:space="preserve"> PAGEREF _Toc8373 \h </w:instrText>
        </w:r>
        <w:r>
          <w:fldChar w:fldCharType="separate"/>
        </w:r>
        <w:r>
          <w:t>78</w:t>
        </w:r>
        <w:r>
          <w:fldChar w:fldCharType="end"/>
        </w:r>
      </w:hyperlink>
    </w:p>
    <w:p>
      <w:pPr>
        <w:pStyle w:val="TOC1"/>
        <w:tabs>
          <w:tab w:val="right" w:leader="dot" w:pos="8306"/>
        </w:tabs>
      </w:pPr>
      <w:hyperlink w:anchor="_Toc7985" w:history="1">
        <w:r>
          <w:rPr>
            <w:rFonts w:ascii="仿宋" w:eastAsia="仿宋" w:hAnsi="仿宋" w:cs="仿宋" w:hint="eastAsia"/>
            <w:lang w:eastAsia="zh-CN"/>
          </w:rPr>
          <w:t>二十、项目施工方案</w:t>
        </w:r>
        <w:r>
          <w:tab/>
        </w:r>
        <w:r>
          <w:fldChar w:fldCharType="begin"/>
        </w:r>
        <w:r>
          <w:instrText xml:space="preserve"> PAGEREF _Toc7985 \h </w:instrText>
        </w:r>
        <w:r>
          <w:fldChar w:fldCharType="separate"/>
        </w:r>
        <w:r>
          <w:t>80</w:t>
        </w:r>
        <w:r>
          <w:fldChar w:fldCharType="end"/>
        </w:r>
      </w:hyperlink>
    </w:p>
    <w:p>
      <w:pPr>
        <w:pStyle w:val="TOC2"/>
        <w:tabs>
          <w:tab w:val="right" w:leader="dot" w:pos="8306"/>
        </w:tabs>
      </w:pPr>
      <w:hyperlink w:anchor="_Toc9973" w:history="1">
        <w:r>
          <w:rPr>
            <w:rFonts w:ascii="仿宋" w:eastAsia="仿宋" w:hAnsi="仿宋" w:cs="仿宋" w:hint="eastAsia"/>
            <w:lang w:eastAsia="zh-CN"/>
          </w:rPr>
          <w:t>(一)、施工组织设计</w:t>
        </w:r>
        <w:r>
          <w:tab/>
        </w:r>
        <w:r>
          <w:fldChar w:fldCharType="begin"/>
        </w:r>
        <w:r>
          <w:instrText xml:space="preserve"> PAGEREF _Toc9973 \h </w:instrText>
        </w:r>
        <w:r>
          <w:fldChar w:fldCharType="separate"/>
        </w:r>
        <w:r>
          <w:t>80</w:t>
        </w:r>
        <w:r>
          <w:fldChar w:fldCharType="end"/>
        </w:r>
      </w:hyperlink>
    </w:p>
    <w:p>
      <w:pPr>
        <w:pStyle w:val="TOC2"/>
        <w:tabs>
          <w:tab w:val="right" w:leader="dot" w:pos="8306"/>
        </w:tabs>
      </w:pPr>
      <w:hyperlink w:anchor="_Toc2676" w:history="1">
        <w:r>
          <w:rPr>
            <w:rFonts w:ascii="仿宋" w:eastAsia="仿宋" w:hAnsi="仿宋" w:cs="仿宋" w:hint="eastAsia"/>
            <w:lang w:eastAsia="zh-CN"/>
          </w:rPr>
          <w:t>(二)、施工工艺与技术路线</w:t>
        </w:r>
        <w:r>
          <w:tab/>
        </w:r>
        <w:r>
          <w:fldChar w:fldCharType="begin"/>
        </w:r>
        <w:r>
          <w:instrText xml:space="preserve"> PAGEREF _Toc2676 \h </w:instrText>
        </w:r>
        <w:r>
          <w:fldChar w:fldCharType="separate"/>
        </w:r>
        <w:r>
          <w:t>81</w:t>
        </w:r>
        <w:r>
          <w:fldChar w:fldCharType="end"/>
        </w:r>
      </w:hyperlink>
    </w:p>
    <w:p>
      <w:pPr>
        <w:pStyle w:val="TOC2"/>
        <w:tabs>
          <w:tab w:val="right" w:leader="dot" w:pos="8306"/>
        </w:tabs>
      </w:pPr>
      <w:hyperlink w:anchor="_Toc8768" w:history="1">
        <w:r>
          <w:rPr>
            <w:rFonts w:ascii="仿宋" w:eastAsia="仿宋" w:hAnsi="仿宋" w:cs="仿宋" w:hint="eastAsia"/>
            <w:lang w:eastAsia="zh-CN"/>
          </w:rPr>
          <w:t>(三)、关键节点施工计划</w:t>
        </w:r>
        <w:r>
          <w:tab/>
        </w:r>
        <w:r>
          <w:fldChar w:fldCharType="begin"/>
        </w:r>
        <w:r>
          <w:instrText xml:space="preserve"> PAGEREF _Toc8768 \h </w:instrText>
        </w:r>
        <w:r>
          <w:fldChar w:fldCharType="separate"/>
        </w:r>
        <w:r>
          <w:t>82</w:t>
        </w:r>
        <w:r>
          <w:fldChar w:fldCharType="end"/>
        </w:r>
      </w:hyperlink>
    </w:p>
    <w:p>
      <w:pPr>
        <w:pStyle w:val="TOC2"/>
        <w:tabs>
          <w:tab w:val="right" w:leader="dot" w:pos="8306"/>
        </w:tabs>
      </w:pPr>
      <w:hyperlink w:anchor="_Toc15345" w:history="1">
        <w:r>
          <w:rPr>
            <w:rFonts w:ascii="仿宋" w:eastAsia="仿宋" w:hAnsi="仿宋" w:cs="仿宋" w:hint="eastAsia"/>
            <w:lang w:eastAsia="zh-CN"/>
          </w:rPr>
          <w:t>(四)、施工现场管理</w:t>
        </w:r>
        <w:r>
          <w:tab/>
        </w:r>
        <w:r>
          <w:fldChar w:fldCharType="begin"/>
        </w:r>
        <w:r>
          <w:instrText xml:space="preserve"> PAGEREF _Toc15345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19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87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44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1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一、医学研究与试验发展服务项目的市场准入条件分析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学研究与试验发展服务项目而言，市场准入条件首先取决于政策法规环境。政府对于[行业名称]领域的法规，如环保标准、税收政策、和技术使用规范，直接影响医学研究与试验发展服务项目的运营和成本结构。例如，若政府针对使用可再生能源的企业提供税收优惠，这将对医学研究与试验发展服务项目的财务规划产生重要影响。同时，考虑经济环境和消费者偏好的变化对医学研究与试验发展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二、医学研究与试验发展服务项目的行业规范与合规性要求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学研究与试验发展服务项目来说，遵守行业规范和合规性要求是确保项目顺利进行的基础。这包括遵循质量控制标准、安全规定、数据保护法规等。例如，若医学研究与试验发展服务项目涉及数据处理，须严格遵守相关的数据保护法规。此外，行业内部的自律规范，如产品标准和服务流程，也对于提升医学研究与试验发展服务项目在行业内的认可度和竞争力至关重要。项目管理团队必须不断更新策略，以应对行业规范和法规的变化，确保医学研究与试验发展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三、医学研究与试验发展服务项目的竞争格局和战略定位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医学研究与试验发展服务项目的发展规划中，理解行业的竞争格局对于制定有效的市场策略极为关键。这包括分析主要竞争对手的市场地位、优势及其业务模式。医学研究与试验发展服务项目面临的竞争对手可能包括大型成熟企业和创新型初创公司，各自采取不同的市场策略。因此，医学研究与试验发展服务项目需精确地定位自己的市场策略，如专注于产品创新、客户服务或成本效率，以在竞争中占据优势。通过深入的市场和竞争分析，医学研究与试验发展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14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27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767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https://d.book118.com/038073030130006042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A7A47"/>
    <w:rsid w:val="092A7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7303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2024-02-23T15:18:00Z</dcterms:created>
  <dcterms:modified xsi:type="dcterms:W3CDTF">2024-02-23T15:19:27Z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4977F635876446179B07BFFB43D88D1D_11</vt:lpwstr>
  </property>
  <property fmtid="{D5CDD505-2E9C-101B-9397-08002B2CF9AE}" pid="3" name="KSOProductBuildVer">
    <vt:lpwstr>2052-12.1.0.16250</vt:lpwstr>
  </property>
</Properties>
</file>