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巷道式智能化孵化器项目规划设计纲要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 w:history="1">
        <w:r>
          <w:rPr>
            <w:rFonts w:ascii="仿宋" w:eastAsia="仿宋" w:hAnsi="仿宋" w:cs="仿宋" w:hint="eastAsia"/>
            <w:lang w:eastAsia="zh-CN"/>
          </w:rPr>
          <w:t>前言</w:t>
        </w:r>
        <w:r>
          <w:tab/>
        </w:r>
        <w:r>
          <w:fldChar w:fldCharType="begin"/>
        </w:r>
        <w:r>
          <w:instrText xml:space="preserve"> PAGEREF _Toc1341 \h </w:instrText>
        </w:r>
        <w:r>
          <w:fldChar w:fldCharType="separate"/>
        </w:r>
        <w:r>
          <w:t>3</w:t>
        </w:r>
        <w:r>
          <w:fldChar w:fldCharType="end"/>
        </w:r>
      </w:hyperlink>
    </w:p>
    <w:p>
      <w:pPr>
        <w:pStyle w:val="TOC1"/>
        <w:tabs>
          <w:tab w:val="right" w:leader="dot" w:pos="8306"/>
        </w:tabs>
      </w:pPr>
      <w:hyperlink w:anchor="_Toc31505" w:history="1">
        <w:r>
          <w:rPr>
            <w:rFonts w:ascii="仿宋" w:eastAsia="仿宋" w:hAnsi="仿宋" w:cs="仿宋" w:hint="eastAsia"/>
            <w:lang w:eastAsia="zh-CN"/>
          </w:rPr>
          <w:t>一、巷道式智能化孵化器项目危机管理</w:t>
        </w:r>
        <w:r>
          <w:tab/>
        </w:r>
        <w:r>
          <w:fldChar w:fldCharType="begin"/>
        </w:r>
        <w:r>
          <w:instrText xml:space="preserve"> PAGEREF _Toc31505 \h </w:instrText>
        </w:r>
        <w:r>
          <w:fldChar w:fldCharType="separate"/>
        </w:r>
        <w:r>
          <w:t>3</w:t>
        </w:r>
        <w:r>
          <w:fldChar w:fldCharType="end"/>
        </w:r>
      </w:hyperlink>
    </w:p>
    <w:p>
      <w:pPr>
        <w:pStyle w:val="TOC2"/>
        <w:tabs>
          <w:tab w:val="right" w:leader="dot" w:pos="8306"/>
        </w:tabs>
      </w:pPr>
      <w:hyperlink w:anchor="_Toc19591" w:history="1">
        <w:r>
          <w:rPr>
            <w:rFonts w:ascii="仿宋" w:eastAsia="仿宋" w:hAnsi="仿宋" w:cs="仿宋" w:hint="eastAsia"/>
            <w:lang w:eastAsia="zh-CN"/>
          </w:rPr>
          <w:t>(一)、危机预警与识别</w:t>
        </w:r>
        <w:r>
          <w:tab/>
        </w:r>
        <w:r>
          <w:fldChar w:fldCharType="begin"/>
        </w:r>
        <w:r>
          <w:instrText xml:space="preserve"> PAGEREF _Toc19591 \h </w:instrText>
        </w:r>
        <w:r>
          <w:fldChar w:fldCharType="separate"/>
        </w:r>
        <w:r>
          <w:t>3</w:t>
        </w:r>
        <w:r>
          <w:fldChar w:fldCharType="end"/>
        </w:r>
      </w:hyperlink>
    </w:p>
    <w:p>
      <w:pPr>
        <w:pStyle w:val="TOC2"/>
        <w:tabs>
          <w:tab w:val="right" w:leader="dot" w:pos="8306"/>
        </w:tabs>
      </w:pPr>
      <w:hyperlink w:anchor="_Toc27965" w:history="1">
        <w:r>
          <w:rPr>
            <w:rFonts w:ascii="仿宋" w:eastAsia="仿宋" w:hAnsi="仿宋" w:cs="仿宋" w:hint="eastAsia"/>
            <w:lang w:eastAsia="zh-CN"/>
          </w:rPr>
          <w:t>(二)、危机应对与恢复</w:t>
        </w:r>
        <w:r>
          <w:tab/>
        </w:r>
        <w:r>
          <w:fldChar w:fldCharType="begin"/>
        </w:r>
        <w:r>
          <w:instrText xml:space="preserve"> PAGEREF _Toc27965 \h </w:instrText>
        </w:r>
        <w:r>
          <w:fldChar w:fldCharType="separate"/>
        </w:r>
        <w:r>
          <w:t>4</w:t>
        </w:r>
        <w:r>
          <w:fldChar w:fldCharType="end"/>
        </w:r>
      </w:hyperlink>
    </w:p>
    <w:p>
      <w:pPr>
        <w:pStyle w:val="TOC1"/>
        <w:tabs>
          <w:tab w:val="right" w:leader="dot" w:pos="8306"/>
        </w:tabs>
      </w:pPr>
      <w:hyperlink w:anchor="_Toc516" w:history="1">
        <w:r>
          <w:rPr>
            <w:rFonts w:ascii="仿宋" w:eastAsia="仿宋" w:hAnsi="仿宋" w:cs="仿宋" w:hint="eastAsia"/>
            <w:lang w:eastAsia="zh-CN"/>
          </w:rPr>
          <w:t>二、市场分析、调研</w:t>
        </w:r>
        <w:r>
          <w:tab/>
        </w:r>
        <w:r>
          <w:fldChar w:fldCharType="begin"/>
        </w:r>
        <w:r>
          <w:instrText xml:space="preserve"> PAGEREF _Toc516 \h </w:instrText>
        </w:r>
        <w:r>
          <w:fldChar w:fldCharType="separate"/>
        </w:r>
        <w:r>
          <w:t>6</w:t>
        </w:r>
        <w:r>
          <w:fldChar w:fldCharType="end"/>
        </w:r>
      </w:hyperlink>
    </w:p>
    <w:p>
      <w:pPr>
        <w:pStyle w:val="TOC2"/>
        <w:tabs>
          <w:tab w:val="right" w:leader="dot" w:pos="8306"/>
        </w:tabs>
      </w:pPr>
      <w:hyperlink w:anchor="_Toc31847" w:history="1">
        <w:r>
          <w:rPr>
            <w:rFonts w:ascii="仿宋" w:eastAsia="仿宋" w:hAnsi="仿宋" w:cs="仿宋" w:hint="eastAsia"/>
            <w:lang w:eastAsia="zh-CN"/>
          </w:rPr>
          <w:t>(一)、巷道式智能化孵化器行业分析</w:t>
        </w:r>
        <w:r>
          <w:tab/>
        </w:r>
        <w:r>
          <w:fldChar w:fldCharType="begin"/>
        </w:r>
        <w:r>
          <w:instrText xml:space="preserve"> PAGEREF _Toc31847 \h </w:instrText>
        </w:r>
        <w:r>
          <w:fldChar w:fldCharType="separate"/>
        </w:r>
        <w:r>
          <w:t>6</w:t>
        </w:r>
        <w:r>
          <w:fldChar w:fldCharType="end"/>
        </w:r>
      </w:hyperlink>
    </w:p>
    <w:p>
      <w:pPr>
        <w:pStyle w:val="TOC2"/>
        <w:tabs>
          <w:tab w:val="right" w:leader="dot" w:pos="8306"/>
        </w:tabs>
      </w:pPr>
      <w:hyperlink w:anchor="_Toc19148" w:history="1">
        <w:r>
          <w:rPr>
            <w:rFonts w:ascii="仿宋" w:eastAsia="仿宋" w:hAnsi="仿宋" w:cs="仿宋" w:hint="eastAsia"/>
            <w:lang w:eastAsia="zh-CN"/>
          </w:rPr>
          <w:t>(二)、巷道式智能化孵化器市场分析预测</w:t>
        </w:r>
        <w:r>
          <w:tab/>
        </w:r>
        <w:r>
          <w:fldChar w:fldCharType="begin"/>
        </w:r>
        <w:r>
          <w:instrText xml:space="preserve"> PAGEREF _Toc19148 \h </w:instrText>
        </w:r>
        <w:r>
          <w:fldChar w:fldCharType="separate"/>
        </w:r>
        <w:r>
          <w:t>6</w:t>
        </w:r>
        <w:r>
          <w:fldChar w:fldCharType="end"/>
        </w:r>
      </w:hyperlink>
    </w:p>
    <w:p>
      <w:pPr>
        <w:pStyle w:val="TOC1"/>
        <w:tabs>
          <w:tab w:val="right" w:leader="dot" w:pos="8306"/>
        </w:tabs>
      </w:pPr>
      <w:hyperlink w:anchor="_Toc12259" w:history="1">
        <w:r>
          <w:rPr>
            <w:rFonts w:ascii="仿宋" w:eastAsia="仿宋" w:hAnsi="仿宋" w:cs="仿宋" w:hint="eastAsia"/>
            <w:lang w:eastAsia="zh-CN"/>
          </w:rPr>
          <w:t>三、巷道式智能化孵化器项目概论</w:t>
        </w:r>
        <w:r>
          <w:tab/>
        </w:r>
        <w:r>
          <w:fldChar w:fldCharType="begin"/>
        </w:r>
        <w:r>
          <w:instrText xml:space="preserve"> PAGEREF _Toc12259 \h </w:instrText>
        </w:r>
        <w:r>
          <w:fldChar w:fldCharType="separate"/>
        </w:r>
        <w:r>
          <w:t>7</w:t>
        </w:r>
        <w:r>
          <w:fldChar w:fldCharType="end"/>
        </w:r>
      </w:hyperlink>
    </w:p>
    <w:p>
      <w:pPr>
        <w:pStyle w:val="TOC2"/>
        <w:tabs>
          <w:tab w:val="right" w:leader="dot" w:pos="8306"/>
        </w:tabs>
      </w:pPr>
      <w:hyperlink w:anchor="_Toc13559" w:history="1">
        <w:r>
          <w:rPr>
            <w:rFonts w:ascii="仿宋" w:eastAsia="仿宋" w:hAnsi="仿宋" w:cs="仿宋" w:hint="eastAsia"/>
            <w:lang w:eastAsia="zh-CN"/>
          </w:rPr>
          <w:t>(一)、巷道式智能化孵化器项目概况</w:t>
        </w:r>
        <w:r>
          <w:tab/>
        </w:r>
        <w:r>
          <w:fldChar w:fldCharType="begin"/>
        </w:r>
        <w:r>
          <w:instrText xml:space="preserve"> PAGEREF _Toc13559 \h </w:instrText>
        </w:r>
        <w:r>
          <w:fldChar w:fldCharType="separate"/>
        </w:r>
        <w:r>
          <w:t>7</w:t>
        </w:r>
        <w:r>
          <w:fldChar w:fldCharType="end"/>
        </w:r>
      </w:hyperlink>
    </w:p>
    <w:p>
      <w:pPr>
        <w:pStyle w:val="TOC2"/>
        <w:tabs>
          <w:tab w:val="right" w:leader="dot" w:pos="8306"/>
        </w:tabs>
      </w:pPr>
      <w:hyperlink w:anchor="_Toc22816" w:history="1">
        <w:r>
          <w:rPr>
            <w:rFonts w:ascii="仿宋" w:eastAsia="仿宋" w:hAnsi="仿宋" w:cs="仿宋" w:hint="eastAsia"/>
            <w:lang w:eastAsia="zh-CN"/>
          </w:rPr>
          <w:t>(二)、巷道式智能化孵化器项目目标</w:t>
        </w:r>
        <w:r>
          <w:tab/>
        </w:r>
        <w:r>
          <w:fldChar w:fldCharType="begin"/>
        </w:r>
        <w:r>
          <w:instrText xml:space="preserve"> PAGEREF _Toc22816 \h </w:instrText>
        </w:r>
        <w:r>
          <w:fldChar w:fldCharType="separate"/>
        </w:r>
        <w:r>
          <w:t>10</w:t>
        </w:r>
        <w:r>
          <w:fldChar w:fldCharType="end"/>
        </w:r>
      </w:hyperlink>
    </w:p>
    <w:p>
      <w:pPr>
        <w:pStyle w:val="TOC2"/>
        <w:tabs>
          <w:tab w:val="right" w:leader="dot" w:pos="8306"/>
        </w:tabs>
      </w:pPr>
      <w:hyperlink w:anchor="_Toc8490" w:history="1">
        <w:r>
          <w:rPr>
            <w:rFonts w:ascii="仿宋" w:eastAsia="仿宋" w:hAnsi="仿宋" w:cs="仿宋" w:hint="eastAsia"/>
            <w:lang w:eastAsia="zh-CN"/>
          </w:rPr>
          <w:t>(三)、巷道式智能化孵化器项目提出的理由</w:t>
        </w:r>
        <w:r>
          <w:tab/>
        </w:r>
        <w:r>
          <w:fldChar w:fldCharType="begin"/>
        </w:r>
        <w:r>
          <w:instrText xml:space="preserve"> PAGEREF _Toc8490 \h </w:instrText>
        </w:r>
        <w:r>
          <w:fldChar w:fldCharType="separate"/>
        </w:r>
        <w:r>
          <w:t>11</w:t>
        </w:r>
        <w:r>
          <w:fldChar w:fldCharType="end"/>
        </w:r>
      </w:hyperlink>
    </w:p>
    <w:p>
      <w:pPr>
        <w:pStyle w:val="TOC2"/>
        <w:tabs>
          <w:tab w:val="right" w:leader="dot" w:pos="8306"/>
        </w:tabs>
      </w:pPr>
      <w:hyperlink w:anchor="_Toc32621" w:history="1">
        <w:r>
          <w:rPr>
            <w:rFonts w:ascii="仿宋" w:eastAsia="仿宋" w:hAnsi="仿宋" w:cs="仿宋" w:hint="eastAsia"/>
            <w:lang w:eastAsia="zh-CN"/>
          </w:rPr>
          <w:t>(四)、巷道式智能化孵化器项目意义</w:t>
        </w:r>
        <w:r>
          <w:tab/>
        </w:r>
        <w:r>
          <w:fldChar w:fldCharType="begin"/>
        </w:r>
        <w:r>
          <w:instrText xml:space="preserve"> PAGEREF _Toc32621 \h </w:instrText>
        </w:r>
        <w:r>
          <w:fldChar w:fldCharType="separate"/>
        </w:r>
        <w:r>
          <w:t>13</w:t>
        </w:r>
        <w:r>
          <w:fldChar w:fldCharType="end"/>
        </w:r>
      </w:hyperlink>
    </w:p>
    <w:p>
      <w:pPr>
        <w:pStyle w:val="TOC2"/>
        <w:tabs>
          <w:tab w:val="right" w:leader="dot" w:pos="8306"/>
        </w:tabs>
      </w:pPr>
      <w:hyperlink w:anchor="_Toc1451" w:history="1">
        <w:r>
          <w:rPr>
            <w:rFonts w:ascii="仿宋" w:eastAsia="仿宋" w:hAnsi="仿宋" w:cs="仿宋" w:hint="eastAsia"/>
            <w:lang w:eastAsia="zh-CN"/>
          </w:rPr>
          <w:t>(五)、巷道式智能化孵化器项目背景</w:t>
        </w:r>
        <w:r>
          <w:tab/>
        </w:r>
        <w:r>
          <w:fldChar w:fldCharType="begin"/>
        </w:r>
        <w:r>
          <w:instrText xml:space="preserve"> PAGEREF _Toc1451 \h </w:instrText>
        </w:r>
        <w:r>
          <w:fldChar w:fldCharType="separate"/>
        </w:r>
        <w:r>
          <w:t>13</w:t>
        </w:r>
        <w:r>
          <w:fldChar w:fldCharType="end"/>
        </w:r>
      </w:hyperlink>
    </w:p>
    <w:p>
      <w:pPr>
        <w:pStyle w:val="TOC1"/>
        <w:tabs>
          <w:tab w:val="right" w:leader="dot" w:pos="8306"/>
        </w:tabs>
      </w:pPr>
      <w:hyperlink w:anchor="_Toc848" w:history="1">
        <w:r>
          <w:rPr>
            <w:rFonts w:ascii="仿宋" w:eastAsia="仿宋" w:hAnsi="仿宋" w:cs="仿宋" w:hint="eastAsia"/>
            <w:lang w:eastAsia="zh-CN"/>
          </w:rPr>
          <w:t>四、巷道式智能化孵化器项目建设背景及必要性分析</w:t>
        </w:r>
        <w:r>
          <w:tab/>
        </w:r>
        <w:r>
          <w:fldChar w:fldCharType="begin"/>
        </w:r>
        <w:r>
          <w:instrText xml:space="preserve"> PAGEREF _Toc848 \h </w:instrText>
        </w:r>
        <w:r>
          <w:fldChar w:fldCharType="separate"/>
        </w:r>
        <w:r>
          <w:t>14</w:t>
        </w:r>
        <w:r>
          <w:fldChar w:fldCharType="end"/>
        </w:r>
      </w:hyperlink>
    </w:p>
    <w:p>
      <w:pPr>
        <w:pStyle w:val="TOC2"/>
        <w:tabs>
          <w:tab w:val="right" w:leader="dot" w:pos="8306"/>
        </w:tabs>
      </w:pPr>
      <w:hyperlink w:anchor="_Toc16118" w:history="1">
        <w:r>
          <w:rPr>
            <w:rFonts w:ascii="仿宋" w:eastAsia="仿宋" w:hAnsi="仿宋" w:cs="仿宋" w:hint="eastAsia"/>
            <w:lang w:eastAsia="zh-CN"/>
          </w:rPr>
          <w:t>(一)、巷道式智能化孵化器项目背景分析</w:t>
        </w:r>
        <w:r>
          <w:tab/>
        </w:r>
        <w:r>
          <w:fldChar w:fldCharType="begin"/>
        </w:r>
        <w:r>
          <w:instrText xml:space="preserve"> PAGEREF _Toc16118 \h </w:instrText>
        </w:r>
        <w:r>
          <w:fldChar w:fldCharType="separate"/>
        </w:r>
        <w:r>
          <w:t>14</w:t>
        </w:r>
        <w:r>
          <w:fldChar w:fldCharType="end"/>
        </w:r>
      </w:hyperlink>
    </w:p>
    <w:p>
      <w:pPr>
        <w:pStyle w:val="TOC2"/>
        <w:tabs>
          <w:tab w:val="right" w:leader="dot" w:pos="8306"/>
        </w:tabs>
      </w:pPr>
      <w:hyperlink w:anchor="_Toc32049" w:history="1">
        <w:r>
          <w:rPr>
            <w:rFonts w:ascii="仿宋" w:eastAsia="仿宋" w:hAnsi="仿宋" w:cs="仿宋" w:hint="eastAsia"/>
            <w:lang w:eastAsia="zh-CN"/>
          </w:rPr>
          <w:t>(二)、巷道式智能化孵化器项目建设必要性分析</w:t>
        </w:r>
        <w:r>
          <w:tab/>
        </w:r>
        <w:r>
          <w:fldChar w:fldCharType="begin"/>
        </w:r>
        <w:r>
          <w:instrText xml:space="preserve"> PAGEREF _Toc32049 \h </w:instrText>
        </w:r>
        <w:r>
          <w:fldChar w:fldCharType="separate"/>
        </w:r>
        <w:r>
          <w:t>16</w:t>
        </w:r>
        <w:r>
          <w:fldChar w:fldCharType="end"/>
        </w:r>
      </w:hyperlink>
    </w:p>
    <w:p>
      <w:pPr>
        <w:pStyle w:val="TOC1"/>
        <w:tabs>
          <w:tab w:val="right" w:leader="dot" w:pos="8306"/>
        </w:tabs>
      </w:pPr>
      <w:hyperlink w:anchor="_Toc559" w:history="1">
        <w:r>
          <w:rPr>
            <w:rFonts w:ascii="仿宋" w:eastAsia="仿宋" w:hAnsi="仿宋" w:cs="仿宋" w:hint="eastAsia"/>
            <w:lang w:eastAsia="zh-CN"/>
          </w:rPr>
          <w:t>五、巷道式智能化孵化器项目绩效评估</w:t>
        </w:r>
        <w:r>
          <w:tab/>
        </w:r>
        <w:r>
          <w:fldChar w:fldCharType="begin"/>
        </w:r>
        <w:r>
          <w:instrText xml:space="preserve"> PAGEREF _Toc559 \h </w:instrText>
        </w:r>
        <w:r>
          <w:fldChar w:fldCharType="separate"/>
        </w:r>
        <w:r>
          <w:t>18</w:t>
        </w:r>
        <w:r>
          <w:fldChar w:fldCharType="end"/>
        </w:r>
      </w:hyperlink>
    </w:p>
    <w:p>
      <w:pPr>
        <w:pStyle w:val="TOC2"/>
        <w:tabs>
          <w:tab w:val="right" w:leader="dot" w:pos="8306"/>
        </w:tabs>
      </w:pPr>
      <w:hyperlink w:anchor="_Toc15001" w:history="1">
        <w:r>
          <w:rPr>
            <w:rFonts w:ascii="仿宋" w:eastAsia="仿宋" w:hAnsi="仿宋" w:cs="仿宋" w:hint="eastAsia"/>
            <w:lang w:eastAsia="zh-CN"/>
          </w:rPr>
          <w:t>(一)、绩效评估指标</w:t>
        </w:r>
        <w:r>
          <w:tab/>
        </w:r>
        <w:r>
          <w:fldChar w:fldCharType="begin"/>
        </w:r>
        <w:r>
          <w:instrText xml:space="preserve"> PAGEREF _Toc15001 \h </w:instrText>
        </w:r>
        <w:r>
          <w:fldChar w:fldCharType="separate"/>
        </w:r>
        <w:r>
          <w:t>18</w:t>
        </w:r>
        <w:r>
          <w:fldChar w:fldCharType="end"/>
        </w:r>
      </w:hyperlink>
    </w:p>
    <w:p>
      <w:pPr>
        <w:pStyle w:val="TOC2"/>
        <w:tabs>
          <w:tab w:val="right" w:leader="dot" w:pos="8306"/>
        </w:tabs>
      </w:pPr>
      <w:hyperlink w:anchor="_Toc26592" w:history="1">
        <w:r>
          <w:rPr>
            <w:rFonts w:ascii="仿宋" w:eastAsia="仿宋" w:hAnsi="仿宋" w:cs="仿宋" w:hint="eastAsia"/>
            <w:lang w:eastAsia="zh-CN"/>
          </w:rPr>
          <w:t>(二)、绩效评估方法</w:t>
        </w:r>
        <w:r>
          <w:tab/>
        </w:r>
        <w:r>
          <w:fldChar w:fldCharType="begin"/>
        </w:r>
        <w:r>
          <w:instrText xml:space="preserve"> PAGEREF _Toc26592 \h </w:instrText>
        </w:r>
        <w:r>
          <w:fldChar w:fldCharType="separate"/>
        </w:r>
        <w:r>
          <w:t>19</w:t>
        </w:r>
        <w:r>
          <w:fldChar w:fldCharType="end"/>
        </w:r>
      </w:hyperlink>
    </w:p>
    <w:p>
      <w:pPr>
        <w:pStyle w:val="TOC2"/>
        <w:tabs>
          <w:tab w:val="right" w:leader="dot" w:pos="8306"/>
        </w:tabs>
      </w:pPr>
      <w:hyperlink w:anchor="_Toc5736" w:history="1">
        <w:r>
          <w:rPr>
            <w:rFonts w:ascii="仿宋" w:eastAsia="仿宋" w:hAnsi="仿宋" w:cs="仿宋" w:hint="eastAsia"/>
            <w:lang w:eastAsia="zh-CN"/>
          </w:rPr>
          <w:t>(三)、绩效评估周期</w:t>
        </w:r>
        <w:r>
          <w:tab/>
        </w:r>
        <w:r>
          <w:fldChar w:fldCharType="begin"/>
        </w:r>
        <w:r>
          <w:instrText xml:space="preserve"> PAGEREF _Toc5736 \h </w:instrText>
        </w:r>
        <w:r>
          <w:fldChar w:fldCharType="separate"/>
        </w:r>
        <w:r>
          <w:t>20</w:t>
        </w:r>
        <w:r>
          <w:fldChar w:fldCharType="end"/>
        </w:r>
      </w:hyperlink>
    </w:p>
    <w:p>
      <w:pPr>
        <w:pStyle w:val="TOC1"/>
        <w:tabs>
          <w:tab w:val="right" w:leader="dot" w:pos="8306"/>
        </w:tabs>
      </w:pPr>
      <w:hyperlink w:anchor="_Toc31204" w:history="1">
        <w:r>
          <w:rPr>
            <w:rFonts w:ascii="仿宋" w:eastAsia="仿宋" w:hAnsi="仿宋" w:cs="仿宋" w:hint="eastAsia"/>
            <w:lang w:eastAsia="zh-CN"/>
          </w:rPr>
          <w:t>六、产品规划分析</w:t>
        </w:r>
        <w:r>
          <w:tab/>
        </w:r>
        <w:r>
          <w:fldChar w:fldCharType="begin"/>
        </w:r>
        <w:r>
          <w:instrText xml:space="preserve"> PAGEREF _Toc31204 \h </w:instrText>
        </w:r>
        <w:r>
          <w:fldChar w:fldCharType="separate"/>
        </w:r>
        <w:r>
          <w:t>21</w:t>
        </w:r>
        <w:r>
          <w:fldChar w:fldCharType="end"/>
        </w:r>
      </w:hyperlink>
    </w:p>
    <w:p>
      <w:pPr>
        <w:pStyle w:val="TOC2"/>
        <w:tabs>
          <w:tab w:val="right" w:leader="dot" w:pos="8306"/>
        </w:tabs>
      </w:pPr>
      <w:hyperlink w:anchor="_Toc2983" w:history="1">
        <w:r>
          <w:rPr>
            <w:rFonts w:ascii="仿宋" w:eastAsia="仿宋" w:hAnsi="仿宋" w:cs="仿宋" w:hint="eastAsia"/>
            <w:lang w:eastAsia="zh-CN"/>
          </w:rPr>
          <w:t>(一)、产品规划</w:t>
        </w:r>
        <w:r>
          <w:tab/>
        </w:r>
        <w:r>
          <w:fldChar w:fldCharType="begin"/>
        </w:r>
        <w:r>
          <w:instrText xml:space="preserve"> PAGEREF _Toc2983 \h </w:instrText>
        </w:r>
        <w:r>
          <w:fldChar w:fldCharType="separate"/>
        </w:r>
        <w:r>
          <w:t>21</w:t>
        </w:r>
        <w:r>
          <w:fldChar w:fldCharType="end"/>
        </w:r>
      </w:hyperlink>
    </w:p>
    <w:p>
      <w:pPr>
        <w:pStyle w:val="TOC2"/>
        <w:tabs>
          <w:tab w:val="right" w:leader="dot" w:pos="8306"/>
        </w:tabs>
      </w:pPr>
      <w:hyperlink w:anchor="_Toc17774" w:history="1">
        <w:r>
          <w:rPr>
            <w:rFonts w:ascii="仿宋" w:eastAsia="仿宋" w:hAnsi="仿宋" w:cs="仿宋" w:hint="eastAsia"/>
            <w:lang w:eastAsia="zh-CN"/>
          </w:rPr>
          <w:t>(二)、建设规模</w:t>
        </w:r>
        <w:r>
          <w:tab/>
        </w:r>
        <w:r>
          <w:fldChar w:fldCharType="begin"/>
        </w:r>
        <w:r>
          <w:instrText xml:space="preserve"> PAGEREF _Toc17774 \h </w:instrText>
        </w:r>
        <w:r>
          <w:fldChar w:fldCharType="separate"/>
        </w:r>
        <w:r>
          <w:t>22</w:t>
        </w:r>
        <w:r>
          <w:fldChar w:fldCharType="end"/>
        </w:r>
      </w:hyperlink>
    </w:p>
    <w:p>
      <w:pPr>
        <w:pStyle w:val="TOC1"/>
        <w:tabs>
          <w:tab w:val="right" w:leader="dot" w:pos="8306"/>
        </w:tabs>
      </w:pPr>
      <w:hyperlink w:anchor="_Toc8152" w:history="1">
        <w:r>
          <w:rPr>
            <w:rFonts w:ascii="仿宋" w:eastAsia="仿宋" w:hAnsi="仿宋" w:cs="仿宋" w:hint="eastAsia"/>
            <w:lang w:eastAsia="zh-CN"/>
          </w:rPr>
          <w:t>七、巷道式智能化孵化器项目财务管理</w:t>
        </w:r>
        <w:r>
          <w:tab/>
        </w:r>
        <w:r>
          <w:fldChar w:fldCharType="begin"/>
        </w:r>
        <w:r>
          <w:instrText xml:space="preserve"> PAGEREF _Toc8152 \h </w:instrText>
        </w:r>
        <w:r>
          <w:fldChar w:fldCharType="separate"/>
        </w:r>
        <w:r>
          <w:t>23</w:t>
        </w:r>
        <w:r>
          <w:fldChar w:fldCharType="end"/>
        </w:r>
      </w:hyperlink>
    </w:p>
    <w:p>
      <w:pPr>
        <w:pStyle w:val="TOC2"/>
        <w:tabs>
          <w:tab w:val="right" w:leader="dot" w:pos="8306"/>
        </w:tabs>
      </w:pPr>
      <w:hyperlink w:anchor="_Toc14990" w:history="1">
        <w:r>
          <w:rPr>
            <w:rFonts w:ascii="仿宋" w:eastAsia="仿宋" w:hAnsi="仿宋" w:cs="仿宋" w:hint="eastAsia"/>
            <w:lang w:eastAsia="zh-CN"/>
          </w:rPr>
          <w:t>(一)、资金需求大</w:t>
        </w:r>
        <w:r>
          <w:tab/>
        </w:r>
        <w:r>
          <w:fldChar w:fldCharType="begin"/>
        </w:r>
        <w:r>
          <w:instrText xml:space="preserve"> PAGEREF _Toc14990 \h </w:instrText>
        </w:r>
        <w:r>
          <w:fldChar w:fldCharType="separate"/>
        </w:r>
        <w:r>
          <w:t>23</w:t>
        </w:r>
        <w:r>
          <w:fldChar w:fldCharType="end"/>
        </w:r>
      </w:hyperlink>
    </w:p>
    <w:p>
      <w:pPr>
        <w:pStyle w:val="TOC2"/>
        <w:tabs>
          <w:tab w:val="right" w:leader="dot" w:pos="8306"/>
        </w:tabs>
      </w:pPr>
      <w:hyperlink w:anchor="_Toc26877" w:history="1">
        <w:r>
          <w:rPr>
            <w:rFonts w:ascii="仿宋" w:eastAsia="仿宋" w:hAnsi="仿宋" w:cs="仿宋" w:hint="eastAsia"/>
            <w:lang w:eastAsia="zh-CN"/>
          </w:rPr>
          <w:t>(二)、研发周期长</w:t>
        </w:r>
        <w:r>
          <w:tab/>
        </w:r>
        <w:r>
          <w:fldChar w:fldCharType="begin"/>
        </w:r>
        <w:r>
          <w:instrText xml:space="preserve"> PAGEREF _Toc26877 \h </w:instrText>
        </w:r>
        <w:r>
          <w:fldChar w:fldCharType="separate"/>
        </w:r>
        <w:r>
          <w:t>24</w:t>
        </w:r>
        <w:r>
          <w:fldChar w:fldCharType="end"/>
        </w:r>
      </w:hyperlink>
    </w:p>
    <w:p>
      <w:pPr>
        <w:pStyle w:val="TOC2"/>
        <w:tabs>
          <w:tab w:val="right" w:leader="dot" w:pos="8306"/>
        </w:tabs>
      </w:pPr>
      <w:hyperlink w:anchor="_Toc11433" w:history="1">
        <w:r>
          <w:rPr>
            <w:rFonts w:ascii="仿宋" w:eastAsia="仿宋" w:hAnsi="仿宋" w:cs="仿宋" w:hint="eastAsia"/>
            <w:lang w:eastAsia="zh-CN"/>
          </w:rPr>
          <w:t>(三)、市场风险大</w:t>
        </w:r>
        <w:r>
          <w:tab/>
        </w:r>
        <w:r>
          <w:fldChar w:fldCharType="begin"/>
        </w:r>
        <w:r>
          <w:instrText xml:space="preserve"> PAGEREF _Toc11433 \h </w:instrText>
        </w:r>
        <w:r>
          <w:fldChar w:fldCharType="separate"/>
        </w:r>
        <w:r>
          <w:t>26</w:t>
        </w:r>
        <w:r>
          <w:fldChar w:fldCharType="end"/>
        </w:r>
      </w:hyperlink>
    </w:p>
    <w:p>
      <w:pPr>
        <w:pStyle w:val="TOC2"/>
        <w:tabs>
          <w:tab w:val="right" w:leader="dot" w:pos="8306"/>
        </w:tabs>
      </w:pPr>
      <w:hyperlink w:anchor="_Toc21680" w:history="1">
        <w:r>
          <w:rPr>
            <w:rFonts w:ascii="仿宋" w:eastAsia="仿宋" w:hAnsi="仿宋" w:cs="仿宋" w:hint="eastAsia"/>
            <w:lang w:eastAsia="zh-CN"/>
          </w:rPr>
          <w:t>(四)、利润率高</w:t>
        </w:r>
        <w:r>
          <w:tab/>
        </w:r>
        <w:r>
          <w:fldChar w:fldCharType="begin"/>
        </w:r>
        <w:r>
          <w:instrText xml:space="preserve"> PAGEREF _Toc21680 \h </w:instrText>
        </w:r>
        <w:r>
          <w:fldChar w:fldCharType="separate"/>
        </w:r>
        <w:r>
          <w:t>28</w:t>
        </w:r>
        <w:r>
          <w:fldChar w:fldCharType="end"/>
        </w:r>
      </w:hyperlink>
    </w:p>
    <w:p>
      <w:pPr>
        <w:pStyle w:val="TOC1"/>
        <w:tabs>
          <w:tab w:val="right" w:leader="dot" w:pos="8306"/>
        </w:tabs>
      </w:pPr>
      <w:hyperlink w:anchor="_Toc9132" w:history="1">
        <w:r>
          <w:rPr>
            <w:rFonts w:ascii="仿宋" w:eastAsia="仿宋" w:hAnsi="仿宋" w:cs="仿宋" w:hint="eastAsia"/>
            <w:lang w:eastAsia="zh-CN"/>
          </w:rPr>
          <w:t>八、巷道式智能化孵化器项目创新与研发</w:t>
        </w:r>
        <w:r>
          <w:tab/>
        </w:r>
        <w:r>
          <w:fldChar w:fldCharType="begin"/>
        </w:r>
        <w:r>
          <w:instrText xml:space="preserve"> PAGEREF _Toc9132 \h </w:instrText>
        </w:r>
        <w:r>
          <w:fldChar w:fldCharType="separate"/>
        </w:r>
        <w:r>
          <w:t>30</w:t>
        </w:r>
        <w:r>
          <w:fldChar w:fldCharType="end"/>
        </w:r>
      </w:hyperlink>
    </w:p>
    <w:p>
      <w:pPr>
        <w:pStyle w:val="TOC2"/>
        <w:tabs>
          <w:tab w:val="right" w:leader="dot" w:pos="8306"/>
        </w:tabs>
      </w:pPr>
      <w:hyperlink w:anchor="_Toc16628" w:history="1">
        <w:r>
          <w:rPr>
            <w:rFonts w:ascii="仿宋" w:eastAsia="仿宋" w:hAnsi="仿宋" w:cs="仿宋" w:hint="eastAsia"/>
            <w:lang w:eastAsia="zh-CN"/>
          </w:rPr>
          <w:t>(一)、创新策略与方向</w:t>
        </w:r>
        <w:r>
          <w:tab/>
        </w:r>
        <w:r>
          <w:fldChar w:fldCharType="begin"/>
        </w:r>
        <w:r>
          <w:instrText xml:space="preserve"> PAGEREF _Toc16628 \h </w:instrText>
        </w:r>
        <w:r>
          <w:fldChar w:fldCharType="separate"/>
        </w:r>
        <w:r>
          <w:t>30</w:t>
        </w:r>
        <w:r>
          <w:fldChar w:fldCharType="end"/>
        </w:r>
      </w:hyperlink>
    </w:p>
    <w:p>
      <w:pPr>
        <w:pStyle w:val="TOC2"/>
        <w:tabs>
          <w:tab w:val="right" w:leader="dot" w:pos="8306"/>
        </w:tabs>
      </w:pPr>
      <w:hyperlink w:anchor="_Toc27670" w:history="1">
        <w:r>
          <w:rPr>
            <w:rFonts w:ascii="仿宋" w:eastAsia="仿宋" w:hAnsi="仿宋" w:cs="仿宋" w:hint="eastAsia"/>
            <w:lang w:eastAsia="zh-CN"/>
          </w:rPr>
          <w:t>(二)、研发规划与投入</w:t>
        </w:r>
        <w:r>
          <w:tab/>
        </w:r>
        <w:r>
          <w:fldChar w:fldCharType="begin"/>
        </w:r>
        <w:r>
          <w:instrText xml:space="preserve"> PAGEREF _Toc27670 \h </w:instrText>
        </w:r>
        <w:r>
          <w:fldChar w:fldCharType="separate"/>
        </w:r>
        <w:r>
          <w:t>32</w:t>
        </w:r>
        <w:r>
          <w:fldChar w:fldCharType="end"/>
        </w:r>
      </w:hyperlink>
    </w:p>
    <w:p>
      <w:pPr>
        <w:pStyle w:val="TOC1"/>
        <w:tabs>
          <w:tab w:val="right" w:leader="dot" w:pos="8306"/>
        </w:tabs>
      </w:pPr>
      <w:hyperlink w:anchor="_Toc15539" w:history="1">
        <w:r>
          <w:rPr>
            <w:rFonts w:ascii="仿宋" w:eastAsia="仿宋" w:hAnsi="仿宋" w:cs="仿宋" w:hint="eastAsia"/>
            <w:lang w:eastAsia="zh-CN"/>
          </w:rPr>
          <w:t>九、巷道式智能化孵化器项目社会影响</w:t>
        </w:r>
        <w:r>
          <w:tab/>
        </w:r>
        <w:r>
          <w:fldChar w:fldCharType="begin"/>
        </w:r>
        <w:r>
          <w:instrText xml:space="preserve"> PAGEREF _Toc15539 \h </w:instrText>
        </w:r>
        <w:r>
          <w:fldChar w:fldCharType="separate"/>
        </w:r>
        <w:r>
          <w:t>34</w:t>
        </w:r>
        <w:r>
          <w:fldChar w:fldCharType="end"/>
        </w:r>
      </w:hyperlink>
    </w:p>
    <w:p>
      <w:pPr>
        <w:pStyle w:val="TOC2"/>
        <w:tabs>
          <w:tab w:val="right" w:leader="dot" w:pos="8306"/>
        </w:tabs>
      </w:pPr>
      <w:hyperlink w:anchor="_Toc1029" w:history="1">
        <w:r>
          <w:rPr>
            <w:rFonts w:ascii="仿宋" w:eastAsia="仿宋" w:hAnsi="仿宋" w:cs="仿宋" w:hint="eastAsia"/>
            <w:lang w:eastAsia="zh-CN"/>
          </w:rPr>
          <w:t>(一)、社会责任与义务</w:t>
        </w:r>
        <w:r>
          <w:tab/>
        </w:r>
        <w:r>
          <w:fldChar w:fldCharType="begin"/>
        </w:r>
        <w:r>
          <w:instrText xml:space="preserve"> PAGEREF _Toc1029 \h </w:instrText>
        </w:r>
        <w:r>
          <w:fldChar w:fldCharType="separate"/>
        </w:r>
        <w:r>
          <w:t>34</w:t>
        </w:r>
        <w:r>
          <w:fldChar w:fldCharType="end"/>
        </w:r>
      </w:hyperlink>
    </w:p>
    <w:p>
      <w:pPr>
        <w:pStyle w:val="TOC2"/>
        <w:tabs>
          <w:tab w:val="right" w:leader="dot" w:pos="8306"/>
        </w:tabs>
      </w:pPr>
      <w:hyperlink w:anchor="_Toc13568" w:history="1">
        <w:r>
          <w:rPr>
            <w:rFonts w:ascii="仿宋" w:eastAsia="仿宋" w:hAnsi="仿宋" w:cs="仿宋" w:hint="eastAsia"/>
            <w:lang w:eastAsia="zh-CN"/>
          </w:rPr>
          <w:t>(二)、社会参与与沟通</w:t>
        </w:r>
        <w:r>
          <w:tab/>
        </w:r>
        <w:r>
          <w:fldChar w:fldCharType="begin"/>
        </w:r>
        <w:r>
          <w:instrText xml:space="preserve"> PAGEREF _Toc13568 \h </w:instrText>
        </w:r>
        <w:r>
          <w:fldChar w:fldCharType="separate"/>
        </w:r>
        <w:r>
          <w:t>34</w:t>
        </w:r>
        <w:r>
          <w:fldChar w:fldCharType="end"/>
        </w:r>
      </w:hyperlink>
    </w:p>
    <w:p>
      <w:pPr>
        <w:pStyle w:val="TOC1"/>
        <w:tabs>
          <w:tab w:val="right" w:leader="dot" w:pos="8306"/>
        </w:tabs>
      </w:pPr>
      <w:hyperlink w:anchor="_Toc13799" w:history="1">
        <w:r>
          <w:rPr>
            <w:rFonts w:ascii="仿宋" w:eastAsia="仿宋" w:hAnsi="仿宋" w:cs="仿宋" w:hint="eastAsia"/>
            <w:lang w:eastAsia="zh-CN"/>
          </w:rPr>
          <w:t>十、巷道式智能化孵化器项目技术管理</w:t>
        </w:r>
        <w:r>
          <w:tab/>
        </w:r>
        <w:r>
          <w:fldChar w:fldCharType="begin"/>
        </w:r>
        <w:r>
          <w:instrText xml:space="preserve"> PAGEREF _Toc13799 \h </w:instrText>
        </w:r>
        <w:r>
          <w:fldChar w:fldCharType="separate"/>
        </w:r>
        <w:r>
          <w:t>35</w:t>
        </w:r>
        <w:r>
          <w:fldChar w:fldCharType="end"/>
        </w:r>
      </w:hyperlink>
    </w:p>
    <w:p>
      <w:pPr>
        <w:pStyle w:val="TOC2"/>
        <w:tabs>
          <w:tab w:val="right" w:leader="dot" w:pos="8306"/>
        </w:tabs>
      </w:pPr>
      <w:hyperlink w:anchor="_Toc15768" w:history="1">
        <w:r>
          <w:rPr>
            <w:rFonts w:ascii="仿宋" w:eastAsia="仿宋" w:hAnsi="仿宋" w:cs="仿宋" w:hint="eastAsia"/>
            <w:lang w:eastAsia="zh-CN"/>
          </w:rPr>
          <w:t>(一)、技术方案选用方向</w:t>
        </w:r>
        <w:r>
          <w:tab/>
        </w:r>
        <w:r>
          <w:fldChar w:fldCharType="begin"/>
        </w:r>
        <w:r>
          <w:instrText xml:space="preserve"> PAGEREF _Toc15768 \h </w:instrText>
        </w:r>
        <w:r>
          <w:fldChar w:fldCharType="separate"/>
        </w:r>
        <w:r>
          <w:t>35</w:t>
        </w:r>
        <w:r>
          <w:fldChar w:fldCharType="end"/>
        </w:r>
      </w:hyperlink>
    </w:p>
    <w:p>
      <w:pPr>
        <w:pStyle w:val="TOC2"/>
        <w:tabs>
          <w:tab w:val="right" w:leader="dot" w:pos="8306"/>
        </w:tabs>
      </w:pPr>
      <w:hyperlink w:anchor="_Toc30084" w:history="1">
        <w:r>
          <w:rPr>
            <w:rFonts w:ascii="仿宋" w:eastAsia="仿宋" w:hAnsi="仿宋" w:cs="仿宋" w:hint="eastAsia"/>
            <w:lang w:eastAsia="zh-CN"/>
          </w:rPr>
          <w:t>(二)、工艺技术方案选用原则</w:t>
        </w:r>
        <w:r>
          <w:tab/>
        </w:r>
        <w:r>
          <w:fldChar w:fldCharType="begin"/>
        </w:r>
        <w:r>
          <w:instrText xml:space="preserve"> PAGEREF _Toc30084 \h </w:instrText>
        </w:r>
        <w:r>
          <w:fldChar w:fldCharType="separate"/>
        </w:r>
        <w:r>
          <w:t>37</w:t>
        </w:r>
        <w:r>
          <w:fldChar w:fldCharType="end"/>
        </w:r>
      </w:hyperlink>
    </w:p>
    <w:p>
      <w:pPr>
        <w:pStyle w:val="TOC2"/>
        <w:tabs>
          <w:tab w:val="right" w:leader="dot" w:pos="8306"/>
        </w:tabs>
      </w:pPr>
      <w:hyperlink w:anchor="_Toc22070" w:history="1">
        <w:r>
          <w:rPr>
            <w:rFonts w:ascii="仿宋" w:eastAsia="仿宋" w:hAnsi="仿宋" w:cs="仿宋" w:hint="eastAsia"/>
            <w:lang w:eastAsia="zh-CN"/>
          </w:rPr>
          <w:t>(三)、工艺技术方案要求</w:t>
        </w:r>
        <w:r>
          <w:tab/>
        </w:r>
        <w:r>
          <w:fldChar w:fldCharType="begin"/>
        </w:r>
        <w:r>
          <w:instrText xml:space="preserve"> PAGEREF _Toc22070 \h </w:instrText>
        </w:r>
        <w:r>
          <w:fldChar w:fldCharType="separate"/>
        </w:r>
        <w:r>
          <w:t>39</w:t>
        </w:r>
        <w:r>
          <w:fldChar w:fldCharType="end"/>
        </w:r>
      </w:hyperlink>
    </w:p>
    <w:p>
      <w:pPr>
        <w:pStyle w:val="TOC1"/>
        <w:tabs>
          <w:tab w:val="right" w:leader="dot" w:pos="8306"/>
        </w:tabs>
      </w:pPr>
      <w:hyperlink w:anchor="_Toc31347" w:history="1">
        <w:r>
          <w:rPr>
            <w:rFonts w:ascii="仿宋" w:eastAsia="仿宋" w:hAnsi="仿宋" w:cs="仿宋" w:hint="eastAsia"/>
            <w:lang w:eastAsia="zh-CN"/>
          </w:rPr>
          <w:t>十一、巷道式智能化孵化器项目经营效益</w:t>
        </w:r>
        <w:r>
          <w:tab/>
        </w:r>
        <w:r>
          <w:fldChar w:fldCharType="begin"/>
        </w:r>
        <w:r>
          <w:instrText xml:space="preserve"> PAGEREF _Toc31347 \h </w:instrText>
        </w:r>
        <w:r>
          <w:fldChar w:fldCharType="separate"/>
        </w:r>
        <w:r>
          <w:t>42</w:t>
        </w:r>
        <w:r>
          <w:fldChar w:fldCharType="end"/>
        </w:r>
      </w:hyperlink>
    </w:p>
    <w:p>
      <w:pPr>
        <w:pStyle w:val="TOC2"/>
        <w:tabs>
          <w:tab w:val="right" w:leader="dot" w:pos="8306"/>
        </w:tabs>
      </w:pPr>
      <w:hyperlink w:anchor="_Toc23473" w:history="1">
        <w:r>
          <w:rPr>
            <w:rFonts w:ascii="仿宋" w:eastAsia="仿宋" w:hAnsi="仿宋" w:cs="仿宋" w:hint="eastAsia"/>
            <w:lang w:eastAsia="zh-CN"/>
          </w:rPr>
          <w:t>(一)、经济评价财务测算</w:t>
        </w:r>
        <w:r>
          <w:tab/>
        </w:r>
        <w:r>
          <w:fldChar w:fldCharType="begin"/>
        </w:r>
        <w:r>
          <w:instrText xml:space="preserve"> PAGEREF _Toc23473 \h </w:instrText>
        </w:r>
        <w:r>
          <w:fldChar w:fldCharType="separate"/>
        </w:r>
        <w:r>
          <w:t>42</w:t>
        </w:r>
        <w:r>
          <w:fldChar w:fldCharType="end"/>
        </w:r>
      </w:hyperlink>
    </w:p>
    <w:p>
      <w:pPr>
        <w:pStyle w:val="TOC2"/>
        <w:tabs>
          <w:tab w:val="right" w:leader="dot" w:pos="8306"/>
        </w:tabs>
      </w:pPr>
      <w:hyperlink w:anchor="_Toc11077" w:history="1">
        <w:r>
          <w:rPr>
            <w:rFonts w:ascii="仿宋" w:eastAsia="仿宋" w:hAnsi="仿宋" w:cs="仿宋" w:hint="eastAsia"/>
            <w:lang w:eastAsia="zh-CN"/>
          </w:rPr>
          <w:t>(二)、巷道式智能化孵化器项目盈利能力分析</w:t>
        </w:r>
        <w:r>
          <w:tab/>
        </w:r>
        <w:r>
          <w:fldChar w:fldCharType="begin"/>
        </w:r>
        <w:r>
          <w:instrText xml:space="preserve"> PAGEREF _Toc11077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 w:history="1">
        <w:r>
          <w:rPr>
            <w:rFonts w:ascii="仿宋" w:eastAsia="仿宋" w:hAnsi="仿宋" w:cs="仿宋" w:hint="eastAsia"/>
            <w:lang w:eastAsia="zh-CN"/>
          </w:rPr>
          <w:t>十二、巷道式智能化孵化器项目投资规划</w:t>
        </w:r>
        <w:r>
          <w:tab/>
        </w:r>
        <w:r>
          <w:fldChar w:fldCharType="begin"/>
        </w:r>
        <w:r>
          <w:instrText xml:space="preserve"> PAGEREF _Toc2827 \h </w:instrText>
        </w:r>
        <w:r>
          <w:fldChar w:fldCharType="separate"/>
        </w:r>
        <w:r>
          <w:t>44</w:t>
        </w:r>
        <w:r>
          <w:fldChar w:fldCharType="end"/>
        </w:r>
      </w:hyperlink>
    </w:p>
    <w:p>
      <w:pPr>
        <w:pStyle w:val="TOC2"/>
        <w:tabs>
          <w:tab w:val="right" w:leader="dot" w:pos="8306"/>
        </w:tabs>
      </w:pPr>
      <w:hyperlink w:anchor="_Toc18148" w:history="1">
        <w:r>
          <w:rPr>
            <w:rFonts w:ascii="仿宋" w:eastAsia="仿宋" w:hAnsi="仿宋" w:cs="仿宋" w:hint="eastAsia"/>
            <w:lang w:eastAsia="zh-CN"/>
          </w:rPr>
          <w:t>(一)、巷道式智能化孵化器项目总投资估算</w:t>
        </w:r>
        <w:r>
          <w:tab/>
        </w:r>
        <w:r>
          <w:fldChar w:fldCharType="begin"/>
        </w:r>
        <w:r>
          <w:instrText xml:space="preserve"> PAGEREF _Toc18148 \h </w:instrText>
        </w:r>
        <w:r>
          <w:fldChar w:fldCharType="separate"/>
        </w:r>
        <w:r>
          <w:t>44</w:t>
        </w:r>
        <w:r>
          <w:fldChar w:fldCharType="end"/>
        </w:r>
      </w:hyperlink>
    </w:p>
    <w:p>
      <w:pPr>
        <w:pStyle w:val="TOC2"/>
        <w:tabs>
          <w:tab w:val="right" w:leader="dot" w:pos="8306"/>
        </w:tabs>
      </w:pPr>
      <w:hyperlink w:anchor="_Toc28108" w:history="1">
        <w:r>
          <w:rPr>
            <w:rFonts w:ascii="仿宋" w:eastAsia="仿宋" w:hAnsi="仿宋" w:cs="仿宋" w:hint="eastAsia"/>
            <w:lang w:eastAsia="zh-CN"/>
          </w:rPr>
          <w:t>(二)、资金筹措</w:t>
        </w:r>
        <w:r>
          <w:tab/>
        </w:r>
        <w:r>
          <w:fldChar w:fldCharType="begin"/>
        </w:r>
        <w:r>
          <w:instrText xml:space="preserve"> PAGEREF _Toc28108 \h </w:instrText>
        </w:r>
        <w:r>
          <w:fldChar w:fldCharType="separate"/>
        </w:r>
        <w:r>
          <w:t>45</w:t>
        </w:r>
        <w:r>
          <w:fldChar w:fldCharType="end"/>
        </w:r>
      </w:hyperlink>
    </w:p>
    <w:p>
      <w:pPr>
        <w:pStyle w:val="TOC1"/>
        <w:tabs>
          <w:tab w:val="right" w:leader="dot" w:pos="8306"/>
        </w:tabs>
      </w:pPr>
      <w:hyperlink w:anchor="_Toc26096" w:history="1">
        <w:r>
          <w:rPr>
            <w:rFonts w:ascii="仿宋" w:eastAsia="仿宋" w:hAnsi="仿宋" w:cs="仿宋" w:hint="eastAsia"/>
            <w:lang w:eastAsia="zh-CN"/>
          </w:rPr>
          <w:t>十三、巷道式智能化孵化器项目工程方案分析</w:t>
        </w:r>
        <w:r>
          <w:tab/>
        </w:r>
        <w:r>
          <w:fldChar w:fldCharType="begin"/>
        </w:r>
        <w:r>
          <w:instrText xml:space="preserve"> PAGEREF _Toc26096 \h </w:instrText>
        </w:r>
        <w:r>
          <w:fldChar w:fldCharType="separate"/>
        </w:r>
        <w:r>
          <w:t>46</w:t>
        </w:r>
        <w:r>
          <w:fldChar w:fldCharType="end"/>
        </w:r>
      </w:hyperlink>
    </w:p>
    <w:p>
      <w:pPr>
        <w:pStyle w:val="TOC2"/>
        <w:tabs>
          <w:tab w:val="right" w:leader="dot" w:pos="8306"/>
        </w:tabs>
      </w:pPr>
      <w:hyperlink w:anchor="_Toc607" w:history="1">
        <w:r>
          <w:rPr>
            <w:rFonts w:ascii="仿宋" w:eastAsia="仿宋" w:hAnsi="仿宋" w:cs="仿宋" w:hint="eastAsia"/>
            <w:lang w:eastAsia="zh-CN"/>
          </w:rPr>
          <w:t>(一)、建筑工程设计原则</w:t>
        </w:r>
        <w:r>
          <w:tab/>
        </w:r>
        <w:r>
          <w:fldChar w:fldCharType="begin"/>
        </w:r>
        <w:r>
          <w:instrText xml:space="preserve"> PAGEREF _Toc607 \h </w:instrText>
        </w:r>
        <w:r>
          <w:fldChar w:fldCharType="separate"/>
        </w:r>
        <w:r>
          <w:t>46</w:t>
        </w:r>
        <w:r>
          <w:fldChar w:fldCharType="end"/>
        </w:r>
      </w:hyperlink>
    </w:p>
    <w:p>
      <w:pPr>
        <w:pStyle w:val="TOC2"/>
        <w:tabs>
          <w:tab w:val="right" w:leader="dot" w:pos="8306"/>
        </w:tabs>
      </w:pPr>
      <w:hyperlink w:anchor="_Toc31791" w:history="1">
        <w:r>
          <w:rPr>
            <w:rFonts w:ascii="仿宋" w:eastAsia="仿宋" w:hAnsi="仿宋" w:cs="仿宋" w:hint="eastAsia"/>
            <w:lang w:eastAsia="zh-CN"/>
          </w:rPr>
          <w:t>(二)、土建工程建设指标</w:t>
        </w:r>
        <w:r>
          <w:tab/>
        </w:r>
        <w:r>
          <w:fldChar w:fldCharType="begin"/>
        </w:r>
        <w:r>
          <w:instrText xml:space="preserve"> PAGEREF _Toc31791 \h </w:instrText>
        </w:r>
        <w:r>
          <w:fldChar w:fldCharType="separate"/>
        </w:r>
        <w:r>
          <w:t>49</w:t>
        </w:r>
        <w:r>
          <w:fldChar w:fldCharType="end"/>
        </w:r>
      </w:hyperlink>
    </w:p>
    <w:p>
      <w:pPr>
        <w:pStyle w:val="TOC1"/>
        <w:tabs>
          <w:tab w:val="right" w:leader="dot" w:pos="8306"/>
        </w:tabs>
      </w:pPr>
      <w:hyperlink w:anchor="_Toc18519" w:history="1">
        <w:r>
          <w:rPr>
            <w:rFonts w:ascii="仿宋" w:eastAsia="仿宋" w:hAnsi="仿宋" w:cs="仿宋" w:hint="eastAsia"/>
            <w:lang w:eastAsia="zh-CN"/>
          </w:rPr>
          <w:t>十四、巷道式智能化孵化器项目实施保障措施</w:t>
        </w:r>
        <w:r>
          <w:tab/>
        </w:r>
        <w:r>
          <w:fldChar w:fldCharType="begin"/>
        </w:r>
        <w:r>
          <w:instrText xml:space="preserve"> PAGEREF _Toc18519 \h </w:instrText>
        </w:r>
        <w:r>
          <w:fldChar w:fldCharType="separate"/>
        </w:r>
        <w:r>
          <w:t>51</w:t>
        </w:r>
        <w:r>
          <w:fldChar w:fldCharType="end"/>
        </w:r>
      </w:hyperlink>
    </w:p>
    <w:p>
      <w:pPr>
        <w:pStyle w:val="TOC2"/>
        <w:tabs>
          <w:tab w:val="right" w:leader="dot" w:pos="8306"/>
        </w:tabs>
      </w:pPr>
      <w:hyperlink w:anchor="_Toc582" w:history="1">
        <w:r>
          <w:rPr>
            <w:rFonts w:ascii="仿宋" w:eastAsia="仿宋" w:hAnsi="仿宋" w:cs="仿宋" w:hint="eastAsia"/>
            <w:lang w:eastAsia="zh-CN"/>
          </w:rPr>
          <w:t>(一)、巷道式智能化孵化器项目实施保障机制</w:t>
        </w:r>
        <w:r>
          <w:tab/>
        </w:r>
        <w:r>
          <w:fldChar w:fldCharType="begin"/>
        </w:r>
        <w:r>
          <w:instrText xml:space="preserve"> PAGEREF _Toc582 \h </w:instrText>
        </w:r>
        <w:r>
          <w:fldChar w:fldCharType="separate"/>
        </w:r>
        <w:r>
          <w:t>51</w:t>
        </w:r>
        <w:r>
          <w:fldChar w:fldCharType="end"/>
        </w:r>
      </w:hyperlink>
    </w:p>
    <w:p>
      <w:pPr>
        <w:pStyle w:val="TOC2"/>
        <w:tabs>
          <w:tab w:val="right" w:leader="dot" w:pos="8306"/>
        </w:tabs>
      </w:pPr>
      <w:hyperlink w:anchor="_Toc22458" w:history="1">
        <w:r>
          <w:rPr>
            <w:rFonts w:ascii="仿宋" w:eastAsia="仿宋" w:hAnsi="仿宋" w:cs="仿宋" w:hint="eastAsia"/>
            <w:lang w:eastAsia="zh-CN"/>
          </w:rPr>
          <w:t>(二)、巷道式智能化孵化器项目法律合规要求</w:t>
        </w:r>
        <w:r>
          <w:tab/>
        </w:r>
        <w:r>
          <w:fldChar w:fldCharType="begin"/>
        </w:r>
        <w:r>
          <w:instrText xml:space="preserve"> PAGEREF _Toc22458 \h </w:instrText>
        </w:r>
        <w:r>
          <w:fldChar w:fldCharType="separate"/>
        </w:r>
        <w:r>
          <w:t>55</w:t>
        </w:r>
        <w:r>
          <w:fldChar w:fldCharType="end"/>
        </w:r>
      </w:hyperlink>
    </w:p>
    <w:p>
      <w:pPr>
        <w:pStyle w:val="TOC2"/>
        <w:tabs>
          <w:tab w:val="right" w:leader="dot" w:pos="8306"/>
        </w:tabs>
      </w:pPr>
      <w:hyperlink w:anchor="_Toc29258" w:history="1">
        <w:r>
          <w:rPr>
            <w:rFonts w:ascii="仿宋" w:eastAsia="仿宋" w:hAnsi="仿宋" w:cs="仿宋" w:hint="eastAsia"/>
            <w:lang w:eastAsia="zh-CN"/>
          </w:rPr>
          <w:t>(三)、巷道式智能化孵化器项目合同管理与法律事务</w:t>
        </w:r>
        <w:r>
          <w:tab/>
        </w:r>
        <w:r>
          <w:fldChar w:fldCharType="begin"/>
        </w:r>
        <w:r>
          <w:instrText xml:space="preserve"> PAGEREF _Toc29258 \h </w:instrText>
        </w:r>
        <w:r>
          <w:fldChar w:fldCharType="separate"/>
        </w:r>
        <w:r>
          <w:t>59</w:t>
        </w:r>
        <w:r>
          <w:fldChar w:fldCharType="end"/>
        </w:r>
      </w:hyperlink>
    </w:p>
    <w:p>
      <w:pPr>
        <w:pStyle w:val="TOC2"/>
        <w:tabs>
          <w:tab w:val="right" w:leader="dot" w:pos="8306"/>
        </w:tabs>
      </w:pPr>
      <w:hyperlink w:anchor="_Toc9159" w:history="1">
        <w:r>
          <w:rPr>
            <w:rFonts w:ascii="仿宋" w:eastAsia="仿宋" w:hAnsi="仿宋" w:cs="仿宋" w:hint="eastAsia"/>
            <w:lang w:eastAsia="zh-CN"/>
          </w:rPr>
          <w:t>(四)、巷道式智能化孵化器项目知识产权保护策略</w:t>
        </w:r>
        <w:r>
          <w:tab/>
        </w:r>
        <w:r>
          <w:fldChar w:fldCharType="begin"/>
        </w:r>
        <w:r>
          <w:instrText xml:space="preserve"> PAGEREF _Toc9159 \h </w:instrText>
        </w:r>
        <w:r>
          <w:fldChar w:fldCharType="separate"/>
        </w:r>
        <w:r>
          <w:t>66</w:t>
        </w:r>
        <w:r>
          <w:fldChar w:fldCharType="end"/>
        </w:r>
      </w:hyperlink>
    </w:p>
    <w:p>
      <w:pPr>
        <w:pStyle w:val="TOC1"/>
        <w:tabs>
          <w:tab w:val="right" w:leader="dot" w:pos="8306"/>
        </w:tabs>
      </w:pPr>
      <w:hyperlink w:anchor="_Toc22009" w:history="1">
        <w:r>
          <w:rPr>
            <w:rFonts w:ascii="仿宋" w:eastAsia="仿宋" w:hAnsi="仿宋" w:cs="仿宋" w:hint="eastAsia"/>
            <w:lang w:eastAsia="zh-CN"/>
          </w:rPr>
          <w:t>十五、利益相关者分析与沟通计划</w:t>
        </w:r>
        <w:r>
          <w:tab/>
        </w:r>
        <w:r>
          <w:fldChar w:fldCharType="begin"/>
        </w:r>
        <w:r>
          <w:instrText xml:space="preserve"> PAGEREF _Toc22009 \h </w:instrText>
        </w:r>
        <w:r>
          <w:fldChar w:fldCharType="separate"/>
        </w:r>
        <w:r>
          <w:t>69</w:t>
        </w:r>
        <w:r>
          <w:fldChar w:fldCharType="end"/>
        </w:r>
      </w:hyperlink>
    </w:p>
    <w:p>
      <w:pPr>
        <w:pStyle w:val="TOC2"/>
        <w:tabs>
          <w:tab w:val="right" w:leader="dot" w:pos="8306"/>
        </w:tabs>
      </w:pPr>
      <w:hyperlink w:anchor="_Toc19669" w:history="1">
        <w:r>
          <w:rPr>
            <w:rFonts w:ascii="仿宋" w:eastAsia="仿宋" w:hAnsi="仿宋" w:cs="仿宋" w:hint="eastAsia"/>
            <w:lang w:eastAsia="zh-CN"/>
          </w:rPr>
          <w:t>(一)、利益相关者分析</w:t>
        </w:r>
        <w:r>
          <w:tab/>
        </w:r>
        <w:r>
          <w:fldChar w:fldCharType="begin"/>
        </w:r>
        <w:r>
          <w:instrText xml:space="preserve"> PAGEREF _Toc19669 \h </w:instrText>
        </w:r>
        <w:r>
          <w:fldChar w:fldCharType="separate"/>
        </w:r>
        <w:r>
          <w:t>69</w:t>
        </w:r>
        <w:r>
          <w:fldChar w:fldCharType="end"/>
        </w:r>
      </w:hyperlink>
    </w:p>
    <w:p>
      <w:pPr>
        <w:pStyle w:val="TOC2"/>
        <w:tabs>
          <w:tab w:val="right" w:leader="dot" w:pos="8306"/>
        </w:tabs>
      </w:pPr>
      <w:hyperlink w:anchor="_Toc23449" w:history="1">
        <w:r>
          <w:rPr>
            <w:rFonts w:ascii="仿宋" w:eastAsia="仿宋" w:hAnsi="仿宋" w:cs="仿宋" w:hint="eastAsia"/>
            <w:lang w:eastAsia="zh-CN"/>
          </w:rPr>
          <w:t>(二)、沟通计划</w:t>
        </w:r>
        <w:r>
          <w:tab/>
        </w:r>
        <w:r>
          <w:fldChar w:fldCharType="begin"/>
        </w:r>
        <w:r>
          <w:instrText xml:space="preserve"> PAGEREF _Toc23449 \h </w:instrText>
        </w:r>
        <w:r>
          <w:fldChar w:fldCharType="separate"/>
        </w:r>
        <w:r>
          <w:t>70</w:t>
        </w:r>
        <w:r>
          <w:fldChar w:fldCharType="end"/>
        </w:r>
      </w:hyperlink>
    </w:p>
    <w:p>
      <w:pPr>
        <w:pStyle w:val="TOC1"/>
        <w:tabs>
          <w:tab w:val="right" w:leader="dot" w:pos="8306"/>
        </w:tabs>
      </w:pPr>
      <w:hyperlink w:anchor="_Toc16954" w:history="1">
        <w:r>
          <w:rPr>
            <w:rFonts w:ascii="仿宋" w:eastAsia="仿宋" w:hAnsi="仿宋" w:cs="仿宋" w:hint="eastAsia"/>
            <w:lang w:eastAsia="zh-CN"/>
          </w:rPr>
          <w:t>十六、营销与推广策略</w:t>
        </w:r>
        <w:r>
          <w:tab/>
        </w:r>
        <w:r>
          <w:fldChar w:fldCharType="begin"/>
        </w:r>
        <w:r>
          <w:instrText xml:space="preserve"> PAGEREF _Toc16954 \h </w:instrText>
        </w:r>
        <w:r>
          <w:fldChar w:fldCharType="separate"/>
        </w:r>
        <w:r>
          <w:t>71</w:t>
        </w:r>
        <w:r>
          <w:fldChar w:fldCharType="end"/>
        </w:r>
      </w:hyperlink>
    </w:p>
    <w:p>
      <w:pPr>
        <w:pStyle w:val="TOC2"/>
        <w:tabs>
          <w:tab w:val="right" w:leader="dot" w:pos="8306"/>
        </w:tabs>
      </w:pPr>
      <w:hyperlink w:anchor="_Toc20161" w:history="1">
        <w:r>
          <w:rPr>
            <w:rFonts w:ascii="仿宋" w:eastAsia="仿宋" w:hAnsi="仿宋" w:cs="仿宋" w:hint="eastAsia"/>
            <w:lang w:eastAsia="zh-CN"/>
          </w:rPr>
          <w:t>(一)、产品/服务定位与特点</w:t>
        </w:r>
        <w:r>
          <w:tab/>
        </w:r>
        <w:r>
          <w:fldChar w:fldCharType="begin"/>
        </w:r>
        <w:r>
          <w:instrText xml:space="preserve"> PAGEREF _Toc20161 \h </w:instrText>
        </w:r>
        <w:r>
          <w:fldChar w:fldCharType="separate"/>
        </w:r>
        <w:r>
          <w:t>71</w:t>
        </w:r>
        <w:r>
          <w:fldChar w:fldCharType="end"/>
        </w:r>
      </w:hyperlink>
    </w:p>
    <w:p>
      <w:pPr>
        <w:pStyle w:val="TOC2"/>
        <w:tabs>
          <w:tab w:val="right" w:leader="dot" w:pos="8306"/>
        </w:tabs>
      </w:pPr>
      <w:hyperlink w:anchor="_Toc15452" w:history="1">
        <w:r>
          <w:rPr>
            <w:rFonts w:ascii="仿宋" w:eastAsia="仿宋" w:hAnsi="仿宋" w:cs="仿宋" w:hint="eastAsia"/>
            <w:lang w:eastAsia="zh-CN"/>
          </w:rPr>
          <w:t>(二)、市场定位与竞争分析</w:t>
        </w:r>
        <w:r>
          <w:tab/>
        </w:r>
        <w:r>
          <w:fldChar w:fldCharType="begin"/>
        </w:r>
        <w:r>
          <w:instrText xml:space="preserve"> PAGEREF _Toc15452 \h </w:instrText>
        </w:r>
        <w:r>
          <w:fldChar w:fldCharType="separate"/>
        </w:r>
        <w:r>
          <w:t>72</w:t>
        </w:r>
        <w:r>
          <w:fldChar w:fldCharType="end"/>
        </w:r>
      </w:hyperlink>
    </w:p>
    <w:p>
      <w:pPr>
        <w:pStyle w:val="TOC2"/>
        <w:tabs>
          <w:tab w:val="right" w:leader="dot" w:pos="8306"/>
        </w:tabs>
      </w:pPr>
      <w:hyperlink w:anchor="_Toc31913" w:history="1">
        <w:r>
          <w:rPr>
            <w:rFonts w:ascii="仿宋" w:eastAsia="仿宋" w:hAnsi="仿宋" w:cs="仿宋" w:hint="eastAsia"/>
            <w:lang w:eastAsia="zh-CN"/>
          </w:rPr>
          <w:t>(三)、营销渠道与策略</w:t>
        </w:r>
        <w:r>
          <w:tab/>
        </w:r>
        <w:r>
          <w:fldChar w:fldCharType="begin"/>
        </w:r>
        <w:r>
          <w:instrText xml:space="preserve"> PAGEREF _Toc31913 \h </w:instrText>
        </w:r>
        <w:r>
          <w:fldChar w:fldCharType="separate"/>
        </w:r>
        <w:r>
          <w:t>74</w:t>
        </w:r>
        <w:r>
          <w:fldChar w:fldCharType="end"/>
        </w:r>
      </w:hyperlink>
    </w:p>
    <w:p>
      <w:pPr>
        <w:pStyle w:val="TOC2"/>
        <w:tabs>
          <w:tab w:val="right" w:leader="dot" w:pos="8306"/>
        </w:tabs>
      </w:pPr>
      <w:hyperlink w:anchor="_Toc6234" w:history="1">
        <w:r>
          <w:rPr>
            <w:rFonts w:ascii="仿宋" w:eastAsia="仿宋" w:hAnsi="仿宋" w:cs="仿宋" w:hint="eastAsia"/>
            <w:lang w:eastAsia="zh-CN"/>
          </w:rPr>
          <w:t>(四)、推广与宣传活动</w:t>
        </w:r>
        <w:r>
          <w:tab/>
        </w:r>
        <w:r>
          <w:fldChar w:fldCharType="begin"/>
        </w:r>
        <w:r>
          <w:instrText xml:space="preserve"> PAGEREF _Toc6234 \h </w:instrText>
        </w:r>
        <w:r>
          <w:fldChar w:fldCharType="separate"/>
        </w:r>
        <w:r>
          <w:t>75</w:t>
        </w:r>
        <w:r>
          <w:fldChar w:fldCharType="end"/>
        </w:r>
      </w:hyperlink>
    </w:p>
    <w:p>
      <w:pPr>
        <w:pStyle w:val="TOC1"/>
        <w:tabs>
          <w:tab w:val="right" w:leader="dot" w:pos="8306"/>
        </w:tabs>
      </w:pPr>
      <w:hyperlink w:anchor="_Toc1964" w:history="1">
        <w:r>
          <w:rPr>
            <w:rFonts w:ascii="仿宋" w:eastAsia="仿宋" w:hAnsi="仿宋" w:cs="仿宋" w:hint="eastAsia"/>
            <w:lang w:eastAsia="zh-CN"/>
          </w:rPr>
          <w:t>十七、供应链管理</w:t>
        </w:r>
        <w:r>
          <w:tab/>
        </w:r>
        <w:r>
          <w:fldChar w:fldCharType="begin"/>
        </w:r>
        <w:r>
          <w:instrText xml:space="preserve"> PAGEREF _Toc1964 \h </w:instrText>
        </w:r>
        <w:r>
          <w:fldChar w:fldCharType="separate"/>
        </w:r>
        <w:r>
          <w:t>80</w:t>
        </w:r>
        <w:r>
          <w:fldChar w:fldCharType="end"/>
        </w:r>
      </w:hyperlink>
    </w:p>
    <w:p>
      <w:pPr>
        <w:pStyle w:val="TOC2"/>
        <w:tabs>
          <w:tab w:val="right" w:leader="dot" w:pos="8306"/>
        </w:tabs>
      </w:pPr>
      <w:hyperlink w:anchor="_Toc10738" w:history="1">
        <w:r>
          <w:rPr>
            <w:rFonts w:ascii="仿宋" w:eastAsia="仿宋" w:hAnsi="仿宋" w:cs="仿宋" w:hint="eastAsia"/>
            <w:lang w:eastAsia="zh-CN"/>
          </w:rPr>
          <w:t>(一)、供应链战略规划</w:t>
        </w:r>
        <w:r>
          <w:tab/>
        </w:r>
        <w:r>
          <w:fldChar w:fldCharType="begin"/>
        </w:r>
        <w:r>
          <w:instrText xml:space="preserve"> PAGEREF _Toc10738 \h </w:instrText>
        </w:r>
        <w:r>
          <w:fldChar w:fldCharType="separate"/>
        </w:r>
        <w:r>
          <w:t>80</w:t>
        </w:r>
        <w:r>
          <w:fldChar w:fldCharType="end"/>
        </w:r>
      </w:hyperlink>
    </w:p>
    <w:p>
      <w:pPr>
        <w:pStyle w:val="TOC2"/>
        <w:tabs>
          <w:tab w:val="right" w:leader="dot" w:pos="8306"/>
        </w:tabs>
      </w:pPr>
      <w:hyperlink w:anchor="_Toc3104" w:history="1">
        <w:r>
          <w:rPr>
            <w:rFonts w:ascii="仿宋" w:eastAsia="仿宋" w:hAnsi="仿宋" w:cs="仿宋" w:hint="eastAsia"/>
            <w:lang w:eastAsia="zh-CN"/>
          </w:rPr>
          <w:t>(二)、供应商选择与合作</w:t>
        </w:r>
        <w:r>
          <w:tab/>
        </w:r>
        <w:r>
          <w:fldChar w:fldCharType="begin"/>
        </w:r>
        <w:r>
          <w:instrText xml:space="preserve"> PAGEREF _Toc3104 \h </w:instrText>
        </w:r>
        <w:r>
          <w:fldChar w:fldCharType="separate"/>
        </w:r>
        <w:r>
          <w:t>82</w:t>
        </w:r>
        <w:r>
          <w:fldChar w:fldCharType="end"/>
        </w:r>
      </w:hyperlink>
    </w:p>
    <w:p>
      <w:pPr>
        <w:pStyle w:val="TOC2"/>
        <w:tabs>
          <w:tab w:val="right" w:leader="dot" w:pos="8306"/>
        </w:tabs>
      </w:pPr>
      <w:hyperlink w:anchor="_Toc32133" w:history="1">
        <w:r>
          <w:rPr>
            <w:rFonts w:ascii="仿宋" w:eastAsia="仿宋" w:hAnsi="仿宋" w:cs="仿宋" w:hint="eastAsia"/>
            <w:lang w:eastAsia="zh-CN"/>
          </w:rPr>
          <w:t>(三)、物流与库存管理</w:t>
        </w:r>
        <w:r>
          <w:tab/>
        </w:r>
        <w:r>
          <w:fldChar w:fldCharType="begin"/>
        </w:r>
        <w:r>
          <w:instrText xml:space="preserve"> PAGEREF _Toc32133 \h </w:instrText>
        </w:r>
        <w:r>
          <w:fldChar w:fldCharType="separate"/>
        </w:r>
        <w:r>
          <w:t>83</w:t>
        </w:r>
        <w:r>
          <w:fldChar w:fldCharType="end"/>
        </w:r>
      </w:hyperlink>
    </w:p>
    <w:p>
      <w:pPr>
        <w:pStyle w:val="TOC1"/>
        <w:tabs>
          <w:tab w:val="right" w:leader="dot" w:pos="8306"/>
        </w:tabs>
      </w:pPr>
      <w:hyperlink w:anchor="_Toc18614" w:history="1">
        <w:r>
          <w:rPr>
            <w:rFonts w:ascii="仿宋" w:eastAsia="仿宋" w:hAnsi="仿宋" w:cs="仿宋" w:hint="eastAsia"/>
            <w:lang w:eastAsia="zh-CN"/>
          </w:rPr>
          <w:t>十八、巷道式智能化孵化器项目变更管理</w:t>
        </w:r>
        <w:r>
          <w:tab/>
        </w:r>
        <w:r>
          <w:fldChar w:fldCharType="begin"/>
        </w:r>
        <w:r>
          <w:instrText xml:space="preserve"> PAGEREF _Toc18614 \h </w:instrText>
        </w:r>
        <w:r>
          <w:fldChar w:fldCharType="separate"/>
        </w:r>
        <w:r>
          <w:t>84</w:t>
        </w:r>
        <w:r>
          <w:fldChar w:fldCharType="end"/>
        </w:r>
      </w:hyperlink>
    </w:p>
    <w:p>
      <w:pPr>
        <w:pStyle w:val="TOC2"/>
        <w:tabs>
          <w:tab w:val="right" w:leader="dot" w:pos="8306"/>
        </w:tabs>
      </w:pPr>
      <w:hyperlink w:anchor="_Toc4982" w:history="1">
        <w:r>
          <w:rPr>
            <w:rFonts w:ascii="仿宋" w:eastAsia="仿宋" w:hAnsi="仿宋" w:cs="仿宋" w:hint="eastAsia"/>
            <w:lang w:eastAsia="zh-CN"/>
          </w:rPr>
          <w:t>(一)、变更申请与评估</w:t>
        </w:r>
        <w:r>
          <w:tab/>
        </w:r>
        <w:r>
          <w:fldChar w:fldCharType="begin"/>
        </w:r>
        <w:r>
          <w:instrText xml:space="preserve"> PAGEREF _Toc4982 \h </w:instrText>
        </w:r>
        <w:r>
          <w:fldChar w:fldCharType="separate"/>
        </w:r>
        <w:r>
          <w:t>84</w:t>
        </w:r>
        <w:r>
          <w:fldChar w:fldCharType="end"/>
        </w:r>
      </w:hyperlink>
    </w:p>
    <w:p>
      <w:pPr>
        <w:pStyle w:val="TOC2"/>
        <w:tabs>
          <w:tab w:val="right" w:leader="dot" w:pos="8306"/>
        </w:tabs>
      </w:pPr>
      <w:hyperlink w:anchor="_Toc20212" w:history="1">
        <w:r>
          <w:rPr>
            <w:rFonts w:ascii="仿宋" w:eastAsia="仿宋" w:hAnsi="仿宋" w:cs="仿宋" w:hint="eastAsia"/>
            <w:lang w:eastAsia="zh-CN"/>
          </w:rPr>
          <w:t>(二)、变更实施与控制</w:t>
        </w:r>
        <w:r>
          <w:tab/>
        </w:r>
        <w:r>
          <w:fldChar w:fldCharType="begin"/>
        </w:r>
        <w:r>
          <w:instrText xml:space="preserve"> PAGEREF _Toc20212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05"/>
      <w:r>
        <w:rPr>
          <w:rFonts w:ascii="仿宋" w:eastAsia="仿宋" w:hAnsi="仿宋" w:cs="仿宋" w:hint="eastAsia"/>
          <w:sz w:val="28"/>
          <w:lang w:eastAsia="zh-CN"/>
        </w:rPr>
        <w:t>一、巷道式智能化孵化器项目危机管理</w:t>
      </w:r>
      <w:bookmarkEnd w:id="2"/>
    </w:p>
    <w:p>
      <w:pPr>
        <w:pStyle w:val="Heading2"/>
        <w:rPr>
          <w:rFonts w:ascii="仿宋" w:eastAsia="仿宋" w:hAnsi="仿宋" w:cs="仿宋" w:hint="eastAsia"/>
          <w:lang w:eastAsia="zh-CN"/>
        </w:rPr>
      </w:pPr>
      <w:bookmarkStart w:id="3" w:name="_Toc195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项目危机管理中，危机预警与识别是确保巷道式智能化孵化器项目稳健运行的核心步骤。通过建立全面的监测机制，巷道式智能化孵化器项目团队旨在及时发现和理解潜在的风险和危机因素，以便采取及时的预防和应对措施，确保巷道式智能化孵化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巷道式智能化孵化器项目团队全面分析了整个巷道式智能化孵化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巷道式智能化孵化器项目团队着重于明确定义巷道式智能化孵化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巷道式智能化孵化器项目进展的持续监控，团队能够及时发现潜在问题并作出迅速反应。巷道式智能化孵化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巷道式智能化孵化器项目得以更有序、可控地推进。</w:t>
      </w:r>
    </w:p>
    <w:p>
      <w:pPr>
        <w:pStyle w:val="Heading2"/>
        <w:ind w:firstLine="560" w:firstLineChars="200"/>
        <w:rPr>
          <w:rFonts w:ascii="仿宋" w:eastAsia="仿宋" w:hAnsi="仿宋" w:cs="仿宋" w:hint="eastAsia"/>
          <w:sz w:val="28"/>
          <w:lang w:eastAsia="zh-CN"/>
        </w:rPr>
      </w:pPr>
      <w:bookmarkStart w:id="4" w:name="_Toc279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在危机发生时，巷道式智能化孵化器项目团队立即行动，成立了应急小组。该小组的任务是迅速制定并实施紧急应对措施，以最小化潜在损失。以下是采取的主要措施：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暂停巷道式智能化孵化器项目进度：为遏制危机蔓延，巷道式智能化孵化器项目暂时停止进行，以便全面评估当前状况。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资源重新分配：重新评估巷道式智能化孵化器项目资源的分配，确保最大限度地减小损失。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实时沟通：与关键利益相关者建立实时沟通机制，向他们传递巷道式智能化孵化器项目危机的实际状况，保障巷道式智能化孵化器项目核心利益。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在紧急应对的同时，巷道式智能化孵化器项目团队强调了团队协作和有效沟通的重要性。以下是团队协作的关键举措：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信息共享机制：建立了信息共享平台，确保团队成员能够及时获取巷道式智能化孵化器项目危机的实时信息。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领导者沟通：巷道式智能化孵化器项目领导者通过定期会议和即时沟通工具，指导团队应对危机，保持团队稳定运行。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随着危机得到初步控制，巷道式智能化孵化器项目团队转向制定恢复计划，以确保巷道式智能化孵化器项目能够从中迅速恢复。主要恢复计划包括：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修复受损的进度计划：重新评估巷道式智能化孵化器项目进度，制定修复计划，确保巷道式智能化孵化器项目尽快回归正常进程。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重新调整资源分配：优化资源分配，确保巷道式智能化孵化器项目在有限资源下高效运转。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风险管理机制加强：对巷道式智能化孵化器项目风险进行全面评估，制定更强化的风险管理策略，以预防未来可能的危机。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1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847"/>
      <w:r>
        <w:rPr>
          <w:rFonts w:ascii="仿宋" w:eastAsia="仿宋" w:hAnsi="仿宋" w:cs="仿宋" w:hint="eastAsia"/>
          <w:lang w:eastAsia="zh-CN"/>
        </w:rPr>
        <w:t>(一)、巷道式智能化孵化器行业分析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行业一直以来都是市场的关注焦点。行业内的发展趋势、竞争态势以及潜在机会都对巷道式智能化孵化器项目的推进产生深远的影响。通过深入研究行业的整体概貌，我们将更好地理解行业的核心特征，为巷道式智能化孵化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行业，技术一直是推动创新和发展的关键因素。我们将对当前技术趋势进行详尽分析，包括但不限于人工智能、大数据应用、先进制造技术等。这有助于巷道式智能化孵化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巷道式智能化孵化器项目成功的基础。我们将对主要竞争对手进行深入研究，包括其市场份额、产品特点、市场定位等。通过全面了解竞争对手的优势和劣势，巷道式智能化孵化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148"/>
      <w:r>
        <w:rPr>
          <w:rFonts w:ascii="仿宋" w:eastAsia="仿宋" w:hAnsi="仿宋" w:cs="仿宋" w:hint="eastAsia"/>
          <w:sz w:val="28"/>
          <w:lang w:eastAsia="zh-CN"/>
        </w:rPr>
        <w:t>(二)、巷道式智能化孵化器市场分析预测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巷道式智能化孵化器市场未来的增长趋势。这包括市场的整体规模、各细分领域的发展趋势等。巷道式智能化孵化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巷道式智能化孵化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巷道式智能化孵化器项目实施过程中需要充分考虑的因素。我们将对市场风险进行全面评估，包括但不限于政策法规风险、市场竞争风险、技术变革风险等。通过对潜在风险的深入分析，巷道式智能化孵化器项目可以制定相应的风险缓解策略，降低不确定性对巷道式智能化孵化器项目的影响。</w:t>
      </w:r>
    </w:p>
    <w:p>
      <w:pPr>
        <w:pStyle w:val="Heading1"/>
        <w:ind w:firstLine="560" w:firstLineChars="200"/>
        <w:rPr>
          <w:rFonts w:ascii="仿宋" w:eastAsia="仿宋" w:hAnsi="仿宋" w:cs="仿宋" w:hint="eastAsia"/>
          <w:sz w:val="28"/>
          <w:lang w:eastAsia="zh-CN"/>
        </w:rPr>
      </w:pPr>
      <w:bookmarkStart w:id="8" w:name="_Toc12259"/>
      <w:r>
        <w:rPr>
          <w:rFonts w:ascii="仿宋" w:eastAsia="仿宋" w:hAnsi="仿宋" w:cs="仿宋" w:hint="eastAsia"/>
          <w:sz w:val="28"/>
          <w:lang w:eastAsia="zh-CN"/>
        </w:rPr>
        <w:t>三、巷道式智能化孵化器项目概论</w:t>
      </w:r>
      <w:bookmarkEnd w:id="8"/>
    </w:p>
    <w:p>
      <w:pPr>
        <w:pStyle w:val="Heading2"/>
        <w:rPr>
          <w:rFonts w:ascii="仿宋" w:eastAsia="仿宋" w:hAnsi="仿宋" w:cs="仿宋" w:hint="eastAsia"/>
          <w:lang w:eastAsia="zh-CN"/>
        </w:rPr>
      </w:pPr>
      <w:bookmarkStart w:id="9" w:name="_Toc13559"/>
      <w:r>
        <w:rPr>
          <w:rFonts w:ascii="仿宋" w:eastAsia="仿宋" w:hAnsi="仿宋" w:cs="仿宋" w:hint="eastAsia"/>
          <w:lang w:eastAsia="zh-CN"/>
        </w:rPr>
        <w:t>(一)、巷道式智能化孵化器项目概况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起源追溯至对市场的深入洞察。市场的不断演变与变革为巷道式智能化孵化器项目提供了难得的机遇。当前市场存在的需求缺口和变革的大环境共同构成了巷道式智能化孵化器项目的背景。这个巷道式智能化孵化器项目旨在充分利用市场机遇，填补行业中尚未满足的需求，为客户提供全新的解决方案。市场的变革和需求的增长使得这个巷道式智能化孵化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巷道式智能化孵化器项目名称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正式命名为巷道式智能化孵化器。这个名称不仅仅是一个标识，更代表了巷道式智能化孵化器项目的核心理念和愿景。它蕴含着巷道式智能化孵化器项目所要解决问题的关键字，具有强烈的表达和辨识度，为巷道式智能化孵化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巷道式智能化孵化器项目目标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核心目标是提供一种全新、高效的解决方案，满足客户日益增长的需求。巷道式智能化孵化器项目追求的不仅仅是满足市场需求，更是在市场中获得卓越的竞争优势。通过不断提升产品或服务的质量和创新水平，巷道式智能化孵化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巷道式智能化孵化器项目范围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巷道式智能化孵化器项目全面涵盖了产品研发、制造、市场推广和售后服务，确保从产品设计到最终用户体验的全方位关注。这一全面的巷道式智能化孵化器项目范围是为了确保巷道式智能化孵化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巷道式智能化孵化器项目时间表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计划在未来18个月内完成，包括研发、测试、市场试点和正式推出等不同阶段。这个时间表的合理设计是为了确保巷道式智能化孵化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巷道式智能化孵化器项目预算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总预算估算为XX百万美元，主要分配在研发、市场推广、人员培训和运营等方面。这一充足的预算为巷道式智能化孵化器项目提供了充足的资源，确保巷道式智能化孵化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巷道式智能化孵化器项目风险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可能面临的风险包括市场接受度低、技术难题、竞争激烈等。巷道式智能化孵化器项目团队已经制定了相应的风险应对计划，通过前瞻性的风险管理，确保巷道式智能化孵化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巷道式智能化孵化器项目团队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巷道式智能化孵化器项目汇聚了一支经验丰富、多领域专业素养的核心团队，确保巷道式智能化孵化器项目在各个方面都能拥有高水平的执行力。团队的协同作战是巷道式智能化孵化器项目成功的关键因素之一。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巷道式智能化孵化器项目背景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巷道式智能化孵化器项目的背景根植于市场对更高效、创新产品的渴望，同时也受到科技发展对行业格局的深刻改变的影响。这为巷道式智能化孵化器项目提供了广阔的发展空间和市场需求。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巷道式智能化孵化器项目现状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截至目前，巷道式智能化孵化器项目已完成市场调研和技术验证，取得了初步的成功。这为巷道式智能化孵化器项目在未来的发展奠定了坚实的基础，为更远大的目标打下了坚实的基石。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816"/>
      <w:r>
        <w:rPr>
          <w:rFonts w:ascii="仿宋" w:eastAsia="仿宋" w:hAnsi="仿宋" w:cs="仿宋" w:hint="eastAsia"/>
          <w:sz w:val="28"/>
          <w:lang w:eastAsia="zh-CN"/>
        </w:rPr>
        <w:t>(二)、巷道式智能化孵化器项目目标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巷道式智能化孵化器项目首要业务目标是在市场中占据有利地位，实现产品/服务的成功推广和销售。通过不断提升产品质量、创新性，巷道式智能化孵化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在科技迅速发展的时代，巷道式智能化孵化器项目着眼于技术创新。通过持续的研发和技术升级，巷道式智能化孵化器项目旨在推出更具创新性的产品或服务，以满足市场对新鲜、先进解决方案的需求。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巷道式智能化孵化器项目设定了客户满意度目标。通过提供卓越的产品质量和优质的客户服务，巷道式智能化孵化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巷道式智能化孵化器项目注重社会责任和可持续发展。通过实施环保、社会责任巷道式智能化孵化器项目，巷道式智能化孵化器项目致力于在经济发展的同时保护环境，促进社会公平，实现可持续经营。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巷道式智能化孵化器项目的团队是实现目标的核心驱动力。因此，巷道式智能化孵化器项目设定了团队发展目标，包括提升团队成员的专业技能、培养领导力，以及搭建协同高效的团队工作氛围。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490"/>
      <w:r>
        <w:rPr>
          <w:rFonts w:ascii="仿宋" w:eastAsia="仿宋" w:hAnsi="仿宋" w:cs="仿宋" w:hint="eastAsia"/>
          <w:sz w:val="28"/>
          <w:lang w:eastAsia="zh-CN"/>
        </w:rPr>
        <w:t>(三)、巷道式智能化孵化器项目提出的理由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巷道式智能化孵化器项目提出的理由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提出源于对市场机遇的深刻洞察。当前市场中存在的需求缺口和行业发展趋势表明，有巨大的商业机会等待被开发。通过准确捕捉市场机遇，巷道式智能化孵化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理念基于对技术创新的信仰。通过持续的研发和技术投入，巷道式智能化孵化器项目有望推出更具创新性的产品或服务。在科技飞速发展的当下，巷道式智能化孵化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提出是为了增强企业的行业竞争力。通过提升产品或服务的质量和独特性，巷道式智能化孵化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响应了消费者需求的变化。随着社会和科技的不断发展，消费者对产品和服务的需求也在发生变化。通过深入了解并及时回应消费者的新需求，巷道式智能化孵化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提出是企业战略发展规划的一部分。在面对日益激烈的市场竞争和不断变化的商业环境中，巷道式智能化孵化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提出不仅仅是基于商业考量，还注重社会责任。通过推出环保、社会责任等方面的巷道式智能化孵化器项目，巷道式智能化孵化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巷道式智能化孵化器项目的提出反映了对利益相关者期望的关注。包括客户、员工、投资者等利益相关者在企业发展中都有着各自的期望，巷道式智能化孵化器项目力求在满足这些期望的同时，取得更大的共赢。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2621"/>
      <w:r>
        <w:rPr>
          <w:rFonts w:ascii="仿宋" w:eastAsia="仿宋" w:hAnsi="仿宋" w:cs="仿宋" w:hint="eastAsia"/>
          <w:sz w:val="28"/>
          <w:lang w:eastAsia="zh-CN"/>
        </w:rPr>
        <w:t>(四)、巷道式智能化孵化器项目意义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在实施巷道式智能化孵化器项目的过程中，我们不仅仅是在追逐商业成功，更是为企业和社会的多个层面创造了深远的意义。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首要意义在于提升企业的市场竞争力。通过持续的创新和对产品质量的高标准要求，巷道式智能化孵化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巷道式智能化孵化器项目的推进将促使行业技术水平的提升。通过引入先进技术和创新性解决方案，巷道式智能化孵化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巷道式智能化孵化器项目不仅创造了大量就业机会，提高了就业水平，还注重社会责任和环保。通过参与社会公益事业和推动环保巷道式智能化孵化器项目，巷道式智能化孵化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综合而言，巷道式智能化孵化器项目意义重大，不仅推动了企业的发展，也为行业和社会的进步贡献了积极力量。这是一个全面而深刻的影响，将在未来产生可持续的正面效应。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51"/>
      <w:r>
        <w:rPr>
          <w:rFonts w:ascii="仿宋" w:eastAsia="仿宋" w:hAnsi="仿宋" w:cs="仿宋" w:hint="eastAsia"/>
          <w:sz w:val="28"/>
          <w:lang w:eastAsia="zh-CN"/>
        </w:rPr>
        <w:t>(五)、巷道式智能化孵化器项目背景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在当今迅猛发展的商业环境中，巷道式智能化孵化器项目的动因根植于对多方面因素的审慎考量。这个巷道式智能化孵化器项目的提出并非孤立的决策，而是对企业所处背景深入思考的产物。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巷道式智能化孵化器项目背后的首要原因。科技的迅速发展和全球市场的快速变化使得企业必须灵活应对。巷道式智能化孵化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巷道式智能化孵化器项目背景中不可忽视的一环。企业需要在激烈竞争中脱颖而出，为此，巷道式智能化孵化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技术的迅速发展为企业带来了机遇与挑战。作为巷道式智能化孵化器项目启动的背景之一，对新兴技术的应用将有助于提升企业的技术水平，使其在不断演进的商业环境中保持竞争优势。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巷道式智能化孵化器项目充分融入了社会责任的理念，通过可持续经营和社会公益巷道式智能化孵化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48"/>
      <w:r>
        <w:rPr>
          <w:rFonts w:ascii="仿宋" w:eastAsia="仿宋" w:hAnsi="仿宋" w:cs="仿宋" w:hint="eastAsia"/>
          <w:sz w:val="28"/>
          <w:lang w:eastAsia="zh-CN"/>
        </w:rPr>
        <w:t>四、巷道式智能化孵化器项目建设背景及必要性分析</w:t>
      </w:r>
      <w:bookmarkEnd w:id="14"/>
    </w:p>
    <w:p>
      <w:pPr>
        <w:pStyle w:val="Heading2"/>
        <w:rPr>
          <w:rFonts w:ascii="仿宋" w:eastAsia="仿宋" w:hAnsi="仿宋" w:cs="仿宋" w:hint="eastAsia"/>
          <w:lang w:eastAsia="zh-CN"/>
        </w:rPr>
      </w:pPr>
      <w:bookmarkStart w:id="15" w:name="_Toc16118"/>
      <w:r>
        <w:rPr>
          <w:rFonts w:ascii="仿宋" w:eastAsia="仿宋" w:hAnsi="仿宋" w:cs="仿宋" w:hint="eastAsia"/>
          <w:lang w:eastAsia="zh-CN"/>
        </w:rPr>
        <w:t>(一)、巷道式智能化孵化器项目背景分析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巷道式智能化孵化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巷道式智能化孵化器项目在这个潮流中的定位。同时，我们将关注行业内涌现的新兴机遇，以便巷道式智能化孵化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巷道式智能化孵化器项目提供了强大的发展动力。我们将聚焦于行业内最新的技术发展趋势，包括但不限于人工智能、大数据分析、物联网等领域。通过深度的技术研究，我们将确保巷道式智能化孵化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巷道式智能化孵化器项目发展的源泉。我们将投入更多的精力对市场需求进行深入剖析，超越表面的需求，深入挖掘潜在的市场痛点和机遇。通过对市场需求的细致了解，巷道式智能化孵化器项目将更有针对性地设计解决方案，满足市场的多样化需求，从而更好地促进巷道式智能化孵化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巷道式智能化孵化器项目战略至关重要。我们将对竞争态势进行更为深入的分析，包括但不限于市场份额、产品特点、客户满意度等多个维度。通过深度的竞争分析，巷道式智能化孵化器项目将能够更准确地把握市场脉搏，制定具有竞争力的巷道式智能化孵化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巷道式智能化孵化器项目的发展具有直接的影响。我们将进行更为全面的法规和政策分析，了解行业发展中的潜在法律风险和合规挑战。通过充分了解和遵守相关法规，巷道式智能化孵化器项目将确保在法律框架内合法合规运营，为巷道式智能化孵化器项目的稳健发展提供有力支持。</w:t>
      </w:r>
    </w:p>
    <w:p>
      <w:pPr>
        <w:pStyle w:val="Heading2"/>
        <w:ind w:firstLine="560" w:firstLineChars="200"/>
        <w:rPr>
          <w:rFonts w:ascii="仿宋" w:eastAsia="仿宋" w:hAnsi="仿宋" w:cs="仿宋" w:hint="eastAsia"/>
          <w:sz w:val="28"/>
          <w:lang w:eastAsia="zh-CN"/>
        </w:rPr>
      </w:pPr>
      <w:bookmarkStart w:id="16" w:name="_Toc32049"/>
      <w:r>
        <w:rPr>
          <w:rFonts w:ascii="仿宋" w:eastAsia="仿宋" w:hAnsi="仿宋" w:cs="仿宋" w:hint="eastAsia"/>
          <w:sz w:val="28"/>
          <w:lang w:eastAsia="zh-CN"/>
        </w:rPr>
        <w:t>(二)、巷道式智能化孵化器项目建设必要性分析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建设的迫切性源于对行业发展趋势的深刻洞察。我们正处于一个行业变革的时代，科技创新、数字化转型成为企业发展的关键动力。巷道式智能化孵化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https://d.book118.com/038100056042006031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0461E"/>
    <w:rsid w:val="41A04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0005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2024-01-17T22:31:00Z</dcterms:created>
  <dcterms:modified xsi:type="dcterms:W3CDTF">2024-01-17T22:31:22Z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2CB2817ABE5B468B965B6FF648D2670B_11</vt:lpwstr>
  </property>
  <property fmtid="{D5CDD505-2E9C-101B-9397-08002B2CF9AE}" pid="3" name="KSOProductBuildVer">
    <vt:lpwstr>2052-12.1.0.16120</vt:lpwstr>
  </property>
</Properties>
</file>