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温泉旅游项目可行性建设方案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512" w:history="1">
        <w:r>
          <w:rPr>
            <w:rFonts w:ascii="仿宋" w:eastAsia="仿宋" w:hAnsi="仿宋" w:cs="仿宋" w:hint="eastAsia"/>
            <w:lang w:eastAsia="zh-CN"/>
          </w:rPr>
          <w:t>序言</w:t>
        </w:r>
        <w:r>
          <w:tab/>
        </w:r>
        <w:r>
          <w:fldChar w:fldCharType="begin"/>
        </w:r>
        <w:r>
          <w:instrText xml:space="preserve"> PAGEREF _Toc2512 \h </w:instrText>
        </w:r>
        <w:r>
          <w:fldChar w:fldCharType="separate"/>
        </w:r>
        <w:r>
          <w:t>3</w:t>
        </w:r>
        <w:r>
          <w:fldChar w:fldCharType="end"/>
        </w:r>
      </w:hyperlink>
    </w:p>
    <w:p>
      <w:pPr>
        <w:pStyle w:val="TOC1"/>
        <w:tabs>
          <w:tab w:val="right" w:leader="dot" w:pos="8306"/>
        </w:tabs>
      </w:pPr>
      <w:hyperlink w:anchor="_Toc16590" w:history="1">
        <w:r>
          <w:rPr>
            <w:rFonts w:ascii="仿宋" w:eastAsia="仿宋" w:hAnsi="仿宋" w:cs="仿宋" w:hint="eastAsia"/>
            <w:lang w:eastAsia="zh-CN"/>
          </w:rPr>
          <w:t>一、背景、必要性分析</w:t>
        </w:r>
        <w:r>
          <w:tab/>
        </w:r>
        <w:r>
          <w:fldChar w:fldCharType="begin"/>
        </w:r>
        <w:r>
          <w:instrText xml:space="preserve"> PAGEREF _Toc16590 \h </w:instrText>
        </w:r>
        <w:r>
          <w:fldChar w:fldCharType="separate"/>
        </w:r>
        <w:r>
          <w:t>3</w:t>
        </w:r>
        <w:r>
          <w:fldChar w:fldCharType="end"/>
        </w:r>
      </w:hyperlink>
    </w:p>
    <w:p>
      <w:pPr>
        <w:pStyle w:val="TOC2"/>
        <w:tabs>
          <w:tab w:val="right" w:leader="dot" w:pos="8306"/>
        </w:tabs>
      </w:pPr>
      <w:hyperlink w:anchor="_Toc23386" w:history="1">
        <w:r>
          <w:rPr>
            <w:rFonts w:ascii="仿宋" w:eastAsia="仿宋" w:hAnsi="仿宋" w:cs="仿宋" w:hint="eastAsia"/>
            <w:lang w:eastAsia="zh-CN"/>
          </w:rPr>
          <w:t>(一)、项目建设背景</w:t>
        </w:r>
        <w:r>
          <w:tab/>
        </w:r>
        <w:r>
          <w:fldChar w:fldCharType="begin"/>
        </w:r>
        <w:r>
          <w:instrText xml:space="preserve"> PAGEREF _Toc23386 \h </w:instrText>
        </w:r>
        <w:r>
          <w:fldChar w:fldCharType="separate"/>
        </w:r>
        <w:r>
          <w:t>3</w:t>
        </w:r>
        <w:r>
          <w:fldChar w:fldCharType="end"/>
        </w:r>
      </w:hyperlink>
    </w:p>
    <w:p>
      <w:pPr>
        <w:pStyle w:val="TOC2"/>
        <w:tabs>
          <w:tab w:val="right" w:leader="dot" w:pos="8306"/>
        </w:tabs>
      </w:pPr>
      <w:hyperlink w:anchor="_Toc4498" w:history="1">
        <w:r>
          <w:rPr>
            <w:rFonts w:ascii="仿宋" w:eastAsia="仿宋" w:hAnsi="仿宋" w:cs="仿宋" w:hint="eastAsia"/>
            <w:lang w:eastAsia="zh-CN"/>
          </w:rPr>
          <w:t>(二)、必要性分析</w:t>
        </w:r>
        <w:r>
          <w:tab/>
        </w:r>
        <w:r>
          <w:fldChar w:fldCharType="begin"/>
        </w:r>
        <w:r>
          <w:instrText xml:space="preserve"> PAGEREF _Toc4498 \h </w:instrText>
        </w:r>
        <w:r>
          <w:fldChar w:fldCharType="separate"/>
        </w:r>
        <w:r>
          <w:t>4</w:t>
        </w:r>
        <w:r>
          <w:fldChar w:fldCharType="end"/>
        </w:r>
      </w:hyperlink>
    </w:p>
    <w:p>
      <w:pPr>
        <w:pStyle w:val="TOC2"/>
        <w:tabs>
          <w:tab w:val="right" w:leader="dot" w:pos="8306"/>
        </w:tabs>
      </w:pPr>
      <w:hyperlink w:anchor="_Toc20482" w:history="1">
        <w:r>
          <w:rPr>
            <w:rFonts w:ascii="仿宋" w:eastAsia="仿宋" w:hAnsi="仿宋" w:cs="仿宋" w:hint="eastAsia"/>
            <w:lang w:eastAsia="zh-CN"/>
          </w:rPr>
          <w:t>(三)、项目建设有利条件</w:t>
        </w:r>
        <w:r>
          <w:tab/>
        </w:r>
        <w:r>
          <w:fldChar w:fldCharType="begin"/>
        </w:r>
        <w:r>
          <w:instrText xml:space="preserve"> PAGEREF _Toc20482 \h </w:instrText>
        </w:r>
        <w:r>
          <w:fldChar w:fldCharType="separate"/>
        </w:r>
        <w:r>
          <w:t>5</w:t>
        </w:r>
        <w:r>
          <w:fldChar w:fldCharType="end"/>
        </w:r>
      </w:hyperlink>
    </w:p>
    <w:p>
      <w:pPr>
        <w:pStyle w:val="TOC1"/>
        <w:tabs>
          <w:tab w:val="right" w:leader="dot" w:pos="8306"/>
        </w:tabs>
      </w:pPr>
      <w:hyperlink w:anchor="_Toc22872" w:history="1">
        <w:r>
          <w:rPr>
            <w:rFonts w:ascii="仿宋" w:eastAsia="仿宋" w:hAnsi="仿宋" w:cs="仿宋" w:hint="eastAsia"/>
            <w:lang w:eastAsia="zh-CN"/>
          </w:rPr>
          <w:t>二、环境和生态影响分析</w:t>
        </w:r>
        <w:r>
          <w:tab/>
        </w:r>
        <w:r>
          <w:fldChar w:fldCharType="begin"/>
        </w:r>
        <w:r>
          <w:instrText xml:space="preserve"> PAGEREF _Toc22872 \h </w:instrText>
        </w:r>
        <w:r>
          <w:fldChar w:fldCharType="separate"/>
        </w:r>
        <w:r>
          <w:t>7</w:t>
        </w:r>
        <w:r>
          <w:fldChar w:fldCharType="end"/>
        </w:r>
      </w:hyperlink>
    </w:p>
    <w:p>
      <w:pPr>
        <w:pStyle w:val="TOC2"/>
        <w:tabs>
          <w:tab w:val="right" w:leader="dot" w:pos="8306"/>
        </w:tabs>
      </w:pPr>
      <w:hyperlink w:anchor="_Toc30617" w:history="1">
        <w:r>
          <w:rPr>
            <w:rFonts w:ascii="仿宋" w:eastAsia="仿宋" w:hAnsi="仿宋" w:cs="仿宋" w:hint="eastAsia"/>
            <w:lang w:eastAsia="zh-CN"/>
          </w:rPr>
          <w:t>(一)、环境和生态现状</w:t>
        </w:r>
        <w:r>
          <w:tab/>
        </w:r>
        <w:r>
          <w:fldChar w:fldCharType="begin"/>
        </w:r>
        <w:r>
          <w:instrText xml:space="preserve"> PAGEREF _Toc30617 \h </w:instrText>
        </w:r>
        <w:r>
          <w:fldChar w:fldCharType="separate"/>
        </w:r>
        <w:r>
          <w:t>7</w:t>
        </w:r>
        <w:r>
          <w:fldChar w:fldCharType="end"/>
        </w:r>
      </w:hyperlink>
    </w:p>
    <w:p>
      <w:pPr>
        <w:pStyle w:val="TOC2"/>
        <w:tabs>
          <w:tab w:val="right" w:leader="dot" w:pos="8306"/>
        </w:tabs>
      </w:pPr>
      <w:hyperlink w:anchor="_Toc5501" w:history="1">
        <w:r>
          <w:rPr>
            <w:rFonts w:ascii="仿宋" w:eastAsia="仿宋" w:hAnsi="仿宋" w:cs="仿宋" w:hint="eastAsia"/>
            <w:lang w:eastAsia="zh-CN"/>
          </w:rPr>
          <w:t>(二)、生态环境影响分析</w:t>
        </w:r>
        <w:r>
          <w:tab/>
        </w:r>
        <w:r>
          <w:fldChar w:fldCharType="begin"/>
        </w:r>
        <w:r>
          <w:instrText xml:space="preserve"> PAGEREF _Toc5501 \h </w:instrText>
        </w:r>
        <w:r>
          <w:fldChar w:fldCharType="separate"/>
        </w:r>
        <w:r>
          <w:t>8</w:t>
        </w:r>
        <w:r>
          <w:fldChar w:fldCharType="end"/>
        </w:r>
      </w:hyperlink>
    </w:p>
    <w:p>
      <w:pPr>
        <w:pStyle w:val="TOC2"/>
        <w:tabs>
          <w:tab w:val="right" w:leader="dot" w:pos="8306"/>
        </w:tabs>
      </w:pPr>
      <w:hyperlink w:anchor="_Toc7052" w:history="1">
        <w:r>
          <w:rPr>
            <w:rFonts w:ascii="仿宋" w:eastAsia="仿宋" w:hAnsi="仿宋" w:cs="仿宋" w:hint="eastAsia"/>
            <w:lang w:eastAsia="zh-CN"/>
          </w:rPr>
          <w:t>(三)、生态环境保护措施</w:t>
        </w:r>
        <w:r>
          <w:tab/>
        </w:r>
        <w:r>
          <w:fldChar w:fldCharType="begin"/>
        </w:r>
        <w:r>
          <w:instrText xml:space="preserve"> PAGEREF _Toc7052 \h </w:instrText>
        </w:r>
        <w:r>
          <w:fldChar w:fldCharType="separate"/>
        </w:r>
        <w:r>
          <w:t>10</w:t>
        </w:r>
        <w:r>
          <w:fldChar w:fldCharType="end"/>
        </w:r>
      </w:hyperlink>
    </w:p>
    <w:p>
      <w:pPr>
        <w:pStyle w:val="TOC2"/>
        <w:tabs>
          <w:tab w:val="right" w:leader="dot" w:pos="8306"/>
        </w:tabs>
      </w:pPr>
      <w:hyperlink w:anchor="_Toc19739" w:history="1">
        <w:r>
          <w:rPr>
            <w:rFonts w:ascii="仿宋" w:eastAsia="仿宋" w:hAnsi="仿宋" w:cs="仿宋" w:hint="eastAsia"/>
            <w:lang w:eastAsia="zh-CN"/>
          </w:rPr>
          <w:t>(四)、地质灾害影响分析</w:t>
        </w:r>
        <w:r>
          <w:tab/>
        </w:r>
        <w:r>
          <w:fldChar w:fldCharType="begin"/>
        </w:r>
        <w:r>
          <w:instrText xml:space="preserve"> PAGEREF _Toc19739 \h </w:instrText>
        </w:r>
        <w:r>
          <w:fldChar w:fldCharType="separate"/>
        </w:r>
        <w:r>
          <w:t>11</w:t>
        </w:r>
        <w:r>
          <w:fldChar w:fldCharType="end"/>
        </w:r>
      </w:hyperlink>
    </w:p>
    <w:p>
      <w:pPr>
        <w:pStyle w:val="TOC2"/>
        <w:tabs>
          <w:tab w:val="right" w:leader="dot" w:pos="8306"/>
        </w:tabs>
      </w:pPr>
      <w:hyperlink w:anchor="_Toc1128" w:history="1">
        <w:r>
          <w:rPr>
            <w:rFonts w:ascii="仿宋" w:eastAsia="仿宋" w:hAnsi="仿宋" w:cs="仿宋" w:hint="eastAsia"/>
            <w:lang w:eastAsia="zh-CN"/>
          </w:rPr>
          <w:t>(五)、特殊环境影响</w:t>
        </w:r>
        <w:r>
          <w:tab/>
        </w:r>
        <w:r>
          <w:fldChar w:fldCharType="begin"/>
        </w:r>
        <w:r>
          <w:instrText xml:space="preserve"> PAGEREF _Toc1128 \h </w:instrText>
        </w:r>
        <w:r>
          <w:fldChar w:fldCharType="separate"/>
        </w:r>
        <w:r>
          <w:t>13</w:t>
        </w:r>
        <w:r>
          <w:fldChar w:fldCharType="end"/>
        </w:r>
      </w:hyperlink>
    </w:p>
    <w:p>
      <w:pPr>
        <w:pStyle w:val="TOC1"/>
        <w:tabs>
          <w:tab w:val="right" w:leader="dot" w:pos="8306"/>
        </w:tabs>
      </w:pPr>
      <w:hyperlink w:anchor="_Toc29950" w:history="1">
        <w:r>
          <w:rPr>
            <w:rFonts w:ascii="仿宋" w:eastAsia="仿宋" w:hAnsi="仿宋" w:cs="仿宋" w:hint="eastAsia"/>
            <w:lang w:eastAsia="zh-CN"/>
          </w:rPr>
          <w:t>三、社会影响分析</w:t>
        </w:r>
        <w:r>
          <w:tab/>
        </w:r>
        <w:r>
          <w:fldChar w:fldCharType="begin"/>
        </w:r>
        <w:r>
          <w:instrText xml:space="preserve"> PAGEREF _Toc29950 \h </w:instrText>
        </w:r>
        <w:r>
          <w:fldChar w:fldCharType="separate"/>
        </w:r>
        <w:r>
          <w:t>14</w:t>
        </w:r>
        <w:r>
          <w:fldChar w:fldCharType="end"/>
        </w:r>
      </w:hyperlink>
    </w:p>
    <w:p>
      <w:pPr>
        <w:pStyle w:val="TOC2"/>
        <w:tabs>
          <w:tab w:val="right" w:leader="dot" w:pos="8306"/>
        </w:tabs>
      </w:pPr>
      <w:hyperlink w:anchor="_Toc12407" w:history="1">
        <w:r>
          <w:rPr>
            <w:rFonts w:ascii="仿宋" w:eastAsia="仿宋" w:hAnsi="仿宋" w:cs="仿宋" w:hint="eastAsia"/>
            <w:lang w:eastAsia="zh-CN"/>
          </w:rPr>
          <w:t>(一)、社会影响效果分析</w:t>
        </w:r>
        <w:r>
          <w:tab/>
        </w:r>
        <w:r>
          <w:fldChar w:fldCharType="begin"/>
        </w:r>
        <w:r>
          <w:instrText xml:space="preserve"> PAGEREF _Toc12407 \h </w:instrText>
        </w:r>
        <w:r>
          <w:fldChar w:fldCharType="separate"/>
        </w:r>
        <w:r>
          <w:t>14</w:t>
        </w:r>
        <w:r>
          <w:fldChar w:fldCharType="end"/>
        </w:r>
      </w:hyperlink>
    </w:p>
    <w:p>
      <w:pPr>
        <w:pStyle w:val="TOC2"/>
        <w:tabs>
          <w:tab w:val="right" w:leader="dot" w:pos="8306"/>
        </w:tabs>
      </w:pPr>
      <w:hyperlink w:anchor="_Toc9294" w:history="1">
        <w:r>
          <w:rPr>
            <w:rFonts w:ascii="仿宋" w:eastAsia="仿宋" w:hAnsi="仿宋" w:cs="仿宋" w:hint="eastAsia"/>
            <w:lang w:eastAsia="zh-CN"/>
          </w:rPr>
          <w:t>(二)、社会适应性分析</w:t>
        </w:r>
        <w:r>
          <w:tab/>
        </w:r>
        <w:r>
          <w:fldChar w:fldCharType="begin"/>
        </w:r>
        <w:r>
          <w:instrText xml:space="preserve"> PAGEREF _Toc9294 \h </w:instrText>
        </w:r>
        <w:r>
          <w:fldChar w:fldCharType="separate"/>
        </w:r>
        <w:r>
          <w:t>16</w:t>
        </w:r>
        <w:r>
          <w:fldChar w:fldCharType="end"/>
        </w:r>
      </w:hyperlink>
    </w:p>
    <w:p>
      <w:pPr>
        <w:pStyle w:val="TOC2"/>
        <w:tabs>
          <w:tab w:val="right" w:leader="dot" w:pos="8306"/>
        </w:tabs>
      </w:pPr>
      <w:hyperlink w:anchor="_Toc11320" w:history="1">
        <w:r>
          <w:rPr>
            <w:rFonts w:ascii="仿宋" w:eastAsia="仿宋" w:hAnsi="仿宋" w:cs="仿宋" w:hint="eastAsia"/>
            <w:lang w:eastAsia="zh-CN"/>
          </w:rPr>
          <w:t>(三)、社会风险及对策分析</w:t>
        </w:r>
        <w:r>
          <w:tab/>
        </w:r>
        <w:r>
          <w:fldChar w:fldCharType="begin"/>
        </w:r>
        <w:r>
          <w:instrText xml:space="preserve"> PAGEREF _Toc11320 \h </w:instrText>
        </w:r>
        <w:r>
          <w:fldChar w:fldCharType="separate"/>
        </w:r>
        <w:r>
          <w:t>18</w:t>
        </w:r>
        <w:r>
          <w:fldChar w:fldCharType="end"/>
        </w:r>
      </w:hyperlink>
    </w:p>
    <w:p>
      <w:pPr>
        <w:pStyle w:val="TOC1"/>
        <w:tabs>
          <w:tab w:val="right" w:leader="dot" w:pos="8306"/>
        </w:tabs>
      </w:pPr>
      <w:hyperlink w:anchor="_Toc10136" w:history="1">
        <w:r>
          <w:rPr>
            <w:rFonts w:ascii="仿宋" w:eastAsia="仿宋" w:hAnsi="仿宋" w:cs="仿宋" w:hint="eastAsia"/>
            <w:lang w:eastAsia="zh-CN"/>
          </w:rPr>
          <w:t>四、建设风险评估分析</w:t>
        </w:r>
        <w:r>
          <w:tab/>
        </w:r>
        <w:r>
          <w:fldChar w:fldCharType="begin"/>
        </w:r>
        <w:r>
          <w:instrText xml:space="preserve"> PAGEREF _Toc10136 \h </w:instrText>
        </w:r>
        <w:r>
          <w:fldChar w:fldCharType="separate"/>
        </w:r>
        <w:r>
          <w:t>21</w:t>
        </w:r>
        <w:r>
          <w:fldChar w:fldCharType="end"/>
        </w:r>
      </w:hyperlink>
    </w:p>
    <w:p>
      <w:pPr>
        <w:pStyle w:val="TOC2"/>
        <w:tabs>
          <w:tab w:val="right" w:leader="dot" w:pos="8306"/>
        </w:tabs>
      </w:pPr>
      <w:hyperlink w:anchor="_Toc973" w:history="1">
        <w:r>
          <w:rPr>
            <w:rFonts w:ascii="仿宋" w:eastAsia="仿宋" w:hAnsi="仿宋" w:cs="仿宋" w:hint="eastAsia"/>
            <w:lang w:eastAsia="zh-CN"/>
          </w:rPr>
          <w:t>(一)、政策风险分析</w:t>
        </w:r>
        <w:r>
          <w:tab/>
        </w:r>
        <w:r>
          <w:fldChar w:fldCharType="begin"/>
        </w:r>
        <w:r>
          <w:instrText xml:space="preserve"> PAGEREF _Toc973 \h </w:instrText>
        </w:r>
        <w:r>
          <w:fldChar w:fldCharType="separate"/>
        </w:r>
        <w:r>
          <w:t>21</w:t>
        </w:r>
        <w:r>
          <w:fldChar w:fldCharType="end"/>
        </w:r>
      </w:hyperlink>
    </w:p>
    <w:p>
      <w:pPr>
        <w:pStyle w:val="TOC2"/>
        <w:tabs>
          <w:tab w:val="right" w:leader="dot" w:pos="8306"/>
        </w:tabs>
      </w:pPr>
      <w:hyperlink w:anchor="_Toc11550" w:history="1">
        <w:r>
          <w:rPr>
            <w:rFonts w:ascii="仿宋" w:eastAsia="仿宋" w:hAnsi="仿宋" w:cs="仿宋" w:hint="eastAsia"/>
            <w:lang w:eastAsia="zh-CN"/>
          </w:rPr>
          <w:t>(二)、社会风险分析</w:t>
        </w:r>
        <w:r>
          <w:tab/>
        </w:r>
        <w:r>
          <w:fldChar w:fldCharType="begin"/>
        </w:r>
        <w:r>
          <w:instrText xml:space="preserve"> PAGEREF _Toc11550 \h </w:instrText>
        </w:r>
        <w:r>
          <w:fldChar w:fldCharType="separate"/>
        </w:r>
        <w:r>
          <w:t>22</w:t>
        </w:r>
        <w:r>
          <w:fldChar w:fldCharType="end"/>
        </w:r>
      </w:hyperlink>
    </w:p>
    <w:p>
      <w:pPr>
        <w:pStyle w:val="TOC2"/>
        <w:tabs>
          <w:tab w:val="right" w:leader="dot" w:pos="8306"/>
        </w:tabs>
      </w:pPr>
      <w:hyperlink w:anchor="_Toc15500" w:history="1">
        <w:r>
          <w:rPr>
            <w:rFonts w:ascii="仿宋" w:eastAsia="仿宋" w:hAnsi="仿宋" w:cs="仿宋" w:hint="eastAsia"/>
            <w:lang w:eastAsia="zh-CN"/>
          </w:rPr>
          <w:t>(三)、市场风险分析</w:t>
        </w:r>
        <w:r>
          <w:tab/>
        </w:r>
        <w:r>
          <w:fldChar w:fldCharType="begin"/>
        </w:r>
        <w:r>
          <w:instrText xml:space="preserve"> PAGEREF _Toc15500 \h </w:instrText>
        </w:r>
        <w:r>
          <w:fldChar w:fldCharType="separate"/>
        </w:r>
        <w:r>
          <w:t>24</w:t>
        </w:r>
        <w:r>
          <w:fldChar w:fldCharType="end"/>
        </w:r>
      </w:hyperlink>
    </w:p>
    <w:p>
      <w:pPr>
        <w:pStyle w:val="TOC2"/>
        <w:tabs>
          <w:tab w:val="right" w:leader="dot" w:pos="8306"/>
        </w:tabs>
      </w:pPr>
      <w:hyperlink w:anchor="_Toc23695" w:history="1">
        <w:r>
          <w:rPr>
            <w:rFonts w:ascii="仿宋" w:eastAsia="仿宋" w:hAnsi="仿宋" w:cs="仿宋" w:hint="eastAsia"/>
            <w:lang w:eastAsia="zh-CN"/>
          </w:rPr>
          <w:t>(四)、资金风险分析</w:t>
        </w:r>
        <w:r>
          <w:tab/>
        </w:r>
        <w:r>
          <w:fldChar w:fldCharType="begin"/>
        </w:r>
        <w:r>
          <w:instrText xml:space="preserve"> PAGEREF _Toc23695 \h </w:instrText>
        </w:r>
        <w:r>
          <w:fldChar w:fldCharType="separate"/>
        </w:r>
        <w:r>
          <w:t>25</w:t>
        </w:r>
        <w:r>
          <w:fldChar w:fldCharType="end"/>
        </w:r>
      </w:hyperlink>
    </w:p>
    <w:p>
      <w:pPr>
        <w:pStyle w:val="TOC2"/>
        <w:tabs>
          <w:tab w:val="right" w:leader="dot" w:pos="8306"/>
        </w:tabs>
      </w:pPr>
      <w:hyperlink w:anchor="_Toc81" w:history="1">
        <w:r>
          <w:rPr>
            <w:rFonts w:ascii="仿宋" w:eastAsia="仿宋" w:hAnsi="仿宋" w:cs="仿宋" w:hint="eastAsia"/>
            <w:lang w:eastAsia="zh-CN"/>
          </w:rPr>
          <w:t>(五)、技术风险分析</w:t>
        </w:r>
        <w:r>
          <w:tab/>
        </w:r>
        <w:r>
          <w:fldChar w:fldCharType="begin"/>
        </w:r>
        <w:r>
          <w:instrText xml:space="preserve"> PAGEREF _Toc81 \h </w:instrText>
        </w:r>
        <w:r>
          <w:fldChar w:fldCharType="separate"/>
        </w:r>
        <w:r>
          <w:t>26</w:t>
        </w:r>
        <w:r>
          <w:fldChar w:fldCharType="end"/>
        </w:r>
      </w:hyperlink>
    </w:p>
    <w:p>
      <w:pPr>
        <w:pStyle w:val="TOC2"/>
        <w:tabs>
          <w:tab w:val="right" w:leader="dot" w:pos="8306"/>
        </w:tabs>
      </w:pPr>
      <w:hyperlink w:anchor="_Toc32152" w:history="1">
        <w:r>
          <w:rPr>
            <w:rFonts w:ascii="仿宋" w:eastAsia="仿宋" w:hAnsi="仿宋" w:cs="仿宋" w:hint="eastAsia"/>
            <w:lang w:eastAsia="zh-CN"/>
          </w:rPr>
          <w:t>(六)、财务风险分析</w:t>
        </w:r>
        <w:r>
          <w:tab/>
        </w:r>
        <w:r>
          <w:fldChar w:fldCharType="begin"/>
        </w:r>
        <w:r>
          <w:instrText xml:space="preserve"> PAGEREF _Toc32152 \h </w:instrText>
        </w:r>
        <w:r>
          <w:fldChar w:fldCharType="separate"/>
        </w:r>
        <w:r>
          <w:t>27</w:t>
        </w:r>
        <w:r>
          <w:fldChar w:fldCharType="end"/>
        </w:r>
      </w:hyperlink>
    </w:p>
    <w:p>
      <w:pPr>
        <w:pStyle w:val="TOC2"/>
        <w:tabs>
          <w:tab w:val="right" w:leader="dot" w:pos="8306"/>
        </w:tabs>
      </w:pPr>
      <w:hyperlink w:anchor="_Toc12367" w:history="1">
        <w:r>
          <w:rPr>
            <w:rFonts w:ascii="仿宋" w:eastAsia="仿宋" w:hAnsi="仿宋" w:cs="仿宋" w:hint="eastAsia"/>
            <w:lang w:eastAsia="zh-CN"/>
          </w:rPr>
          <w:t>(七)、管理风险分析</w:t>
        </w:r>
        <w:r>
          <w:tab/>
        </w:r>
        <w:r>
          <w:fldChar w:fldCharType="begin"/>
        </w:r>
        <w:r>
          <w:instrText xml:space="preserve"> PAGEREF _Toc12367 \h </w:instrText>
        </w:r>
        <w:r>
          <w:fldChar w:fldCharType="separate"/>
        </w:r>
        <w:r>
          <w:t>29</w:t>
        </w:r>
        <w:r>
          <w:fldChar w:fldCharType="end"/>
        </w:r>
      </w:hyperlink>
    </w:p>
    <w:p>
      <w:pPr>
        <w:pStyle w:val="TOC2"/>
        <w:tabs>
          <w:tab w:val="right" w:leader="dot" w:pos="8306"/>
        </w:tabs>
      </w:pPr>
      <w:hyperlink w:anchor="_Toc11248" w:history="1">
        <w:r>
          <w:rPr>
            <w:rFonts w:ascii="仿宋" w:eastAsia="仿宋" w:hAnsi="仿宋" w:cs="仿宋" w:hint="eastAsia"/>
            <w:lang w:eastAsia="zh-CN"/>
          </w:rPr>
          <w:t>(八)、其它风险分析</w:t>
        </w:r>
        <w:r>
          <w:tab/>
        </w:r>
        <w:r>
          <w:fldChar w:fldCharType="begin"/>
        </w:r>
        <w:r>
          <w:instrText xml:space="preserve"> PAGEREF _Toc11248 \h </w:instrText>
        </w:r>
        <w:r>
          <w:fldChar w:fldCharType="separate"/>
        </w:r>
        <w:r>
          <w:t>30</w:t>
        </w:r>
        <w:r>
          <w:fldChar w:fldCharType="end"/>
        </w:r>
      </w:hyperlink>
    </w:p>
    <w:p>
      <w:pPr>
        <w:pStyle w:val="TOC2"/>
        <w:tabs>
          <w:tab w:val="right" w:leader="dot" w:pos="8306"/>
        </w:tabs>
      </w:pPr>
      <w:hyperlink w:anchor="_Toc877" w:history="1">
        <w:r>
          <w:rPr>
            <w:rFonts w:ascii="仿宋" w:eastAsia="仿宋" w:hAnsi="仿宋" w:cs="仿宋" w:hint="eastAsia"/>
            <w:lang w:eastAsia="zh-CN"/>
          </w:rPr>
          <w:t>(九)、社会影响评估</w:t>
        </w:r>
        <w:r>
          <w:tab/>
        </w:r>
        <w:r>
          <w:fldChar w:fldCharType="begin"/>
        </w:r>
        <w:r>
          <w:instrText xml:space="preserve"> PAGEREF _Toc877 \h </w:instrText>
        </w:r>
        <w:r>
          <w:fldChar w:fldCharType="separate"/>
        </w:r>
        <w:r>
          <w:t>32</w:t>
        </w:r>
        <w:r>
          <w:fldChar w:fldCharType="end"/>
        </w:r>
      </w:hyperlink>
    </w:p>
    <w:p>
      <w:pPr>
        <w:pStyle w:val="TOC1"/>
        <w:tabs>
          <w:tab w:val="right" w:leader="dot" w:pos="8306"/>
        </w:tabs>
      </w:pPr>
      <w:hyperlink w:anchor="_Toc19657" w:history="1">
        <w:r>
          <w:rPr>
            <w:rFonts w:ascii="仿宋" w:eastAsia="仿宋" w:hAnsi="仿宋" w:cs="仿宋" w:hint="eastAsia"/>
            <w:lang w:eastAsia="zh-CN"/>
          </w:rPr>
          <w:t>五、温泉旅游项目概论</w:t>
        </w:r>
        <w:r>
          <w:tab/>
        </w:r>
        <w:r>
          <w:fldChar w:fldCharType="begin"/>
        </w:r>
        <w:r>
          <w:instrText xml:space="preserve"> PAGEREF _Toc19657 \h </w:instrText>
        </w:r>
        <w:r>
          <w:fldChar w:fldCharType="separate"/>
        </w:r>
        <w:r>
          <w:t>34</w:t>
        </w:r>
        <w:r>
          <w:fldChar w:fldCharType="end"/>
        </w:r>
      </w:hyperlink>
    </w:p>
    <w:p>
      <w:pPr>
        <w:pStyle w:val="TOC2"/>
        <w:tabs>
          <w:tab w:val="right" w:leader="dot" w:pos="8306"/>
        </w:tabs>
      </w:pPr>
      <w:hyperlink w:anchor="_Toc13419" w:history="1">
        <w:r>
          <w:rPr>
            <w:rFonts w:ascii="仿宋" w:eastAsia="仿宋" w:hAnsi="仿宋" w:cs="仿宋" w:hint="eastAsia"/>
            <w:lang w:eastAsia="zh-CN"/>
          </w:rPr>
          <w:t>(一)、项目申报单位概况</w:t>
        </w:r>
        <w:r>
          <w:tab/>
        </w:r>
        <w:r>
          <w:fldChar w:fldCharType="begin"/>
        </w:r>
        <w:r>
          <w:instrText xml:space="preserve"> PAGEREF _Toc13419 \h </w:instrText>
        </w:r>
        <w:r>
          <w:fldChar w:fldCharType="separate"/>
        </w:r>
        <w:r>
          <w:t>34</w:t>
        </w:r>
        <w:r>
          <w:fldChar w:fldCharType="end"/>
        </w:r>
      </w:hyperlink>
    </w:p>
    <w:p>
      <w:pPr>
        <w:pStyle w:val="TOC2"/>
        <w:tabs>
          <w:tab w:val="right" w:leader="dot" w:pos="8306"/>
        </w:tabs>
      </w:pPr>
      <w:hyperlink w:anchor="_Toc22737" w:history="1">
        <w:r>
          <w:rPr>
            <w:rFonts w:ascii="仿宋" w:eastAsia="仿宋" w:hAnsi="仿宋" w:cs="仿宋" w:hint="eastAsia"/>
            <w:lang w:eastAsia="zh-CN"/>
          </w:rPr>
          <w:t>(二)、项目概况</w:t>
        </w:r>
        <w:r>
          <w:tab/>
        </w:r>
        <w:r>
          <w:fldChar w:fldCharType="begin"/>
        </w:r>
        <w:r>
          <w:instrText xml:space="preserve"> PAGEREF _Toc22737 \h </w:instrText>
        </w:r>
        <w:r>
          <w:fldChar w:fldCharType="separate"/>
        </w:r>
        <w:r>
          <w:t>35</w:t>
        </w:r>
        <w:r>
          <w:fldChar w:fldCharType="end"/>
        </w:r>
      </w:hyperlink>
    </w:p>
    <w:p>
      <w:pPr>
        <w:pStyle w:val="TOC1"/>
        <w:tabs>
          <w:tab w:val="right" w:leader="dot" w:pos="8306"/>
        </w:tabs>
      </w:pPr>
      <w:hyperlink w:anchor="_Toc9836" w:history="1">
        <w:r>
          <w:rPr>
            <w:rFonts w:ascii="仿宋" w:eastAsia="仿宋" w:hAnsi="仿宋" w:cs="仿宋" w:hint="eastAsia"/>
            <w:lang w:eastAsia="zh-CN"/>
          </w:rPr>
          <w:t>六、经济影响分析</w:t>
        </w:r>
        <w:r>
          <w:tab/>
        </w:r>
        <w:r>
          <w:fldChar w:fldCharType="begin"/>
        </w:r>
        <w:r>
          <w:instrText xml:space="preserve"> PAGEREF _Toc9836 \h </w:instrText>
        </w:r>
        <w:r>
          <w:fldChar w:fldCharType="separate"/>
        </w:r>
        <w:r>
          <w:t>38</w:t>
        </w:r>
        <w:r>
          <w:fldChar w:fldCharType="end"/>
        </w:r>
      </w:hyperlink>
    </w:p>
    <w:p>
      <w:pPr>
        <w:pStyle w:val="TOC2"/>
        <w:tabs>
          <w:tab w:val="right" w:leader="dot" w:pos="8306"/>
        </w:tabs>
      </w:pPr>
      <w:hyperlink w:anchor="_Toc26404" w:history="1">
        <w:r>
          <w:rPr>
            <w:rFonts w:ascii="仿宋" w:eastAsia="仿宋" w:hAnsi="仿宋" w:cs="仿宋" w:hint="eastAsia"/>
            <w:lang w:eastAsia="zh-CN"/>
          </w:rPr>
          <w:t>(一)、经济费用效益或费用效果分析</w:t>
        </w:r>
        <w:r>
          <w:tab/>
        </w:r>
        <w:r>
          <w:fldChar w:fldCharType="begin"/>
        </w:r>
        <w:r>
          <w:instrText xml:space="preserve"> PAGEREF _Toc26404 \h </w:instrText>
        </w:r>
        <w:r>
          <w:fldChar w:fldCharType="separate"/>
        </w:r>
        <w:r>
          <w:t>38</w:t>
        </w:r>
        <w:r>
          <w:fldChar w:fldCharType="end"/>
        </w:r>
      </w:hyperlink>
    </w:p>
    <w:p>
      <w:pPr>
        <w:pStyle w:val="TOC2"/>
        <w:tabs>
          <w:tab w:val="right" w:leader="dot" w:pos="8306"/>
        </w:tabs>
      </w:pPr>
      <w:hyperlink w:anchor="_Toc23191" w:history="1">
        <w:r>
          <w:rPr>
            <w:rFonts w:ascii="仿宋" w:eastAsia="仿宋" w:hAnsi="仿宋" w:cs="仿宋" w:hint="eastAsia"/>
            <w:lang w:eastAsia="zh-CN"/>
          </w:rPr>
          <w:t>(二)、行业影响分析</w:t>
        </w:r>
        <w:r>
          <w:tab/>
        </w:r>
        <w:r>
          <w:fldChar w:fldCharType="begin"/>
        </w:r>
        <w:r>
          <w:instrText xml:space="preserve"> PAGEREF _Toc23191 \h </w:instrText>
        </w:r>
        <w:r>
          <w:fldChar w:fldCharType="separate"/>
        </w:r>
        <w:r>
          <w:t>40</w:t>
        </w:r>
        <w:r>
          <w:fldChar w:fldCharType="end"/>
        </w:r>
      </w:hyperlink>
    </w:p>
    <w:p>
      <w:pPr>
        <w:pStyle w:val="TOC2"/>
        <w:tabs>
          <w:tab w:val="right" w:leader="dot" w:pos="8306"/>
        </w:tabs>
      </w:pPr>
      <w:hyperlink w:anchor="_Toc2266" w:history="1">
        <w:r>
          <w:rPr>
            <w:rFonts w:ascii="仿宋" w:eastAsia="仿宋" w:hAnsi="仿宋" w:cs="仿宋" w:hint="eastAsia"/>
            <w:lang w:eastAsia="zh-CN"/>
          </w:rPr>
          <w:t>(三)、区域经济影响分析</w:t>
        </w:r>
        <w:r>
          <w:tab/>
        </w:r>
        <w:r>
          <w:fldChar w:fldCharType="begin"/>
        </w:r>
        <w:r>
          <w:instrText xml:space="preserve"> PAGEREF _Toc2266 \h </w:instrText>
        </w:r>
        <w:r>
          <w:fldChar w:fldCharType="separate"/>
        </w:r>
        <w:r>
          <w:t>42</w:t>
        </w:r>
        <w:r>
          <w:fldChar w:fldCharType="end"/>
        </w:r>
      </w:hyperlink>
    </w:p>
    <w:p>
      <w:pPr>
        <w:pStyle w:val="TOC2"/>
        <w:tabs>
          <w:tab w:val="right" w:leader="dot" w:pos="8306"/>
        </w:tabs>
      </w:pPr>
      <w:hyperlink w:anchor="_Toc10217" w:history="1">
        <w:r>
          <w:rPr>
            <w:rFonts w:ascii="仿宋" w:eastAsia="仿宋" w:hAnsi="仿宋" w:cs="仿宋" w:hint="eastAsia"/>
            <w:lang w:eastAsia="zh-CN"/>
          </w:rPr>
          <w:t>(四)、宏观经济影响分析</w:t>
        </w:r>
        <w:r>
          <w:tab/>
        </w:r>
        <w:r>
          <w:fldChar w:fldCharType="begin"/>
        </w:r>
        <w:r>
          <w:instrText xml:space="preserve"> PAGEREF _Toc10217 \h </w:instrText>
        </w:r>
        <w:r>
          <w:fldChar w:fldCharType="separate"/>
        </w:r>
        <w:r>
          <w:t>42</w:t>
        </w:r>
        <w:r>
          <w:fldChar w:fldCharType="end"/>
        </w:r>
      </w:hyperlink>
    </w:p>
    <w:p>
      <w:pPr>
        <w:pStyle w:val="TOC1"/>
        <w:tabs>
          <w:tab w:val="right" w:leader="dot" w:pos="8306"/>
        </w:tabs>
      </w:pPr>
      <w:hyperlink w:anchor="_Toc16932" w:history="1">
        <w:r>
          <w:rPr>
            <w:rFonts w:ascii="仿宋" w:eastAsia="仿宋" w:hAnsi="仿宋" w:cs="仿宋" w:hint="eastAsia"/>
            <w:lang w:eastAsia="zh-CN"/>
          </w:rPr>
          <w:t>七、资金管理与财务规划</w:t>
        </w:r>
        <w:r>
          <w:tab/>
        </w:r>
        <w:r>
          <w:fldChar w:fldCharType="begin"/>
        </w:r>
        <w:r>
          <w:instrText xml:space="preserve"> PAGEREF _Toc16932 \h </w:instrText>
        </w:r>
        <w:r>
          <w:fldChar w:fldCharType="separate"/>
        </w:r>
        <w:r>
          <w:t>44</w:t>
        </w:r>
        <w:r>
          <w:fldChar w:fldCharType="end"/>
        </w:r>
      </w:hyperlink>
    </w:p>
    <w:p>
      <w:pPr>
        <w:pStyle w:val="TOC2"/>
        <w:tabs>
          <w:tab w:val="right" w:leader="dot" w:pos="8306"/>
        </w:tabs>
      </w:pPr>
      <w:hyperlink w:anchor="_Toc28272" w:history="1">
        <w:r>
          <w:rPr>
            <w:rFonts w:ascii="仿宋" w:eastAsia="仿宋" w:hAnsi="仿宋" w:cs="仿宋" w:hint="eastAsia"/>
            <w:lang w:eastAsia="zh-CN"/>
          </w:rPr>
          <w:t>(一)、项目资金来源与筹措</w:t>
        </w:r>
        <w:r>
          <w:tab/>
        </w:r>
        <w:r>
          <w:fldChar w:fldCharType="begin"/>
        </w:r>
        <w:r>
          <w:instrText xml:space="preserve"> PAGEREF _Toc28272 \h </w:instrText>
        </w:r>
        <w:r>
          <w:fldChar w:fldCharType="separate"/>
        </w:r>
        <w:r>
          <w:t>44</w:t>
        </w:r>
        <w:r>
          <w:fldChar w:fldCharType="end"/>
        </w:r>
      </w:hyperlink>
    </w:p>
    <w:p>
      <w:pPr>
        <w:pStyle w:val="TOC2"/>
        <w:tabs>
          <w:tab w:val="right" w:leader="dot" w:pos="8306"/>
        </w:tabs>
      </w:pPr>
      <w:hyperlink w:anchor="_Toc5381" w:history="1">
        <w:r>
          <w:rPr>
            <w:rFonts w:ascii="仿宋" w:eastAsia="仿宋" w:hAnsi="仿宋" w:cs="仿宋" w:hint="eastAsia"/>
            <w:lang w:eastAsia="zh-CN"/>
          </w:rPr>
          <w:t>(二)、资金使用与监管</w:t>
        </w:r>
        <w:r>
          <w:tab/>
        </w:r>
        <w:r>
          <w:fldChar w:fldCharType="begin"/>
        </w:r>
        <w:r>
          <w:instrText xml:space="preserve"> PAGEREF _Toc5381 \h </w:instrText>
        </w:r>
        <w:r>
          <w:fldChar w:fldCharType="separate"/>
        </w:r>
        <w:r>
          <w:t>46</w:t>
        </w:r>
        <w:r>
          <w:fldChar w:fldCharType="end"/>
        </w:r>
      </w:hyperlink>
    </w:p>
    <w:p>
      <w:pPr>
        <w:pStyle w:val="TOC2"/>
        <w:tabs>
          <w:tab w:val="right" w:leader="dot" w:pos="8306"/>
        </w:tabs>
      </w:pPr>
      <w:hyperlink w:anchor="_Toc2439" w:history="1">
        <w:r>
          <w:rPr>
            <w:rFonts w:ascii="仿宋" w:eastAsia="仿宋" w:hAnsi="仿宋" w:cs="仿宋" w:hint="eastAsia"/>
            <w:lang w:eastAsia="zh-CN"/>
          </w:rPr>
          <w:t>(三)、财务规划与预测</w:t>
        </w:r>
        <w:r>
          <w:tab/>
        </w:r>
        <w:r>
          <w:fldChar w:fldCharType="begin"/>
        </w:r>
        <w:r>
          <w:instrText xml:space="preserve"> PAGEREF _Toc2439 \h </w:instrText>
        </w:r>
        <w:r>
          <w:fldChar w:fldCharType="separate"/>
        </w:r>
        <w:r>
          <w:t>47</w:t>
        </w:r>
        <w:r>
          <w:fldChar w:fldCharType="end"/>
        </w:r>
      </w:hyperlink>
    </w:p>
    <w:p>
      <w:pPr>
        <w:pStyle w:val="TOC1"/>
        <w:tabs>
          <w:tab w:val="right" w:leader="dot" w:pos="8306"/>
        </w:tabs>
      </w:pPr>
      <w:hyperlink w:anchor="_Toc29490" w:history="1">
        <w:r>
          <w:rPr>
            <w:rFonts w:ascii="仿宋" w:eastAsia="仿宋" w:hAnsi="仿宋" w:cs="仿宋" w:hint="eastAsia"/>
            <w:lang w:eastAsia="zh-CN"/>
          </w:rPr>
          <w:t>八、土地利用与规划方案</w:t>
        </w:r>
        <w:r>
          <w:tab/>
        </w:r>
        <w:r>
          <w:fldChar w:fldCharType="begin"/>
        </w:r>
        <w:r>
          <w:instrText xml:space="preserve"> PAGEREF _Toc29490 \h </w:instrText>
        </w:r>
        <w:r>
          <w:fldChar w:fldCharType="separate"/>
        </w:r>
        <w:r>
          <w:t>48</w:t>
        </w:r>
        <w:r>
          <w:fldChar w:fldCharType="end"/>
        </w:r>
      </w:hyperlink>
    </w:p>
    <w:p>
      <w:pPr>
        <w:pStyle w:val="TOC2"/>
        <w:tabs>
          <w:tab w:val="right" w:leader="dot" w:pos="8306"/>
        </w:tabs>
      </w:pPr>
      <w:hyperlink w:anchor="_Toc8396" w:history="1">
        <w:r>
          <w:rPr>
            <w:rFonts w:ascii="仿宋" w:eastAsia="仿宋" w:hAnsi="仿宋" w:cs="仿宋" w:hint="eastAsia"/>
            <w:lang w:eastAsia="zh-CN"/>
          </w:rPr>
          <w:t>(一)、项目用地情况分析</w:t>
        </w:r>
        <w:r>
          <w:tab/>
        </w:r>
        <w:r>
          <w:fldChar w:fldCharType="begin"/>
        </w:r>
        <w:r>
          <w:instrText xml:space="preserve"> PAGEREF _Toc8396 \h </w:instrText>
        </w:r>
        <w:r>
          <w:fldChar w:fldCharType="separate"/>
        </w:r>
        <w:r>
          <w:t>48</w:t>
        </w:r>
        <w:r>
          <w:fldChar w:fldCharType="end"/>
        </w:r>
      </w:hyperlink>
    </w:p>
    <w:p>
      <w:pPr>
        <w:pStyle w:val="TOC2"/>
        <w:tabs>
          <w:tab w:val="right" w:leader="dot" w:pos="8306"/>
        </w:tabs>
      </w:pPr>
      <w:hyperlink w:anchor="_Toc22433" w:history="1">
        <w:r>
          <w:rPr>
            <w:rFonts w:ascii="仿宋" w:eastAsia="仿宋" w:hAnsi="仿宋" w:cs="仿宋" w:hint="eastAsia"/>
            <w:lang w:eastAsia="zh-CN"/>
          </w:rPr>
          <w:t>(二)、土地利用规划方案</w:t>
        </w:r>
        <w:r>
          <w:tab/>
        </w:r>
        <w:r>
          <w:fldChar w:fldCharType="begin"/>
        </w:r>
        <w:r>
          <w:instrText xml:space="preserve"> PAGEREF _Toc22433 \h </w:instrText>
        </w:r>
        <w:r>
          <w:fldChar w:fldCharType="separate"/>
        </w:r>
        <w:r>
          <w:t>49</w:t>
        </w:r>
        <w:r>
          <w:fldChar w:fldCharType="end"/>
        </w:r>
      </w:hyperlink>
    </w:p>
    <w:p>
      <w:pPr>
        <w:pStyle w:val="TOC1"/>
        <w:tabs>
          <w:tab w:val="right" w:leader="dot" w:pos="8306"/>
        </w:tabs>
      </w:pPr>
      <w:hyperlink w:anchor="_Toc13795" w:history="1">
        <w:r>
          <w:rPr>
            <w:rFonts w:ascii="仿宋" w:eastAsia="仿宋" w:hAnsi="仿宋" w:cs="仿宋" w:hint="eastAsia"/>
            <w:lang w:eastAsia="zh-CN"/>
          </w:rPr>
          <w:t>九、经济效益与社会效益优化</w:t>
        </w:r>
        <w:r>
          <w:tab/>
        </w:r>
        <w:r>
          <w:fldChar w:fldCharType="begin"/>
        </w:r>
        <w:r>
          <w:instrText xml:space="preserve"> PAGEREF _Toc13795 \h </w:instrText>
        </w:r>
        <w:r>
          <w:fldChar w:fldCharType="separate"/>
        </w:r>
        <w:r>
          <w:t>50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528" w:history="1">
        <w:r>
          <w:rPr>
            <w:rFonts w:ascii="仿宋" w:eastAsia="仿宋" w:hAnsi="仿宋" w:cs="仿宋" w:hint="eastAsia"/>
            <w:lang w:eastAsia="zh-CN"/>
          </w:rPr>
          <w:t>(一)、经济效益提升策略</w:t>
        </w:r>
        <w:r>
          <w:tab/>
        </w:r>
        <w:r>
          <w:fldChar w:fldCharType="begin"/>
        </w:r>
        <w:r>
          <w:instrText xml:space="preserve"> PAGEREF _Toc3528 \h </w:instrText>
        </w:r>
        <w:r>
          <w:fldChar w:fldCharType="separate"/>
        </w:r>
        <w:r>
          <w:t>50</w:t>
        </w:r>
        <w:r>
          <w:fldChar w:fldCharType="end"/>
        </w:r>
      </w:hyperlink>
    </w:p>
    <w:p>
      <w:pPr>
        <w:pStyle w:val="TOC2"/>
        <w:tabs>
          <w:tab w:val="right" w:leader="dot" w:pos="8306"/>
        </w:tabs>
      </w:pPr>
      <w:hyperlink w:anchor="_Toc32075" w:history="1">
        <w:r>
          <w:rPr>
            <w:rFonts w:ascii="仿宋" w:eastAsia="仿宋" w:hAnsi="仿宋" w:cs="仿宋" w:hint="eastAsia"/>
            <w:lang w:eastAsia="zh-CN"/>
          </w:rPr>
          <w:t>(二)、社会效益增强方案</w:t>
        </w:r>
        <w:r>
          <w:tab/>
        </w:r>
        <w:r>
          <w:fldChar w:fldCharType="begin"/>
        </w:r>
        <w:r>
          <w:instrText xml:space="preserve"> PAGEREF _Toc32075 \h </w:instrText>
        </w:r>
        <w:r>
          <w:fldChar w:fldCharType="separate"/>
        </w:r>
        <w:r>
          <w:t>51</w:t>
        </w:r>
        <w:r>
          <w:fldChar w:fldCharType="end"/>
        </w:r>
      </w:hyperlink>
    </w:p>
    <w:p>
      <w:pPr>
        <w:pStyle w:val="TOC1"/>
        <w:tabs>
          <w:tab w:val="right" w:leader="dot" w:pos="8306"/>
        </w:tabs>
      </w:pPr>
      <w:hyperlink w:anchor="_Toc7069" w:history="1">
        <w:r>
          <w:rPr>
            <w:rFonts w:ascii="仿宋" w:eastAsia="仿宋" w:hAnsi="仿宋" w:cs="仿宋" w:hint="eastAsia"/>
            <w:lang w:eastAsia="zh-CN"/>
          </w:rPr>
          <w:t>十、项目变更管理</w:t>
        </w:r>
        <w:r>
          <w:tab/>
        </w:r>
        <w:r>
          <w:fldChar w:fldCharType="begin"/>
        </w:r>
        <w:r>
          <w:instrText xml:space="preserve"> PAGEREF _Toc7069 \h </w:instrText>
        </w:r>
        <w:r>
          <w:fldChar w:fldCharType="separate"/>
        </w:r>
        <w:r>
          <w:t>52</w:t>
        </w:r>
        <w:r>
          <w:fldChar w:fldCharType="end"/>
        </w:r>
      </w:hyperlink>
    </w:p>
    <w:p>
      <w:pPr>
        <w:pStyle w:val="TOC2"/>
        <w:tabs>
          <w:tab w:val="right" w:leader="dot" w:pos="8306"/>
        </w:tabs>
      </w:pPr>
      <w:hyperlink w:anchor="_Toc17095" w:history="1">
        <w:r>
          <w:rPr>
            <w:rFonts w:ascii="仿宋" w:eastAsia="仿宋" w:hAnsi="仿宋" w:cs="仿宋" w:hint="eastAsia"/>
            <w:lang w:eastAsia="zh-CN"/>
          </w:rPr>
          <w:t>(一)、变更控制流程</w:t>
        </w:r>
        <w:r>
          <w:tab/>
        </w:r>
        <w:r>
          <w:fldChar w:fldCharType="begin"/>
        </w:r>
        <w:r>
          <w:instrText xml:space="preserve"> PAGEREF _Toc17095 \h </w:instrText>
        </w:r>
        <w:r>
          <w:fldChar w:fldCharType="separate"/>
        </w:r>
        <w:r>
          <w:t>52</w:t>
        </w:r>
        <w:r>
          <w:fldChar w:fldCharType="end"/>
        </w:r>
      </w:hyperlink>
    </w:p>
    <w:p>
      <w:pPr>
        <w:pStyle w:val="TOC2"/>
        <w:tabs>
          <w:tab w:val="right" w:leader="dot" w:pos="8306"/>
        </w:tabs>
      </w:pPr>
      <w:hyperlink w:anchor="_Toc11479" w:history="1">
        <w:r>
          <w:rPr>
            <w:rFonts w:ascii="仿宋" w:eastAsia="仿宋" w:hAnsi="仿宋" w:cs="仿宋" w:hint="eastAsia"/>
            <w:lang w:eastAsia="zh-CN"/>
          </w:rPr>
          <w:t>(二)、影响评估与处理</w:t>
        </w:r>
        <w:r>
          <w:tab/>
        </w:r>
        <w:r>
          <w:fldChar w:fldCharType="begin"/>
        </w:r>
        <w:r>
          <w:instrText xml:space="preserve"> PAGEREF _Toc11479 \h </w:instrText>
        </w:r>
        <w:r>
          <w:fldChar w:fldCharType="separate"/>
        </w:r>
        <w:r>
          <w:t>53</w:t>
        </w:r>
        <w:r>
          <w:fldChar w:fldCharType="end"/>
        </w:r>
      </w:hyperlink>
    </w:p>
    <w:p>
      <w:pPr>
        <w:pStyle w:val="TOC2"/>
        <w:tabs>
          <w:tab w:val="right" w:leader="dot" w:pos="8306"/>
        </w:tabs>
      </w:pPr>
      <w:hyperlink w:anchor="_Toc24111" w:history="1">
        <w:r>
          <w:rPr>
            <w:rFonts w:ascii="仿宋" w:eastAsia="仿宋" w:hAnsi="仿宋" w:cs="仿宋" w:hint="eastAsia"/>
            <w:lang w:eastAsia="zh-CN"/>
          </w:rPr>
          <w:t>(三)、变更记录与追踪</w:t>
        </w:r>
        <w:r>
          <w:tab/>
        </w:r>
        <w:r>
          <w:fldChar w:fldCharType="begin"/>
        </w:r>
        <w:r>
          <w:instrText xml:space="preserve"> PAGEREF _Toc24111 \h </w:instrText>
        </w:r>
        <w:r>
          <w:fldChar w:fldCharType="separate"/>
        </w:r>
        <w:r>
          <w:t>54</w:t>
        </w:r>
        <w:r>
          <w:fldChar w:fldCharType="end"/>
        </w:r>
      </w:hyperlink>
    </w:p>
    <w:p>
      <w:pPr>
        <w:pStyle w:val="TOC2"/>
        <w:tabs>
          <w:tab w:val="right" w:leader="dot" w:pos="8306"/>
        </w:tabs>
      </w:pPr>
      <w:hyperlink w:anchor="_Toc4355" w:history="1">
        <w:r>
          <w:rPr>
            <w:rFonts w:ascii="仿宋" w:eastAsia="仿宋" w:hAnsi="仿宋" w:cs="仿宋" w:hint="eastAsia"/>
            <w:lang w:eastAsia="zh-CN"/>
          </w:rPr>
          <w:t>(四)、变更管理策略</w:t>
        </w:r>
        <w:r>
          <w:tab/>
        </w:r>
        <w:r>
          <w:fldChar w:fldCharType="begin"/>
        </w:r>
        <w:r>
          <w:instrText xml:space="preserve"> PAGEREF _Toc4355 \h </w:instrText>
        </w:r>
        <w:r>
          <w:fldChar w:fldCharType="separate"/>
        </w:r>
        <w:r>
          <w:t>56</w:t>
        </w:r>
        <w:r>
          <w:fldChar w:fldCharType="end"/>
        </w:r>
      </w:hyperlink>
    </w:p>
    <w:p>
      <w:pPr>
        <w:pStyle w:val="TOC1"/>
        <w:tabs>
          <w:tab w:val="right" w:leader="dot" w:pos="8306"/>
        </w:tabs>
      </w:pPr>
      <w:hyperlink w:anchor="_Toc9121" w:history="1">
        <w:r>
          <w:rPr>
            <w:rFonts w:ascii="仿宋" w:eastAsia="仿宋" w:hAnsi="仿宋" w:cs="仿宋" w:hint="eastAsia"/>
            <w:lang w:eastAsia="zh-CN"/>
          </w:rPr>
          <w:t>十一、项目实施与管理方案</w:t>
        </w:r>
        <w:r>
          <w:tab/>
        </w:r>
        <w:r>
          <w:fldChar w:fldCharType="begin"/>
        </w:r>
        <w:r>
          <w:instrText xml:space="preserve"> PAGEREF _Toc9121 \h </w:instrText>
        </w:r>
        <w:r>
          <w:fldChar w:fldCharType="separate"/>
        </w:r>
        <w:r>
          <w:t>58</w:t>
        </w:r>
        <w:r>
          <w:fldChar w:fldCharType="end"/>
        </w:r>
      </w:hyperlink>
    </w:p>
    <w:p>
      <w:pPr>
        <w:pStyle w:val="TOC2"/>
        <w:tabs>
          <w:tab w:val="right" w:leader="dot" w:pos="8306"/>
        </w:tabs>
      </w:pPr>
      <w:hyperlink w:anchor="_Toc11110" w:history="1">
        <w:r>
          <w:rPr>
            <w:rFonts w:ascii="仿宋" w:eastAsia="仿宋" w:hAnsi="仿宋" w:cs="仿宋" w:hint="eastAsia"/>
            <w:lang w:eastAsia="zh-CN"/>
          </w:rPr>
          <w:t>(一)、项目实施计划</w:t>
        </w:r>
        <w:r>
          <w:tab/>
        </w:r>
        <w:r>
          <w:fldChar w:fldCharType="begin"/>
        </w:r>
        <w:r>
          <w:instrText xml:space="preserve"> PAGEREF _Toc11110 \h </w:instrText>
        </w:r>
        <w:r>
          <w:fldChar w:fldCharType="separate"/>
        </w:r>
        <w:r>
          <w:t>58</w:t>
        </w:r>
        <w:r>
          <w:fldChar w:fldCharType="end"/>
        </w:r>
      </w:hyperlink>
    </w:p>
    <w:p>
      <w:pPr>
        <w:pStyle w:val="TOC2"/>
        <w:tabs>
          <w:tab w:val="right" w:leader="dot" w:pos="8306"/>
        </w:tabs>
      </w:pPr>
      <w:hyperlink w:anchor="_Toc21101" w:history="1">
        <w:r>
          <w:rPr>
            <w:rFonts w:ascii="仿宋" w:eastAsia="仿宋" w:hAnsi="仿宋" w:cs="仿宋" w:hint="eastAsia"/>
            <w:lang w:eastAsia="zh-CN"/>
          </w:rPr>
          <w:t>(二)、项目组织机构与职责</w:t>
        </w:r>
        <w:r>
          <w:tab/>
        </w:r>
        <w:r>
          <w:fldChar w:fldCharType="begin"/>
        </w:r>
        <w:r>
          <w:instrText xml:space="preserve"> PAGEREF _Toc21101 \h </w:instrText>
        </w:r>
        <w:r>
          <w:fldChar w:fldCharType="separate"/>
        </w:r>
        <w:r>
          <w:t>59</w:t>
        </w:r>
        <w:r>
          <w:fldChar w:fldCharType="end"/>
        </w:r>
      </w:hyperlink>
    </w:p>
    <w:p>
      <w:pPr>
        <w:pStyle w:val="TOC2"/>
        <w:tabs>
          <w:tab w:val="right" w:leader="dot" w:pos="8306"/>
        </w:tabs>
      </w:pPr>
      <w:hyperlink w:anchor="_Toc27331" w:history="1">
        <w:r>
          <w:rPr>
            <w:rFonts w:ascii="仿宋" w:eastAsia="仿宋" w:hAnsi="仿宋" w:cs="仿宋" w:hint="eastAsia"/>
            <w:lang w:eastAsia="zh-CN"/>
          </w:rPr>
          <w:t>(三)、项目管理与监控体系</w:t>
        </w:r>
        <w:r>
          <w:tab/>
        </w:r>
        <w:r>
          <w:fldChar w:fldCharType="begin"/>
        </w:r>
        <w:r>
          <w:instrText xml:space="preserve"> PAGEREF _Toc27331 \h </w:instrText>
        </w:r>
        <w:r>
          <w:fldChar w:fldCharType="separate"/>
        </w:r>
        <w:r>
          <w:t>62</w:t>
        </w:r>
        <w:r>
          <w:fldChar w:fldCharType="end"/>
        </w:r>
      </w:hyperlink>
    </w:p>
    <w:p>
      <w:pPr>
        <w:pStyle w:val="TOC1"/>
        <w:tabs>
          <w:tab w:val="right" w:leader="dot" w:pos="8306"/>
        </w:tabs>
      </w:pPr>
      <w:hyperlink w:anchor="_Toc24627" w:history="1">
        <w:r>
          <w:rPr>
            <w:rFonts w:ascii="仿宋" w:eastAsia="仿宋" w:hAnsi="仿宋" w:cs="仿宋" w:hint="eastAsia"/>
            <w:lang w:eastAsia="zh-CN"/>
          </w:rPr>
          <w:t>十二、技术创新与产业升级</w:t>
        </w:r>
        <w:r>
          <w:tab/>
        </w:r>
        <w:r>
          <w:fldChar w:fldCharType="begin"/>
        </w:r>
        <w:r>
          <w:instrText xml:space="preserve"> PAGEREF _Toc24627 \h </w:instrText>
        </w:r>
        <w:r>
          <w:fldChar w:fldCharType="separate"/>
        </w:r>
        <w:r>
          <w:t>63</w:t>
        </w:r>
        <w:r>
          <w:fldChar w:fldCharType="end"/>
        </w:r>
      </w:hyperlink>
    </w:p>
    <w:p>
      <w:pPr>
        <w:pStyle w:val="TOC2"/>
        <w:tabs>
          <w:tab w:val="right" w:leader="dot" w:pos="8306"/>
        </w:tabs>
      </w:pPr>
      <w:hyperlink w:anchor="_Toc20604" w:history="1">
        <w:r>
          <w:rPr>
            <w:rFonts w:ascii="仿宋" w:eastAsia="仿宋" w:hAnsi="仿宋" w:cs="仿宋" w:hint="eastAsia"/>
            <w:lang w:eastAsia="zh-CN"/>
          </w:rPr>
          <w:t>(一)、技术创新方向与目标</w:t>
        </w:r>
        <w:r>
          <w:tab/>
        </w:r>
        <w:r>
          <w:fldChar w:fldCharType="begin"/>
        </w:r>
        <w:r>
          <w:instrText xml:space="preserve"> PAGEREF _Toc20604 \h </w:instrText>
        </w:r>
        <w:r>
          <w:fldChar w:fldCharType="separate"/>
        </w:r>
        <w:r>
          <w:t>63</w:t>
        </w:r>
        <w:r>
          <w:fldChar w:fldCharType="end"/>
        </w:r>
      </w:hyperlink>
    </w:p>
    <w:p>
      <w:pPr>
        <w:pStyle w:val="TOC2"/>
        <w:tabs>
          <w:tab w:val="right" w:leader="dot" w:pos="8306"/>
        </w:tabs>
      </w:pPr>
      <w:hyperlink w:anchor="_Toc10755" w:history="1">
        <w:r>
          <w:rPr>
            <w:rFonts w:ascii="仿宋" w:eastAsia="仿宋" w:hAnsi="仿宋" w:cs="仿宋" w:hint="eastAsia"/>
            <w:lang w:eastAsia="zh-CN"/>
          </w:rPr>
          <w:t>(二)、产业升级路径与措施</w:t>
        </w:r>
        <w:r>
          <w:tab/>
        </w:r>
        <w:r>
          <w:fldChar w:fldCharType="begin"/>
        </w:r>
        <w:r>
          <w:instrText xml:space="preserve"> PAGEREF _Toc10755 \h </w:instrText>
        </w:r>
        <w:r>
          <w:fldChar w:fldCharType="separate"/>
        </w:r>
        <w:r>
          <w:t>65</w:t>
        </w:r>
        <w:r>
          <w:fldChar w:fldCharType="end"/>
        </w:r>
      </w:hyperlink>
    </w:p>
    <w:p>
      <w:pPr>
        <w:pStyle w:val="TOC1"/>
        <w:tabs>
          <w:tab w:val="right" w:leader="dot" w:pos="8306"/>
        </w:tabs>
      </w:pPr>
      <w:hyperlink w:anchor="_Toc2482" w:history="1">
        <w:r>
          <w:rPr>
            <w:rFonts w:ascii="仿宋" w:eastAsia="仿宋" w:hAnsi="仿宋" w:cs="仿宋" w:hint="eastAsia"/>
            <w:lang w:eastAsia="zh-CN"/>
          </w:rPr>
          <w:t>十三、法律法规与政策遵循</w:t>
        </w:r>
        <w:r>
          <w:tab/>
        </w:r>
        <w:r>
          <w:fldChar w:fldCharType="begin"/>
        </w:r>
        <w:r>
          <w:instrText xml:space="preserve"> PAGEREF _Toc2482 \h </w:instrText>
        </w:r>
        <w:r>
          <w:fldChar w:fldCharType="separate"/>
        </w:r>
        <w:r>
          <w:t>66</w:t>
        </w:r>
        <w:r>
          <w:fldChar w:fldCharType="end"/>
        </w:r>
      </w:hyperlink>
    </w:p>
    <w:p>
      <w:pPr>
        <w:pStyle w:val="TOC2"/>
        <w:tabs>
          <w:tab w:val="right" w:leader="dot" w:pos="8306"/>
        </w:tabs>
      </w:pPr>
      <w:hyperlink w:anchor="_Toc9099" w:history="1">
        <w:r>
          <w:rPr>
            <w:rFonts w:ascii="仿宋" w:eastAsia="仿宋" w:hAnsi="仿宋" w:cs="仿宋" w:hint="eastAsia"/>
            <w:lang w:eastAsia="zh-CN"/>
          </w:rPr>
          <w:t>(一)、法律法规遵守</w:t>
        </w:r>
        <w:r>
          <w:tab/>
        </w:r>
        <w:r>
          <w:fldChar w:fldCharType="begin"/>
        </w:r>
        <w:r>
          <w:instrText xml:space="preserve"> PAGEREF _Toc9099 \h </w:instrText>
        </w:r>
        <w:r>
          <w:fldChar w:fldCharType="separate"/>
        </w:r>
        <w:r>
          <w:t>66</w:t>
        </w:r>
        <w:r>
          <w:fldChar w:fldCharType="end"/>
        </w:r>
      </w:hyperlink>
    </w:p>
    <w:p>
      <w:pPr>
        <w:pStyle w:val="TOC2"/>
        <w:tabs>
          <w:tab w:val="right" w:leader="dot" w:pos="8306"/>
        </w:tabs>
      </w:pPr>
      <w:hyperlink w:anchor="_Toc29249" w:history="1">
        <w:r>
          <w:rPr>
            <w:rFonts w:ascii="仿宋" w:eastAsia="仿宋" w:hAnsi="仿宋" w:cs="仿宋" w:hint="eastAsia"/>
            <w:lang w:eastAsia="zh-CN"/>
          </w:rPr>
          <w:t>(二)、政策导向与利用</w:t>
        </w:r>
        <w:r>
          <w:tab/>
        </w:r>
        <w:r>
          <w:fldChar w:fldCharType="begin"/>
        </w:r>
        <w:r>
          <w:instrText xml:space="preserve"> PAGEREF _Toc29249 \h </w:instrText>
        </w:r>
        <w:r>
          <w:fldChar w:fldCharType="separate"/>
        </w:r>
        <w:r>
          <w:t>67</w:t>
        </w:r>
        <w:r>
          <w:fldChar w:fldCharType="end"/>
        </w:r>
      </w:hyperlink>
    </w:p>
    <w:p>
      <w:pPr>
        <w:pStyle w:val="TOC1"/>
        <w:tabs>
          <w:tab w:val="right" w:leader="dot" w:pos="8306"/>
        </w:tabs>
      </w:pPr>
      <w:hyperlink w:anchor="_Toc7309" w:history="1">
        <w:r>
          <w:rPr>
            <w:rFonts w:ascii="仿宋" w:eastAsia="仿宋" w:hAnsi="仿宋" w:cs="仿宋" w:hint="eastAsia"/>
            <w:lang w:eastAsia="zh-CN"/>
          </w:rPr>
          <w:t>十四、创新驱动与持续发展</w:t>
        </w:r>
        <w:r>
          <w:tab/>
        </w:r>
        <w:r>
          <w:fldChar w:fldCharType="begin"/>
        </w:r>
        <w:r>
          <w:instrText xml:space="preserve"> PAGEREF _Toc7309 \h </w:instrText>
        </w:r>
        <w:r>
          <w:fldChar w:fldCharType="separate"/>
        </w:r>
        <w:r>
          <w:t>68</w:t>
        </w:r>
        <w:r>
          <w:fldChar w:fldCharType="end"/>
        </w:r>
      </w:hyperlink>
    </w:p>
    <w:p>
      <w:pPr>
        <w:pStyle w:val="TOC2"/>
        <w:tabs>
          <w:tab w:val="right" w:leader="dot" w:pos="8306"/>
        </w:tabs>
      </w:pPr>
      <w:hyperlink w:anchor="_Toc22738" w:history="1">
        <w:r>
          <w:rPr>
            <w:rFonts w:ascii="仿宋" w:eastAsia="仿宋" w:hAnsi="仿宋" w:cs="仿宋" w:hint="eastAsia"/>
            <w:lang w:eastAsia="zh-CN"/>
          </w:rPr>
          <w:t>(一)、创新驱动战略实施</w:t>
        </w:r>
        <w:r>
          <w:tab/>
        </w:r>
        <w:r>
          <w:fldChar w:fldCharType="begin"/>
        </w:r>
        <w:r>
          <w:instrText xml:space="preserve"> PAGEREF _Toc22738 \h </w:instrText>
        </w:r>
        <w:r>
          <w:fldChar w:fldCharType="separate"/>
        </w:r>
        <w:r>
          <w:t>68</w:t>
        </w:r>
        <w:r>
          <w:fldChar w:fldCharType="end"/>
        </w:r>
      </w:hyperlink>
    </w:p>
    <w:p>
      <w:pPr>
        <w:pStyle w:val="TOC2"/>
        <w:tabs>
          <w:tab w:val="right" w:leader="dot" w:pos="8306"/>
        </w:tabs>
      </w:pPr>
      <w:hyperlink w:anchor="_Toc14134" w:history="1">
        <w:r>
          <w:rPr>
            <w:rFonts w:ascii="仿宋" w:eastAsia="仿宋" w:hAnsi="仿宋" w:cs="仿宋" w:hint="eastAsia"/>
            <w:lang w:eastAsia="zh-CN"/>
          </w:rPr>
          <w:t>(二)、持续发展路径探索</w:t>
        </w:r>
        <w:r>
          <w:tab/>
        </w:r>
        <w:r>
          <w:fldChar w:fldCharType="begin"/>
        </w:r>
        <w:r>
          <w:instrText xml:space="preserve"> PAGEREF _Toc14134 \h </w:instrText>
        </w:r>
        <w:r>
          <w:fldChar w:fldCharType="separate"/>
        </w:r>
        <w:r>
          <w:t>69</w:t>
        </w:r>
        <w:r>
          <w:fldChar w:fldCharType="end"/>
        </w:r>
      </w:hyperlink>
    </w:p>
    <w:p>
      <w:pPr>
        <w:pStyle w:val="TOC1"/>
        <w:tabs>
          <w:tab w:val="right" w:leader="dot" w:pos="8306"/>
        </w:tabs>
      </w:pPr>
      <w:hyperlink w:anchor="_Toc21600" w:history="1">
        <w:r>
          <w:rPr>
            <w:rFonts w:ascii="仿宋" w:eastAsia="仿宋" w:hAnsi="仿宋" w:cs="仿宋" w:hint="eastAsia"/>
            <w:lang w:eastAsia="zh-CN"/>
          </w:rPr>
          <w:t>十五、人力资源管理与开发</w:t>
        </w:r>
        <w:r>
          <w:tab/>
        </w:r>
        <w:r>
          <w:fldChar w:fldCharType="begin"/>
        </w:r>
        <w:r>
          <w:instrText xml:space="preserve"> PAGEREF _Toc21600 \h </w:instrText>
        </w:r>
        <w:r>
          <w:fldChar w:fldCharType="separate"/>
        </w:r>
        <w:r>
          <w:t>73</w:t>
        </w:r>
        <w:r>
          <w:fldChar w:fldCharType="end"/>
        </w:r>
      </w:hyperlink>
    </w:p>
    <w:p>
      <w:pPr>
        <w:pStyle w:val="TOC2"/>
        <w:tabs>
          <w:tab w:val="right" w:leader="dot" w:pos="8306"/>
        </w:tabs>
      </w:pPr>
      <w:hyperlink w:anchor="_Toc15891" w:history="1">
        <w:r>
          <w:rPr>
            <w:rFonts w:ascii="仿宋" w:eastAsia="仿宋" w:hAnsi="仿宋" w:cs="仿宋" w:hint="eastAsia"/>
            <w:lang w:eastAsia="zh-CN"/>
          </w:rPr>
          <w:t>(一)、人力资源规划</w:t>
        </w:r>
        <w:r>
          <w:tab/>
        </w:r>
        <w:r>
          <w:fldChar w:fldCharType="begin"/>
        </w:r>
        <w:r>
          <w:instrText xml:space="preserve"> PAGEREF _Toc15891 \h </w:instrText>
        </w:r>
        <w:r>
          <w:fldChar w:fldCharType="separate"/>
        </w:r>
        <w:r>
          <w:t>73</w:t>
        </w:r>
        <w:r>
          <w:fldChar w:fldCharType="end"/>
        </w:r>
      </w:hyperlink>
    </w:p>
    <w:p>
      <w:pPr>
        <w:pStyle w:val="TOC2"/>
        <w:tabs>
          <w:tab w:val="right" w:leader="dot" w:pos="8306"/>
        </w:tabs>
      </w:pPr>
      <w:hyperlink w:anchor="_Toc16084" w:history="1">
        <w:r>
          <w:rPr>
            <w:rFonts w:ascii="仿宋" w:eastAsia="仿宋" w:hAnsi="仿宋" w:cs="仿宋" w:hint="eastAsia"/>
            <w:lang w:eastAsia="zh-CN"/>
          </w:rPr>
          <w:t>(二)、人力资源开发与培训</w:t>
        </w:r>
        <w:r>
          <w:tab/>
        </w:r>
        <w:r>
          <w:fldChar w:fldCharType="begin"/>
        </w:r>
        <w:r>
          <w:instrText xml:space="preserve"> PAGEREF _Toc16084 \h </w:instrText>
        </w:r>
        <w:r>
          <w:fldChar w:fldCharType="separate"/>
        </w:r>
        <w:r>
          <w:t>75</w:t>
        </w:r>
        <w:r>
          <w:fldChar w:fldCharType="end"/>
        </w:r>
      </w:hyperlink>
    </w:p>
    <w:p>
      <w:pPr>
        <w:pStyle w:val="TOC1"/>
        <w:tabs>
          <w:tab w:val="right" w:leader="dot" w:pos="8306"/>
        </w:tabs>
      </w:pPr>
      <w:hyperlink w:anchor="_Toc16049" w:history="1">
        <w:r>
          <w:rPr>
            <w:rFonts w:ascii="仿宋" w:eastAsia="仿宋" w:hAnsi="仿宋" w:cs="仿宋" w:hint="eastAsia"/>
            <w:lang w:eastAsia="zh-CN"/>
          </w:rPr>
          <w:t>十六、知识产权管理与保护</w:t>
        </w:r>
        <w:r>
          <w:tab/>
        </w:r>
        <w:r>
          <w:fldChar w:fldCharType="begin"/>
        </w:r>
        <w:r>
          <w:instrText xml:space="preserve"> PAGEREF _Toc16049 \h </w:instrText>
        </w:r>
        <w:r>
          <w:fldChar w:fldCharType="separate"/>
        </w:r>
        <w:r>
          <w:t>78</w:t>
        </w:r>
        <w:r>
          <w:fldChar w:fldCharType="end"/>
        </w:r>
      </w:hyperlink>
    </w:p>
    <w:p>
      <w:pPr>
        <w:pStyle w:val="TOC2"/>
        <w:tabs>
          <w:tab w:val="right" w:leader="dot" w:pos="8306"/>
        </w:tabs>
      </w:pPr>
      <w:hyperlink w:anchor="_Toc17839" w:history="1">
        <w:r>
          <w:rPr>
            <w:rFonts w:ascii="仿宋" w:eastAsia="仿宋" w:hAnsi="仿宋" w:cs="仿宋" w:hint="eastAsia"/>
            <w:lang w:eastAsia="zh-CN"/>
          </w:rPr>
          <w:t>(一)、知识产权管理体系建设</w:t>
        </w:r>
        <w:r>
          <w:tab/>
        </w:r>
        <w:r>
          <w:fldChar w:fldCharType="begin"/>
        </w:r>
        <w:r>
          <w:instrText xml:space="preserve"> PAGEREF _Toc17839 \h </w:instrText>
        </w:r>
        <w:r>
          <w:fldChar w:fldCharType="separate"/>
        </w:r>
        <w:r>
          <w:t>78</w:t>
        </w:r>
        <w:r>
          <w:fldChar w:fldCharType="end"/>
        </w:r>
      </w:hyperlink>
    </w:p>
    <w:p>
      <w:pPr>
        <w:pStyle w:val="TOC2"/>
        <w:tabs>
          <w:tab w:val="right" w:leader="dot" w:pos="8306"/>
        </w:tabs>
      </w:pPr>
      <w:hyperlink w:anchor="_Toc13862" w:history="1">
        <w:r>
          <w:rPr>
            <w:rFonts w:ascii="仿宋" w:eastAsia="仿宋" w:hAnsi="仿宋" w:cs="仿宋" w:hint="eastAsia"/>
            <w:lang w:eastAsia="zh-CN"/>
          </w:rPr>
          <w:t>(二)、知识产权保护措施</w:t>
        </w:r>
        <w:r>
          <w:tab/>
        </w:r>
        <w:r>
          <w:fldChar w:fldCharType="begin"/>
        </w:r>
        <w:r>
          <w:instrText xml:space="preserve"> PAGEREF _Toc13862 \h </w:instrText>
        </w:r>
        <w:r>
          <w:fldChar w:fldCharType="separate"/>
        </w:r>
        <w:r>
          <w:t>78</w:t>
        </w:r>
        <w:r>
          <w:fldChar w:fldCharType="end"/>
        </w:r>
      </w:hyperlink>
    </w:p>
    <w:p>
      <w:pPr>
        <w:pStyle w:val="TOC1"/>
        <w:tabs>
          <w:tab w:val="right" w:leader="dot" w:pos="8306"/>
        </w:tabs>
      </w:pPr>
      <w:hyperlink w:anchor="_Toc18651" w:history="1">
        <w:r>
          <w:rPr>
            <w:rFonts w:ascii="仿宋" w:eastAsia="仿宋" w:hAnsi="仿宋" w:cs="仿宋" w:hint="eastAsia"/>
            <w:lang w:eastAsia="zh-CN"/>
          </w:rPr>
          <w:t>十七、产业协同与集群发展</w:t>
        </w:r>
        <w:r>
          <w:tab/>
        </w:r>
        <w:r>
          <w:fldChar w:fldCharType="begin"/>
        </w:r>
        <w:r>
          <w:instrText xml:space="preserve"> PAGEREF _Toc18651 \h </w:instrText>
        </w:r>
        <w:r>
          <w:fldChar w:fldCharType="separate"/>
        </w:r>
        <w:r>
          <w:t>80</w:t>
        </w:r>
        <w:r>
          <w:fldChar w:fldCharType="end"/>
        </w:r>
      </w:hyperlink>
    </w:p>
    <w:p>
      <w:pPr>
        <w:pStyle w:val="TOC2"/>
        <w:tabs>
          <w:tab w:val="right" w:leader="dot" w:pos="8306"/>
        </w:tabs>
      </w:pPr>
      <w:hyperlink w:anchor="_Toc18208" w:history="1">
        <w:r>
          <w:rPr>
            <w:rFonts w:ascii="仿宋" w:eastAsia="仿宋" w:hAnsi="仿宋" w:cs="仿宋" w:hint="eastAsia"/>
            <w:lang w:eastAsia="zh-CN"/>
          </w:rPr>
          <w:t>(一)、产业协同机制建设</w:t>
        </w:r>
        <w:r>
          <w:tab/>
        </w:r>
        <w:r>
          <w:fldChar w:fldCharType="begin"/>
        </w:r>
        <w:r>
          <w:instrText xml:space="preserve"> PAGEREF _Toc18208 \h </w:instrText>
        </w:r>
        <w:r>
          <w:fldChar w:fldCharType="separate"/>
        </w:r>
        <w:r>
          <w:t>80</w:t>
        </w:r>
        <w:r>
          <w:fldChar w:fldCharType="end"/>
        </w:r>
      </w:hyperlink>
    </w:p>
    <w:p>
      <w:pPr>
        <w:pStyle w:val="TOC2"/>
        <w:tabs>
          <w:tab w:val="right" w:leader="dot" w:pos="8306"/>
        </w:tabs>
      </w:pPr>
      <w:hyperlink w:anchor="_Toc16658" w:history="1">
        <w:r>
          <w:rPr>
            <w:rFonts w:ascii="仿宋" w:eastAsia="仿宋" w:hAnsi="仿宋" w:cs="仿宋" w:hint="eastAsia"/>
            <w:lang w:eastAsia="zh-CN"/>
          </w:rPr>
          <w:t>(二)、产业集群培育与发展</w:t>
        </w:r>
        <w:r>
          <w:tab/>
        </w:r>
        <w:r>
          <w:fldChar w:fldCharType="begin"/>
        </w:r>
        <w:r>
          <w:instrText xml:space="preserve"> PAGEREF _Toc16658 \h </w:instrText>
        </w:r>
        <w:r>
          <w:fldChar w:fldCharType="separate"/>
        </w:r>
        <w:r>
          <w:t>81</w:t>
        </w:r>
        <w:r>
          <w:fldChar w:fldCharType="end"/>
        </w:r>
      </w:hyperlink>
    </w:p>
    <w:p>
      <w:pPr>
        <w:pStyle w:val="TOC1"/>
        <w:tabs>
          <w:tab w:val="right" w:leader="dot" w:pos="8306"/>
        </w:tabs>
      </w:pPr>
      <w:hyperlink w:anchor="_Toc27947" w:history="1">
        <w:r>
          <w:rPr>
            <w:rFonts w:ascii="仿宋" w:eastAsia="仿宋" w:hAnsi="仿宋" w:cs="仿宋" w:hint="eastAsia"/>
            <w:lang w:eastAsia="zh-CN"/>
          </w:rPr>
          <w:t>十八、项目施工方案</w:t>
        </w:r>
        <w:r>
          <w:tab/>
        </w:r>
        <w:r>
          <w:fldChar w:fldCharType="begin"/>
        </w:r>
        <w:r>
          <w:instrText xml:space="preserve"> PAGEREF _Toc27947 \h </w:instrText>
        </w:r>
        <w:r>
          <w:fldChar w:fldCharType="separate"/>
        </w:r>
        <w:r>
          <w:t>82</w:t>
        </w:r>
        <w:r>
          <w:fldChar w:fldCharType="end"/>
        </w:r>
      </w:hyperlink>
    </w:p>
    <w:p>
      <w:pPr>
        <w:pStyle w:val="TOC2"/>
        <w:tabs>
          <w:tab w:val="right" w:leader="dot" w:pos="8306"/>
        </w:tabs>
      </w:pPr>
      <w:hyperlink w:anchor="_Toc29315" w:history="1">
        <w:r>
          <w:rPr>
            <w:rFonts w:ascii="仿宋" w:eastAsia="仿宋" w:hAnsi="仿宋" w:cs="仿宋" w:hint="eastAsia"/>
            <w:lang w:eastAsia="zh-CN"/>
          </w:rPr>
          <w:t>(一)、施工组织设计</w:t>
        </w:r>
        <w:r>
          <w:tab/>
        </w:r>
        <w:r>
          <w:fldChar w:fldCharType="begin"/>
        </w:r>
        <w:r>
          <w:instrText xml:space="preserve"> PAGEREF _Toc29315 \h </w:instrText>
        </w:r>
        <w:r>
          <w:fldChar w:fldCharType="separate"/>
        </w:r>
        <w:r>
          <w:t>82</w:t>
        </w:r>
        <w:r>
          <w:fldChar w:fldCharType="end"/>
        </w:r>
      </w:hyperlink>
    </w:p>
    <w:p>
      <w:pPr>
        <w:pStyle w:val="TOC2"/>
        <w:tabs>
          <w:tab w:val="right" w:leader="dot" w:pos="8306"/>
        </w:tabs>
      </w:pPr>
      <w:hyperlink w:anchor="_Toc32578" w:history="1">
        <w:r>
          <w:rPr>
            <w:rFonts w:ascii="仿宋" w:eastAsia="仿宋" w:hAnsi="仿宋" w:cs="仿宋" w:hint="eastAsia"/>
            <w:lang w:eastAsia="zh-CN"/>
          </w:rPr>
          <w:t>(二)、施工工艺与技术路线</w:t>
        </w:r>
        <w:r>
          <w:tab/>
        </w:r>
        <w:r>
          <w:fldChar w:fldCharType="begin"/>
        </w:r>
        <w:r>
          <w:instrText xml:space="preserve"> PAGEREF _Toc32578 \h </w:instrText>
        </w:r>
        <w:r>
          <w:fldChar w:fldCharType="separate"/>
        </w:r>
        <w:r>
          <w:t>84</w:t>
        </w:r>
        <w:r>
          <w:fldChar w:fldCharType="end"/>
        </w:r>
      </w:hyperlink>
    </w:p>
    <w:p>
      <w:pPr>
        <w:pStyle w:val="TOC2"/>
        <w:tabs>
          <w:tab w:val="right" w:leader="dot" w:pos="8306"/>
        </w:tabs>
      </w:pPr>
      <w:hyperlink w:anchor="_Toc5533" w:history="1">
        <w:r>
          <w:rPr>
            <w:rFonts w:ascii="仿宋" w:eastAsia="仿宋" w:hAnsi="仿宋" w:cs="仿宋" w:hint="eastAsia"/>
            <w:lang w:eastAsia="zh-CN"/>
          </w:rPr>
          <w:t>(三)、关键节点施工计划</w:t>
        </w:r>
        <w:r>
          <w:tab/>
        </w:r>
        <w:r>
          <w:fldChar w:fldCharType="begin"/>
        </w:r>
        <w:r>
          <w:instrText xml:space="preserve"> PAGEREF _Toc5533 \h </w:instrText>
        </w:r>
        <w:r>
          <w:fldChar w:fldCharType="separate"/>
        </w:r>
        <w:r>
          <w:t>85</w:t>
        </w:r>
        <w:r>
          <w:fldChar w:fldCharType="end"/>
        </w:r>
      </w:hyperlink>
    </w:p>
    <w:p>
      <w:pPr>
        <w:pStyle w:val="TOC2"/>
        <w:tabs>
          <w:tab w:val="right" w:leader="dot" w:pos="8306"/>
        </w:tabs>
      </w:pPr>
      <w:hyperlink w:anchor="_Toc9206" w:history="1">
        <w:r>
          <w:rPr>
            <w:rFonts w:ascii="仿宋" w:eastAsia="仿宋" w:hAnsi="仿宋" w:cs="仿宋" w:hint="eastAsia"/>
            <w:lang w:eastAsia="zh-CN"/>
          </w:rPr>
          <w:t>(四)、施工现场管理</w:t>
        </w:r>
        <w:r>
          <w:tab/>
        </w:r>
        <w:r>
          <w:fldChar w:fldCharType="begin"/>
        </w:r>
        <w:r>
          <w:instrText xml:space="preserve"> PAGEREF _Toc9206 \h </w:instrText>
        </w:r>
        <w:r>
          <w:fldChar w:fldCharType="separate"/>
        </w:r>
        <w:r>
          <w:t>86</w:t>
        </w:r>
        <w:r>
          <w:fldChar w:fldCharType="end"/>
        </w:r>
      </w:hyperlink>
    </w:p>
    <w:p>
      <w:pPr>
        <w:pStyle w:val="TOC1"/>
        <w:tabs>
          <w:tab w:val="right" w:leader="dot" w:pos="8306"/>
        </w:tabs>
      </w:pPr>
      <w:hyperlink w:anchor="_Toc12066" w:history="1">
        <w:r>
          <w:rPr>
            <w:rFonts w:ascii="仿宋" w:eastAsia="仿宋" w:hAnsi="仿宋" w:cs="仿宋" w:hint="eastAsia"/>
            <w:lang w:eastAsia="zh-CN"/>
          </w:rPr>
          <w:t>十九、质量管理与控制</w:t>
        </w:r>
        <w:r>
          <w:tab/>
        </w:r>
        <w:r>
          <w:fldChar w:fldCharType="begin"/>
        </w:r>
        <w:r>
          <w:instrText xml:space="preserve"> PAGEREF _Toc12066 \h </w:instrText>
        </w:r>
        <w:r>
          <w:fldChar w:fldCharType="separate"/>
        </w:r>
        <w:r>
          <w:t>89</w:t>
        </w:r>
        <w:r>
          <w:fldChar w:fldCharType="end"/>
        </w:r>
      </w:hyperlink>
    </w:p>
    <w:p>
      <w:pPr>
        <w:pStyle w:val="TOC2"/>
        <w:tabs>
          <w:tab w:val="right" w:leader="dot" w:pos="8306"/>
        </w:tabs>
      </w:pPr>
      <w:hyperlink w:anchor="_Toc11173" w:history="1">
        <w:r>
          <w:rPr>
            <w:rFonts w:ascii="仿宋" w:eastAsia="仿宋" w:hAnsi="仿宋" w:cs="仿宋" w:hint="eastAsia"/>
            <w:lang w:eastAsia="zh-CN"/>
          </w:rPr>
          <w:t>(一)、质量管理体系建设</w:t>
        </w:r>
        <w:r>
          <w:tab/>
        </w:r>
        <w:r>
          <w:fldChar w:fldCharType="begin"/>
        </w:r>
        <w:r>
          <w:instrText xml:space="preserve"> PAGEREF _Toc11173 \h </w:instrText>
        </w:r>
        <w:r>
          <w:fldChar w:fldCharType="separate"/>
        </w:r>
        <w:r>
          <w:t>89</w:t>
        </w:r>
        <w:r>
          <w:fldChar w:fldCharType="end"/>
        </w:r>
      </w:hyperlink>
    </w:p>
    <w:p>
      <w:pPr>
        <w:pStyle w:val="TOC2"/>
        <w:tabs>
          <w:tab w:val="right" w:leader="dot" w:pos="8306"/>
        </w:tabs>
      </w:pPr>
      <w:hyperlink w:anchor="_Toc23032" w:history="1">
        <w:r>
          <w:rPr>
            <w:rFonts w:ascii="仿宋" w:eastAsia="仿宋" w:hAnsi="仿宋" w:cs="仿宋" w:hint="eastAsia"/>
            <w:lang w:eastAsia="zh-CN"/>
          </w:rPr>
          <w:t>(二)、质量控制措施</w:t>
        </w:r>
        <w:r>
          <w:tab/>
        </w:r>
        <w:r>
          <w:fldChar w:fldCharType="begin"/>
        </w:r>
        <w:r>
          <w:instrText xml:space="preserve"> PAGEREF _Toc23032 \h </w:instrText>
        </w:r>
        <w:r>
          <w:fldChar w:fldCharType="separate"/>
        </w:r>
        <w:r>
          <w:t>90</w:t>
        </w:r>
        <w:r>
          <w:fldChar w:fldCharType="end"/>
        </w:r>
      </w:hyperlink>
    </w:p>
    <w:p>
      <w:pPr>
        <w:pStyle w:val="TOC1"/>
        <w:tabs>
          <w:tab w:val="right" w:leader="dot" w:pos="8306"/>
        </w:tabs>
      </w:pPr>
      <w:hyperlink w:anchor="_Toc10651" w:history="1">
        <w:r>
          <w:rPr>
            <w:rFonts w:ascii="仿宋" w:eastAsia="仿宋" w:hAnsi="仿宋" w:cs="仿宋" w:hint="eastAsia"/>
            <w:lang w:eastAsia="zh-CN"/>
          </w:rPr>
          <w:t>二十、合作与交流机制建立</w:t>
        </w:r>
        <w:r>
          <w:tab/>
        </w:r>
        <w:r>
          <w:fldChar w:fldCharType="begin"/>
        </w:r>
        <w:r>
          <w:instrText xml:space="preserve"> PAGEREF _Toc10651 \h </w:instrText>
        </w:r>
        <w:r>
          <w:fldChar w:fldCharType="separate"/>
        </w:r>
        <w:r>
          <w:t>91</w:t>
        </w:r>
        <w:r>
          <w:fldChar w:fldCharType="end"/>
        </w:r>
      </w:hyperlink>
    </w:p>
    <w:p>
      <w:pPr>
        <w:pStyle w:val="TOC2"/>
        <w:tabs>
          <w:tab w:val="right" w:leader="dot" w:pos="8306"/>
        </w:tabs>
      </w:pPr>
      <w:hyperlink w:anchor="_Toc6222" w:history="1">
        <w:r>
          <w:rPr>
            <w:rFonts w:ascii="仿宋" w:eastAsia="仿宋" w:hAnsi="仿宋" w:cs="仿宋" w:hint="eastAsia"/>
            <w:lang w:eastAsia="zh-CN"/>
          </w:rPr>
          <w:t>(一)、合作伙伴选择与合作方式</w:t>
        </w:r>
        <w:r>
          <w:tab/>
        </w:r>
        <w:r>
          <w:fldChar w:fldCharType="begin"/>
        </w:r>
        <w:r>
          <w:instrText xml:space="preserve"> PAGEREF _Toc6222 \h </w:instrText>
        </w:r>
        <w:r>
          <w:fldChar w:fldCharType="separate"/>
        </w:r>
        <w:r>
          <w:t>91</w:t>
        </w:r>
        <w:r>
          <w:fldChar w:fldCharType="end"/>
        </w:r>
      </w:hyperlink>
    </w:p>
    <w:p>
      <w:pPr>
        <w:pStyle w:val="TOC2"/>
        <w:tabs>
          <w:tab w:val="right" w:leader="dot" w:pos="8306"/>
        </w:tabs>
      </w:pPr>
      <w:hyperlink w:anchor="_Toc11030" w:history="1">
        <w:r>
          <w:rPr>
            <w:rFonts w:ascii="仿宋" w:eastAsia="仿宋" w:hAnsi="仿宋" w:cs="仿宋" w:hint="eastAsia"/>
            <w:lang w:eastAsia="zh-CN"/>
          </w:rPr>
          <w:t>(二)、交流与合作平台搭建</w:t>
        </w:r>
        <w:r>
          <w:tab/>
        </w:r>
        <w:r>
          <w:fldChar w:fldCharType="begin"/>
        </w:r>
        <w:r>
          <w:instrText xml:space="preserve"> PAGEREF _Toc11030 \h </w:instrText>
        </w:r>
        <w:r>
          <w:fldChar w:fldCharType="separate"/>
        </w:r>
        <w:r>
          <w:t>93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512"/>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建设方案旨在规划与实施一个完整的项目，以解决特定问题或达成特定目标。本方案概述了项目的目标、范围、计划和实施策略，并提供了必要的资源和时间安排。请注意，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659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3386"/>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温泉旅游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温泉旅游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4498"/>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在全球经济快速发展和科技日新月异的今天，市场对创新技术和环保解决方案的需求日益增长。温泉旅游项目恰好聚焦于这一趋势，提供涵盖人工智能、大数据分析和可持续能源等领域的高效、先进产品和服务。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温泉旅游项目在其专注的领域内，特别是在人工智能和数据科学方面，有望推动显著的技术革新。项目的研发活动不仅有望孕育出改变行业运作方式的新技术，还可能在长远中影响整个技术生态系统。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温泉旅游项目还致力于提升当地居民的技能和就业能力，通过与当地教育机构合作提供培训和教育机会，从而提高社区整体的生活水平和社会福祉。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温泉旅游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0482"/>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温泉旅游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温泉旅游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2872"/>
      <w:r>
        <w:rPr>
          <w:rFonts w:ascii="仿宋" w:eastAsia="仿宋" w:hAnsi="仿宋" w:cs="仿宋" w:hint="eastAsia"/>
          <w:sz w:val="28"/>
          <w:lang w:eastAsia="zh-CN"/>
        </w:rPr>
        <w:t>二、环境和生态影响分析</w:t>
      </w:r>
      <w:bookmarkEnd w:id="6"/>
    </w:p>
    <w:p>
      <w:pPr>
        <w:pStyle w:val="Heading2"/>
        <w:rPr>
          <w:rFonts w:ascii="仿宋" w:eastAsia="仿宋" w:hAnsi="仿宋" w:cs="仿宋" w:hint="eastAsia"/>
          <w:lang w:eastAsia="zh-CN"/>
        </w:rPr>
      </w:pPr>
      <w:bookmarkStart w:id="7" w:name="_Toc30617"/>
      <w:r>
        <w:rPr>
          <w:rFonts w:ascii="仿宋" w:eastAsia="仿宋" w:hAnsi="仿宋" w:cs="仿宋" w:hint="eastAsia"/>
          <w:lang w:eastAsia="zh-CN"/>
        </w:rPr>
        <w:t>(一)、环境和生态现状</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温泉旅游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8" w:name="_Toc5501"/>
      <w:r>
        <w:rPr>
          <w:rFonts w:ascii="仿宋" w:eastAsia="仿宋" w:hAnsi="仿宋" w:cs="仿宋" w:hint="eastAsia"/>
          <w:sz w:val="28"/>
          <w:lang w:eastAsia="zh-CN"/>
        </w:rPr>
        <w:t>(二)、生态环境影响分析</w:t>
      </w:r>
      <w:bookmarkEnd w:id="8"/>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1.</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温泉旅游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温泉旅游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4.</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空气质量和气候影响：温泉旅游项目在建设和运营阶段可能会对空气质量产生影响。这包括温室气体排放、粉尘和有害气体排放等。项目应采取措施减少对空气质量的负面影响，如使用清洁能源、控制排放源和实施绿化工程。此外，项目还应考虑其对气候变化的影响和适应性，尤其是在排放温室气体方面。</w:t>
      </w:r>
    </w:p>
    <w:p>
      <w:pPr>
        <w:pStyle w:val="Heading2"/>
        <w:ind w:firstLine="560" w:firstLineChars="200"/>
        <w:rPr>
          <w:rFonts w:ascii="仿宋" w:eastAsia="仿宋" w:hAnsi="仿宋" w:cs="仿宋" w:hint="eastAsia"/>
          <w:sz w:val="28"/>
          <w:lang w:eastAsia="zh-CN"/>
        </w:rPr>
      </w:pPr>
      <w:bookmarkStart w:id="9" w:name="_Toc7052"/>
      <w:r>
        <w:rPr>
          <w:rFonts w:ascii="仿宋" w:eastAsia="仿宋" w:hAnsi="仿宋" w:cs="仿宋" w:hint="eastAsia"/>
          <w:sz w:val="28"/>
          <w:lang w:eastAsia="zh-CN"/>
        </w:rPr>
        <w:t>(三)、生态环境保护措施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生物多样性保护：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项目区域内将划定特定区域作为生态保护区，专门用于保护敏感和濒危物种。在这些区域，任何建设活动都将被严格限制，以保护原有的生态环境。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温泉旅游项目将采用绿色屋顶和生态墙等环境友好型建筑设计，这些设计不仅有助于改善空气质量，还能为城市野生动植物提供栖息地。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项目还将开展本地植被种植活动，如在项目区域周围种植本地树种和灌木，以促进生物多样性，并提供野生动物的食物源和栖息地。</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水资源保护与管理：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温泉旅游项目将建立高效的废水处理系统，确保所有工业废水在排放前都经过适当处理，达到或超过环保标准。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项目将采用节水技术，比如雨水收集系统和高效灌溉设备，以减少对地表水和地下水的消耗。</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定期对周边水体进行水质监测，以及时发现并处理任何潜在的污染问题，确保水体的健康和清洁。</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土壤保护与污染防治：</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在建设过程中，项目将最小化土壤移动，避免土壤侵蚀和流失。同时，采用环保材料和技术以减少对土壤的负面影响。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定期进行土壤质量检测，尤其是对重金属和化学污染物的检测，以确保土壤健康，及时处理可能的污染问题。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在项目运营期间，将采取措施防止化学品泄漏和渗透到土壤中，例如建立防漏设施和紧急响应计划。</w:t>
      </w:r>
    </w:p>
    <w:p>
      <w:pPr>
        <w:ind w:firstLine="560" w:firstLineChars="200"/>
        <w:rPr>
          <w:rFonts w:ascii="仿宋" w:eastAsia="仿宋" w:hAnsi="仿宋" w:cs="仿宋" w:hint="eastAsia"/>
          <w:sz w:val="28"/>
        </w:rPr>
      </w:pPr>
      <w:r>
        <w:rPr>
          <w:rFonts w:ascii="仿宋" w:eastAsia="仿宋" w:hAnsi="仿宋" w:cs="仿宋" w:hint="eastAsia"/>
          <w:sz w:val="28"/>
          <w:lang w:eastAsia="zh-CN"/>
        </w:rPr>
        <w:t>减少空气污染与温室气体排放：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温泉旅游项目将致力于使用清洁能源，如太阳能和风能，减少对化石燃料的依赖。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通过采用节能灯具、高效绝缘材料和智能温控系统，降低能源消耗，减少温室气体排放。</w:t>
      </w:r>
    </w:p>
    <w:p>
      <w:pPr>
        <w:ind w:firstLine="560" w:firstLineChars="200"/>
        <w:rPr>
          <w:rFonts w:ascii="仿宋" w:eastAsia="仿宋" w:hAnsi="仿宋" w:cs="仿宋" w:hint="eastAsia"/>
          <w:sz w:val="28"/>
        </w:rPr>
      </w:pPr>
      <w:r>
        <w:rPr>
          <w:rFonts w:ascii="仿宋" w:eastAsia="仿宋" w:hAnsi="仿宋" w:cs="仿宋" w:hint="eastAsia"/>
          <w:sz w:val="28"/>
          <w:lang w:eastAsia="zh-CN"/>
        </w:rPr>
        <w:t>实施碳足迹监测和管理系统，对项目的整体碳排放进行跟踪和评估，制定减排目标和策略。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提高环保意识与社区参与：</w:t>
      </w:r>
    </w:p>
    <w:p>
      <w:pPr>
        <w:ind w:firstLine="560" w:firstLineChars="200"/>
        <w:rPr>
          <w:rFonts w:ascii="仿宋" w:eastAsia="仿宋" w:hAnsi="仿宋" w:cs="仿宋" w:hint="eastAsia"/>
          <w:sz w:val="28"/>
        </w:rPr>
      </w:pPr>
      <w:r>
        <w:rPr>
          <w:rFonts w:ascii="仿宋" w:eastAsia="仿宋" w:hAnsi="仿宋" w:cs="仿宋" w:hint="eastAsia"/>
          <w:sz w:val="28"/>
          <w:lang w:eastAsia="zh-CN"/>
        </w:rPr>
        <w:t>温泉旅游项目将举办环保教育研讨会，向员工和当地社区普及环保知识，提升对环境保护重要性的认识。</w:t>
      </w:r>
    </w:p>
    <w:p>
      <w:pPr>
        <w:ind w:firstLine="560" w:firstLineChars="200"/>
        <w:rPr>
          <w:rFonts w:ascii="仿宋" w:eastAsia="仿宋" w:hAnsi="仿宋" w:cs="仿宋" w:hint="eastAsia"/>
          <w:sz w:val="28"/>
        </w:rPr>
      </w:pPr>
      <w:r>
        <w:rPr>
          <w:rFonts w:ascii="仿宋" w:eastAsia="仿宋" w:hAnsi="仿宋" w:cs="仿宋" w:hint="eastAsia"/>
          <w:sz w:val="28"/>
          <w:lang w:eastAsia="zh-CN"/>
        </w:rPr>
        <w:t>鼓励员工和社区居民参与环保活动，如植树造林和清理当地水体，增强社区对环境保护的参与和责任感。</w:t>
      </w:r>
    </w:p>
    <w:p>
      <w:pPr>
        <w:ind w:firstLine="560" w:firstLineChars="200"/>
        <w:rPr>
          <w:rFonts w:ascii="仿宋" w:eastAsia="仿宋" w:hAnsi="仿宋" w:cs="仿宋" w:hint="eastAsia"/>
          <w:sz w:val="28"/>
        </w:rPr>
      </w:pPr>
      <w:r>
        <w:rPr>
          <w:rFonts w:ascii="仿宋" w:eastAsia="仿宋" w:hAnsi="仿宋" w:cs="仿宋" w:hint="eastAsia"/>
          <w:sz w:val="28"/>
          <w:lang w:eastAsia="zh-CN"/>
        </w:rPr>
        <w:t>与当地学校和非政府组织合作，开展环境教育项目，培养下一代的环保意识。</w:t>
      </w:r>
    </w:p>
    <w:p>
      <w:pPr>
        <w:pStyle w:val="Heading2"/>
        <w:ind w:firstLine="560" w:firstLineChars="200"/>
        <w:rPr>
          <w:rFonts w:ascii="仿宋" w:eastAsia="仿宋" w:hAnsi="仿宋" w:cs="仿宋" w:hint="eastAsia"/>
          <w:sz w:val="28"/>
          <w:lang w:eastAsia="zh-CN"/>
        </w:rPr>
      </w:pPr>
      <w:bookmarkStart w:id="10" w:name="_Toc19739"/>
      <w:r>
        <w:rPr>
          <w:rFonts w:ascii="仿宋" w:eastAsia="仿宋" w:hAnsi="仿宋" w:cs="仿宋" w:hint="eastAsia"/>
          <w:sz w:val="28"/>
          <w:lang w:eastAsia="zh-CN"/>
        </w:rPr>
        <w:t>(四)、地质灾害影响分析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地质稳定性评估：</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https://d.book118.com/038110121057006036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温泉旅游项目可行性建设方案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8784CD0"/>
    <w:rsid w:val="78784C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03811012105700603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2024-02-02T06:32:00Z</dcterms:created>
  <dcterms:modified xsi:type="dcterms:W3CDTF">2024-02-02T06:33:01Z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BB5077E3B26542EC8F5096DF0DE49EBE_11</vt:lpwstr>
  </property>
  <property fmtid="{D5CDD505-2E9C-101B-9397-08002B2CF9AE}" pid="3" name="KSOProductBuildVer">
    <vt:lpwstr>2052-12.1.0.16250</vt:lpwstr>
  </property>
</Properties>
</file>