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自媒体收益项目可行性建设方案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95" w:history="1">
        <w:r>
          <w:rPr>
            <w:rFonts w:ascii="仿宋" w:eastAsia="仿宋" w:hAnsi="仿宋" w:cs="仿宋" w:hint="eastAsia"/>
            <w:lang w:eastAsia="zh-CN"/>
          </w:rPr>
          <w:t>序言</w:t>
        </w:r>
        <w:r>
          <w:tab/>
        </w:r>
        <w:r>
          <w:fldChar w:fldCharType="begin"/>
        </w:r>
        <w:r>
          <w:instrText xml:space="preserve"> PAGEREF _Toc32595 \h </w:instrText>
        </w:r>
        <w:r>
          <w:fldChar w:fldCharType="separate"/>
        </w:r>
        <w:r>
          <w:t>3</w:t>
        </w:r>
        <w:r>
          <w:fldChar w:fldCharType="end"/>
        </w:r>
      </w:hyperlink>
    </w:p>
    <w:p>
      <w:pPr>
        <w:pStyle w:val="TOC1"/>
        <w:tabs>
          <w:tab w:val="right" w:leader="dot" w:pos="8306"/>
        </w:tabs>
      </w:pPr>
      <w:hyperlink w:anchor="_Toc22690" w:history="1">
        <w:r>
          <w:rPr>
            <w:rFonts w:ascii="仿宋" w:eastAsia="仿宋" w:hAnsi="仿宋" w:cs="仿宋" w:hint="eastAsia"/>
            <w:lang w:eastAsia="zh-CN"/>
          </w:rPr>
          <w:t>一、项目选址研究</w:t>
        </w:r>
        <w:r>
          <w:tab/>
        </w:r>
        <w:r>
          <w:fldChar w:fldCharType="begin"/>
        </w:r>
        <w:r>
          <w:instrText xml:space="preserve"> PAGEREF _Toc22690 \h </w:instrText>
        </w:r>
        <w:r>
          <w:fldChar w:fldCharType="separate"/>
        </w:r>
        <w:r>
          <w:t>3</w:t>
        </w:r>
        <w:r>
          <w:fldChar w:fldCharType="end"/>
        </w:r>
      </w:hyperlink>
    </w:p>
    <w:p>
      <w:pPr>
        <w:pStyle w:val="TOC2"/>
        <w:tabs>
          <w:tab w:val="right" w:leader="dot" w:pos="8306"/>
        </w:tabs>
      </w:pPr>
      <w:hyperlink w:anchor="_Toc8226" w:history="1">
        <w:r>
          <w:rPr>
            <w:rFonts w:ascii="仿宋" w:eastAsia="仿宋" w:hAnsi="仿宋" w:cs="仿宋" w:hint="eastAsia"/>
            <w:lang w:eastAsia="zh-CN"/>
          </w:rPr>
          <w:t>(一)、项目选址原则</w:t>
        </w:r>
        <w:r>
          <w:tab/>
        </w:r>
        <w:r>
          <w:fldChar w:fldCharType="begin"/>
        </w:r>
        <w:r>
          <w:instrText xml:space="preserve"> PAGEREF _Toc8226 \h </w:instrText>
        </w:r>
        <w:r>
          <w:fldChar w:fldCharType="separate"/>
        </w:r>
        <w:r>
          <w:t>3</w:t>
        </w:r>
        <w:r>
          <w:fldChar w:fldCharType="end"/>
        </w:r>
      </w:hyperlink>
    </w:p>
    <w:p>
      <w:pPr>
        <w:pStyle w:val="TOC2"/>
        <w:tabs>
          <w:tab w:val="right" w:leader="dot" w:pos="8306"/>
        </w:tabs>
      </w:pPr>
      <w:hyperlink w:anchor="_Toc15942" w:history="1">
        <w:r>
          <w:rPr>
            <w:rFonts w:ascii="仿宋" w:eastAsia="仿宋" w:hAnsi="仿宋" w:cs="仿宋" w:hint="eastAsia"/>
            <w:lang w:eastAsia="zh-CN"/>
          </w:rPr>
          <w:t>(二)、项目选址</w:t>
        </w:r>
        <w:r>
          <w:tab/>
        </w:r>
        <w:r>
          <w:fldChar w:fldCharType="begin"/>
        </w:r>
        <w:r>
          <w:instrText xml:space="preserve"> PAGEREF _Toc15942 \h </w:instrText>
        </w:r>
        <w:r>
          <w:fldChar w:fldCharType="separate"/>
        </w:r>
        <w:r>
          <w:t>6</w:t>
        </w:r>
        <w:r>
          <w:fldChar w:fldCharType="end"/>
        </w:r>
      </w:hyperlink>
    </w:p>
    <w:p>
      <w:pPr>
        <w:pStyle w:val="TOC2"/>
        <w:tabs>
          <w:tab w:val="right" w:leader="dot" w:pos="8306"/>
        </w:tabs>
      </w:pPr>
      <w:hyperlink w:anchor="_Toc31010" w:history="1">
        <w:r>
          <w:rPr>
            <w:rFonts w:ascii="仿宋" w:eastAsia="仿宋" w:hAnsi="仿宋" w:cs="仿宋" w:hint="eastAsia"/>
            <w:lang w:eastAsia="zh-CN"/>
          </w:rPr>
          <w:t>(三)、建设条件分析</w:t>
        </w:r>
        <w:r>
          <w:tab/>
        </w:r>
        <w:r>
          <w:fldChar w:fldCharType="begin"/>
        </w:r>
        <w:r>
          <w:instrText xml:space="preserve"> PAGEREF _Toc31010 \h </w:instrText>
        </w:r>
        <w:r>
          <w:fldChar w:fldCharType="separate"/>
        </w:r>
        <w:r>
          <w:t>8</w:t>
        </w:r>
        <w:r>
          <w:fldChar w:fldCharType="end"/>
        </w:r>
      </w:hyperlink>
    </w:p>
    <w:p>
      <w:pPr>
        <w:pStyle w:val="TOC2"/>
        <w:tabs>
          <w:tab w:val="right" w:leader="dot" w:pos="8306"/>
        </w:tabs>
      </w:pPr>
      <w:hyperlink w:anchor="_Toc28457" w:history="1">
        <w:r>
          <w:rPr>
            <w:rFonts w:ascii="仿宋" w:eastAsia="仿宋" w:hAnsi="仿宋" w:cs="仿宋" w:hint="eastAsia"/>
            <w:lang w:eastAsia="zh-CN"/>
          </w:rPr>
          <w:t>(四)、用地控制指标</w:t>
        </w:r>
        <w:r>
          <w:tab/>
        </w:r>
        <w:r>
          <w:fldChar w:fldCharType="begin"/>
        </w:r>
        <w:r>
          <w:instrText xml:space="preserve"> PAGEREF _Toc28457 \h </w:instrText>
        </w:r>
        <w:r>
          <w:fldChar w:fldCharType="separate"/>
        </w:r>
        <w:r>
          <w:t>10</w:t>
        </w:r>
        <w:r>
          <w:fldChar w:fldCharType="end"/>
        </w:r>
      </w:hyperlink>
    </w:p>
    <w:p>
      <w:pPr>
        <w:pStyle w:val="TOC2"/>
        <w:tabs>
          <w:tab w:val="right" w:leader="dot" w:pos="8306"/>
        </w:tabs>
      </w:pPr>
      <w:hyperlink w:anchor="_Toc9714" w:history="1">
        <w:r>
          <w:rPr>
            <w:rFonts w:ascii="仿宋" w:eastAsia="仿宋" w:hAnsi="仿宋" w:cs="仿宋" w:hint="eastAsia"/>
            <w:lang w:eastAsia="zh-CN"/>
          </w:rPr>
          <w:t>(五)、地总体要求</w:t>
        </w:r>
        <w:r>
          <w:tab/>
        </w:r>
        <w:r>
          <w:fldChar w:fldCharType="begin"/>
        </w:r>
        <w:r>
          <w:instrText xml:space="preserve"> PAGEREF _Toc9714 \h </w:instrText>
        </w:r>
        <w:r>
          <w:fldChar w:fldCharType="separate"/>
        </w:r>
        <w:r>
          <w:t>11</w:t>
        </w:r>
        <w:r>
          <w:fldChar w:fldCharType="end"/>
        </w:r>
      </w:hyperlink>
    </w:p>
    <w:p>
      <w:pPr>
        <w:pStyle w:val="TOC2"/>
        <w:tabs>
          <w:tab w:val="right" w:leader="dot" w:pos="8306"/>
        </w:tabs>
      </w:pPr>
      <w:hyperlink w:anchor="_Toc20717" w:history="1">
        <w:r>
          <w:rPr>
            <w:rFonts w:ascii="仿宋" w:eastAsia="仿宋" w:hAnsi="仿宋" w:cs="仿宋" w:hint="eastAsia"/>
            <w:lang w:eastAsia="zh-CN"/>
          </w:rPr>
          <w:t>(六)、节约用地措施</w:t>
        </w:r>
        <w:r>
          <w:tab/>
        </w:r>
        <w:r>
          <w:fldChar w:fldCharType="begin"/>
        </w:r>
        <w:r>
          <w:instrText xml:space="preserve"> PAGEREF _Toc20717 \h </w:instrText>
        </w:r>
        <w:r>
          <w:fldChar w:fldCharType="separate"/>
        </w:r>
        <w:r>
          <w:t>12</w:t>
        </w:r>
        <w:r>
          <w:fldChar w:fldCharType="end"/>
        </w:r>
      </w:hyperlink>
    </w:p>
    <w:p>
      <w:pPr>
        <w:pStyle w:val="TOC2"/>
        <w:tabs>
          <w:tab w:val="right" w:leader="dot" w:pos="8306"/>
        </w:tabs>
      </w:pPr>
      <w:hyperlink w:anchor="_Toc21545" w:history="1">
        <w:r>
          <w:rPr>
            <w:rFonts w:ascii="仿宋" w:eastAsia="仿宋" w:hAnsi="仿宋" w:cs="仿宋" w:hint="eastAsia"/>
            <w:lang w:eastAsia="zh-CN"/>
          </w:rPr>
          <w:t>(七)、选址综合评价</w:t>
        </w:r>
        <w:r>
          <w:tab/>
        </w:r>
        <w:r>
          <w:fldChar w:fldCharType="begin"/>
        </w:r>
        <w:r>
          <w:instrText xml:space="preserve"> PAGEREF _Toc21545 \h </w:instrText>
        </w:r>
        <w:r>
          <w:fldChar w:fldCharType="separate"/>
        </w:r>
        <w:r>
          <w:t>14</w:t>
        </w:r>
        <w:r>
          <w:fldChar w:fldCharType="end"/>
        </w:r>
      </w:hyperlink>
    </w:p>
    <w:p>
      <w:pPr>
        <w:pStyle w:val="TOC1"/>
        <w:tabs>
          <w:tab w:val="right" w:leader="dot" w:pos="8306"/>
        </w:tabs>
      </w:pPr>
      <w:hyperlink w:anchor="_Toc10082" w:history="1">
        <w:r>
          <w:rPr>
            <w:rFonts w:ascii="仿宋" w:eastAsia="仿宋" w:hAnsi="仿宋" w:cs="仿宋" w:hint="eastAsia"/>
            <w:lang w:eastAsia="zh-CN"/>
          </w:rPr>
          <w:t>二、建设风险评估分析</w:t>
        </w:r>
        <w:r>
          <w:tab/>
        </w:r>
        <w:r>
          <w:fldChar w:fldCharType="begin"/>
        </w:r>
        <w:r>
          <w:instrText xml:space="preserve"> PAGEREF _Toc10082 \h </w:instrText>
        </w:r>
        <w:r>
          <w:fldChar w:fldCharType="separate"/>
        </w:r>
        <w:r>
          <w:t>15</w:t>
        </w:r>
        <w:r>
          <w:fldChar w:fldCharType="end"/>
        </w:r>
      </w:hyperlink>
    </w:p>
    <w:p>
      <w:pPr>
        <w:pStyle w:val="TOC2"/>
        <w:tabs>
          <w:tab w:val="right" w:leader="dot" w:pos="8306"/>
        </w:tabs>
      </w:pPr>
      <w:hyperlink w:anchor="_Toc6816" w:history="1">
        <w:r>
          <w:rPr>
            <w:rFonts w:ascii="仿宋" w:eastAsia="仿宋" w:hAnsi="仿宋" w:cs="仿宋" w:hint="eastAsia"/>
            <w:lang w:eastAsia="zh-CN"/>
          </w:rPr>
          <w:t>(一)、政策风险分析</w:t>
        </w:r>
        <w:r>
          <w:tab/>
        </w:r>
        <w:r>
          <w:fldChar w:fldCharType="begin"/>
        </w:r>
        <w:r>
          <w:instrText xml:space="preserve"> PAGEREF _Toc6816 \h </w:instrText>
        </w:r>
        <w:r>
          <w:fldChar w:fldCharType="separate"/>
        </w:r>
        <w:r>
          <w:t>15</w:t>
        </w:r>
        <w:r>
          <w:fldChar w:fldCharType="end"/>
        </w:r>
      </w:hyperlink>
    </w:p>
    <w:p>
      <w:pPr>
        <w:pStyle w:val="TOC2"/>
        <w:tabs>
          <w:tab w:val="right" w:leader="dot" w:pos="8306"/>
        </w:tabs>
      </w:pPr>
      <w:hyperlink w:anchor="_Toc12060" w:history="1">
        <w:r>
          <w:rPr>
            <w:rFonts w:ascii="仿宋" w:eastAsia="仿宋" w:hAnsi="仿宋" w:cs="仿宋" w:hint="eastAsia"/>
            <w:lang w:eastAsia="zh-CN"/>
          </w:rPr>
          <w:t>(二)、社会风险分析</w:t>
        </w:r>
        <w:r>
          <w:tab/>
        </w:r>
        <w:r>
          <w:fldChar w:fldCharType="begin"/>
        </w:r>
        <w:r>
          <w:instrText xml:space="preserve"> PAGEREF _Toc12060 \h </w:instrText>
        </w:r>
        <w:r>
          <w:fldChar w:fldCharType="separate"/>
        </w:r>
        <w:r>
          <w:t>16</w:t>
        </w:r>
        <w:r>
          <w:fldChar w:fldCharType="end"/>
        </w:r>
      </w:hyperlink>
    </w:p>
    <w:p>
      <w:pPr>
        <w:pStyle w:val="TOC2"/>
        <w:tabs>
          <w:tab w:val="right" w:leader="dot" w:pos="8306"/>
        </w:tabs>
      </w:pPr>
      <w:hyperlink w:anchor="_Toc18484" w:history="1">
        <w:r>
          <w:rPr>
            <w:rFonts w:ascii="仿宋" w:eastAsia="仿宋" w:hAnsi="仿宋" w:cs="仿宋" w:hint="eastAsia"/>
            <w:lang w:eastAsia="zh-CN"/>
          </w:rPr>
          <w:t>(三)、市场风险分析</w:t>
        </w:r>
        <w:r>
          <w:tab/>
        </w:r>
        <w:r>
          <w:fldChar w:fldCharType="begin"/>
        </w:r>
        <w:r>
          <w:instrText xml:space="preserve"> PAGEREF _Toc18484 \h </w:instrText>
        </w:r>
        <w:r>
          <w:fldChar w:fldCharType="separate"/>
        </w:r>
        <w:r>
          <w:t>17</w:t>
        </w:r>
        <w:r>
          <w:fldChar w:fldCharType="end"/>
        </w:r>
      </w:hyperlink>
    </w:p>
    <w:p>
      <w:pPr>
        <w:pStyle w:val="TOC2"/>
        <w:tabs>
          <w:tab w:val="right" w:leader="dot" w:pos="8306"/>
        </w:tabs>
      </w:pPr>
      <w:hyperlink w:anchor="_Toc21943" w:history="1">
        <w:r>
          <w:rPr>
            <w:rFonts w:ascii="仿宋" w:eastAsia="仿宋" w:hAnsi="仿宋" w:cs="仿宋" w:hint="eastAsia"/>
            <w:lang w:eastAsia="zh-CN"/>
          </w:rPr>
          <w:t>(四)、资金风险分析</w:t>
        </w:r>
        <w:r>
          <w:tab/>
        </w:r>
        <w:r>
          <w:fldChar w:fldCharType="begin"/>
        </w:r>
        <w:r>
          <w:instrText xml:space="preserve"> PAGEREF _Toc21943 \h </w:instrText>
        </w:r>
        <w:r>
          <w:fldChar w:fldCharType="separate"/>
        </w:r>
        <w:r>
          <w:t>18</w:t>
        </w:r>
        <w:r>
          <w:fldChar w:fldCharType="end"/>
        </w:r>
      </w:hyperlink>
    </w:p>
    <w:p>
      <w:pPr>
        <w:pStyle w:val="TOC2"/>
        <w:tabs>
          <w:tab w:val="right" w:leader="dot" w:pos="8306"/>
        </w:tabs>
      </w:pPr>
      <w:hyperlink w:anchor="_Toc19837" w:history="1">
        <w:r>
          <w:rPr>
            <w:rFonts w:ascii="仿宋" w:eastAsia="仿宋" w:hAnsi="仿宋" w:cs="仿宋" w:hint="eastAsia"/>
            <w:lang w:eastAsia="zh-CN"/>
          </w:rPr>
          <w:t>(五)、技术风险分析</w:t>
        </w:r>
        <w:r>
          <w:tab/>
        </w:r>
        <w:r>
          <w:fldChar w:fldCharType="begin"/>
        </w:r>
        <w:r>
          <w:instrText xml:space="preserve"> PAGEREF _Toc19837 \h </w:instrText>
        </w:r>
        <w:r>
          <w:fldChar w:fldCharType="separate"/>
        </w:r>
        <w:r>
          <w:t>19</w:t>
        </w:r>
        <w:r>
          <w:fldChar w:fldCharType="end"/>
        </w:r>
      </w:hyperlink>
    </w:p>
    <w:p>
      <w:pPr>
        <w:pStyle w:val="TOC2"/>
        <w:tabs>
          <w:tab w:val="right" w:leader="dot" w:pos="8306"/>
        </w:tabs>
      </w:pPr>
      <w:hyperlink w:anchor="_Toc17708" w:history="1">
        <w:r>
          <w:rPr>
            <w:rFonts w:ascii="仿宋" w:eastAsia="仿宋" w:hAnsi="仿宋" w:cs="仿宋" w:hint="eastAsia"/>
            <w:lang w:eastAsia="zh-CN"/>
          </w:rPr>
          <w:t>(六)、财务风险分析</w:t>
        </w:r>
        <w:r>
          <w:tab/>
        </w:r>
        <w:r>
          <w:fldChar w:fldCharType="begin"/>
        </w:r>
        <w:r>
          <w:instrText xml:space="preserve"> PAGEREF _Toc17708 \h </w:instrText>
        </w:r>
        <w:r>
          <w:fldChar w:fldCharType="separate"/>
        </w:r>
        <w:r>
          <w:t>21</w:t>
        </w:r>
        <w:r>
          <w:fldChar w:fldCharType="end"/>
        </w:r>
      </w:hyperlink>
    </w:p>
    <w:p>
      <w:pPr>
        <w:pStyle w:val="TOC2"/>
        <w:tabs>
          <w:tab w:val="right" w:leader="dot" w:pos="8306"/>
        </w:tabs>
      </w:pPr>
      <w:hyperlink w:anchor="_Toc16712" w:history="1">
        <w:r>
          <w:rPr>
            <w:rFonts w:ascii="仿宋" w:eastAsia="仿宋" w:hAnsi="仿宋" w:cs="仿宋" w:hint="eastAsia"/>
            <w:lang w:eastAsia="zh-CN"/>
          </w:rPr>
          <w:t>(七)、管理风险分析</w:t>
        </w:r>
        <w:r>
          <w:tab/>
        </w:r>
        <w:r>
          <w:fldChar w:fldCharType="begin"/>
        </w:r>
        <w:r>
          <w:instrText xml:space="preserve"> PAGEREF _Toc16712 \h </w:instrText>
        </w:r>
        <w:r>
          <w:fldChar w:fldCharType="separate"/>
        </w:r>
        <w:r>
          <w:t>22</w:t>
        </w:r>
        <w:r>
          <w:fldChar w:fldCharType="end"/>
        </w:r>
      </w:hyperlink>
    </w:p>
    <w:p>
      <w:pPr>
        <w:pStyle w:val="TOC2"/>
        <w:tabs>
          <w:tab w:val="right" w:leader="dot" w:pos="8306"/>
        </w:tabs>
      </w:pPr>
      <w:hyperlink w:anchor="_Toc25321" w:history="1">
        <w:r>
          <w:rPr>
            <w:rFonts w:ascii="仿宋" w:eastAsia="仿宋" w:hAnsi="仿宋" w:cs="仿宋" w:hint="eastAsia"/>
            <w:lang w:eastAsia="zh-CN"/>
          </w:rPr>
          <w:t>(八)、其它风险分析</w:t>
        </w:r>
        <w:r>
          <w:tab/>
        </w:r>
        <w:r>
          <w:fldChar w:fldCharType="begin"/>
        </w:r>
        <w:r>
          <w:instrText xml:space="preserve"> PAGEREF _Toc25321 \h </w:instrText>
        </w:r>
        <w:r>
          <w:fldChar w:fldCharType="separate"/>
        </w:r>
        <w:r>
          <w:t>24</w:t>
        </w:r>
        <w:r>
          <w:fldChar w:fldCharType="end"/>
        </w:r>
      </w:hyperlink>
    </w:p>
    <w:p>
      <w:pPr>
        <w:pStyle w:val="TOC2"/>
        <w:tabs>
          <w:tab w:val="right" w:leader="dot" w:pos="8306"/>
        </w:tabs>
      </w:pPr>
      <w:hyperlink w:anchor="_Toc15831" w:history="1">
        <w:r>
          <w:rPr>
            <w:rFonts w:ascii="仿宋" w:eastAsia="仿宋" w:hAnsi="仿宋" w:cs="仿宋" w:hint="eastAsia"/>
            <w:lang w:eastAsia="zh-CN"/>
          </w:rPr>
          <w:t>(九)、社会影响评估</w:t>
        </w:r>
        <w:r>
          <w:tab/>
        </w:r>
        <w:r>
          <w:fldChar w:fldCharType="begin"/>
        </w:r>
        <w:r>
          <w:instrText xml:space="preserve"> PAGEREF _Toc15831 \h </w:instrText>
        </w:r>
        <w:r>
          <w:fldChar w:fldCharType="separate"/>
        </w:r>
        <w:r>
          <w:t>25</w:t>
        </w:r>
        <w:r>
          <w:fldChar w:fldCharType="end"/>
        </w:r>
      </w:hyperlink>
    </w:p>
    <w:p>
      <w:pPr>
        <w:pStyle w:val="TOC1"/>
        <w:tabs>
          <w:tab w:val="right" w:leader="dot" w:pos="8306"/>
        </w:tabs>
      </w:pPr>
      <w:hyperlink w:anchor="_Toc10376" w:history="1">
        <w:r>
          <w:rPr>
            <w:rFonts w:ascii="仿宋" w:eastAsia="仿宋" w:hAnsi="仿宋" w:cs="仿宋" w:hint="eastAsia"/>
            <w:lang w:eastAsia="zh-CN"/>
          </w:rPr>
          <w:t>三、社会影响分析</w:t>
        </w:r>
        <w:r>
          <w:tab/>
        </w:r>
        <w:r>
          <w:fldChar w:fldCharType="begin"/>
        </w:r>
        <w:r>
          <w:instrText xml:space="preserve"> PAGEREF _Toc10376 \h </w:instrText>
        </w:r>
        <w:r>
          <w:fldChar w:fldCharType="separate"/>
        </w:r>
        <w:r>
          <w:t>27</w:t>
        </w:r>
        <w:r>
          <w:fldChar w:fldCharType="end"/>
        </w:r>
      </w:hyperlink>
    </w:p>
    <w:p>
      <w:pPr>
        <w:pStyle w:val="TOC2"/>
        <w:tabs>
          <w:tab w:val="right" w:leader="dot" w:pos="8306"/>
        </w:tabs>
      </w:pPr>
      <w:hyperlink w:anchor="_Toc1335" w:history="1">
        <w:r>
          <w:rPr>
            <w:rFonts w:ascii="仿宋" w:eastAsia="仿宋" w:hAnsi="仿宋" w:cs="仿宋" w:hint="eastAsia"/>
            <w:lang w:eastAsia="zh-CN"/>
          </w:rPr>
          <w:t>(一)、社会影响效果分析</w:t>
        </w:r>
        <w:r>
          <w:tab/>
        </w:r>
        <w:r>
          <w:fldChar w:fldCharType="begin"/>
        </w:r>
        <w:r>
          <w:instrText xml:space="preserve"> PAGEREF _Toc1335 \h </w:instrText>
        </w:r>
        <w:r>
          <w:fldChar w:fldCharType="separate"/>
        </w:r>
        <w:r>
          <w:t>27</w:t>
        </w:r>
        <w:r>
          <w:fldChar w:fldCharType="end"/>
        </w:r>
      </w:hyperlink>
    </w:p>
    <w:p>
      <w:pPr>
        <w:pStyle w:val="TOC2"/>
        <w:tabs>
          <w:tab w:val="right" w:leader="dot" w:pos="8306"/>
        </w:tabs>
      </w:pPr>
      <w:hyperlink w:anchor="_Toc11094" w:history="1">
        <w:r>
          <w:rPr>
            <w:rFonts w:ascii="仿宋" w:eastAsia="仿宋" w:hAnsi="仿宋" w:cs="仿宋" w:hint="eastAsia"/>
            <w:lang w:eastAsia="zh-CN"/>
          </w:rPr>
          <w:t>(二)、社会适应性分析</w:t>
        </w:r>
        <w:r>
          <w:tab/>
        </w:r>
        <w:r>
          <w:fldChar w:fldCharType="begin"/>
        </w:r>
        <w:r>
          <w:instrText xml:space="preserve"> PAGEREF _Toc11094 \h </w:instrText>
        </w:r>
        <w:r>
          <w:fldChar w:fldCharType="separate"/>
        </w:r>
        <w:r>
          <w:t>30</w:t>
        </w:r>
        <w:r>
          <w:fldChar w:fldCharType="end"/>
        </w:r>
      </w:hyperlink>
    </w:p>
    <w:p>
      <w:pPr>
        <w:pStyle w:val="TOC2"/>
        <w:tabs>
          <w:tab w:val="right" w:leader="dot" w:pos="8306"/>
        </w:tabs>
      </w:pPr>
      <w:hyperlink w:anchor="_Toc3368" w:history="1">
        <w:r>
          <w:rPr>
            <w:rFonts w:ascii="仿宋" w:eastAsia="仿宋" w:hAnsi="仿宋" w:cs="仿宋" w:hint="eastAsia"/>
            <w:lang w:eastAsia="zh-CN"/>
          </w:rPr>
          <w:t>(三)、社会风险及对策分析</w:t>
        </w:r>
        <w:r>
          <w:tab/>
        </w:r>
        <w:r>
          <w:fldChar w:fldCharType="begin"/>
        </w:r>
        <w:r>
          <w:instrText xml:space="preserve"> PAGEREF _Toc3368 \h </w:instrText>
        </w:r>
        <w:r>
          <w:fldChar w:fldCharType="separate"/>
        </w:r>
        <w:r>
          <w:t>31</w:t>
        </w:r>
        <w:r>
          <w:fldChar w:fldCharType="end"/>
        </w:r>
      </w:hyperlink>
    </w:p>
    <w:p>
      <w:pPr>
        <w:pStyle w:val="TOC1"/>
        <w:tabs>
          <w:tab w:val="right" w:leader="dot" w:pos="8306"/>
        </w:tabs>
      </w:pPr>
      <w:hyperlink w:anchor="_Toc4367" w:history="1">
        <w:r>
          <w:rPr>
            <w:rFonts w:ascii="仿宋" w:eastAsia="仿宋" w:hAnsi="仿宋" w:cs="仿宋" w:hint="eastAsia"/>
            <w:lang w:eastAsia="zh-CN"/>
          </w:rPr>
          <w:t>四、环境和生态影响分析</w:t>
        </w:r>
        <w:r>
          <w:tab/>
        </w:r>
        <w:r>
          <w:fldChar w:fldCharType="begin"/>
        </w:r>
        <w:r>
          <w:instrText xml:space="preserve"> PAGEREF _Toc4367 \h </w:instrText>
        </w:r>
        <w:r>
          <w:fldChar w:fldCharType="separate"/>
        </w:r>
        <w:r>
          <w:t>34</w:t>
        </w:r>
        <w:r>
          <w:fldChar w:fldCharType="end"/>
        </w:r>
      </w:hyperlink>
    </w:p>
    <w:p>
      <w:pPr>
        <w:pStyle w:val="TOC2"/>
        <w:tabs>
          <w:tab w:val="right" w:leader="dot" w:pos="8306"/>
        </w:tabs>
      </w:pPr>
      <w:hyperlink w:anchor="_Toc22385" w:history="1">
        <w:r>
          <w:rPr>
            <w:rFonts w:ascii="仿宋" w:eastAsia="仿宋" w:hAnsi="仿宋" w:cs="仿宋" w:hint="eastAsia"/>
            <w:lang w:eastAsia="zh-CN"/>
          </w:rPr>
          <w:t>(一)、环境和生态现状</w:t>
        </w:r>
        <w:r>
          <w:tab/>
        </w:r>
        <w:r>
          <w:fldChar w:fldCharType="begin"/>
        </w:r>
        <w:r>
          <w:instrText xml:space="preserve"> PAGEREF _Toc22385 \h </w:instrText>
        </w:r>
        <w:r>
          <w:fldChar w:fldCharType="separate"/>
        </w:r>
        <w:r>
          <w:t>34</w:t>
        </w:r>
        <w:r>
          <w:fldChar w:fldCharType="end"/>
        </w:r>
      </w:hyperlink>
    </w:p>
    <w:p>
      <w:pPr>
        <w:pStyle w:val="TOC2"/>
        <w:tabs>
          <w:tab w:val="right" w:leader="dot" w:pos="8306"/>
        </w:tabs>
      </w:pPr>
      <w:hyperlink w:anchor="_Toc25464" w:history="1">
        <w:r>
          <w:rPr>
            <w:rFonts w:ascii="仿宋" w:eastAsia="仿宋" w:hAnsi="仿宋" w:cs="仿宋" w:hint="eastAsia"/>
            <w:lang w:eastAsia="zh-CN"/>
          </w:rPr>
          <w:t>(二)、生态环境影响分析</w:t>
        </w:r>
        <w:r>
          <w:tab/>
        </w:r>
        <w:r>
          <w:fldChar w:fldCharType="begin"/>
        </w:r>
        <w:r>
          <w:instrText xml:space="preserve"> PAGEREF _Toc25464 \h </w:instrText>
        </w:r>
        <w:r>
          <w:fldChar w:fldCharType="separate"/>
        </w:r>
        <w:r>
          <w:t>36</w:t>
        </w:r>
        <w:r>
          <w:fldChar w:fldCharType="end"/>
        </w:r>
      </w:hyperlink>
    </w:p>
    <w:p>
      <w:pPr>
        <w:pStyle w:val="TOC2"/>
        <w:tabs>
          <w:tab w:val="right" w:leader="dot" w:pos="8306"/>
        </w:tabs>
      </w:pPr>
      <w:hyperlink w:anchor="_Toc24974" w:history="1">
        <w:r>
          <w:rPr>
            <w:rFonts w:ascii="仿宋" w:eastAsia="仿宋" w:hAnsi="仿宋" w:cs="仿宋" w:hint="eastAsia"/>
            <w:lang w:eastAsia="zh-CN"/>
          </w:rPr>
          <w:t>(三)、生态环境保护措施</w:t>
        </w:r>
        <w:r>
          <w:tab/>
        </w:r>
        <w:r>
          <w:fldChar w:fldCharType="begin"/>
        </w:r>
        <w:r>
          <w:instrText xml:space="preserve"> PAGEREF _Toc24974 \h </w:instrText>
        </w:r>
        <w:r>
          <w:fldChar w:fldCharType="separate"/>
        </w:r>
        <w:r>
          <w:t>37</w:t>
        </w:r>
        <w:r>
          <w:fldChar w:fldCharType="end"/>
        </w:r>
      </w:hyperlink>
    </w:p>
    <w:p>
      <w:pPr>
        <w:pStyle w:val="TOC2"/>
        <w:tabs>
          <w:tab w:val="right" w:leader="dot" w:pos="8306"/>
        </w:tabs>
      </w:pPr>
      <w:hyperlink w:anchor="_Toc442" w:history="1">
        <w:r>
          <w:rPr>
            <w:rFonts w:ascii="仿宋" w:eastAsia="仿宋" w:hAnsi="仿宋" w:cs="仿宋" w:hint="eastAsia"/>
            <w:lang w:eastAsia="zh-CN"/>
          </w:rPr>
          <w:t>(四)、地质灾害影响分析</w:t>
        </w:r>
        <w:r>
          <w:tab/>
        </w:r>
        <w:r>
          <w:fldChar w:fldCharType="begin"/>
        </w:r>
        <w:r>
          <w:instrText xml:space="preserve"> PAGEREF _Toc442 \h </w:instrText>
        </w:r>
        <w:r>
          <w:fldChar w:fldCharType="separate"/>
        </w:r>
        <w:r>
          <w:t>39</w:t>
        </w:r>
        <w:r>
          <w:fldChar w:fldCharType="end"/>
        </w:r>
      </w:hyperlink>
    </w:p>
    <w:p>
      <w:pPr>
        <w:pStyle w:val="TOC2"/>
        <w:tabs>
          <w:tab w:val="right" w:leader="dot" w:pos="8306"/>
        </w:tabs>
      </w:pPr>
      <w:hyperlink w:anchor="_Toc3869" w:history="1">
        <w:r>
          <w:rPr>
            <w:rFonts w:ascii="仿宋" w:eastAsia="仿宋" w:hAnsi="仿宋" w:cs="仿宋" w:hint="eastAsia"/>
            <w:lang w:eastAsia="zh-CN"/>
          </w:rPr>
          <w:t>(五)、特殊环境影响</w:t>
        </w:r>
        <w:r>
          <w:tab/>
        </w:r>
        <w:r>
          <w:fldChar w:fldCharType="begin"/>
        </w:r>
        <w:r>
          <w:instrText xml:space="preserve"> PAGEREF _Toc3869 \h </w:instrText>
        </w:r>
        <w:r>
          <w:fldChar w:fldCharType="separate"/>
        </w:r>
        <w:r>
          <w:t>41</w:t>
        </w:r>
        <w:r>
          <w:fldChar w:fldCharType="end"/>
        </w:r>
      </w:hyperlink>
    </w:p>
    <w:p>
      <w:pPr>
        <w:pStyle w:val="TOC1"/>
        <w:tabs>
          <w:tab w:val="right" w:leader="dot" w:pos="8306"/>
        </w:tabs>
      </w:pPr>
      <w:hyperlink w:anchor="_Toc9647" w:history="1">
        <w:r>
          <w:rPr>
            <w:rFonts w:ascii="仿宋" w:eastAsia="仿宋" w:hAnsi="仿宋" w:cs="仿宋" w:hint="eastAsia"/>
            <w:lang w:eastAsia="zh-CN"/>
          </w:rPr>
          <w:t>五、发展规划、产业政策和行业准入分析</w:t>
        </w:r>
        <w:r>
          <w:tab/>
        </w:r>
        <w:r>
          <w:fldChar w:fldCharType="begin"/>
        </w:r>
        <w:r>
          <w:instrText xml:space="preserve"> PAGEREF _Toc9647 \h </w:instrText>
        </w:r>
        <w:r>
          <w:fldChar w:fldCharType="separate"/>
        </w:r>
        <w:r>
          <w:t>42</w:t>
        </w:r>
        <w:r>
          <w:fldChar w:fldCharType="end"/>
        </w:r>
      </w:hyperlink>
    </w:p>
    <w:p>
      <w:pPr>
        <w:pStyle w:val="TOC2"/>
        <w:tabs>
          <w:tab w:val="right" w:leader="dot" w:pos="8306"/>
        </w:tabs>
      </w:pPr>
      <w:hyperlink w:anchor="_Toc19579" w:history="1">
        <w:r>
          <w:rPr>
            <w:rFonts w:ascii="仿宋" w:eastAsia="仿宋" w:hAnsi="仿宋" w:cs="仿宋" w:hint="eastAsia"/>
            <w:lang w:eastAsia="zh-CN"/>
          </w:rPr>
          <w:t>(一)、发展规划分析</w:t>
        </w:r>
        <w:r>
          <w:tab/>
        </w:r>
        <w:r>
          <w:fldChar w:fldCharType="begin"/>
        </w:r>
        <w:r>
          <w:instrText xml:space="preserve"> PAGEREF _Toc19579 \h </w:instrText>
        </w:r>
        <w:r>
          <w:fldChar w:fldCharType="separate"/>
        </w:r>
        <w:r>
          <w:t>42</w:t>
        </w:r>
        <w:r>
          <w:fldChar w:fldCharType="end"/>
        </w:r>
      </w:hyperlink>
    </w:p>
    <w:p>
      <w:pPr>
        <w:pStyle w:val="TOC2"/>
        <w:tabs>
          <w:tab w:val="right" w:leader="dot" w:pos="8306"/>
        </w:tabs>
      </w:pPr>
      <w:hyperlink w:anchor="_Toc25727" w:history="1">
        <w:r>
          <w:rPr>
            <w:rFonts w:ascii="仿宋" w:eastAsia="仿宋" w:hAnsi="仿宋" w:cs="仿宋" w:hint="eastAsia"/>
            <w:lang w:eastAsia="zh-CN"/>
          </w:rPr>
          <w:t>(二)、产业政策分析</w:t>
        </w:r>
        <w:r>
          <w:tab/>
        </w:r>
        <w:r>
          <w:fldChar w:fldCharType="begin"/>
        </w:r>
        <w:r>
          <w:instrText xml:space="preserve"> PAGEREF _Toc25727 \h </w:instrText>
        </w:r>
        <w:r>
          <w:fldChar w:fldCharType="separate"/>
        </w:r>
        <w:r>
          <w:t>43</w:t>
        </w:r>
        <w:r>
          <w:fldChar w:fldCharType="end"/>
        </w:r>
      </w:hyperlink>
    </w:p>
    <w:p>
      <w:pPr>
        <w:pStyle w:val="TOC2"/>
        <w:tabs>
          <w:tab w:val="right" w:leader="dot" w:pos="8306"/>
        </w:tabs>
      </w:pPr>
      <w:hyperlink w:anchor="_Toc21352" w:history="1">
        <w:r>
          <w:rPr>
            <w:rFonts w:ascii="仿宋" w:eastAsia="仿宋" w:hAnsi="仿宋" w:cs="仿宋" w:hint="eastAsia"/>
            <w:lang w:eastAsia="zh-CN"/>
          </w:rPr>
          <w:t>(三)、行业准入分析</w:t>
        </w:r>
        <w:r>
          <w:tab/>
        </w:r>
        <w:r>
          <w:fldChar w:fldCharType="begin"/>
        </w:r>
        <w:r>
          <w:instrText xml:space="preserve"> PAGEREF _Toc21352 \h </w:instrText>
        </w:r>
        <w:r>
          <w:fldChar w:fldCharType="separate"/>
        </w:r>
        <w:r>
          <w:t>45</w:t>
        </w:r>
        <w:r>
          <w:fldChar w:fldCharType="end"/>
        </w:r>
      </w:hyperlink>
    </w:p>
    <w:p>
      <w:pPr>
        <w:pStyle w:val="TOC1"/>
        <w:tabs>
          <w:tab w:val="right" w:leader="dot" w:pos="8306"/>
        </w:tabs>
      </w:pPr>
      <w:hyperlink w:anchor="_Toc3392" w:history="1">
        <w:r>
          <w:rPr>
            <w:rFonts w:ascii="仿宋" w:eastAsia="仿宋" w:hAnsi="仿宋" w:cs="仿宋" w:hint="eastAsia"/>
            <w:lang w:eastAsia="zh-CN"/>
          </w:rPr>
          <w:t>六、资源开发及综合利用分析</w:t>
        </w:r>
        <w:r>
          <w:tab/>
        </w:r>
        <w:r>
          <w:fldChar w:fldCharType="begin"/>
        </w:r>
        <w:r>
          <w:instrText xml:space="preserve"> PAGEREF _Toc3392 \h </w:instrText>
        </w:r>
        <w:r>
          <w:fldChar w:fldCharType="separate"/>
        </w:r>
        <w:r>
          <w:t>46</w:t>
        </w:r>
        <w:r>
          <w:fldChar w:fldCharType="end"/>
        </w:r>
      </w:hyperlink>
    </w:p>
    <w:p>
      <w:pPr>
        <w:pStyle w:val="TOC2"/>
        <w:tabs>
          <w:tab w:val="right" w:leader="dot" w:pos="8306"/>
        </w:tabs>
      </w:pPr>
      <w:hyperlink w:anchor="_Toc2478" w:history="1">
        <w:r>
          <w:rPr>
            <w:rFonts w:ascii="仿宋" w:eastAsia="仿宋" w:hAnsi="仿宋" w:cs="仿宋" w:hint="eastAsia"/>
            <w:lang w:eastAsia="zh-CN"/>
          </w:rPr>
          <w:t>(一)、资源开发方案</w:t>
        </w:r>
        <w:r>
          <w:tab/>
        </w:r>
        <w:r>
          <w:fldChar w:fldCharType="begin"/>
        </w:r>
        <w:r>
          <w:instrText xml:space="preserve"> PAGEREF _Toc2478 \h </w:instrText>
        </w:r>
        <w:r>
          <w:fldChar w:fldCharType="separate"/>
        </w:r>
        <w:r>
          <w:t>46</w:t>
        </w:r>
        <w:r>
          <w:fldChar w:fldCharType="end"/>
        </w:r>
      </w:hyperlink>
    </w:p>
    <w:p>
      <w:pPr>
        <w:pStyle w:val="TOC2"/>
        <w:tabs>
          <w:tab w:val="right" w:leader="dot" w:pos="8306"/>
        </w:tabs>
      </w:pPr>
      <w:hyperlink w:anchor="_Toc7541" w:history="1">
        <w:r>
          <w:rPr>
            <w:rFonts w:ascii="仿宋" w:eastAsia="仿宋" w:hAnsi="仿宋" w:cs="仿宋" w:hint="eastAsia"/>
            <w:lang w:eastAsia="zh-CN"/>
          </w:rPr>
          <w:t>(二)、资源利用方案</w:t>
        </w:r>
        <w:r>
          <w:tab/>
        </w:r>
        <w:r>
          <w:fldChar w:fldCharType="begin"/>
        </w:r>
        <w:r>
          <w:instrText xml:space="preserve"> PAGEREF _Toc7541 \h </w:instrText>
        </w:r>
        <w:r>
          <w:fldChar w:fldCharType="separate"/>
        </w:r>
        <w:r>
          <w:t>47</w:t>
        </w:r>
        <w:r>
          <w:fldChar w:fldCharType="end"/>
        </w:r>
      </w:hyperlink>
    </w:p>
    <w:p>
      <w:pPr>
        <w:pStyle w:val="TOC2"/>
        <w:tabs>
          <w:tab w:val="right" w:leader="dot" w:pos="8306"/>
        </w:tabs>
      </w:pPr>
      <w:hyperlink w:anchor="_Toc29213" w:history="1">
        <w:r>
          <w:rPr>
            <w:rFonts w:ascii="仿宋" w:eastAsia="仿宋" w:hAnsi="仿宋" w:cs="仿宋" w:hint="eastAsia"/>
            <w:lang w:eastAsia="zh-CN"/>
          </w:rPr>
          <w:t>(三)、资源节约措施</w:t>
        </w:r>
        <w:r>
          <w:tab/>
        </w:r>
        <w:r>
          <w:fldChar w:fldCharType="begin"/>
        </w:r>
        <w:r>
          <w:instrText xml:space="preserve"> PAGEREF _Toc29213 \h </w:instrText>
        </w:r>
        <w:r>
          <w:fldChar w:fldCharType="separate"/>
        </w:r>
        <w:r>
          <w:t>48</w:t>
        </w:r>
        <w:r>
          <w:fldChar w:fldCharType="end"/>
        </w:r>
      </w:hyperlink>
    </w:p>
    <w:p>
      <w:pPr>
        <w:pStyle w:val="TOC1"/>
        <w:tabs>
          <w:tab w:val="right" w:leader="dot" w:pos="8306"/>
        </w:tabs>
      </w:pPr>
      <w:hyperlink w:anchor="_Toc669" w:history="1">
        <w:r>
          <w:rPr>
            <w:rFonts w:ascii="仿宋" w:eastAsia="仿宋" w:hAnsi="仿宋" w:cs="仿宋" w:hint="eastAsia"/>
            <w:lang w:eastAsia="zh-CN"/>
          </w:rPr>
          <w:t>七、环境保护与绿色发展</w:t>
        </w:r>
        <w:r>
          <w:tab/>
        </w:r>
        <w:r>
          <w:fldChar w:fldCharType="begin"/>
        </w:r>
        <w:r>
          <w:instrText xml:space="preserve"> PAGEREF _Toc669 \h </w:instrText>
        </w:r>
        <w:r>
          <w:fldChar w:fldCharType="separate"/>
        </w:r>
        <w:r>
          <w:t>50</w:t>
        </w:r>
        <w:r>
          <w:fldChar w:fldCharType="end"/>
        </w:r>
      </w:hyperlink>
    </w:p>
    <w:p>
      <w:pPr>
        <w:pStyle w:val="TOC2"/>
        <w:tabs>
          <w:tab w:val="right" w:leader="dot" w:pos="8306"/>
        </w:tabs>
      </w:pPr>
      <w:hyperlink w:anchor="_Toc10850" w:history="1">
        <w:r>
          <w:rPr>
            <w:rFonts w:ascii="仿宋" w:eastAsia="仿宋" w:hAnsi="仿宋" w:cs="仿宋" w:hint="eastAsia"/>
            <w:lang w:eastAsia="zh-CN"/>
          </w:rPr>
          <w:t>(一)、环境保护措施</w:t>
        </w:r>
        <w:r>
          <w:tab/>
        </w:r>
        <w:r>
          <w:fldChar w:fldCharType="begin"/>
        </w:r>
        <w:r>
          <w:instrText xml:space="preserve"> PAGEREF _Toc10850 \h </w:instrText>
        </w:r>
        <w:r>
          <w:fldChar w:fldCharType="separate"/>
        </w:r>
        <w:r>
          <w:t>50</w:t>
        </w:r>
        <w:r>
          <w:fldChar w:fldCharType="end"/>
        </w:r>
      </w:hyperlink>
    </w:p>
    <w:p>
      <w:pPr>
        <w:pStyle w:val="TOC2"/>
        <w:tabs>
          <w:tab w:val="right" w:leader="dot" w:pos="8306"/>
        </w:tabs>
      </w:pPr>
      <w:hyperlink w:anchor="_Toc22840" w:history="1">
        <w:r>
          <w:rPr>
            <w:rFonts w:ascii="仿宋" w:eastAsia="仿宋" w:hAnsi="仿宋" w:cs="仿宋" w:hint="eastAsia"/>
            <w:lang w:eastAsia="zh-CN"/>
          </w:rPr>
          <w:t>(二)、绿色发展与可持续发展策略</w:t>
        </w:r>
        <w:r>
          <w:tab/>
        </w:r>
        <w:r>
          <w:fldChar w:fldCharType="begin"/>
        </w:r>
        <w:r>
          <w:instrText xml:space="preserve"> PAGEREF _Toc22840 \h </w:instrText>
        </w:r>
        <w:r>
          <w:fldChar w:fldCharType="separate"/>
        </w:r>
        <w:r>
          <w:t>51</w:t>
        </w:r>
        <w:r>
          <w:fldChar w:fldCharType="end"/>
        </w:r>
      </w:hyperlink>
    </w:p>
    <w:p>
      <w:pPr>
        <w:pStyle w:val="TOC1"/>
        <w:tabs>
          <w:tab w:val="right" w:leader="dot" w:pos="8306"/>
        </w:tabs>
      </w:pPr>
      <w:hyperlink w:anchor="_Toc1143" w:history="1">
        <w:r>
          <w:rPr>
            <w:rFonts w:ascii="仿宋" w:eastAsia="仿宋" w:hAnsi="仿宋" w:cs="仿宋" w:hint="eastAsia"/>
            <w:lang w:eastAsia="zh-CN"/>
          </w:rPr>
          <w:t>八、安全与应急管理</w:t>
        </w:r>
        <w:r>
          <w:tab/>
        </w:r>
        <w:r>
          <w:fldChar w:fldCharType="begin"/>
        </w:r>
        <w:r>
          <w:instrText xml:space="preserve"> PAGEREF _Toc1143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99" w:history="1">
        <w:r>
          <w:rPr>
            <w:rFonts w:ascii="仿宋" w:eastAsia="仿宋" w:hAnsi="仿宋" w:cs="仿宋" w:hint="eastAsia"/>
            <w:lang w:eastAsia="zh-CN"/>
          </w:rPr>
          <w:t>(一)、安全生产管理</w:t>
        </w:r>
        <w:r>
          <w:tab/>
        </w:r>
        <w:r>
          <w:fldChar w:fldCharType="begin"/>
        </w:r>
        <w:r>
          <w:instrText xml:space="preserve"> PAGEREF _Toc7399 \h </w:instrText>
        </w:r>
        <w:r>
          <w:fldChar w:fldCharType="separate"/>
        </w:r>
        <w:r>
          <w:t>53</w:t>
        </w:r>
        <w:r>
          <w:fldChar w:fldCharType="end"/>
        </w:r>
      </w:hyperlink>
    </w:p>
    <w:p>
      <w:pPr>
        <w:pStyle w:val="TOC2"/>
        <w:tabs>
          <w:tab w:val="right" w:leader="dot" w:pos="8306"/>
        </w:tabs>
      </w:pPr>
      <w:hyperlink w:anchor="_Toc197" w:history="1">
        <w:r>
          <w:rPr>
            <w:rFonts w:ascii="仿宋" w:eastAsia="仿宋" w:hAnsi="仿宋" w:cs="仿宋" w:hint="eastAsia"/>
            <w:lang w:eastAsia="zh-CN"/>
          </w:rPr>
          <w:t>(二)、应急预案与响应</w:t>
        </w:r>
        <w:r>
          <w:tab/>
        </w:r>
        <w:r>
          <w:fldChar w:fldCharType="begin"/>
        </w:r>
        <w:r>
          <w:instrText xml:space="preserve"> PAGEREF _Toc197 \h </w:instrText>
        </w:r>
        <w:r>
          <w:fldChar w:fldCharType="separate"/>
        </w:r>
        <w:r>
          <w:t>54</w:t>
        </w:r>
        <w:r>
          <w:fldChar w:fldCharType="end"/>
        </w:r>
      </w:hyperlink>
    </w:p>
    <w:p>
      <w:pPr>
        <w:pStyle w:val="TOC1"/>
        <w:tabs>
          <w:tab w:val="right" w:leader="dot" w:pos="8306"/>
        </w:tabs>
      </w:pPr>
      <w:hyperlink w:anchor="_Toc6799" w:history="1">
        <w:r>
          <w:rPr>
            <w:rFonts w:ascii="仿宋" w:eastAsia="仿宋" w:hAnsi="仿宋" w:cs="仿宋" w:hint="eastAsia"/>
            <w:lang w:eastAsia="zh-CN"/>
          </w:rPr>
          <w:t>九、技术创新与产业升级</w:t>
        </w:r>
        <w:r>
          <w:tab/>
        </w:r>
        <w:r>
          <w:fldChar w:fldCharType="begin"/>
        </w:r>
        <w:r>
          <w:instrText xml:space="preserve"> PAGEREF _Toc6799 \h </w:instrText>
        </w:r>
        <w:r>
          <w:fldChar w:fldCharType="separate"/>
        </w:r>
        <w:r>
          <w:t>56</w:t>
        </w:r>
        <w:r>
          <w:fldChar w:fldCharType="end"/>
        </w:r>
      </w:hyperlink>
    </w:p>
    <w:p>
      <w:pPr>
        <w:pStyle w:val="TOC2"/>
        <w:tabs>
          <w:tab w:val="right" w:leader="dot" w:pos="8306"/>
        </w:tabs>
      </w:pPr>
      <w:hyperlink w:anchor="_Toc22067" w:history="1">
        <w:r>
          <w:rPr>
            <w:rFonts w:ascii="仿宋" w:eastAsia="仿宋" w:hAnsi="仿宋" w:cs="仿宋" w:hint="eastAsia"/>
            <w:lang w:eastAsia="zh-CN"/>
          </w:rPr>
          <w:t>(一)、技术创新方向与目标</w:t>
        </w:r>
        <w:r>
          <w:tab/>
        </w:r>
        <w:r>
          <w:fldChar w:fldCharType="begin"/>
        </w:r>
        <w:r>
          <w:instrText xml:space="preserve"> PAGEREF _Toc22067 \h </w:instrText>
        </w:r>
        <w:r>
          <w:fldChar w:fldCharType="separate"/>
        </w:r>
        <w:r>
          <w:t>56</w:t>
        </w:r>
        <w:r>
          <w:fldChar w:fldCharType="end"/>
        </w:r>
      </w:hyperlink>
    </w:p>
    <w:p>
      <w:pPr>
        <w:pStyle w:val="TOC2"/>
        <w:tabs>
          <w:tab w:val="right" w:leader="dot" w:pos="8306"/>
        </w:tabs>
      </w:pPr>
      <w:hyperlink w:anchor="_Toc15537" w:history="1">
        <w:r>
          <w:rPr>
            <w:rFonts w:ascii="仿宋" w:eastAsia="仿宋" w:hAnsi="仿宋" w:cs="仿宋" w:hint="eastAsia"/>
            <w:lang w:eastAsia="zh-CN"/>
          </w:rPr>
          <w:t>(二)、产业升级路径与措施</w:t>
        </w:r>
        <w:r>
          <w:tab/>
        </w:r>
        <w:r>
          <w:fldChar w:fldCharType="begin"/>
        </w:r>
        <w:r>
          <w:instrText xml:space="preserve"> PAGEREF _Toc15537 \h </w:instrText>
        </w:r>
        <w:r>
          <w:fldChar w:fldCharType="separate"/>
        </w:r>
        <w:r>
          <w:t>57</w:t>
        </w:r>
        <w:r>
          <w:fldChar w:fldCharType="end"/>
        </w:r>
      </w:hyperlink>
    </w:p>
    <w:p>
      <w:pPr>
        <w:pStyle w:val="TOC1"/>
        <w:tabs>
          <w:tab w:val="right" w:leader="dot" w:pos="8306"/>
        </w:tabs>
      </w:pPr>
      <w:hyperlink w:anchor="_Toc24491" w:history="1">
        <w:r>
          <w:rPr>
            <w:rFonts w:ascii="仿宋" w:eastAsia="仿宋" w:hAnsi="仿宋" w:cs="仿宋" w:hint="eastAsia"/>
            <w:lang w:eastAsia="zh-CN"/>
          </w:rPr>
          <w:t>十、资金管理与财务规划</w:t>
        </w:r>
        <w:r>
          <w:tab/>
        </w:r>
        <w:r>
          <w:fldChar w:fldCharType="begin"/>
        </w:r>
        <w:r>
          <w:instrText xml:space="preserve"> PAGEREF _Toc24491 \h </w:instrText>
        </w:r>
        <w:r>
          <w:fldChar w:fldCharType="separate"/>
        </w:r>
        <w:r>
          <w:t>59</w:t>
        </w:r>
        <w:r>
          <w:fldChar w:fldCharType="end"/>
        </w:r>
      </w:hyperlink>
    </w:p>
    <w:p>
      <w:pPr>
        <w:pStyle w:val="TOC2"/>
        <w:tabs>
          <w:tab w:val="right" w:leader="dot" w:pos="8306"/>
        </w:tabs>
      </w:pPr>
      <w:hyperlink w:anchor="_Toc19276" w:history="1">
        <w:r>
          <w:rPr>
            <w:rFonts w:ascii="仿宋" w:eastAsia="仿宋" w:hAnsi="仿宋" w:cs="仿宋" w:hint="eastAsia"/>
            <w:lang w:eastAsia="zh-CN"/>
          </w:rPr>
          <w:t>(一)、项目资金来源与筹措</w:t>
        </w:r>
        <w:r>
          <w:tab/>
        </w:r>
        <w:r>
          <w:fldChar w:fldCharType="begin"/>
        </w:r>
        <w:r>
          <w:instrText xml:space="preserve"> PAGEREF _Toc19276 \h </w:instrText>
        </w:r>
        <w:r>
          <w:fldChar w:fldCharType="separate"/>
        </w:r>
        <w:r>
          <w:t>59</w:t>
        </w:r>
        <w:r>
          <w:fldChar w:fldCharType="end"/>
        </w:r>
      </w:hyperlink>
    </w:p>
    <w:p>
      <w:pPr>
        <w:pStyle w:val="TOC2"/>
        <w:tabs>
          <w:tab w:val="right" w:leader="dot" w:pos="8306"/>
        </w:tabs>
      </w:pPr>
      <w:hyperlink w:anchor="_Toc17128" w:history="1">
        <w:r>
          <w:rPr>
            <w:rFonts w:ascii="仿宋" w:eastAsia="仿宋" w:hAnsi="仿宋" w:cs="仿宋" w:hint="eastAsia"/>
            <w:lang w:eastAsia="zh-CN"/>
          </w:rPr>
          <w:t>(二)、资金使用与监管</w:t>
        </w:r>
        <w:r>
          <w:tab/>
        </w:r>
        <w:r>
          <w:fldChar w:fldCharType="begin"/>
        </w:r>
        <w:r>
          <w:instrText xml:space="preserve"> PAGEREF _Toc17128 \h </w:instrText>
        </w:r>
        <w:r>
          <w:fldChar w:fldCharType="separate"/>
        </w:r>
        <w:r>
          <w:t>60</w:t>
        </w:r>
        <w:r>
          <w:fldChar w:fldCharType="end"/>
        </w:r>
      </w:hyperlink>
    </w:p>
    <w:p>
      <w:pPr>
        <w:pStyle w:val="TOC2"/>
        <w:tabs>
          <w:tab w:val="right" w:leader="dot" w:pos="8306"/>
        </w:tabs>
      </w:pPr>
      <w:hyperlink w:anchor="_Toc17415" w:history="1">
        <w:r>
          <w:rPr>
            <w:rFonts w:ascii="仿宋" w:eastAsia="仿宋" w:hAnsi="仿宋" w:cs="仿宋" w:hint="eastAsia"/>
            <w:lang w:eastAsia="zh-CN"/>
          </w:rPr>
          <w:t>(三)、财务规划与预测</w:t>
        </w:r>
        <w:r>
          <w:tab/>
        </w:r>
        <w:r>
          <w:fldChar w:fldCharType="begin"/>
        </w:r>
        <w:r>
          <w:instrText xml:space="preserve"> PAGEREF _Toc17415 \h </w:instrText>
        </w:r>
        <w:r>
          <w:fldChar w:fldCharType="separate"/>
        </w:r>
        <w:r>
          <w:t>61</w:t>
        </w:r>
        <w:r>
          <w:fldChar w:fldCharType="end"/>
        </w:r>
      </w:hyperlink>
    </w:p>
    <w:p>
      <w:pPr>
        <w:pStyle w:val="TOC1"/>
        <w:tabs>
          <w:tab w:val="right" w:leader="dot" w:pos="8306"/>
        </w:tabs>
      </w:pPr>
      <w:hyperlink w:anchor="_Toc644" w:history="1">
        <w:r>
          <w:rPr>
            <w:rFonts w:ascii="仿宋" w:eastAsia="仿宋" w:hAnsi="仿宋" w:cs="仿宋" w:hint="eastAsia"/>
            <w:lang w:eastAsia="zh-CN"/>
          </w:rPr>
          <w:t>十一、经济效益与社会效益优化</w:t>
        </w:r>
        <w:r>
          <w:tab/>
        </w:r>
        <w:r>
          <w:fldChar w:fldCharType="begin"/>
        </w:r>
        <w:r>
          <w:instrText xml:space="preserve"> PAGEREF _Toc644 \h </w:instrText>
        </w:r>
        <w:r>
          <w:fldChar w:fldCharType="separate"/>
        </w:r>
        <w:r>
          <w:t>62</w:t>
        </w:r>
        <w:r>
          <w:fldChar w:fldCharType="end"/>
        </w:r>
      </w:hyperlink>
    </w:p>
    <w:p>
      <w:pPr>
        <w:pStyle w:val="TOC2"/>
        <w:tabs>
          <w:tab w:val="right" w:leader="dot" w:pos="8306"/>
        </w:tabs>
      </w:pPr>
      <w:hyperlink w:anchor="_Toc21620" w:history="1">
        <w:r>
          <w:rPr>
            <w:rFonts w:ascii="仿宋" w:eastAsia="仿宋" w:hAnsi="仿宋" w:cs="仿宋" w:hint="eastAsia"/>
            <w:lang w:eastAsia="zh-CN"/>
          </w:rPr>
          <w:t>(一)、经济效益提升策略</w:t>
        </w:r>
        <w:r>
          <w:tab/>
        </w:r>
        <w:r>
          <w:fldChar w:fldCharType="begin"/>
        </w:r>
        <w:r>
          <w:instrText xml:space="preserve"> PAGEREF _Toc21620 \h </w:instrText>
        </w:r>
        <w:r>
          <w:fldChar w:fldCharType="separate"/>
        </w:r>
        <w:r>
          <w:t>62</w:t>
        </w:r>
        <w:r>
          <w:fldChar w:fldCharType="end"/>
        </w:r>
      </w:hyperlink>
    </w:p>
    <w:p>
      <w:pPr>
        <w:pStyle w:val="TOC2"/>
        <w:tabs>
          <w:tab w:val="right" w:leader="dot" w:pos="8306"/>
        </w:tabs>
      </w:pPr>
      <w:hyperlink w:anchor="_Toc32155" w:history="1">
        <w:r>
          <w:rPr>
            <w:rFonts w:ascii="仿宋" w:eastAsia="仿宋" w:hAnsi="仿宋" w:cs="仿宋" w:hint="eastAsia"/>
            <w:lang w:eastAsia="zh-CN"/>
          </w:rPr>
          <w:t>(二)、社会效益增强方案</w:t>
        </w:r>
        <w:r>
          <w:tab/>
        </w:r>
        <w:r>
          <w:fldChar w:fldCharType="begin"/>
        </w:r>
        <w:r>
          <w:instrText xml:space="preserve"> PAGEREF _Toc32155 \h </w:instrText>
        </w:r>
        <w:r>
          <w:fldChar w:fldCharType="separate"/>
        </w:r>
        <w:r>
          <w:t>64</w:t>
        </w:r>
        <w:r>
          <w:fldChar w:fldCharType="end"/>
        </w:r>
      </w:hyperlink>
    </w:p>
    <w:p>
      <w:pPr>
        <w:pStyle w:val="TOC1"/>
        <w:tabs>
          <w:tab w:val="right" w:leader="dot" w:pos="8306"/>
        </w:tabs>
      </w:pPr>
      <w:hyperlink w:anchor="_Toc4014" w:history="1">
        <w:r>
          <w:rPr>
            <w:rFonts w:ascii="仿宋" w:eastAsia="仿宋" w:hAnsi="仿宋" w:cs="仿宋" w:hint="eastAsia"/>
            <w:lang w:eastAsia="zh-CN"/>
          </w:rPr>
          <w:t>十二、项目变更管理</w:t>
        </w:r>
        <w:r>
          <w:tab/>
        </w:r>
        <w:r>
          <w:fldChar w:fldCharType="begin"/>
        </w:r>
        <w:r>
          <w:instrText xml:space="preserve"> PAGEREF _Toc4014 \h </w:instrText>
        </w:r>
        <w:r>
          <w:fldChar w:fldCharType="separate"/>
        </w:r>
        <w:r>
          <w:t>64</w:t>
        </w:r>
        <w:r>
          <w:fldChar w:fldCharType="end"/>
        </w:r>
      </w:hyperlink>
    </w:p>
    <w:p>
      <w:pPr>
        <w:pStyle w:val="TOC2"/>
        <w:tabs>
          <w:tab w:val="right" w:leader="dot" w:pos="8306"/>
        </w:tabs>
      </w:pPr>
      <w:hyperlink w:anchor="_Toc12683" w:history="1">
        <w:r>
          <w:rPr>
            <w:rFonts w:ascii="仿宋" w:eastAsia="仿宋" w:hAnsi="仿宋" w:cs="仿宋" w:hint="eastAsia"/>
            <w:lang w:eastAsia="zh-CN"/>
          </w:rPr>
          <w:t>(一)、变更控制流程</w:t>
        </w:r>
        <w:r>
          <w:tab/>
        </w:r>
        <w:r>
          <w:fldChar w:fldCharType="begin"/>
        </w:r>
        <w:r>
          <w:instrText xml:space="preserve"> PAGEREF _Toc12683 \h </w:instrText>
        </w:r>
        <w:r>
          <w:fldChar w:fldCharType="separate"/>
        </w:r>
        <w:r>
          <w:t>64</w:t>
        </w:r>
        <w:r>
          <w:fldChar w:fldCharType="end"/>
        </w:r>
      </w:hyperlink>
    </w:p>
    <w:p>
      <w:pPr>
        <w:pStyle w:val="TOC2"/>
        <w:tabs>
          <w:tab w:val="right" w:leader="dot" w:pos="8306"/>
        </w:tabs>
      </w:pPr>
      <w:hyperlink w:anchor="_Toc416" w:history="1">
        <w:r>
          <w:rPr>
            <w:rFonts w:ascii="仿宋" w:eastAsia="仿宋" w:hAnsi="仿宋" w:cs="仿宋" w:hint="eastAsia"/>
            <w:lang w:eastAsia="zh-CN"/>
          </w:rPr>
          <w:t>(二)、影响评估与处理</w:t>
        </w:r>
        <w:r>
          <w:tab/>
        </w:r>
        <w:r>
          <w:fldChar w:fldCharType="begin"/>
        </w:r>
        <w:r>
          <w:instrText xml:space="preserve"> PAGEREF _Toc416 \h </w:instrText>
        </w:r>
        <w:r>
          <w:fldChar w:fldCharType="separate"/>
        </w:r>
        <w:r>
          <w:t>65</w:t>
        </w:r>
        <w:r>
          <w:fldChar w:fldCharType="end"/>
        </w:r>
      </w:hyperlink>
    </w:p>
    <w:p>
      <w:pPr>
        <w:pStyle w:val="TOC2"/>
        <w:tabs>
          <w:tab w:val="right" w:leader="dot" w:pos="8306"/>
        </w:tabs>
      </w:pPr>
      <w:hyperlink w:anchor="_Toc30350" w:history="1">
        <w:r>
          <w:rPr>
            <w:rFonts w:ascii="仿宋" w:eastAsia="仿宋" w:hAnsi="仿宋" w:cs="仿宋" w:hint="eastAsia"/>
            <w:lang w:eastAsia="zh-CN"/>
          </w:rPr>
          <w:t>(三)、变更记录与追踪</w:t>
        </w:r>
        <w:r>
          <w:tab/>
        </w:r>
        <w:r>
          <w:fldChar w:fldCharType="begin"/>
        </w:r>
        <w:r>
          <w:instrText xml:space="preserve"> PAGEREF _Toc30350 \h </w:instrText>
        </w:r>
        <w:r>
          <w:fldChar w:fldCharType="separate"/>
        </w:r>
        <w:r>
          <w:t>67</w:t>
        </w:r>
        <w:r>
          <w:fldChar w:fldCharType="end"/>
        </w:r>
      </w:hyperlink>
    </w:p>
    <w:p>
      <w:pPr>
        <w:pStyle w:val="TOC2"/>
        <w:tabs>
          <w:tab w:val="right" w:leader="dot" w:pos="8306"/>
        </w:tabs>
      </w:pPr>
      <w:hyperlink w:anchor="_Toc5550" w:history="1">
        <w:r>
          <w:rPr>
            <w:rFonts w:ascii="仿宋" w:eastAsia="仿宋" w:hAnsi="仿宋" w:cs="仿宋" w:hint="eastAsia"/>
            <w:lang w:eastAsia="zh-CN"/>
          </w:rPr>
          <w:t>(四)、变更管理策略</w:t>
        </w:r>
        <w:r>
          <w:tab/>
        </w:r>
        <w:r>
          <w:fldChar w:fldCharType="begin"/>
        </w:r>
        <w:r>
          <w:instrText xml:space="preserve"> PAGEREF _Toc5550 \h </w:instrText>
        </w:r>
        <w:r>
          <w:fldChar w:fldCharType="separate"/>
        </w:r>
        <w:r>
          <w:t>68</w:t>
        </w:r>
        <w:r>
          <w:fldChar w:fldCharType="end"/>
        </w:r>
      </w:hyperlink>
    </w:p>
    <w:p>
      <w:pPr>
        <w:pStyle w:val="TOC1"/>
        <w:tabs>
          <w:tab w:val="right" w:leader="dot" w:pos="8306"/>
        </w:tabs>
      </w:pPr>
      <w:hyperlink w:anchor="_Toc30273" w:history="1">
        <w:r>
          <w:rPr>
            <w:rFonts w:ascii="仿宋" w:eastAsia="仿宋" w:hAnsi="仿宋" w:cs="仿宋" w:hint="eastAsia"/>
            <w:lang w:eastAsia="zh-CN"/>
          </w:rPr>
          <w:t>十三、合作与交流机制建立</w:t>
        </w:r>
        <w:r>
          <w:tab/>
        </w:r>
        <w:r>
          <w:fldChar w:fldCharType="begin"/>
        </w:r>
        <w:r>
          <w:instrText xml:space="preserve"> PAGEREF _Toc30273 \h </w:instrText>
        </w:r>
        <w:r>
          <w:fldChar w:fldCharType="separate"/>
        </w:r>
        <w:r>
          <w:t>70</w:t>
        </w:r>
        <w:r>
          <w:fldChar w:fldCharType="end"/>
        </w:r>
      </w:hyperlink>
    </w:p>
    <w:p>
      <w:pPr>
        <w:pStyle w:val="TOC2"/>
        <w:tabs>
          <w:tab w:val="right" w:leader="dot" w:pos="8306"/>
        </w:tabs>
      </w:pPr>
      <w:hyperlink w:anchor="_Toc13219" w:history="1">
        <w:r>
          <w:rPr>
            <w:rFonts w:ascii="仿宋" w:eastAsia="仿宋" w:hAnsi="仿宋" w:cs="仿宋" w:hint="eastAsia"/>
            <w:lang w:eastAsia="zh-CN"/>
          </w:rPr>
          <w:t>(一)、合作伙伴选择与合作方式</w:t>
        </w:r>
        <w:r>
          <w:tab/>
        </w:r>
        <w:r>
          <w:fldChar w:fldCharType="begin"/>
        </w:r>
        <w:r>
          <w:instrText xml:space="preserve"> PAGEREF _Toc13219 \h </w:instrText>
        </w:r>
        <w:r>
          <w:fldChar w:fldCharType="separate"/>
        </w:r>
        <w:r>
          <w:t>70</w:t>
        </w:r>
        <w:r>
          <w:fldChar w:fldCharType="end"/>
        </w:r>
      </w:hyperlink>
    </w:p>
    <w:p>
      <w:pPr>
        <w:pStyle w:val="TOC2"/>
        <w:tabs>
          <w:tab w:val="right" w:leader="dot" w:pos="8306"/>
        </w:tabs>
      </w:pPr>
      <w:hyperlink w:anchor="_Toc21338" w:history="1">
        <w:r>
          <w:rPr>
            <w:rFonts w:ascii="仿宋" w:eastAsia="仿宋" w:hAnsi="仿宋" w:cs="仿宋" w:hint="eastAsia"/>
            <w:lang w:eastAsia="zh-CN"/>
          </w:rPr>
          <w:t>(二)、交流与合作平台搭建</w:t>
        </w:r>
        <w:r>
          <w:tab/>
        </w:r>
        <w:r>
          <w:fldChar w:fldCharType="begin"/>
        </w:r>
        <w:r>
          <w:instrText xml:space="preserve"> PAGEREF _Toc21338 \h </w:instrText>
        </w:r>
        <w:r>
          <w:fldChar w:fldCharType="separate"/>
        </w:r>
        <w:r>
          <w:t>72</w:t>
        </w:r>
        <w:r>
          <w:fldChar w:fldCharType="end"/>
        </w:r>
      </w:hyperlink>
    </w:p>
    <w:p>
      <w:pPr>
        <w:pStyle w:val="TOC1"/>
        <w:tabs>
          <w:tab w:val="right" w:leader="dot" w:pos="8306"/>
        </w:tabs>
      </w:pPr>
      <w:hyperlink w:anchor="_Toc19726" w:history="1">
        <w:r>
          <w:rPr>
            <w:rFonts w:ascii="仿宋" w:eastAsia="仿宋" w:hAnsi="仿宋" w:cs="仿宋" w:hint="eastAsia"/>
            <w:lang w:eastAsia="zh-CN"/>
          </w:rPr>
          <w:t>十四、人力资源管理与开发</w:t>
        </w:r>
        <w:r>
          <w:tab/>
        </w:r>
        <w:r>
          <w:fldChar w:fldCharType="begin"/>
        </w:r>
        <w:r>
          <w:instrText xml:space="preserve"> PAGEREF _Toc19726 \h </w:instrText>
        </w:r>
        <w:r>
          <w:fldChar w:fldCharType="separate"/>
        </w:r>
        <w:r>
          <w:t>73</w:t>
        </w:r>
        <w:r>
          <w:fldChar w:fldCharType="end"/>
        </w:r>
      </w:hyperlink>
    </w:p>
    <w:p>
      <w:pPr>
        <w:pStyle w:val="TOC2"/>
        <w:tabs>
          <w:tab w:val="right" w:leader="dot" w:pos="8306"/>
        </w:tabs>
      </w:pPr>
      <w:hyperlink w:anchor="_Toc29722" w:history="1">
        <w:r>
          <w:rPr>
            <w:rFonts w:ascii="仿宋" w:eastAsia="仿宋" w:hAnsi="仿宋" w:cs="仿宋" w:hint="eastAsia"/>
            <w:lang w:eastAsia="zh-CN"/>
          </w:rPr>
          <w:t>(一)、人力资源规划</w:t>
        </w:r>
        <w:r>
          <w:tab/>
        </w:r>
        <w:r>
          <w:fldChar w:fldCharType="begin"/>
        </w:r>
        <w:r>
          <w:instrText xml:space="preserve"> PAGEREF _Toc29722 \h </w:instrText>
        </w:r>
        <w:r>
          <w:fldChar w:fldCharType="separate"/>
        </w:r>
        <w:r>
          <w:t>73</w:t>
        </w:r>
        <w:r>
          <w:fldChar w:fldCharType="end"/>
        </w:r>
      </w:hyperlink>
    </w:p>
    <w:p>
      <w:pPr>
        <w:pStyle w:val="TOC2"/>
        <w:tabs>
          <w:tab w:val="right" w:leader="dot" w:pos="8306"/>
        </w:tabs>
      </w:pPr>
      <w:hyperlink w:anchor="_Toc9837" w:history="1">
        <w:r>
          <w:rPr>
            <w:rFonts w:ascii="仿宋" w:eastAsia="仿宋" w:hAnsi="仿宋" w:cs="仿宋" w:hint="eastAsia"/>
            <w:lang w:eastAsia="zh-CN"/>
          </w:rPr>
          <w:t>(二)、人力资源开发与培训</w:t>
        </w:r>
        <w:r>
          <w:tab/>
        </w:r>
        <w:r>
          <w:fldChar w:fldCharType="begin"/>
        </w:r>
        <w:r>
          <w:instrText xml:space="preserve"> PAGEREF _Toc9837 \h </w:instrText>
        </w:r>
        <w:r>
          <w:fldChar w:fldCharType="separate"/>
        </w:r>
        <w:r>
          <w:t>75</w:t>
        </w:r>
        <w:r>
          <w:fldChar w:fldCharType="end"/>
        </w:r>
      </w:hyperlink>
    </w:p>
    <w:p>
      <w:pPr>
        <w:pStyle w:val="TOC1"/>
        <w:tabs>
          <w:tab w:val="right" w:leader="dot" w:pos="8306"/>
        </w:tabs>
      </w:pPr>
      <w:hyperlink w:anchor="_Toc11581" w:history="1">
        <w:r>
          <w:rPr>
            <w:rFonts w:ascii="仿宋" w:eastAsia="仿宋" w:hAnsi="仿宋" w:cs="仿宋" w:hint="eastAsia"/>
            <w:lang w:eastAsia="zh-CN"/>
          </w:rPr>
          <w:t>十五、法律法规与政策遵循</w:t>
        </w:r>
        <w:r>
          <w:tab/>
        </w:r>
        <w:r>
          <w:fldChar w:fldCharType="begin"/>
        </w:r>
        <w:r>
          <w:instrText xml:space="preserve"> PAGEREF _Toc11581 \h </w:instrText>
        </w:r>
        <w:r>
          <w:fldChar w:fldCharType="separate"/>
        </w:r>
        <w:r>
          <w:t>77</w:t>
        </w:r>
        <w:r>
          <w:fldChar w:fldCharType="end"/>
        </w:r>
      </w:hyperlink>
    </w:p>
    <w:p>
      <w:pPr>
        <w:pStyle w:val="TOC2"/>
        <w:tabs>
          <w:tab w:val="right" w:leader="dot" w:pos="8306"/>
        </w:tabs>
      </w:pPr>
      <w:hyperlink w:anchor="_Toc17119" w:history="1">
        <w:r>
          <w:rPr>
            <w:rFonts w:ascii="仿宋" w:eastAsia="仿宋" w:hAnsi="仿宋" w:cs="仿宋" w:hint="eastAsia"/>
            <w:lang w:eastAsia="zh-CN"/>
          </w:rPr>
          <w:t>(一)、法律法规遵守</w:t>
        </w:r>
        <w:r>
          <w:tab/>
        </w:r>
        <w:r>
          <w:fldChar w:fldCharType="begin"/>
        </w:r>
        <w:r>
          <w:instrText xml:space="preserve"> PAGEREF _Toc17119 \h </w:instrText>
        </w:r>
        <w:r>
          <w:fldChar w:fldCharType="separate"/>
        </w:r>
        <w:r>
          <w:t>77</w:t>
        </w:r>
        <w:r>
          <w:fldChar w:fldCharType="end"/>
        </w:r>
      </w:hyperlink>
    </w:p>
    <w:p>
      <w:pPr>
        <w:pStyle w:val="TOC2"/>
        <w:tabs>
          <w:tab w:val="right" w:leader="dot" w:pos="8306"/>
        </w:tabs>
      </w:pPr>
      <w:hyperlink w:anchor="_Toc14710" w:history="1">
        <w:r>
          <w:rPr>
            <w:rFonts w:ascii="仿宋" w:eastAsia="仿宋" w:hAnsi="仿宋" w:cs="仿宋" w:hint="eastAsia"/>
            <w:lang w:eastAsia="zh-CN"/>
          </w:rPr>
          <w:t>(二)、政策导向与利用</w:t>
        </w:r>
        <w:r>
          <w:tab/>
        </w:r>
        <w:r>
          <w:fldChar w:fldCharType="begin"/>
        </w:r>
        <w:r>
          <w:instrText xml:space="preserve"> PAGEREF _Toc14710 \h </w:instrText>
        </w:r>
        <w:r>
          <w:fldChar w:fldCharType="separate"/>
        </w:r>
        <w:r>
          <w:t>78</w:t>
        </w:r>
        <w:r>
          <w:fldChar w:fldCharType="end"/>
        </w:r>
      </w:hyperlink>
    </w:p>
    <w:p>
      <w:pPr>
        <w:pStyle w:val="TOC1"/>
        <w:tabs>
          <w:tab w:val="right" w:leader="dot" w:pos="8306"/>
        </w:tabs>
      </w:pPr>
      <w:hyperlink w:anchor="_Toc20016" w:history="1">
        <w:r>
          <w:rPr>
            <w:rFonts w:ascii="仿宋" w:eastAsia="仿宋" w:hAnsi="仿宋" w:cs="仿宋" w:hint="eastAsia"/>
            <w:lang w:eastAsia="zh-CN"/>
          </w:rPr>
          <w:t>十六、质量管理与控制</w:t>
        </w:r>
        <w:r>
          <w:tab/>
        </w:r>
        <w:r>
          <w:fldChar w:fldCharType="begin"/>
        </w:r>
        <w:r>
          <w:instrText xml:space="preserve"> PAGEREF _Toc20016 \h </w:instrText>
        </w:r>
        <w:r>
          <w:fldChar w:fldCharType="separate"/>
        </w:r>
        <w:r>
          <w:t>79</w:t>
        </w:r>
        <w:r>
          <w:fldChar w:fldCharType="end"/>
        </w:r>
      </w:hyperlink>
    </w:p>
    <w:p>
      <w:pPr>
        <w:pStyle w:val="TOC2"/>
        <w:tabs>
          <w:tab w:val="right" w:leader="dot" w:pos="8306"/>
        </w:tabs>
      </w:pPr>
      <w:hyperlink w:anchor="_Toc2485" w:history="1">
        <w:r>
          <w:rPr>
            <w:rFonts w:ascii="仿宋" w:eastAsia="仿宋" w:hAnsi="仿宋" w:cs="仿宋" w:hint="eastAsia"/>
            <w:lang w:eastAsia="zh-CN"/>
          </w:rPr>
          <w:t>(一)、质量管理体系建设</w:t>
        </w:r>
        <w:r>
          <w:tab/>
        </w:r>
        <w:r>
          <w:fldChar w:fldCharType="begin"/>
        </w:r>
        <w:r>
          <w:instrText xml:space="preserve"> PAGEREF _Toc2485 \h </w:instrText>
        </w:r>
        <w:r>
          <w:fldChar w:fldCharType="separate"/>
        </w:r>
        <w:r>
          <w:t>79</w:t>
        </w:r>
        <w:r>
          <w:fldChar w:fldCharType="end"/>
        </w:r>
      </w:hyperlink>
    </w:p>
    <w:p>
      <w:pPr>
        <w:pStyle w:val="TOC2"/>
        <w:tabs>
          <w:tab w:val="right" w:leader="dot" w:pos="8306"/>
        </w:tabs>
      </w:pPr>
      <w:hyperlink w:anchor="_Toc124" w:history="1">
        <w:r>
          <w:rPr>
            <w:rFonts w:ascii="仿宋" w:eastAsia="仿宋" w:hAnsi="仿宋" w:cs="仿宋" w:hint="eastAsia"/>
            <w:lang w:eastAsia="zh-CN"/>
          </w:rPr>
          <w:t>(二)、质量控制措施</w:t>
        </w:r>
        <w:r>
          <w:tab/>
        </w:r>
        <w:r>
          <w:fldChar w:fldCharType="begin"/>
        </w:r>
        <w:r>
          <w:instrText xml:space="preserve"> PAGEREF _Toc124 \h </w:instrText>
        </w:r>
        <w:r>
          <w:fldChar w:fldCharType="separate"/>
        </w:r>
        <w:r>
          <w:t>81</w:t>
        </w:r>
        <w:r>
          <w:fldChar w:fldCharType="end"/>
        </w:r>
      </w:hyperlink>
    </w:p>
    <w:p>
      <w:pPr>
        <w:pStyle w:val="TOC1"/>
        <w:tabs>
          <w:tab w:val="right" w:leader="dot" w:pos="8306"/>
        </w:tabs>
      </w:pPr>
      <w:hyperlink w:anchor="_Toc7378" w:history="1">
        <w:r>
          <w:rPr>
            <w:rFonts w:ascii="仿宋" w:eastAsia="仿宋" w:hAnsi="仿宋" w:cs="仿宋" w:hint="eastAsia"/>
            <w:lang w:eastAsia="zh-CN"/>
          </w:rPr>
          <w:t>十七、创新驱动与持续发展</w:t>
        </w:r>
        <w:r>
          <w:tab/>
        </w:r>
        <w:r>
          <w:fldChar w:fldCharType="begin"/>
        </w:r>
        <w:r>
          <w:instrText xml:space="preserve"> PAGEREF _Toc7378 \h </w:instrText>
        </w:r>
        <w:r>
          <w:fldChar w:fldCharType="separate"/>
        </w:r>
        <w:r>
          <w:t>82</w:t>
        </w:r>
        <w:r>
          <w:fldChar w:fldCharType="end"/>
        </w:r>
      </w:hyperlink>
    </w:p>
    <w:p>
      <w:pPr>
        <w:pStyle w:val="TOC2"/>
        <w:tabs>
          <w:tab w:val="right" w:leader="dot" w:pos="8306"/>
        </w:tabs>
      </w:pPr>
      <w:hyperlink w:anchor="_Toc4033" w:history="1">
        <w:r>
          <w:rPr>
            <w:rFonts w:ascii="仿宋" w:eastAsia="仿宋" w:hAnsi="仿宋" w:cs="仿宋" w:hint="eastAsia"/>
            <w:lang w:eastAsia="zh-CN"/>
          </w:rPr>
          <w:t>(一)、创新驱动战略实施</w:t>
        </w:r>
        <w:r>
          <w:tab/>
        </w:r>
        <w:r>
          <w:fldChar w:fldCharType="begin"/>
        </w:r>
        <w:r>
          <w:instrText xml:space="preserve"> PAGEREF _Toc4033 \h </w:instrText>
        </w:r>
        <w:r>
          <w:fldChar w:fldCharType="separate"/>
        </w:r>
        <w:r>
          <w:t>82</w:t>
        </w:r>
        <w:r>
          <w:fldChar w:fldCharType="end"/>
        </w:r>
      </w:hyperlink>
    </w:p>
    <w:p>
      <w:pPr>
        <w:pStyle w:val="TOC2"/>
        <w:tabs>
          <w:tab w:val="right" w:leader="dot" w:pos="8306"/>
        </w:tabs>
      </w:pPr>
      <w:hyperlink w:anchor="_Toc16718" w:history="1">
        <w:r>
          <w:rPr>
            <w:rFonts w:ascii="仿宋" w:eastAsia="仿宋" w:hAnsi="仿宋" w:cs="仿宋" w:hint="eastAsia"/>
            <w:lang w:eastAsia="zh-CN"/>
          </w:rPr>
          <w:t>(二)、持续发展路径探索</w:t>
        </w:r>
        <w:r>
          <w:tab/>
        </w:r>
        <w:r>
          <w:fldChar w:fldCharType="begin"/>
        </w:r>
        <w:r>
          <w:instrText xml:space="preserve"> PAGEREF _Toc16718 \h </w:instrText>
        </w:r>
        <w:r>
          <w:fldChar w:fldCharType="separate"/>
        </w:r>
        <w:r>
          <w:t>83</w:t>
        </w:r>
        <w:r>
          <w:fldChar w:fldCharType="end"/>
        </w:r>
      </w:hyperlink>
    </w:p>
    <w:p>
      <w:pPr>
        <w:pStyle w:val="TOC1"/>
        <w:tabs>
          <w:tab w:val="right" w:leader="dot" w:pos="8306"/>
        </w:tabs>
      </w:pPr>
      <w:hyperlink w:anchor="_Toc9999" w:history="1">
        <w:r>
          <w:rPr>
            <w:rFonts w:ascii="仿宋" w:eastAsia="仿宋" w:hAnsi="仿宋" w:cs="仿宋" w:hint="eastAsia"/>
            <w:lang w:eastAsia="zh-CN"/>
          </w:rPr>
          <w:t>十八、设施与设备管理</w:t>
        </w:r>
        <w:r>
          <w:tab/>
        </w:r>
        <w:r>
          <w:fldChar w:fldCharType="begin"/>
        </w:r>
        <w:r>
          <w:instrText xml:space="preserve"> PAGEREF _Toc9999 \h </w:instrText>
        </w:r>
        <w:r>
          <w:fldChar w:fldCharType="separate"/>
        </w:r>
        <w:r>
          <w:t>88</w:t>
        </w:r>
        <w:r>
          <w:fldChar w:fldCharType="end"/>
        </w:r>
      </w:hyperlink>
    </w:p>
    <w:p>
      <w:pPr>
        <w:pStyle w:val="TOC2"/>
        <w:tabs>
          <w:tab w:val="right" w:leader="dot" w:pos="8306"/>
        </w:tabs>
      </w:pPr>
      <w:hyperlink w:anchor="_Toc31296" w:history="1">
        <w:r>
          <w:rPr>
            <w:rFonts w:ascii="仿宋" w:eastAsia="仿宋" w:hAnsi="仿宋" w:cs="仿宋" w:hint="eastAsia"/>
            <w:lang w:eastAsia="zh-CN"/>
          </w:rPr>
          <w:t>(一)、设施规划与配置</w:t>
        </w:r>
        <w:r>
          <w:tab/>
        </w:r>
        <w:r>
          <w:fldChar w:fldCharType="begin"/>
        </w:r>
        <w:r>
          <w:instrText xml:space="preserve"> PAGEREF _Toc31296 \h </w:instrText>
        </w:r>
        <w:r>
          <w:fldChar w:fldCharType="separate"/>
        </w:r>
        <w:r>
          <w:t>88</w:t>
        </w:r>
        <w:r>
          <w:fldChar w:fldCharType="end"/>
        </w:r>
      </w:hyperlink>
    </w:p>
    <w:p>
      <w:pPr>
        <w:pStyle w:val="TOC2"/>
        <w:tabs>
          <w:tab w:val="right" w:leader="dot" w:pos="8306"/>
        </w:tabs>
      </w:pPr>
      <w:hyperlink w:anchor="_Toc22592" w:history="1">
        <w:r>
          <w:rPr>
            <w:rFonts w:ascii="仿宋" w:eastAsia="仿宋" w:hAnsi="仿宋" w:cs="仿宋" w:hint="eastAsia"/>
            <w:lang w:eastAsia="zh-CN"/>
          </w:rPr>
          <w:t>(二)、设备采购与维护管理</w:t>
        </w:r>
        <w:r>
          <w:tab/>
        </w:r>
        <w:r>
          <w:fldChar w:fldCharType="begin"/>
        </w:r>
        <w:r>
          <w:instrText xml:space="preserve"> PAGEREF _Toc22592 \h </w:instrText>
        </w:r>
        <w:r>
          <w:fldChar w:fldCharType="separate"/>
        </w:r>
        <w:r>
          <w:t>88</w:t>
        </w:r>
        <w:r>
          <w:fldChar w:fldCharType="end"/>
        </w:r>
      </w:hyperlink>
    </w:p>
    <w:p>
      <w:pPr>
        <w:pStyle w:val="TOC2"/>
        <w:tabs>
          <w:tab w:val="right" w:leader="dot" w:pos="8306"/>
        </w:tabs>
      </w:pPr>
      <w:hyperlink w:anchor="_Toc18616" w:history="1">
        <w:r>
          <w:rPr>
            <w:rFonts w:ascii="仿宋" w:eastAsia="仿宋" w:hAnsi="仿宋" w:cs="仿宋" w:hint="eastAsia"/>
            <w:lang w:eastAsia="zh-CN"/>
          </w:rPr>
          <w:t>(三)、设施设备升级策略</w:t>
        </w:r>
        <w:r>
          <w:tab/>
        </w:r>
        <w:r>
          <w:fldChar w:fldCharType="begin"/>
        </w:r>
        <w:r>
          <w:instrText xml:space="preserve"> PAGEREF _Toc18616 \h </w:instrText>
        </w:r>
        <w:r>
          <w:fldChar w:fldCharType="separate"/>
        </w:r>
        <w:r>
          <w:t>89</w:t>
        </w:r>
        <w:r>
          <w:fldChar w:fldCharType="end"/>
        </w:r>
      </w:hyperlink>
    </w:p>
    <w:p>
      <w:pPr>
        <w:pStyle w:val="TOC1"/>
        <w:tabs>
          <w:tab w:val="right" w:leader="dot" w:pos="8306"/>
        </w:tabs>
      </w:pPr>
      <w:hyperlink w:anchor="_Toc25687" w:history="1">
        <w:r>
          <w:rPr>
            <w:rFonts w:ascii="仿宋" w:eastAsia="仿宋" w:hAnsi="仿宋" w:cs="仿宋" w:hint="eastAsia"/>
            <w:lang w:eastAsia="zh-CN"/>
          </w:rPr>
          <w:t>十九、成果转化与推广应用</w:t>
        </w:r>
        <w:r>
          <w:tab/>
        </w:r>
        <w:r>
          <w:fldChar w:fldCharType="begin"/>
        </w:r>
        <w:r>
          <w:instrText xml:space="preserve"> PAGEREF _Toc25687 \h </w:instrText>
        </w:r>
        <w:r>
          <w:fldChar w:fldCharType="separate"/>
        </w:r>
        <w:r>
          <w:t>90</w:t>
        </w:r>
        <w:r>
          <w:fldChar w:fldCharType="end"/>
        </w:r>
      </w:hyperlink>
    </w:p>
    <w:p>
      <w:pPr>
        <w:pStyle w:val="TOC2"/>
        <w:tabs>
          <w:tab w:val="right" w:leader="dot" w:pos="8306"/>
        </w:tabs>
      </w:pPr>
      <w:hyperlink w:anchor="_Toc25876" w:history="1">
        <w:r>
          <w:rPr>
            <w:rFonts w:ascii="仿宋" w:eastAsia="仿宋" w:hAnsi="仿宋" w:cs="仿宋" w:hint="eastAsia"/>
            <w:lang w:eastAsia="zh-CN"/>
          </w:rPr>
          <w:t>(一)、成果转化策略制定</w:t>
        </w:r>
        <w:r>
          <w:tab/>
        </w:r>
        <w:r>
          <w:fldChar w:fldCharType="begin"/>
        </w:r>
        <w:r>
          <w:instrText xml:space="preserve"> PAGEREF _Toc25876 \h </w:instrText>
        </w:r>
        <w:r>
          <w:fldChar w:fldCharType="separate"/>
        </w:r>
        <w:r>
          <w:t>90</w:t>
        </w:r>
        <w:r>
          <w:fldChar w:fldCharType="end"/>
        </w:r>
      </w:hyperlink>
    </w:p>
    <w:p>
      <w:pPr>
        <w:pStyle w:val="TOC2"/>
        <w:tabs>
          <w:tab w:val="right" w:leader="dot" w:pos="8306"/>
        </w:tabs>
      </w:pPr>
      <w:hyperlink w:anchor="_Toc22523" w:history="1">
        <w:r>
          <w:rPr>
            <w:rFonts w:ascii="仿宋" w:eastAsia="仿宋" w:hAnsi="仿宋" w:cs="仿宋" w:hint="eastAsia"/>
            <w:lang w:eastAsia="zh-CN"/>
          </w:rPr>
          <w:t>(二)、成果推广应用方案</w:t>
        </w:r>
        <w:r>
          <w:tab/>
        </w:r>
        <w:r>
          <w:fldChar w:fldCharType="begin"/>
        </w:r>
        <w:r>
          <w:instrText xml:space="preserve"> PAGEREF _Toc22523 \h </w:instrText>
        </w:r>
        <w:r>
          <w:fldChar w:fldCharType="separate"/>
        </w:r>
        <w:r>
          <w:t>91</w:t>
        </w:r>
        <w:r>
          <w:fldChar w:fldCharType="end"/>
        </w:r>
      </w:hyperlink>
    </w:p>
    <w:p>
      <w:pPr>
        <w:pStyle w:val="TOC1"/>
        <w:tabs>
          <w:tab w:val="right" w:leader="dot" w:pos="8306"/>
        </w:tabs>
      </w:pPr>
      <w:hyperlink w:anchor="_Toc4124" w:history="1">
        <w:r>
          <w:rPr>
            <w:rFonts w:ascii="仿宋" w:eastAsia="仿宋" w:hAnsi="仿宋" w:cs="仿宋" w:hint="eastAsia"/>
            <w:lang w:eastAsia="zh-CN"/>
          </w:rPr>
          <w:t>二十、知识产权管理与保护</w:t>
        </w:r>
        <w:r>
          <w:tab/>
        </w:r>
        <w:r>
          <w:fldChar w:fldCharType="begin"/>
        </w:r>
        <w:r>
          <w:instrText xml:space="preserve"> PAGEREF _Toc4124 \h </w:instrText>
        </w:r>
        <w:r>
          <w:fldChar w:fldCharType="separate"/>
        </w:r>
        <w:r>
          <w:t>93</w:t>
        </w:r>
        <w:r>
          <w:fldChar w:fldCharType="end"/>
        </w:r>
      </w:hyperlink>
    </w:p>
    <w:p>
      <w:pPr>
        <w:pStyle w:val="TOC2"/>
        <w:tabs>
          <w:tab w:val="right" w:leader="dot" w:pos="8306"/>
        </w:tabs>
      </w:pPr>
      <w:hyperlink w:anchor="_Toc9385" w:history="1">
        <w:r>
          <w:rPr>
            <w:rFonts w:ascii="仿宋" w:eastAsia="仿宋" w:hAnsi="仿宋" w:cs="仿宋" w:hint="eastAsia"/>
            <w:lang w:eastAsia="zh-CN"/>
          </w:rPr>
          <w:t>(一)、知识产权管理体系建设</w:t>
        </w:r>
        <w:r>
          <w:tab/>
        </w:r>
        <w:r>
          <w:fldChar w:fldCharType="begin"/>
        </w:r>
        <w:r>
          <w:instrText xml:space="preserve"> PAGEREF _Toc9385 \h </w:instrText>
        </w:r>
        <w:r>
          <w:fldChar w:fldCharType="separate"/>
        </w:r>
        <w:r>
          <w:t>93</w:t>
        </w:r>
        <w:r>
          <w:fldChar w:fldCharType="end"/>
        </w:r>
      </w:hyperlink>
    </w:p>
    <w:p>
      <w:pPr>
        <w:pStyle w:val="TOC2"/>
        <w:tabs>
          <w:tab w:val="right" w:leader="dot" w:pos="8306"/>
        </w:tabs>
      </w:pPr>
      <w:hyperlink w:anchor="_Toc8673" w:history="1">
        <w:r>
          <w:rPr>
            <w:rFonts w:ascii="仿宋" w:eastAsia="仿宋" w:hAnsi="仿宋" w:cs="仿宋" w:hint="eastAsia"/>
            <w:lang w:eastAsia="zh-CN"/>
          </w:rPr>
          <w:t>(二)、知识产权保护措施</w:t>
        </w:r>
        <w:r>
          <w:tab/>
        </w:r>
        <w:r>
          <w:fldChar w:fldCharType="begin"/>
        </w:r>
        <w:r>
          <w:instrText xml:space="preserve"> PAGEREF _Toc8673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2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9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0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4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自媒体收益项目与土地用途规划：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自媒体收益项目的容积率和建筑密度：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用地控制指标通常规定了容积率和建筑密度的要求。对于自媒体收益项目来说，这将影响建筑物的规模和高度。必须确保项目的设计符合容积率和建筑密度的限制，以遵守用地控制法规。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自媒体收益项目的建筑线限制：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用地控制指标还可能规定了建筑物与街道或相邻土地的距离，这被称为建筑线限制。自媒体收益项目必须遵守这些规定，以确保建筑的位置符合法规。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自媒体收益项目的环境影响和可持续性：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用地控制指标可能包括环境保护要求，例如绿地比例和污染防控措施。对于自媒体收益项目，这意味着必须考虑如何保护当地生态系统、水资源和空气质量，以确保项目的可持续性。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在整个项目规划和实施过程中，与用地控制指标的合作和遵守是至关重要的。这有助于确保自媒体收益项目是一个合法、可持续且与城市规划一致的发展项目。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7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自媒体收益项目需要评估可用地块的规模和形状，以确定是否满足地总体要求。某些城市规划可能要求项目具有特定的地块大小或形状，以适应城市发展的整体格局。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每个城市都有自己的规划目标和愿景，包括住宅区、商业区和工业区的平衡发展。自媒体收益项目需要与城市规划目标保持一致，以确保项目不会破坏城市的整体规划。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https://d.book118.com/038111064106006036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自媒体收益项目可行性建设方案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1E3679"/>
    <w:rsid w:val="351E3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1106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2024-02-01T16:22:00Z</dcterms:created>
  <dcterms:modified xsi:type="dcterms:W3CDTF">2024-02-01T16:23:05Z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23644AC4F1764B9B91B4E2BD900070C7_11</vt:lpwstr>
  </property>
  <property fmtid="{D5CDD505-2E9C-101B-9397-08002B2CF9AE}" pid="3" name="KSOProductBuildVer">
    <vt:lpwstr>2052-12.1.0.16250</vt:lpwstr>
  </property>
</Properties>
</file>